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F310A4">
        <w:rPr>
          <w:b/>
          <w:color w:val="165393"/>
          <w:sz w:val="24"/>
          <w:szCs w:val="24"/>
        </w:rPr>
        <w:t>5</w:t>
      </w:r>
      <w:r w:rsidR="0024643E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</w:t>
            </w:r>
            <w:r w:rsidR="00F310A4">
              <w:rPr>
                <w:rFonts w:eastAsia="Calibri"/>
                <w:sz w:val="18"/>
                <w:szCs w:val="18"/>
              </w:rPr>
              <w:t>u</w:t>
            </w:r>
            <w:proofErr w:type="spellEnd"/>
            <w:proofErr w:type="gramEnd"/>
            <w:r w:rsidR="00F310A4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9B22A9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</w:t>
            </w:r>
            <w:r w:rsidR="00F310A4">
              <w:rPr>
                <w:rFonts w:eastAsia="Calibri"/>
                <w:sz w:val="18"/>
                <w:szCs w:val="18"/>
              </w:rPr>
              <w:t xml:space="preserve">u: </w:t>
            </w:r>
            <w:r w:rsidR="009B22A9">
              <w:rPr>
                <w:rFonts w:eastAsia="Calibri"/>
                <w:sz w:val="18"/>
                <w:szCs w:val="18"/>
              </w:rPr>
              <w:t>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2464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>ce</w:t>
            </w:r>
            <w:r w:rsidR="0022313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 xml:space="preserve">– </w:t>
            </w:r>
            <w:r w:rsidR="0024643E">
              <w:rPr>
                <w:rFonts w:eastAsia="Calibri"/>
                <w:sz w:val="18"/>
                <w:szCs w:val="18"/>
                <w:lang w:eastAsia="en-US"/>
              </w:rPr>
              <w:t xml:space="preserve">Ostrava Hrabůvka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4643E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85 742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2464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310A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310A4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s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4643E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103 747,82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24643E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103 747,82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24643E">
        <w:rPr>
          <w:rFonts w:eastAsia="Calibri"/>
          <w:sz w:val="18"/>
          <w:szCs w:val="18"/>
          <w:lang w:eastAsia="en-US"/>
        </w:rPr>
        <w:t>Ostrava Hrabůvka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24643E">
        <w:rPr>
          <w:rFonts w:eastAsia="Calibri"/>
          <w:sz w:val="18"/>
          <w:szCs w:val="18"/>
          <w:lang w:eastAsia="en-US"/>
        </w:rPr>
        <w:t>25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F310A4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F310A4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24643E">
        <w:rPr>
          <w:rFonts w:eastAsia="Calibri"/>
          <w:sz w:val="18"/>
          <w:szCs w:val="18"/>
          <w:lang w:eastAsia="en-US"/>
        </w:rPr>
        <w:t>28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F310A4">
        <w:rPr>
          <w:rFonts w:eastAsia="Calibri"/>
          <w:sz w:val="18"/>
          <w:szCs w:val="18"/>
          <w:lang w:eastAsia="en-US"/>
        </w:rPr>
        <w:t>2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F310A4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24643E">
        <w:rPr>
          <w:sz w:val="18"/>
          <w:szCs w:val="18"/>
        </w:rPr>
        <w:t>12</w:t>
      </w:r>
      <w:r w:rsidR="00D36028">
        <w:rPr>
          <w:sz w:val="18"/>
          <w:szCs w:val="18"/>
        </w:rPr>
        <w:t xml:space="preserve">. </w:t>
      </w:r>
      <w:r w:rsidR="00F310A4">
        <w:rPr>
          <w:sz w:val="18"/>
          <w:szCs w:val="18"/>
        </w:rPr>
        <w:t>1</w:t>
      </w:r>
      <w:r w:rsidR="00D36028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FFF" w:rsidRDefault="00C36FFF">
      <w:r>
        <w:separator/>
      </w:r>
    </w:p>
  </w:endnote>
  <w:endnote w:type="continuationSeparator" w:id="0">
    <w:p w:rsidR="00C36FFF" w:rsidRDefault="00C3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FFF" w:rsidRDefault="00C36FFF">
      <w:r>
        <w:separator/>
      </w:r>
    </w:p>
  </w:footnote>
  <w:footnote w:type="continuationSeparator" w:id="0">
    <w:p w:rsidR="00C36FFF" w:rsidRDefault="00C3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6B9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43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0F6E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5E6A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0252"/>
    <w:rsid w:val="00401A6E"/>
    <w:rsid w:val="00403C18"/>
    <w:rsid w:val="00405F89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6634D"/>
    <w:rsid w:val="00671143"/>
    <w:rsid w:val="0067151C"/>
    <w:rsid w:val="00671C42"/>
    <w:rsid w:val="00671F0D"/>
    <w:rsid w:val="00673C89"/>
    <w:rsid w:val="006765CA"/>
    <w:rsid w:val="00676B73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3E81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B22A9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26FC1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86649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25DC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6FFF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5754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2E2E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10A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2021-01-12T08:50:00Z</cp:lastPrinted>
  <dcterms:created xsi:type="dcterms:W3CDTF">2021-01-19T07:07:00Z</dcterms:created>
  <dcterms:modified xsi:type="dcterms:W3CDTF">2021-01-19T07:07:00Z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