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B" w:rsidRDefault="000E1E5B" w:rsidP="000E1E5B">
      <w:pPr>
        <w:pStyle w:val="Nzev"/>
        <w:jc w:val="left"/>
        <w:rPr>
          <w:rFonts w:ascii="Arial" w:hAnsi="Arial" w:cs="Arial"/>
          <w:bCs w:val="0"/>
          <w:sz w:val="32"/>
          <w:szCs w:val="32"/>
        </w:rPr>
      </w:pPr>
    </w:p>
    <w:p w:rsidR="000E1E5B" w:rsidRDefault="000E1E5B" w:rsidP="000E1E5B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E1E5B" w:rsidRPr="000E1E5B" w:rsidRDefault="000E1E5B" w:rsidP="000E1E5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E1E5B">
        <w:rPr>
          <w:rFonts w:ascii="Arial" w:hAnsi="Arial" w:cs="Arial"/>
          <w:b/>
          <w:sz w:val="32"/>
          <w:szCs w:val="32"/>
        </w:rPr>
        <w:t>Prováděcí smlouva</w:t>
      </w:r>
    </w:p>
    <w:p w:rsidR="000E1E5B" w:rsidRPr="009275A8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č. j.: </w:t>
      </w:r>
      <w:r w:rsidR="009F0B12">
        <w:rPr>
          <w:rFonts w:ascii="Arial" w:hAnsi="Arial" w:cs="Arial"/>
          <w:sz w:val="22"/>
          <w:szCs w:val="22"/>
        </w:rPr>
        <w:t>01788/SOVV/17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7740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tiskařské práce a dopravu č. j. </w:t>
      </w:r>
      <w:r w:rsidR="00872089">
        <w:rPr>
          <w:rFonts w:ascii="Arial" w:hAnsi="Arial" w:cs="Arial"/>
          <w:sz w:val="22"/>
          <w:szCs w:val="22"/>
        </w:rPr>
        <w:t xml:space="preserve">11704/SOVV/16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872089">
        <w:rPr>
          <w:rFonts w:ascii="Arial" w:hAnsi="Arial" w:cs="Arial"/>
          <w:sz w:val="22"/>
          <w:szCs w:val="22"/>
        </w:rPr>
        <w:t>17.1.2017</w:t>
      </w:r>
      <w:proofErr w:type="gramEnd"/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0E1E5B" w:rsidRDefault="000E1E5B" w:rsidP="000E1E5B">
      <w:pPr>
        <w:spacing w:after="120"/>
        <w:rPr>
          <w:rFonts w:ascii="Arial" w:hAnsi="Arial" w:cs="Arial"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0E1E5B" w:rsidRPr="006D0114" w:rsidRDefault="000E1E5B" w:rsidP="000E1E5B">
      <w:pPr>
        <w:ind w:left="284"/>
        <w:rPr>
          <w:rFonts w:ascii="Arial" w:hAnsi="Arial" w:cs="Arial"/>
          <w:sz w:val="22"/>
          <w:szCs w:val="22"/>
        </w:rPr>
      </w:pPr>
      <w:r w:rsidRPr="008D0E56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8520FA">
        <w:rPr>
          <w:rFonts w:ascii="Arial" w:hAnsi="Arial" w:cs="Arial"/>
          <w:sz w:val="22"/>
          <w:szCs w:val="22"/>
        </w:rPr>
        <w:t>Karolína Šůlová</w:t>
      </w:r>
    </w:p>
    <w:p w:rsidR="000E1E5B" w:rsidRPr="00272EB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</w:p>
    <w:p w:rsidR="009F0B12" w:rsidRDefault="009F0B12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UNIPRESS spol. s r.o.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9F0B12">
        <w:rPr>
          <w:rFonts w:ascii="Arial" w:hAnsi="Arial" w:cs="Arial"/>
          <w:sz w:val="22"/>
          <w:szCs w:val="22"/>
        </w:rPr>
        <w:t xml:space="preserve"> Svobodova 1431, 511 01 Turnov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9F0B12">
        <w:rPr>
          <w:rFonts w:ascii="Arial" w:hAnsi="Arial" w:cs="Arial"/>
          <w:sz w:val="22"/>
          <w:szCs w:val="22"/>
        </w:rPr>
        <w:t xml:space="preserve"> 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9F0B12">
        <w:rPr>
          <w:rFonts w:ascii="Arial" w:hAnsi="Arial" w:cs="Arial"/>
          <w:sz w:val="22"/>
          <w:szCs w:val="22"/>
        </w:rPr>
        <w:t xml:space="preserve"> CZ47282789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9F0B12">
        <w:rPr>
          <w:rFonts w:ascii="Arial" w:hAnsi="Arial" w:cs="Arial"/>
          <w:sz w:val="22"/>
          <w:szCs w:val="22"/>
        </w:rPr>
        <w:t xml:space="preserve"> xxxxxxxxxxxxxxxx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="009F0B12">
        <w:rPr>
          <w:rFonts w:ascii="Arial" w:hAnsi="Arial" w:cs="Arial"/>
          <w:sz w:val="22"/>
          <w:szCs w:val="22"/>
        </w:rPr>
        <w:t>David Svoboda a Ing. Jindřich Hrubý, jednatelé</w:t>
      </w:r>
    </w:p>
    <w:p w:rsidR="009F0B12" w:rsidRDefault="000E1E5B" w:rsidP="009F0B1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9F0B12">
        <w:rPr>
          <w:rFonts w:ascii="Arial" w:hAnsi="Arial" w:cs="Arial"/>
          <w:sz w:val="22"/>
          <w:szCs w:val="22"/>
        </w:rPr>
        <w:t xml:space="preserve"> Martin Konrád, xxxxxxxxxxxxxxx</w:t>
      </w:r>
    </w:p>
    <w:p w:rsidR="000E1E5B" w:rsidRPr="00AC199D" w:rsidRDefault="009F0B12" w:rsidP="009F0B12">
      <w:pPr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 xml:space="preserve"> </w:t>
      </w:r>
      <w:r w:rsidR="000E1E5B" w:rsidRPr="00AC199D">
        <w:rPr>
          <w:rFonts w:ascii="Arial" w:hAnsi="Arial" w:cs="Arial"/>
          <w:i/>
          <w:sz w:val="22"/>
          <w:szCs w:val="22"/>
        </w:rPr>
        <w:t>(dále jen „dodavatel“)</w:t>
      </w: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C02064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E1E5B" w:rsidRPr="009275A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446015">
        <w:rPr>
          <w:rFonts w:ascii="Arial" w:hAnsi="Arial" w:cs="Arial"/>
          <w:sz w:val="22"/>
          <w:szCs w:val="22"/>
        </w:rPr>
        <w:t xml:space="preserve">dohody </w:t>
      </w:r>
      <w:r w:rsidR="00872089" w:rsidRPr="007740F9">
        <w:rPr>
          <w:rFonts w:ascii="Arial" w:hAnsi="Arial" w:cs="Arial"/>
          <w:sz w:val="22"/>
          <w:szCs w:val="22"/>
        </w:rPr>
        <w:t xml:space="preserve">na </w:t>
      </w:r>
      <w:r w:rsidR="00872089">
        <w:rPr>
          <w:rFonts w:ascii="Arial" w:hAnsi="Arial" w:cs="Arial"/>
          <w:sz w:val="22"/>
          <w:szCs w:val="22"/>
        </w:rPr>
        <w:t xml:space="preserve">tiskařské práce a dopravu </w:t>
      </w:r>
      <w:r>
        <w:rPr>
          <w:rFonts w:ascii="Arial" w:hAnsi="Arial" w:cs="Arial"/>
          <w:sz w:val="22"/>
          <w:szCs w:val="22"/>
        </w:rPr>
        <w:t>č.</w:t>
      </w:r>
      <w:r w:rsidR="009F0B12">
        <w:t> </w:t>
      </w:r>
      <w:r>
        <w:rPr>
          <w:rFonts w:ascii="Arial" w:hAnsi="Arial" w:cs="Arial"/>
          <w:sz w:val="22"/>
          <w:szCs w:val="22"/>
        </w:rPr>
        <w:t xml:space="preserve">j. </w:t>
      </w:r>
      <w:r w:rsidR="00872089">
        <w:rPr>
          <w:rFonts w:ascii="Arial" w:hAnsi="Arial" w:cs="Arial"/>
          <w:sz w:val="22"/>
          <w:szCs w:val="22"/>
        </w:rPr>
        <w:t xml:space="preserve">11704/SOVV/16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872089">
        <w:rPr>
          <w:rFonts w:ascii="Arial" w:hAnsi="Arial" w:cs="Arial"/>
          <w:sz w:val="22"/>
          <w:szCs w:val="22"/>
        </w:rPr>
        <w:t>17.1.201</w:t>
      </w:r>
      <w:r w:rsidR="008520FA">
        <w:rPr>
          <w:rFonts w:ascii="Arial" w:hAnsi="Arial" w:cs="Arial"/>
          <w:sz w:val="22"/>
          <w:szCs w:val="22"/>
        </w:rPr>
        <w:t>7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ámcová </w:t>
      </w:r>
      <w:r w:rsidR="00446015">
        <w:rPr>
          <w:rFonts w:ascii="Arial" w:hAnsi="Arial" w:cs="Arial"/>
          <w:sz w:val="22"/>
          <w:szCs w:val="22"/>
        </w:rPr>
        <w:t>dohoda</w:t>
      </w:r>
      <w:r w:rsidRPr="009275A8">
        <w:rPr>
          <w:rFonts w:ascii="Arial" w:hAnsi="Arial" w:cs="Arial"/>
          <w:sz w:val="22"/>
          <w:szCs w:val="22"/>
        </w:rPr>
        <w:t xml:space="preserve">“) a je uzavírána v souladu s 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ámcovou </w:t>
      </w:r>
      <w:r w:rsidR="00446015">
        <w:rPr>
          <w:rFonts w:ascii="Arial" w:hAnsi="Arial" w:cs="Arial"/>
          <w:sz w:val="22"/>
          <w:szCs w:val="22"/>
        </w:rPr>
        <w:t>dohodou</w:t>
      </w:r>
      <w:r w:rsidRPr="00927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 xml:space="preserve">ujednání obsažené v této smlouvě bude odchylovat od ustanovení obsaženého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</w:t>
      </w:r>
      <w:r w:rsidR="00446015">
        <w:rPr>
          <w:rFonts w:ascii="Arial" w:hAnsi="Arial" w:cs="Arial"/>
          <w:sz w:val="22"/>
          <w:szCs w:val="22"/>
        </w:rPr>
        <w:t>dohodě</w:t>
      </w:r>
      <w:r w:rsidRPr="009275A8">
        <w:rPr>
          <w:rFonts w:ascii="Arial" w:hAnsi="Arial" w:cs="Arial"/>
          <w:sz w:val="22"/>
          <w:szCs w:val="22"/>
        </w:rPr>
        <w:t xml:space="preserve">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9275A8">
        <w:rPr>
          <w:rFonts w:ascii="Arial" w:hAnsi="Arial" w:cs="Arial"/>
          <w:sz w:val="22"/>
          <w:szCs w:val="22"/>
        </w:rPr>
        <w:t>, ovšem pouze ohledně plnění sjednaného v</w:t>
      </w:r>
      <w:r w:rsidR="009F0B12">
        <w:rPr>
          <w:rFonts w:ascii="Arial" w:hAnsi="Arial" w:cs="Arial"/>
          <w:sz w:val="22"/>
          <w:szCs w:val="22"/>
        </w:rPr>
        <w:t> </w:t>
      </w:r>
      <w:r w:rsidRPr="009275A8">
        <w:rPr>
          <w:rFonts w:ascii="Arial" w:hAnsi="Arial" w:cs="Arial"/>
          <w:sz w:val="22"/>
          <w:szCs w:val="22"/>
        </w:rPr>
        <w:t>této smlouvě.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>
        <w:rPr>
          <w:rFonts w:ascii="Arial" w:hAnsi="Arial" w:cs="Arial"/>
          <w:sz w:val="22"/>
          <w:szCs w:val="22"/>
        </w:rPr>
        <w:t xml:space="preserve"> </w:t>
      </w:r>
      <w:r w:rsidR="00541FD5">
        <w:rPr>
          <w:rFonts w:ascii="Arial" w:hAnsi="Arial" w:cs="Arial"/>
          <w:sz w:val="22"/>
          <w:szCs w:val="22"/>
        </w:rPr>
        <w:t xml:space="preserve">tisk vizitek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 xml:space="preserve">Bližší specifikace díla je uvedena v příloze č. 1 této smlouvy. </w:t>
      </w:r>
    </w:p>
    <w:p w:rsidR="000E1E5B" w:rsidRPr="00DF52E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Dodavatel se zavazuje dodat objednateli dílo za podmínek uvedených v této smlouvě a 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DF52E8">
        <w:rPr>
          <w:rFonts w:ascii="Arial" w:hAnsi="Arial" w:cs="Arial"/>
          <w:sz w:val="22"/>
          <w:szCs w:val="22"/>
        </w:rPr>
        <w:t xml:space="preserve">, ve sjednané formě, množství, jakosti a čase, odstranit případné vady v souladu s ustanoveními této smlouvy a rámcové </w:t>
      </w:r>
      <w:r w:rsidR="00446015">
        <w:rPr>
          <w:rFonts w:ascii="Arial" w:hAnsi="Arial" w:cs="Arial"/>
          <w:sz w:val="22"/>
          <w:szCs w:val="22"/>
        </w:rPr>
        <w:t>dohody</w:t>
      </w:r>
      <w:r w:rsidRPr="00DF52E8">
        <w:rPr>
          <w:rFonts w:ascii="Arial" w:hAnsi="Arial" w:cs="Arial"/>
          <w:sz w:val="22"/>
          <w:szCs w:val="22"/>
        </w:rPr>
        <w:t>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Pr="00C97E53">
        <w:rPr>
          <w:rFonts w:ascii="Arial" w:hAnsi="Arial" w:cs="Arial"/>
          <w:sz w:val="22"/>
          <w:szCs w:val="22"/>
        </w:rPr>
        <w:t xml:space="preserve">, a 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446015">
        <w:rPr>
          <w:rFonts w:ascii="Arial" w:hAnsi="Arial" w:cs="Arial"/>
          <w:sz w:val="22"/>
          <w:szCs w:val="22"/>
        </w:rPr>
        <w:t>dohodě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0E1E5B" w:rsidRDefault="000E1E5B" w:rsidP="00C02064">
      <w:pPr>
        <w:pStyle w:val="Odstavecseseznamem1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 xml:space="preserve">Cena bez DPH: </w:t>
      </w:r>
      <w:r w:rsidRPr="006D01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0B12">
        <w:rPr>
          <w:sz w:val="22"/>
          <w:szCs w:val="22"/>
        </w:rPr>
        <w:t xml:space="preserve"> 23030,00 </w:t>
      </w:r>
      <w:r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DF52E8">
        <w:rPr>
          <w:sz w:val="22"/>
          <w:szCs w:val="22"/>
        </w:rPr>
        <w:t>DPH 21%:</w:t>
      </w:r>
      <w:r w:rsidRPr="00DF52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0B12">
        <w:rPr>
          <w:sz w:val="22"/>
          <w:szCs w:val="22"/>
        </w:rPr>
        <w:t xml:space="preserve">  4 836,30 </w:t>
      </w:r>
      <w:r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>Cena včetně DPH:</w:t>
      </w:r>
      <w:r>
        <w:rPr>
          <w:sz w:val="22"/>
          <w:szCs w:val="22"/>
        </w:rPr>
        <w:tab/>
      </w:r>
      <w:r w:rsidR="009F0B12">
        <w:rPr>
          <w:sz w:val="22"/>
          <w:szCs w:val="22"/>
        </w:rPr>
        <w:t xml:space="preserve">27 866,30 </w:t>
      </w:r>
      <w:r>
        <w:rPr>
          <w:sz w:val="22"/>
          <w:szCs w:val="22"/>
        </w:rPr>
        <w:t>Kč</w:t>
      </w:r>
      <w:r w:rsidRPr="006D0114">
        <w:rPr>
          <w:sz w:val="22"/>
          <w:szCs w:val="22"/>
        </w:rPr>
        <w:tab/>
      </w:r>
      <w:r w:rsidRPr="006D0114">
        <w:rPr>
          <w:sz w:val="22"/>
          <w:szCs w:val="22"/>
        </w:rPr>
        <w:tab/>
      </w:r>
    </w:p>
    <w:p w:rsidR="000E1E5B" w:rsidRDefault="000E1E5B" w:rsidP="00C02064">
      <w:pPr>
        <w:pStyle w:val="Odstavecseseznamem1"/>
        <w:numPr>
          <w:ilvl w:val="1"/>
          <w:numId w:val="19"/>
        </w:numPr>
      </w:pPr>
      <w:r w:rsidRPr="009275A8">
        <w:rPr>
          <w:sz w:val="22"/>
          <w:szCs w:val="22"/>
        </w:rPr>
        <w:t xml:space="preserve">Cena v bodě </w:t>
      </w:r>
      <w:r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E1E5B" w:rsidRDefault="000E1E5B" w:rsidP="000E1E5B">
      <w:pPr>
        <w:pStyle w:val="Odstavecseseznamem1"/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</w:p>
    <w:p w:rsidR="000E1E5B" w:rsidRPr="00EE7663" w:rsidRDefault="000E1E5B" w:rsidP="002220A4">
      <w:pPr>
        <w:pStyle w:val="Odstavecseseznamem1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Dílo </w:t>
      </w:r>
      <w:r w:rsidRPr="00EE7663">
        <w:rPr>
          <w:sz w:val="22"/>
          <w:szCs w:val="22"/>
        </w:rPr>
        <w:t>bude dodáno objednateli nejpozději do</w:t>
      </w:r>
      <w:r w:rsidR="00194D09">
        <w:rPr>
          <w:sz w:val="22"/>
          <w:szCs w:val="22"/>
        </w:rPr>
        <w:t xml:space="preserve"> </w:t>
      </w:r>
      <w:proofErr w:type="gramStart"/>
      <w:r w:rsidR="00194D09">
        <w:rPr>
          <w:sz w:val="22"/>
          <w:szCs w:val="22"/>
        </w:rPr>
        <w:t>28.2.2017</w:t>
      </w:r>
      <w:proofErr w:type="gramEnd"/>
      <w:r w:rsidRPr="00EE7663">
        <w:rPr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0E1E5B" w:rsidRPr="005520DF" w:rsidRDefault="000E1E5B" w:rsidP="002220A4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nabývá platnosti a účinnosti dnem podpisu obou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mluvních stran.</w:t>
      </w:r>
    </w:p>
    <w:p w:rsidR="000E1E5B" w:rsidRPr="00B95F1E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3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dodavatel obdrží jeden, objednatel dva.</w:t>
      </w:r>
    </w:p>
    <w:p w:rsidR="000E1E5B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0E1E5B" w:rsidRDefault="000E1E5B" w:rsidP="000E1E5B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Nedílnou součástí této smlouvy jsou následující přílohy:</w:t>
      </w:r>
    </w:p>
    <w:p w:rsidR="000E1E5B" w:rsidRPr="00B95F1E" w:rsidRDefault="000E1E5B" w:rsidP="000E1E5B">
      <w:pPr>
        <w:pStyle w:val="Odstavecseseznamem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F52E8">
        <w:rPr>
          <w:sz w:val="22"/>
          <w:szCs w:val="22"/>
        </w:rPr>
        <w:t>Bližší specifikace díla</w:t>
      </w: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Pr="00C02064" w:rsidRDefault="000E1E5B" w:rsidP="000E1E5B">
      <w:pPr>
        <w:spacing w:after="120"/>
        <w:rPr>
          <w:rFonts w:ascii="Arial" w:hAnsi="Arial" w:cs="Arial"/>
          <w:sz w:val="22"/>
        </w:rPr>
      </w:pPr>
      <w:proofErr w:type="gramStart"/>
      <w:r w:rsidRPr="00C02064">
        <w:rPr>
          <w:rFonts w:ascii="Arial" w:hAnsi="Arial" w:cs="Arial"/>
          <w:sz w:val="22"/>
        </w:rPr>
        <w:t xml:space="preserve">V </w:t>
      </w:r>
      <w:r w:rsidR="009F0B12">
        <w:rPr>
          <w:rFonts w:ascii="Arial" w:hAnsi="Arial" w:cs="Arial"/>
          <w:sz w:val="22"/>
        </w:rPr>
        <w:t xml:space="preserve"> Turnově</w:t>
      </w:r>
      <w:proofErr w:type="gramEnd"/>
      <w:r w:rsidRPr="00C02064">
        <w:rPr>
          <w:rFonts w:ascii="Arial" w:hAnsi="Arial" w:cs="Arial"/>
          <w:sz w:val="22"/>
        </w:rPr>
        <w:t xml:space="preserve"> dne </w:t>
      </w:r>
      <w:r w:rsidR="009F0B12">
        <w:rPr>
          <w:rFonts w:ascii="Arial" w:hAnsi="Arial" w:cs="Arial"/>
          <w:sz w:val="22"/>
        </w:rPr>
        <w:t>16. 2. 2017</w:t>
      </w:r>
      <w:r w:rsidRPr="00C02064">
        <w:rPr>
          <w:rFonts w:ascii="Arial" w:hAnsi="Arial" w:cs="Arial"/>
          <w:sz w:val="22"/>
        </w:rPr>
        <w:t xml:space="preserve"> 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 xml:space="preserve">V Praze dne </w:t>
      </w:r>
      <w:r w:rsidR="009F0B12">
        <w:rPr>
          <w:rFonts w:ascii="Arial" w:hAnsi="Arial" w:cs="Arial"/>
          <w:sz w:val="22"/>
        </w:rPr>
        <w:t>22. 2. 2017</w:t>
      </w:r>
      <w:bookmarkStart w:id="0" w:name="_GoBack"/>
      <w:bookmarkEnd w:id="0"/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E1E5B" w:rsidRDefault="000E1E5B" w:rsidP="000E1E5B">
      <w:pPr>
        <w:spacing w:after="120"/>
        <w:rPr>
          <w:rFonts w:ascii="Arial" w:hAnsi="Arial" w:cs="Arial"/>
          <w:sz w:val="22"/>
        </w:rPr>
      </w:pPr>
      <w:r w:rsidRPr="00C02064">
        <w:rPr>
          <w:rFonts w:ascii="Arial" w:hAnsi="Arial" w:cs="Arial"/>
          <w:sz w:val="22"/>
        </w:rPr>
        <w:t>Dodavatel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Objednatel</w:t>
      </w:r>
    </w:p>
    <w:p w:rsidR="000E1E5B" w:rsidRPr="00324D70" w:rsidRDefault="000E1E5B" w:rsidP="000E1E5B"/>
    <w:p w:rsidR="000E1E5B" w:rsidRPr="00324D70" w:rsidRDefault="000E1E5B" w:rsidP="000E1E5B"/>
    <w:p w:rsidR="000E1E5B" w:rsidRPr="00324D70" w:rsidRDefault="000E1E5B" w:rsidP="000E1E5B"/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Pr="00E11F2D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E11F2D">
        <w:rPr>
          <w:rFonts w:ascii="Arial" w:hAnsi="Arial" w:cs="Arial"/>
          <w:b/>
          <w:sz w:val="22"/>
          <w:szCs w:val="22"/>
        </w:rPr>
        <w:lastRenderedPageBreak/>
        <w:t>Příloha – polygrafická specifikace</w:t>
      </w:r>
    </w:p>
    <w:p w:rsidR="00541FD5" w:rsidRPr="00745DEC" w:rsidRDefault="00541FD5" w:rsidP="00541FD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Náklad: </w:t>
      </w:r>
      <w:r w:rsidR="008520F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2 200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ks oboustranných vizitek (</w:t>
      </w:r>
      <w:r w:rsidR="008520F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14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variant), </w:t>
      </w:r>
      <w:r w:rsidR="008520F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F348A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8520F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F348A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8520F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50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ks jednostranných vizitek (</w:t>
      </w:r>
      <w:r w:rsidR="00F348A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 w:rsidR="008520F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variant)</w:t>
      </w:r>
    </w:p>
    <w:p w:rsidR="00541FD5" w:rsidRDefault="00541FD5" w:rsidP="00541FD5">
      <w:pPr>
        <w:spacing w:after="200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Rozměr: 85x54 mm na šířku</w:t>
      </w:r>
      <w:r w:rsidRPr="004C59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4C59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Barevnost: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2/2, 2/0</w:t>
      </w:r>
    </w:p>
    <w:p w:rsidR="00541FD5" w:rsidRDefault="00541FD5" w:rsidP="00541FD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Papír: recyklovaný papír (250 g)</w:t>
      </w:r>
      <w:r w:rsidRPr="004C59B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</w:p>
    <w:p w:rsidR="00541FD5" w:rsidRPr="004C59BD" w:rsidRDefault="00541FD5" w:rsidP="00541FD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Vizitky budou dodány ve formátu 1 ks, jako součást zakázky je proto požadováno vyřazení.</w:t>
      </w:r>
    </w:p>
    <w:p w:rsidR="00541FD5" w:rsidRDefault="00541FD5" w:rsidP="00541FD5"/>
    <w:p w:rsidR="000E1E5B" w:rsidRPr="00324D70" w:rsidRDefault="000E1E5B" w:rsidP="000E1E5B"/>
    <w:p w:rsidR="000E1E5B" w:rsidRDefault="000E1E5B" w:rsidP="000E1E5B">
      <w:pPr>
        <w:pStyle w:val="Zkladntext2"/>
        <w:outlineLvl w:val="1"/>
        <w:rPr>
          <w:rFonts w:ascii="Arial" w:hAnsi="Arial" w:cs="Arial"/>
          <w:sz w:val="22"/>
          <w:szCs w:val="22"/>
        </w:rPr>
      </w:pPr>
    </w:p>
    <w:p w:rsidR="000E1E5B" w:rsidRPr="00324D70" w:rsidRDefault="000E1E5B" w:rsidP="000E1E5B"/>
    <w:p w:rsidR="000E1E5B" w:rsidRDefault="00C02064" w:rsidP="00C02064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76E00" w:rsidRDefault="00876E00"/>
    <w:sectPr w:rsidR="00876E00" w:rsidSect="00C02064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ED" w:rsidRDefault="002F1DED" w:rsidP="00F23DB9">
      <w:r>
        <w:separator/>
      </w:r>
    </w:p>
  </w:endnote>
  <w:endnote w:type="continuationSeparator" w:id="0">
    <w:p w:rsidR="002F1DED" w:rsidRDefault="002F1DED" w:rsidP="00F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B763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51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461" w:rsidRDefault="002F1D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2F1DED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</w:p>
  <w:p w:rsidR="00BE7461" w:rsidRDefault="0087514E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ED" w:rsidRDefault="002F1DED" w:rsidP="00F23DB9">
      <w:r>
        <w:separator/>
      </w:r>
    </w:p>
  </w:footnote>
  <w:footnote w:type="continuationSeparator" w:id="0">
    <w:p w:rsidR="002F1DED" w:rsidRDefault="002F1DED" w:rsidP="00F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60A5780"/>
    <w:multiLevelType w:val="multilevel"/>
    <w:tmpl w:val="15941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8065631"/>
    <w:multiLevelType w:val="multilevel"/>
    <w:tmpl w:val="C204B0D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C06E3D"/>
    <w:multiLevelType w:val="multilevel"/>
    <w:tmpl w:val="2E2CC3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A93195"/>
    <w:multiLevelType w:val="multilevel"/>
    <w:tmpl w:val="882098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CC4715"/>
    <w:multiLevelType w:val="multilevel"/>
    <w:tmpl w:val="48462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C47A20"/>
    <w:multiLevelType w:val="hybridMultilevel"/>
    <w:tmpl w:val="E292939E"/>
    <w:lvl w:ilvl="0" w:tplc="2F32DF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2D2B01"/>
    <w:multiLevelType w:val="multilevel"/>
    <w:tmpl w:val="23001A20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>
    <w:nsid w:val="342A788F"/>
    <w:multiLevelType w:val="multilevel"/>
    <w:tmpl w:val="7F6CD5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4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5">
    <w:nsid w:val="47373C4E"/>
    <w:multiLevelType w:val="multilevel"/>
    <w:tmpl w:val="592A3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C99577F"/>
    <w:multiLevelType w:val="multilevel"/>
    <w:tmpl w:val="FB6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7D0330"/>
    <w:multiLevelType w:val="multilevel"/>
    <w:tmpl w:val="0CF21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844B6C"/>
    <w:multiLevelType w:val="hybridMultilevel"/>
    <w:tmpl w:val="B3B6F8C4"/>
    <w:lvl w:ilvl="0" w:tplc="FF309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B56D5"/>
    <w:multiLevelType w:val="multilevel"/>
    <w:tmpl w:val="1E4A7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D75A3E"/>
    <w:multiLevelType w:val="multilevel"/>
    <w:tmpl w:val="CF5CAC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D7D0327"/>
    <w:multiLevelType w:val="multilevel"/>
    <w:tmpl w:val="EC0C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5"/>
  </w:num>
  <w:num w:numId="8">
    <w:abstractNumId w:val="22"/>
  </w:num>
  <w:num w:numId="9">
    <w:abstractNumId w:val="0"/>
  </w:num>
  <w:num w:numId="10">
    <w:abstractNumId w:val="26"/>
  </w:num>
  <w:num w:numId="11">
    <w:abstractNumId w:val="18"/>
  </w:num>
  <w:num w:numId="12">
    <w:abstractNumId w:val="1"/>
  </w:num>
  <w:num w:numId="13">
    <w:abstractNumId w:val="13"/>
  </w:num>
  <w:num w:numId="14">
    <w:abstractNumId w:val="16"/>
  </w:num>
  <w:num w:numId="15">
    <w:abstractNumId w:val="7"/>
  </w:num>
  <w:num w:numId="16">
    <w:abstractNumId w:val="9"/>
  </w:num>
  <w:num w:numId="17">
    <w:abstractNumId w:val="5"/>
  </w:num>
  <w:num w:numId="18">
    <w:abstractNumId w:val="24"/>
  </w:num>
  <w:num w:numId="19">
    <w:abstractNumId w:val="10"/>
  </w:num>
  <w:num w:numId="20">
    <w:abstractNumId w:val="25"/>
  </w:num>
  <w:num w:numId="21">
    <w:abstractNumId w:val="23"/>
  </w:num>
  <w:num w:numId="22">
    <w:abstractNumId w:val="12"/>
  </w:num>
  <w:num w:numId="23">
    <w:abstractNumId w:val="20"/>
  </w:num>
  <w:num w:numId="24">
    <w:abstractNumId w:val="21"/>
  </w:num>
  <w:num w:numId="25">
    <w:abstractNumId w:val="8"/>
  </w:num>
  <w:num w:numId="26">
    <w:abstractNumId w:val="14"/>
  </w:num>
  <w:num w:numId="27">
    <w:abstractNumId w:val="19"/>
  </w:num>
  <w:num w:numId="28">
    <w:abstractNumId w:val="4"/>
  </w:num>
  <w:num w:numId="29">
    <w:abstractNumId w:val="6"/>
  </w:num>
  <w:num w:numId="30">
    <w:abstractNumId w:val="14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B"/>
    <w:rsid w:val="00032E45"/>
    <w:rsid w:val="0004067B"/>
    <w:rsid w:val="000E1E5B"/>
    <w:rsid w:val="00194D09"/>
    <w:rsid w:val="002220A4"/>
    <w:rsid w:val="0023780B"/>
    <w:rsid w:val="002F1DED"/>
    <w:rsid w:val="003D2CAC"/>
    <w:rsid w:val="00446015"/>
    <w:rsid w:val="004E1627"/>
    <w:rsid w:val="00541FD5"/>
    <w:rsid w:val="005D2AD1"/>
    <w:rsid w:val="006325E6"/>
    <w:rsid w:val="006C5C40"/>
    <w:rsid w:val="008520FA"/>
    <w:rsid w:val="00866D36"/>
    <w:rsid w:val="00872089"/>
    <w:rsid w:val="0087514E"/>
    <w:rsid w:val="00876E00"/>
    <w:rsid w:val="00984496"/>
    <w:rsid w:val="009A01C7"/>
    <w:rsid w:val="009A1728"/>
    <w:rsid w:val="009E5124"/>
    <w:rsid w:val="009F0B12"/>
    <w:rsid w:val="00B76317"/>
    <w:rsid w:val="00C02064"/>
    <w:rsid w:val="00C60EA4"/>
    <w:rsid w:val="00C861CB"/>
    <w:rsid w:val="00DD289A"/>
    <w:rsid w:val="00F23DB9"/>
    <w:rsid w:val="00F348A9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2</cp:revision>
  <dcterms:created xsi:type="dcterms:W3CDTF">2017-02-27T08:03:00Z</dcterms:created>
  <dcterms:modified xsi:type="dcterms:W3CDTF">2017-02-27T08:03:00Z</dcterms:modified>
</cp:coreProperties>
</file>