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99" w:rsidRPr="00AB36D4" w:rsidRDefault="00483099" w:rsidP="00483099">
      <w:pPr>
        <w:pStyle w:val="Odstavec"/>
        <w:ind w:firstLine="0"/>
        <w:jc w:val="center"/>
        <w:rPr>
          <w:rFonts w:ascii="Arial" w:hAnsi="Arial" w:cs="Arial"/>
          <w:b/>
          <w:sz w:val="22"/>
          <w:szCs w:val="22"/>
          <w:lang w:val="cs-CZ"/>
        </w:rPr>
      </w:pPr>
      <w:r w:rsidRPr="00AB36D4">
        <w:rPr>
          <w:rFonts w:ascii="Arial" w:hAnsi="Arial" w:cs="Arial"/>
          <w:b/>
          <w:sz w:val="22"/>
          <w:szCs w:val="22"/>
          <w:lang w:val="cs-CZ"/>
        </w:rPr>
        <w:t>KUPNÍ SMLOUVA</w:t>
      </w:r>
    </w:p>
    <w:p w:rsidR="00483099" w:rsidRPr="00AB36D4" w:rsidRDefault="00483099" w:rsidP="00483099">
      <w:pPr>
        <w:tabs>
          <w:tab w:val="left" w:pos="567"/>
        </w:tabs>
        <w:jc w:val="both"/>
        <w:rPr>
          <w:rFonts w:ascii="Arial" w:hAnsi="Arial" w:cs="Arial"/>
          <w:b/>
          <w:sz w:val="22"/>
        </w:rPr>
      </w:pPr>
    </w:p>
    <w:p w:rsidR="00483099" w:rsidRPr="00AB36D4" w:rsidRDefault="00483099" w:rsidP="00483099">
      <w:pPr>
        <w:tabs>
          <w:tab w:val="left" w:pos="360"/>
          <w:tab w:val="left" w:pos="567"/>
        </w:tabs>
        <w:ind w:left="280" w:hanging="100"/>
        <w:jc w:val="center"/>
        <w:rPr>
          <w:rFonts w:ascii="Arial" w:hAnsi="Arial" w:cs="Arial"/>
          <w:i/>
          <w:sz w:val="20"/>
          <w:szCs w:val="20"/>
        </w:rPr>
      </w:pPr>
      <w:r w:rsidRPr="00AB36D4">
        <w:rPr>
          <w:rFonts w:ascii="Arial" w:hAnsi="Arial" w:cs="Arial"/>
          <w:i/>
          <w:sz w:val="20"/>
          <w:szCs w:val="20"/>
        </w:rPr>
        <w:t>uzavřená podle ustanovení § 2079 a násl. zákona č. 89/2012 Sb., občanský zákoník</w:t>
      </w:r>
    </w:p>
    <w:p w:rsidR="00483099" w:rsidRPr="00AB36D4" w:rsidRDefault="00483099" w:rsidP="00483099">
      <w:pPr>
        <w:shd w:val="clear" w:color="auto" w:fill="FFFFFF"/>
        <w:tabs>
          <w:tab w:val="left" w:pos="567"/>
        </w:tabs>
        <w:ind w:left="22" w:right="60"/>
        <w:rPr>
          <w:rFonts w:ascii="Arial" w:hAnsi="Arial" w:cs="Arial"/>
          <w:b/>
          <w:bCs/>
          <w:color w:val="000000"/>
          <w:spacing w:val="-9"/>
          <w:sz w:val="22"/>
        </w:rPr>
      </w:pPr>
    </w:p>
    <w:p w:rsidR="00483099" w:rsidRPr="00AB36D4" w:rsidRDefault="00483099" w:rsidP="00483099">
      <w:pPr>
        <w:pStyle w:val="Textvbloku"/>
        <w:tabs>
          <w:tab w:val="left" w:pos="567"/>
        </w:tabs>
        <w:rPr>
          <w:rFonts w:ascii="Arial" w:hAnsi="Arial" w:cs="Arial"/>
          <w:sz w:val="22"/>
        </w:rPr>
      </w:pPr>
      <w:r w:rsidRPr="00AB36D4">
        <w:rPr>
          <w:rFonts w:ascii="Arial" w:hAnsi="Arial" w:cs="Arial"/>
          <w:sz w:val="22"/>
        </w:rPr>
        <w:t xml:space="preserve">I. </w:t>
      </w:r>
    </w:p>
    <w:p w:rsidR="00483099" w:rsidRPr="00AB36D4" w:rsidRDefault="00483099" w:rsidP="00483099">
      <w:pPr>
        <w:pStyle w:val="Odstavec"/>
        <w:ind w:firstLine="0"/>
        <w:jc w:val="center"/>
        <w:rPr>
          <w:rFonts w:ascii="Arial" w:hAnsi="Arial" w:cs="Arial"/>
          <w:b/>
          <w:sz w:val="22"/>
          <w:szCs w:val="22"/>
          <w:lang w:val="cs-CZ"/>
        </w:rPr>
      </w:pPr>
      <w:r w:rsidRPr="00AB36D4">
        <w:rPr>
          <w:rFonts w:ascii="Arial" w:hAnsi="Arial" w:cs="Arial"/>
          <w:b/>
          <w:sz w:val="22"/>
          <w:szCs w:val="22"/>
          <w:lang w:val="cs-CZ"/>
        </w:rPr>
        <w:t>SMLUVNÍ STRANY</w:t>
      </w:r>
    </w:p>
    <w:p w:rsidR="00483099" w:rsidRPr="00AB36D4" w:rsidRDefault="00483099" w:rsidP="00B80CFB">
      <w:pPr>
        <w:pStyle w:val="Odstavec"/>
        <w:ind w:firstLine="0"/>
        <w:rPr>
          <w:rFonts w:ascii="Arial" w:hAnsi="Arial" w:cs="Arial"/>
          <w:sz w:val="22"/>
          <w:lang w:val="cs-CZ"/>
        </w:rPr>
      </w:pPr>
    </w:p>
    <w:p w:rsidR="00483099" w:rsidRPr="00AB36D4" w:rsidRDefault="00483099" w:rsidP="00483099">
      <w:pPr>
        <w:tabs>
          <w:tab w:val="left" w:pos="360"/>
          <w:tab w:val="left" w:pos="567"/>
        </w:tabs>
        <w:ind w:left="280" w:hanging="280"/>
        <w:rPr>
          <w:rFonts w:ascii="Arial" w:hAnsi="Arial" w:cs="Arial"/>
          <w:b/>
          <w:bCs/>
          <w:sz w:val="22"/>
        </w:rPr>
      </w:pPr>
      <w:r w:rsidRPr="00AB36D4">
        <w:rPr>
          <w:rFonts w:ascii="Arial" w:hAnsi="Arial" w:cs="Arial"/>
          <w:b/>
          <w:bCs/>
          <w:sz w:val="22"/>
        </w:rPr>
        <w:tab/>
      </w:r>
      <w:r w:rsidR="00DD28F6">
        <w:rPr>
          <w:rFonts w:ascii="Arial" w:hAnsi="Arial" w:cs="Arial"/>
          <w:b/>
          <w:bCs/>
          <w:sz w:val="22"/>
        </w:rPr>
        <w:t>Město Litvínov</w:t>
      </w:r>
    </w:p>
    <w:p w:rsidR="00483099" w:rsidRPr="00AB36D4" w:rsidRDefault="00483099" w:rsidP="00483099">
      <w:pPr>
        <w:tabs>
          <w:tab w:val="left" w:pos="360"/>
          <w:tab w:val="left" w:pos="567"/>
        </w:tabs>
        <w:ind w:left="280" w:hanging="280"/>
        <w:rPr>
          <w:rFonts w:ascii="Arial" w:hAnsi="Arial" w:cs="Arial"/>
          <w:sz w:val="22"/>
        </w:rPr>
      </w:pPr>
      <w:r w:rsidRPr="00AB36D4">
        <w:rPr>
          <w:rFonts w:ascii="Arial" w:hAnsi="Arial" w:cs="Arial"/>
          <w:sz w:val="22"/>
        </w:rPr>
        <w:tab/>
        <w:t xml:space="preserve">se sídlem: </w:t>
      </w:r>
      <w:r w:rsidRPr="00AB36D4">
        <w:rPr>
          <w:rFonts w:ascii="Arial" w:hAnsi="Arial" w:cs="Arial"/>
          <w:sz w:val="22"/>
        </w:rPr>
        <w:tab/>
      </w:r>
      <w:r w:rsidRPr="00AB36D4">
        <w:rPr>
          <w:rFonts w:ascii="Arial" w:hAnsi="Arial" w:cs="Arial"/>
          <w:sz w:val="22"/>
        </w:rPr>
        <w:tab/>
      </w:r>
      <w:r w:rsidR="00DD28F6">
        <w:rPr>
          <w:rFonts w:ascii="Arial" w:hAnsi="Arial" w:cs="Arial"/>
          <w:sz w:val="22"/>
        </w:rPr>
        <w:t>Městský úřad Litvínov, náměstí Míru 11, 436 01 Litvínov</w:t>
      </w:r>
    </w:p>
    <w:p w:rsidR="00483099" w:rsidRPr="00AB36D4" w:rsidRDefault="00483099" w:rsidP="00483099">
      <w:pPr>
        <w:tabs>
          <w:tab w:val="left" w:pos="360"/>
          <w:tab w:val="left" w:pos="567"/>
        </w:tabs>
        <w:ind w:left="280" w:hanging="280"/>
        <w:rPr>
          <w:rFonts w:ascii="Arial" w:hAnsi="Arial" w:cs="Arial"/>
          <w:sz w:val="22"/>
        </w:rPr>
      </w:pPr>
      <w:r w:rsidRPr="00AB36D4">
        <w:rPr>
          <w:rFonts w:ascii="Arial" w:hAnsi="Arial" w:cs="Arial"/>
          <w:sz w:val="22"/>
        </w:rPr>
        <w:tab/>
        <w:t xml:space="preserve">zastoupený: </w:t>
      </w:r>
      <w:r w:rsidRPr="00AB36D4">
        <w:rPr>
          <w:rFonts w:ascii="Arial" w:hAnsi="Arial" w:cs="Arial"/>
          <w:sz w:val="22"/>
        </w:rPr>
        <w:tab/>
      </w:r>
      <w:r w:rsidR="00DD28F6">
        <w:rPr>
          <w:rFonts w:ascii="Arial" w:hAnsi="Arial" w:cs="Arial"/>
          <w:sz w:val="22"/>
        </w:rPr>
        <w:t>Mgr. Kamilou Bláhovou, starostkou města</w:t>
      </w:r>
    </w:p>
    <w:p w:rsidR="00483099" w:rsidRPr="00AB36D4" w:rsidRDefault="00483099" w:rsidP="00483099">
      <w:pPr>
        <w:tabs>
          <w:tab w:val="left" w:pos="360"/>
          <w:tab w:val="left" w:pos="567"/>
        </w:tabs>
        <w:ind w:left="280" w:hanging="280"/>
        <w:rPr>
          <w:rFonts w:ascii="Arial" w:hAnsi="Arial" w:cs="Arial"/>
          <w:sz w:val="22"/>
        </w:rPr>
      </w:pPr>
      <w:r w:rsidRPr="00AB36D4">
        <w:rPr>
          <w:rFonts w:ascii="Arial" w:hAnsi="Arial" w:cs="Arial"/>
          <w:sz w:val="22"/>
        </w:rPr>
        <w:tab/>
        <w:t xml:space="preserve">IČO: </w:t>
      </w:r>
      <w:r w:rsidRPr="00AB36D4">
        <w:rPr>
          <w:rFonts w:ascii="Arial" w:hAnsi="Arial" w:cs="Arial"/>
          <w:sz w:val="22"/>
        </w:rPr>
        <w:tab/>
      </w:r>
      <w:r w:rsidRPr="00AB36D4">
        <w:rPr>
          <w:rFonts w:ascii="Arial" w:hAnsi="Arial" w:cs="Arial"/>
          <w:sz w:val="22"/>
        </w:rPr>
        <w:tab/>
      </w:r>
      <w:r w:rsidR="00DD28F6">
        <w:rPr>
          <w:rFonts w:ascii="Arial" w:hAnsi="Arial" w:cs="Arial"/>
          <w:sz w:val="22"/>
        </w:rPr>
        <w:t>00266027</w:t>
      </w:r>
    </w:p>
    <w:p w:rsidR="00483099" w:rsidRPr="00AB36D4" w:rsidRDefault="00483099" w:rsidP="00B80CFB">
      <w:pPr>
        <w:tabs>
          <w:tab w:val="left" w:pos="360"/>
          <w:tab w:val="left" w:pos="567"/>
        </w:tabs>
        <w:ind w:left="280" w:hanging="280"/>
        <w:rPr>
          <w:rFonts w:ascii="Arial" w:hAnsi="Arial" w:cs="Arial"/>
          <w:sz w:val="22"/>
        </w:rPr>
      </w:pPr>
      <w:r w:rsidRPr="00AB36D4">
        <w:rPr>
          <w:rFonts w:ascii="Arial" w:hAnsi="Arial" w:cs="Arial"/>
          <w:sz w:val="22"/>
        </w:rPr>
        <w:t xml:space="preserve">     DIČ: </w:t>
      </w:r>
      <w:r w:rsidR="00B80CFB" w:rsidRPr="00AB36D4">
        <w:rPr>
          <w:rFonts w:ascii="Arial" w:hAnsi="Arial" w:cs="Arial"/>
          <w:sz w:val="22"/>
        </w:rPr>
        <w:t xml:space="preserve">                      </w:t>
      </w:r>
      <w:r w:rsidR="00DD28F6">
        <w:rPr>
          <w:rFonts w:ascii="Arial" w:hAnsi="Arial" w:cs="Arial"/>
          <w:sz w:val="22"/>
        </w:rPr>
        <w:t>CZ00266027</w:t>
      </w:r>
    </w:p>
    <w:p w:rsidR="00483099" w:rsidRPr="00AB36D4" w:rsidRDefault="00483099" w:rsidP="00483099">
      <w:pPr>
        <w:shd w:val="clear" w:color="auto" w:fill="FFFFFF"/>
        <w:tabs>
          <w:tab w:val="left" w:pos="567"/>
        </w:tabs>
        <w:ind w:left="36" w:firstLine="244"/>
        <w:rPr>
          <w:rFonts w:ascii="Arial" w:hAnsi="Arial" w:cs="Arial"/>
          <w:color w:val="000000"/>
          <w:w w:val="101"/>
          <w:sz w:val="22"/>
        </w:rPr>
      </w:pPr>
      <w:r w:rsidRPr="00AB36D4">
        <w:rPr>
          <w:rFonts w:ascii="Arial" w:hAnsi="Arial" w:cs="Arial"/>
          <w:color w:val="000000"/>
          <w:w w:val="101"/>
          <w:sz w:val="22"/>
        </w:rPr>
        <w:t>(dále jen „</w:t>
      </w:r>
      <w:r w:rsidRPr="00AB36D4">
        <w:rPr>
          <w:rFonts w:ascii="Arial" w:hAnsi="Arial" w:cs="Arial"/>
          <w:b/>
          <w:color w:val="000000"/>
          <w:w w:val="101"/>
          <w:sz w:val="22"/>
        </w:rPr>
        <w:t>kupující</w:t>
      </w:r>
      <w:r w:rsidRPr="00AB36D4">
        <w:rPr>
          <w:rFonts w:ascii="Arial" w:hAnsi="Arial" w:cs="Arial"/>
          <w:color w:val="000000"/>
          <w:w w:val="101"/>
          <w:sz w:val="22"/>
        </w:rPr>
        <w:t xml:space="preserve">“) </w:t>
      </w:r>
    </w:p>
    <w:p w:rsidR="00483099" w:rsidRPr="00AB36D4" w:rsidRDefault="00483099" w:rsidP="00483099">
      <w:pPr>
        <w:shd w:val="clear" w:color="auto" w:fill="FFFFFF"/>
        <w:tabs>
          <w:tab w:val="left" w:pos="567"/>
        </w:tabs>
        <w:ind w:left="36" w:firstLine="244"/>
        <w:rPr>
          <w:rFonts w:ascii="Arial" w:hAnsi="Arial" w:cs="Arial"/>
          <w:color w:val="000000"/>
          <w:w w:val="101"/>
          <w:sz w:val="22"/>
        </w:rPr>
      </w:pPr>
    </w:p>
    <w:p w:rsidR="00483099" w:rsidRPr="00AB36D4" w:rsidRDefault="00483099" w:rsidP="00483099">
      <w:pPr>
        <w:shd w:val="clear" w:color="auto" w:fill="FFFFFF"/>
        <w:tabs>
          <w:tab w:val="left" w:pos="567"/>
        </w:tabs>
        <w:ind w:left="36" w:firstLine="244"/>
        <w:rPr>
          <w:rFonts w:ascii="Arial" w:hAnsi="Arial" w:cs="Arial"/>
          <w:b/>
          <w:bCs/>
          <w:color w:val="000000"/>
          <w:sz w:val="22"/>
        </w:rPr>
      </w:pPr>
      <w:r w:rsidRPr="00AB36D4">
        <w:rPr>
          <w:rFonts w:ascii="Arial" w:hAnsi="Arial" w:cs="Arial"/>
          <w:b/>
          <w:bCs/>
          <w:color w:val="000000"/>
          <w:sz w:val="22"/>
        </w:rPr>
        <w:t>a</w:t>
      </w:r>
    </w:p>
    <w:p w:rsidR="00483099" w:rsidRPr="00AB36D4" w:rsidRDefault="00483099" w:rsidP="00483099">
      <w:pPr>
        <w:shd w:val="clear" w:color="auto" w:fill="FFFFFF"/>
        <w:tabs>
          <w:tab w:val="left" w:pos="567"/>
        </w:tabs>
        <w:ind w:left="36" w:firstLine="244"/>
        <w:rPr>
          <w:rFonts w:ascii="Arial" w:hAnsi="Arial" w:cs="Arial"/>
          <w:sz w:val="22"/>
        </w:rPr>
      </w:pPr>
    </w:p>
    <w:p w:rsidR="00483099" w:rsidRPr="00DD3430" w:rsidRDefault="00483099" w:rsidP="00483099">
      <w:pPr>
        <w:tabs>
          <w:tab w:val="left" w:pos="360"/>
          <w:tab w:val="left" w:pos="567"/>
        </w:tabs>
        <w:ind w:left="280" w:hanging="280"/>
        <w:rPr>
          <w:rFonts w:ascii="Arial" w:hAnsi="Arial" w:cs="Arial"/>
          <w:b/>
          <w:sz w:val="22"/>
        </w:rPr>
      </w:pPr>
      <w:r w:rsidRPr="00DD3430">
        <w:rPr>
          <w:rFonts w:ascii="Arial" w:hAnsi="Arial" w:cs="Arial"/>
          <w:b/>
          <w:bCs/>
          <w:sz w:val="22"/>
        </w:rPr>
        <w:tab/>
      </w:r>
      <w:r w:rsidRPr="00DD3430">
        <w:rPr>
          <w:rFonts w:ascii="Arial" w:hAnsi="Arial" w:cs="Arial"/>
          <w:b/>
          <w:sz w:val="22"/>
        </w:rPr>
        <w:t>Quick &amp; Quality IT s.r.o.</w:t>
      </w:r>
    </w:p>
    <w:p w:rsidR="00483099" w:rsidRPr="00AB36D4" w:rsidRDefault="00483099" w:rsidP="00483099">
      <w:pPr>
        <w:tabs>
          <w:tab w:val="left" w:pos="360"/>
          <w:tab w:val="left" w:pos="567"/>
        </w:tabs>
        <w:ind w:left="280" w:hanging="280"/>
        <w:rPr>
          <w:rFonts w:ascii="Arial" w:hAnsi="Arial" w:cs="Arial"/>
          <w:sz w:val="22"/>
        </w:rPr>
      </w:pPr>
      <w:r w:rsidRPr="00AB36D4">
        <w:rPr>
          <w:rFonts w:ascii="Arial" w:hAnsi="Arial" w:cs="Arial"/>
          <w:b/>
          <w:bCs/>
          <w:sz w:val="22"/>
        </w:rPr>
        <w:tab/>
      </w:r>
      <w:r w:rsidRPr="00AB36D4">
        <w:rPr>
          <w:rFonts w:ascii="Arial" w:hAnsi="Arial" w:cs="Arial"/>
          <w:sz w:val="22"/>
        </w:rPr>
        <w:t xml:space="preserve">se sídlem:  </w:t>
      </w:r>
      <w:r w:rsidRPr="00AB36D4">
        <w:rPr>
          <w:rFonts w:ascii="Arial" w:hAnsi="Arial" w:cs="Arial"/>
          <w:sz w:val="22"/>
        </w:rPr>
        <w:tab/>
      </w:r>
      <w:r w:rsidR="008B7F9D" w:rsidRPr="00AB36D4">
        <w:rPr>
          <w:rFonts w:ascii="Arial" w:hAnsi="Arial" w:cs="Arial"/>
          <w:sz w:val="22"/>
        </w:rPr>
        <w:t xml:space="preserve">           </w:t>
      </w:r>
      <w:r w:rsidRPr="00AB36D4">
        <w:rPr>
          <w:rFonts w:ascii="Arial" w:hAnsi="Arial" w:cs="Arial"/>
          <w:sz w:val="22"/>
        </w:rPr>
        <w:t>Jaurisova 515/4, Michle, 140 00 Praha 4</w:t>
      </w:r>
      <w:r w:rsidRPr="00AB36D4">
        <w:rPr>
          <w:rFonts w:ascii="Arial" w:hAnsi="Arial" w:cs="Arial"/>
          <w:sz w:val="22"/>
        </w:rPr>
        <w:tab/>
      </w:r>
    </w:p>
    <w:p w:rsidR="00483099" w:rsidRPr="00AB36D4" w:rsidRDefault="008B7F9D" w:rsidP="00483099">
      <w:pPr>
        <w:tabs>
          <w:tab w:val="left" w:pos="360"/>
          <w:tab w:val="left" w:pos="567"/>
        </w:tabs>
        <w:ind w:left="280" w:hanging="280"/>
        <w:rPr>
          <w:rFonts w:ascii="Arial" w:hAnsi="Arial" w:cs="Arial"/>
          <w:sz w:val="22"/>
        </w:rPr>
      </w:pPr>
      <w:r w:rsidRPr="00AB36D4">
        <w:rPr>
          <w:rFonts w:ascii="Arial" w:hAnsi="Arial" w:cs="Arial"/>
          <w:sz w:val="22"/>
        </w:rPr>
        <w:tab/>
        <w:t xml:space="preserve">zastoupený:           </w:t>
      </w:r>
      <w:r w:rsidR="005D6C10" w:rsidRPr="00AB36D4">
        <w:rPr>
          <w:rFonts w:ascii="Arial" w:hAnsi="Arial" w:cs="Arial"/>
          <w:sz w:val="22"/>
        </w:rPr>
        <w:t>Milanem Bryxem, zmocněnec společnosti na základě plné moci</w:t>
      </w:r>
    </w:p>
    <w:p w:rsidR="00483099" w:rsidRPr="00AB36D4" w:rsidRDefault="00483099" w:rsidP="00483099">
      <w:pPr>
        <w:tabs>
          <w:tab w:val="left" w:pos="360"/>
          <w:tab w:val="left" w:pos="567"/>
        </w:tabs>
        <w:ind w:left="280" w:hanging="280"/>
        <w:rPr>
          <w:rFonts w:ascii="Arial" w:hAnsi="Arial" w:cs="Arial"/>
          <w:sz w:val="22"/>
        </w:rPr>
      </w:pPr>
      <w:r w:rsidRPr="00AB36D4">
        <w:rPr>
          <w:rFonts w:ascii="Arial" w:hAnsi="Arial" w:cs="Arial"/>
          <w:sz w:val="22"/>
        </w:rPr>
        <w:tab/>
        <w:t xml:space="preserve">IČO: </w:t>
      </w:r>
      <w:r w:rsidRPr="00AB36D4">
        <w:rPr>
          <w:rFonts w:ascii="Arial" w:hAnsi="Arial" w:cs="Arial"/>
          <w:sz w:val="22"/>
        </w:rPr>
        <w:tab/>
      </w:r>
      <w:r w:rsidR="008B7F9D" w:rsidRPr="00AB36D4">
        <w:rPr>
          <w:rFonts w:ascii="Arial" w:hAnsi="Arial" w:cs="Arial"/>
          <w:sz w:val="22"/>
        </w:rPr>
        <w:t xml:space="preserve">            </w:t>
      </w:r>
      <w:r w:rsidRPr="00AB36D4">
        <w:rPr>
          <w:rFonts w:ascii="Arial" w:hAnsi="Arial" w:cs="Arial"/>
          <w:sz w:val="22"/>
        </w:rPr>
        <w:t>02210088</w:t>
      </w:r>
    </w:p>
    <w:p w:rsidR="00483099" w:rsidRPr="00AB36D4" w:rsidRDefault="008B7F9D" w:rsidP="00B80CFB">
      <w:pPr>
        <w:tabs>
          <w:tab w:val="left" w:pos="360"/>
          <w:tab w:val="left" w:pos="567"/>
        </w:tabs>
        <w:ind w:left="280" w:hanging="280"/>
        <w:rPr>
          <w:rFonts w:ascii="Arial" w:hAnsi="Arial" w:cs="Arial"/>
          <w:sz w:val="22"/>
        </w:rPr>
      </w:pPr>
      <w:r w:rsidRPr="00AB36D4">
        <w:rPr>
          <w:rFonts w:ascii="Arial" w:hAnsi="Arial" w:cs="Arial"/>
          <w:sz w:val="22"/>
        </w:rPr>
        <w:t xml:space="preserve">     DIČ:                       CZ02210088</w:t>
      </w:r>
      <w:bookmarkStart w:id="0" w:name="_GoBack"/>
      <w:bookmarkEnd w:id="0"/>
    </w:p>
    <w:p w:rsidR="00D40BC0" w:rsidRPr="00AB36D4" w:rsidRDefault="00D40BC0" w:rsidP="00B80CFB">
      <w:pPr>
        <w:tabs>
          <w:tab w:val="left" w:pos="360"/>
          <w:tab w:val="left" w:pos="567"/>
        </w:tabs>
        <w:ind w:left="280" w:hanging="280"/>
        <w:rPr>
          <w:rFonts w:ascii="Arial" w:hAnsi="Arial" w:cs="Arial"/>
          <w:sz w:val="22"/>
        </w:rPr>
      </w:pPr>
      <w:r w:rsidRPr="00AB36D4">
        <w:rPr>
          <w:rFonts w:ascii="Arial" w:hAnsi="Arial" w:cs="Arial"/>
          <w:sz w:val="22"/>
        </w:rPr>
        <w:t xml:space="preserve">     Zapsáno v obchodním rejstříku: vedeného Městským soudem v Praze oddíl C, vložka 216183</w:t>
      </w:r>
    </w:p>
    <w:p w:rsidR="00483099" w:rsidRPr="00AB36D4" w:rsidRDefault="00483099" w:rsidP="00483099">
      <w:pPr>
        <w:tabs>
          <w:tab w:val="left" w:pos="360"/>
          <w:tab w:val="left" w:pos="567"/>
        </w:tabs>
        <w:ind w:left="280"/>
        <w:rPr>
          <w:rFonts w:ascii="Arial" w:hAnsi="Arial" w:cs="Arial"/>
          <w:sz w:val="22"/>
        </w:rPr>
      </w:pPr>
      <w:r w:rsidRPr="00AB36D4">
        <w:rPr>
          <w:rFonts w:ascii="Arial" w:hAnsi="Arial" w:cs="Arial"/>
          <w:sz w:val="22"/>
        </w:rPr>
        <w:t>(dále jen „</w:t>
      </w:r>
      <w:r w:rsidRPr="00AB36D4">
        <w:rPr>
          <w:rFonts w:ascii="Arial" w:hAnsi="Arial" w:cs="Arial"/>
          <w:b/>
          <w:sz w:val="22"/>
        </w:rPr>
        <w:t>prodávající</w:t>
      </w:r>
      <w:r w:rsidRPr="00AB36D4">
        <w:rPr>
          <w:rFonts w:ascii="Arial" w:hAnsi="Arial" w:cs="Arial"/>
          <w:sz w:val="22"/>
        </w:rPr>
        <w:t>“)</w:t>
      </w:r>
    </w:p>
    <w:p w:rsidR="00483099" w:rsidRPr="00AB36D4" w:rsidRDefault="00483099" w:rsidP="00483099">
      <w:pPr>
        <w:shd w:val="clear" w:color="auto" w:fill="FFFFFF"/>
        <w:tabs>
          <w:tab w:val="left" w:pos="567"/>
        </w:tabs>
        <w:ind w:left="43" w:firstLine="237"/>
        <w:rPr>
          <w:rFonts w:ascii="Arial" w:hAnsi="Arial" w:cs="Arial"/>
          <w:sz w:val="22"/>
        </w:rPr>
      </w:pPr>
    </w:p>
    <w:p w:rsidR="00483099" w:rsidRPr="00AB36D4" w:rsidRDefault="00483099" w:rsidP="00483099">
      <w:pPr>
        <w:pStyle w:val="Odstavec"/>
        <w:ind w:firstLine="0"/>
        <w:jc w:val="center"/>
        <w:rPr>
          <w:rFonts w:ascii="Arial" w:hAnsi="Arial" w:cs="Arial"/>
          <w:b/>
          <w:sz w:val="22"/>
          <w:szCs w:val="22"/>
          <w:lang w:val="cs-CZ"/>
        </w:rPr>
      </w:pPr>
    </w:p>
    <w:p w:rsidR="00483099" w:rsidRPr="00AB36D4" w:rsidRDefault="00483099" w:rsidP="00483099">
      <w:pPr>
        <w:pStyle w:val="Odstavec"/>
        <w:ind w:firstLine="0"/>
        <w:jc w:val="center"/>
        <w:rPr>
          <w:rFonts w:ascii="Arial" w:hAnsi="Arial" w:cs="Arial"/>
          <w:b/>
          <w:sz w:val="22"/>
          <w:szCs w:val="22"/>
          <w:lang w:val="cs-CZ"/>
        </w:rPr>
      </w:pPr>
      <w:r w:rsidRPr="00AB36D4">
        <w:rPr>
          <w:rFonts w:ascii="Arial" w:hAnsi="Arial" w:cs="Arial"/>
          <w:b/>
          <w:sz w:val="22"/>
          <w:szCs w:val="22"/>
          <w:lang w:val="cs-CZ"/>
        </w:rPr>
        <w:t>II.</w:t>
      </w:r>
    </w:p>
    <w:p w:rsidR="00483099" w:rsidRPr="00AB36D4" w:rsidRDefault="00483099" w:rsidP="00483099">
      <w:pPr>
        <w:pStyle w:val="Odstavec"/>
        <w:ind w:firstLine="0"/>
        <w:jc w:val="center"/>
        <w:rPr>
          <w:rFonts w:ascii="Arial" w:hAnsi="Arial" w:cs="Arial"/>
          <w:b/>
          <w:sz w:val="22"/>
          <w:szCs w:val="22"/>
          <w:lang w:val="cs-CZ"/>
        </w:rPr>
      </w:pPr>
      <w:r w:rsidRPr="00AB36D4">
        <w:rPr>
          <w:rFonts w:ascii="Arial" w:hAnsi="Arial" w:cs="Arial"/>
          <w:b/>
          <w:sz w:val="22"/>
          <w:szCs w:val="22"/>
          <w:lang w:val="cs-CZ"/>
        </w:rPr>
        <w:t>PROHLÁŠENÍ SMLUVNÍCH STRAN</w:t>
      </w:r>
    </w:p>
    <w:p w:rsidR="00483099" w:rsidRPr="00AB36D4" w:rsidRDefault="00483099" w:rsidP="00483099">
      <w:pPr>
        <w:pStyle w:val="Odstavec"/>
        <w:ind w:left="567" w:hanging="567"/>
        <w:jc w:val="center"/>
        <w:rPr>
          <w:rFonts w:ascii="Arial" w:hAnsi="Arial" w:cs="Arial"/>
          <w:sz w:val="22"/>
          <w:szCs w:val="22"/>
          <w:lang w:val="cs-CZ"/>
        </w:rPr>
      </w:pPr>
    </w:p>
    <w:p w:rsidR="00483099" w:rsidRPr="00AB36D4" w:rsidRDefault="00483099" w:rsidP="00540BF0">
      <w:pPr>
        <w:pStyle w:val="Odstavec"/>
        <w:numPr>
          <w:ilvl w:val="0"/>
          <w:numId w:val="1"/>
        </w:numPr>
        <w:rPr>
          <w:rFonts w:ascii="Arial" w:hAnsi="Arial" w:cs="Arial"/>
          <w:sz w:val="22"/>
          <w:szCs w:val="22"/>
          <w:lang w:val="cs-CZ"/>
        </w:rPr>
      </w:pPr>
      <w:r w:rsidRPr="00AB36D4">
        <w:rPr>
          <w:rFonts w:ascii="Arial" w:hAnsi="Arial" w:cs="Arial"/>
          <w:sz w:val="22"/>
          <w:szCs w:val="22"/>
          <w:lang w:val="cs-CZ"/>
        </w:rPr>
        <w:t xml:space="preserve">Smluvní strany prohlašují, že tato smlouva je uzavřena na základě výsledků zadávacího řízení veřejné zakázky s názvem </w:t>
      </w:r>
      <w:r w:rsidRPr="00DD28F6">
        <w:rPr>
          <w:rFonts w:ascii="Arial" w:hAnsi="Arial" w:cs="Arial"/>
          <w:b/>
          <w:sz w:val="22"/>
          <w:szCs w:val="22"/>
          <w:lang w:val="cs-CZ"/>
        </w:rPr>
        <w:t>„</w:t>
      </w:r>
      <w:r w:rsidR="009A1D18" w:rsidRPr="00DD28F6">
        <w:rPr>
          <w:rFonts w:ascii="Arial" w:hAnsi="Arial" w:cs="Arial"/>
          <w:b/>
          <w:sz w:val="22"/>
          <w:szCs w:val="22"/>
        </w:rPr>
        <w:t>Nákup výpočetní techniky</w:t>
      </w:r>
      <w:r w:rsidRPr="00DD28F6">
        <w:rPr>
          <w:rFonts w:ascii="Arial" w:hAnsi="Arial" w:cs="Arial"/>
          <w:b/>
          <w:sz w:val="22"/>
          <w:szCs w:val="22"/>
          <w:lang w:val="cs-CZ"/>
        </w:rPr>
        <w:t>“</w:t>
      </w:r>
      <w:r w:rsidRPr="0057670D">
        <w:rPr>
          <w:rFonts w:ascii="Arial" w:hAnsi="Arial" w:cs="Arial"/>
          <w:color w:val="C00000"/>
          <w:sz w:val="22"/>
          <w:szCs w:val="22"/>
          <w:lang w:val="cs-CZ"/>
        </w:rPr>
        <w:t xml:space="preserve"> </w:t>
      </w:r>
      <w:r w:rsidRPr="00AB36D4">
        <w:rPr>
          <w:rFonts w:ascii="Arial" w:hAnsi="Arial" w:cs="Arial"/>
          <w:sz w:val="22"/>
          <w:szCs w:val="22"/>
          <w:lang w:val="cs-CZ"/>
        </w:rPr>
        <w:t>(dále jen „zadávací řízení“). Jednotlivá ustanovení smlouvy tak budou vykládána v souladu se zadávacím řízením a nabídkou prodávajícího podanou v zadávacím řízení.</w:t>
      </w:r>
    </w:p>
    <w:p w:rsidR="00483099" w:rsidRPr="00AB36D4" w:rsidRDefault="00483099" w:rsidP="00483099">
      <w:pPr>
        <w:pStyle w:val="Odstavec"/>
        <w:numPr>
          <w:ilvl w:val="0"/>
          <w:numId w:val="1"/>
        </w:numPr>
        <w:rPr>
          <w:rFonts w:ascii="Arial" w:hAnsi="Arial" w:cs="Arial"/>
          <w:sz w:val="22"/>
          <w:szCs w:val="22"/>
          <w:lang w:val="cs-CZ"/>
        </w:rPr>
      </w:pPr>
      <w:r w:rsidRPr="00AB36D4">
        <w:rPr>
          <w:rFonts w:ascii="Arial" w:hAnsi="Arial" w:cs="Arial"/>
          <w:sz w:val="22"/>
          <w:szCs w:val="22"/>
          <w:lang w:val="cs-CZ"/>
        </w:rPr>
        <w:t xml:space="preserve">Prodávající prohlašuje, že je způsobilý k řádnému a včasnému dodání předmětu koupě dle této smlouvy a že disponuje takovými kapacitami a odbornými znalostmi, které jsou třeba k řádnému a včasnému dodání předmětu koupě. </w:t>
      </w:r>
    </w:p>
    <w:p w:rsidR="00483099" w:rsidRPr="00AB36D4" w:rsidRDefault="00483099" w:rsidP="00483099">
      <w:pPr>
        <w:pStyle w:val="Odstavec"/>
        <w:numPr>
          <w:ilvl w:val="0"/>
          <w:numId w:val="1"/>
        </w:numPr>
        <w:rPr>
          <w:rFonts w:ascii="Arial" w:hAnsi="Arial" w:cs="Arial"/>
          <w:sz w:val="22"/>
          <w:szCs w:val="22"/>
          <w:lang w:val="cs-CZ"/>
        </w:rPr>
      </w:pPr>
      <w:r w:rsidRPr="00AB36D4">
        <w:rPr>
          <w:rFonts w:ascii="Arial" w:hAnsi="Arial" w:cs="Arial"/>
          <w:sz w:val="22"/>
          <w:szCs w:val="22"/>
          <w:lang w:val="cs-CZ"/>
        </w:rPr>
        <w:t>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w:t>
      </w:r>
    </w:p>
    <w:p w:rsidR="00483099" w:rsidRPr="00AB36D4" w:rsidRDefault="00483099" w:rsidP="00483099">
      <w:pPr>
        <w:pStyle w:val="Odstavec"/>
        <w:numPr>
          <w:ilvl w:val="0"/>
          <w:numId w:val="1"/>
        </w:numPr>
        <w:rPr>
          <w:rFonts w:ascii="Arial" w:hAnsi="Arial" w:cs="Arial"/>
          <w:sz w:val="22"/>
          <w:szCs w:val="22"/>
          <w:lang w:val="cs-CZ"/>
        </w:rPr>
      </w:pPr>
      <w:r w:rsidRPr="00AB36D4">
        <w:rPr>
          <w:rFonts w:ascii="Arial" w:hAnsi="Arial" w:cs="Arial"/>
          <w:sz w:val="22"/>
          <w:szCs w:val="22"/>
          <w:lang w:val="cs-CZ"/>
        </w:rPr>
        <w:t>V případě, že se prohlášení některé ze smluvních stran podle tohoto článku ukážou být nepravdivými, odpovídá tato smluvní strana za škodu, která nepravdivostí prohlášení druhé smluvní straně vznikla.</w:t>
      </w:r>
    </w:p>
    <w:p w:rsidR="00483099" w:rsidRPr="00AB36D4" w:rsidRDefault="00483099" w:rsidP="00483099">
      <w:pPr>
        <w:shd w:val="clear" w:color="auto" w:fill="FFFFFF"/>
        <w:tabs>
          <w:tab w:val="left" w:pos="567"/>
        </w:tabs>
        <w:ind w:left="43" w:firstLine="237"/>
        <w:rPr>
          <w:rFonts w:ascii="Arial" w:hAnsi="Arial" w:cs="Arial"/>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III.</w:t>
      </w:r>
    </w:p>
    <w:p w:rsidR="00483099" w:rsidRPr="00AB36D4" w:rsidRDefault="00483099" w:rsidP="00483099">
      <w:pPr>
        <w:pStyle w:val="Odstavec"/>
        <w:ind w:firstLine="0"/>
        <w:jc w:val="center"/>
        <w:rPr>
          <w:rFonts w:ascii="Arial" w:hAnsi="Arial" w:cs="Arial"/>
          <w:b/>
          <w:sz w:val="22"/>
          <w:szCs w:val="22"/>
          <w:lang w:val="cs-CZ"/>
        </w:rPr>
      </w:pPr>
      <w:r w:rsidRPr="00AB36D4">
        <w:rPr>
          <w:rFonts w:ascii="Arial" w:hAnsi="Arial" w:cs="Arial"/>
          <w:b/>
          <w:sz w:val="22"/>
          <w:szCs w:val="22"/>
          <w:lang w:val="cs-CZ"/>
        </w:rPr>
        <w:t>PŘEDMĚT PLNĚNÍ</w:t>
      </w:r>
    </w:p>
    <w:p w:rsidR="00483099" w:rsidRPr="00AB36D4" w:rsidRDefault="00483099" w:rsidP="00483099">
      <w:pPr>
        <w:pStyle w:val="Odstavec"/>
        <w:ind w:firstLine="0"/>
        <w:rPr>
          <w:rFonts w:ascii="Arial" w:hAnsi="Arial" w:cs="Arial"/>
          <w:sz w:val="22"/>
          <w:szCs w:val="22"/>
          <w:lang w:val="cs-CZ"/>
        </w:rPr>
      </w:pPr>
    </w:p>
    <w:p w:rsidR="00483099" w:rsidRPr="00AB36D4" w:rsidRDefault="00483099" w:rsidP="00483099">
      <w:pPr>
        <w:pStyle w:val="Odstavec"/>
        <w:numPr>
          <w:ilvl w:val="0"/>
          <w:numId w:val="2"/>
        </w:numPr>
        <w:tabs>
          <w:tab w:val="clear" w:pos="720"/>
        </w:tabs>
        <w:ind w:left="426"/>
        <w:rPr>
          <w:rFonts w:ascii="Arial" w:hAnsi="Arial" w:cs="Arial"/>
          <w:sz w:val="22"/>
          <w:szCs w:val="22"/>
          <w:lang w:val="cs-CZ"/>
        </w:rPr>
      </w:pPr>
      <w:r w:rsidRPr="00AB36D4">
        <w:rPr>
          <w:rFonts w:ascii="Arial" w:hAnsi="Arial" w:cs="Arial"/>
          <w:sz w:val="22"/>
          <w:szCs w:val="22"/>
          <w:lang w:val="cs-CZ"/>
        </w:rPr>
        <w:t>Prodávající se v rozsahu a za podmínek stanovených touto smlouvou zavazuje dodat kupujícímu nové, plně funkční a kompletní zboží specifikované v příloze č. 1 této smlouvy (dále jen „zboží“) a převést na kupujícího vlastnické právo k tomuto zboží. Přesná specifikace zboží je uvedená v příloze č. 1 této smlouvy, která tvoří její nedílnou součást.</w:t>
      </w:r>
    </w:p>
    <w:p w:rsidR="00483099" w:rsidRPr="00AB36D4" w:rsidRDefault="008B7F9D" w:rsidP="00DD28F6">
      <w:pPr>
        <w:pStyle w:val="Odstavec"/>
        <w:ind w:left="426" w:hanging="426"/>
        <w:rPr>
          <w:rFonts w:ascii="Arial" w:hAnsi="Arial" w:cs="Arial"/>
          <w:sz w:val="22"/>
          <w:szCs w:val="22"/>
          <w:lang w:val="cs-CZ"/>
        </w:rPr>
      </w:pPr>
      <w:r w:rsidRPr="00AB36D4">
        <w:rPr>
          <w:rFonts w:ascii="Arial" w:hAnsi="Arial" w:cs="Arial"/>
          <w:sz w:val="22"/>
          <w:szCs w:val="22"/>
          <w:lang w:val="cs-CZ"/>
        </w:rPr>
        <w:lastRenderedPageBreak/>
        <w:t xml:space="preserve">       </w:t>
      </w:r>
      <w:r w:rsidR="00483099" w:rsidRPr="00AB36D4">
        <w:rPr>
          <w:rFonts w:ascii="Arial" w:hAnsi="Arial" w:cs="Arial"/>
          <w:sz w:val="22"/>
          <w:szCs w:val="22"/>
          <w:lang w:val="cs-CZ"/>
        </w:rPr>
        <w:t>Kupující se zavazuje zboží dodané prodávajícím za podmínek stanovených touto smlouvou převzít a zaplatit za něj prodávajícímu sjednanou kupní cenu, a to způsobem a v termínu stanoveném v této smlouvě.</w:t>
      </w:r>
    </w:p>
    <w:p w:rsidR="00483099" w:rsidRPr="00AB36D4" w:rsidRDefault="00483099" w:rsidP="00483099">
      <w:pPr>
        <w:pStyle w:val="Odstavec"/>
        <w:rPr>
          <w:rFonts w:ascii="Arial" w:hAnsi="Arial" w:cs="Arial"/>
          <w:sz w:val="22"/>
          <w:szCs w:val="22"/>
          <w:lang w:val="cs-CZ"/>
        </w:rPr>
      </w:pP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IV.</w:t>
      </w: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 xml:space="preserve">Doba a místo plnění </w:t>
      </w: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pStyle w:val="Odstavec"/>
        <w:numPr>
          <w:ilvl w:val="0"/>
          <w:numId w:val="3"/>
        </w:numPr>
        <w:tabs>
          <w:tab w:val="clear" w:pos="720"/>
        </w:tabs>
        <w:ind w:left="426"/>
        <w:rPr>
          <w:rFonts w:ascii="Arial" w:hAnsi="Arial" w:cs="Arial"/>
          <w:sz w:val="22"/>
          <w:szCs w:val="22"/>
          <w:lang w:val="cs-CZ"/>
        </w:rPr>
      </w:pPr>
      <w:r w:rsidRPr="00AB36D4">
        <w:rPr>
          <w:rFonts w:ascii="Arial" w:hAnsi="Arial" w:cs="Arial"/>
          <w:sz w:val="22"/>
          <w:szCs w:val="22"/>
          <w:lang w:val="cs-CZ"/>
        </w:rPr>
        <w:t>Prodávající se zavazuje, že zboží dodá</w:t>
      </w:r>
      <w:r w:rsidR="00B80CFB" w:rsidRPr="00AB36D4">
        <w:rPr>
          <w:rFonts w:ascii="Arial" w:hAnsi="Arial" w:cs="Arial"/>
          <w:sz w:val="22"/>
          <w:szCs w:val="22"/>
          <w:lang w:val="cs-CZ"/>
        </w:rPr>
        <w:t xml:space="preserve"> kupujícímu a splní své závazky </w:t>
      </w:r>
      <w:r w:rsidRPr="00AB36D4">
        <w:rPr>
          <w:rFonts w:ascii="Arial" w:hAnsi="Arial" w:cs="Arial"/>
          <w:sz w:val="22"/>
          <w:szCs w:val="22"/>
          <w:lang w:val="cs-CZ"/>
        </w:rPr>
        <w:t xml:space="preserve">této smlouvy v následujícím termínu: </w:t>
      </w:r>
    </w:p>
    <w:p w:rsidR="00483099" w:rsidRPr="00AB36D4" w:rsidRDefault="00483099" w:rsidP="00DD28F6">
      <w:pPr>
        <w:pStyle w:val="Odstavec"/>
        <w:numPr>
          <w:ilvl w:val="0"/>
          <w:numId w:val="9"/>
        </w:numPr>
        <w:rPr>
          <w:rFonts w:ascii="Arial" w:hAnsi="Arial" w:cs="Arial"/>
          <w:sz w:val="22"/>
          <w:szCs w:val="22"/>
          <w:lang w:val="cs-CZ"/>
        </w:rPr>
      </w:pPr>
      <w:r w:rsidRPr="00AB36D4">
        <w:rPr>
          <w:rFonts w:ascii="Arial" w:hAnsi="Arial" w:cs="Arial"/>
          <w:sz w:val="22"/>
          <w:szCs w:val="22"/>
          <w:lang w:val="cs-CZ"/>
        </w:rPr>
        <w:t>nejpozději do</w:t>
      </w:r>
      <w:r w:rsidR="00106C15">
        <w:rPr>
          <w:rFonts w:ascii="Arial" w:hAnsi="Arial" w:cs="Arial"/>
          <w:sz w:val="22"/>
          <w:szCs w:val="22"/>
          <w:lang w:val="cs-CZ"/>
        </w:rPr>
        <w:t xml:space="preserve"> 20 pracovních dní ode dne podepsání smlouvy oprávněnými osobami obou zúčastněných stran</w:t>
      </w:r>
      <w:r w:rsidR="009A1D18">
        <w:rPr>
          <w:rFonts w:ascii="Arial" w:hAnsi="Arial" w:cs="Arial"/>
          <w:sz w:val="22"/>
          <w:szCs w:val="22"/>
          <w:lang w:val="cs-CZ"/>
        </w:rPr>
        <w:t xml:space="preserve"> s místem plnění náměstí Míru 11, 436 01 Litvínov</w:t>
      </w:r>
      <w:r w:rsidRPr="00AB36D4">
        <w:rPr>
          <w:rFonts w:ascii="Arial" w:hAnsi="Arial" w:cs="Arial"/>
          <w:sz w:val="22"/>
          <w:szCs w:val="22"/>
          <w:lang w:val="cs-CZ"/>
        </w:rPr>
        <w:t xml:space="preserve">. </w:t>
      </w:r>
    </w:p>
    <w:p w:rsidR="00483099" w:rsidRPr="00AB36D4" w:rsidRDefault="00483099" w:rsidP="00483099">
      <w:pPr>
        <w:pStyle w:val="Odstavec"/>
        <w:numPr>
          <w:ilvl w:val="0"/>
          <w:numId w:val="3"/>
        </w:numPr>
        <w:tabs>
          <w:tab w:val="clear" w:pos="720"/>
        </w:tabs>
        <w:ind w:left="426"/>
        <w:rPr>
          <w:rFonts w:ascii="Arial" w:hAnsi="Arial" w:cs="Arial"/>
          <w:sz w:val="22"/>
          <w:szCs w:val="22"/>
          <w:lang w:val="cs-CZ"/>
        </w:rPr>
      </w:pPr>
      <w:r w:rsidRPr="00AB36D4">
        <w:rPr>
          <w:rFonts w:ascii="Arial" w:hAnsi="Arial" w:cs="Arial"/>
          <w:sz w:val="22"/>
          <w:szCs w:val="22"/>
          <w:lang w:val="cs-CZ"/>
        </w:rPr>
        <w:t>V případě prodlení prodávajícího se splněním termínu uvedeného bodu 4.1 této smlouvy, je kupující oprávněn požadovat na prodávajícím zaplacení penále z pr</w:t>
      </w:r>
      <w:r w:rsidR="009A1D18">
        <w:rPr>
          <w:rFonts w:ascii="Arial" w:hAnsi="Arial" w:cs="Arial"/>
          <w:sz w:val="22"/>
          <w:szCs w:val="22"/>
          <w:lang w:val="cs-CZ"/>
        </w:rPr>
        <w:t>odlení ve výši 0,03</w:t>
      </w:r>
      <w:r w:rsidRPr="00AB36D4">
        <w:rPr>
          <w:rFonts w:ascii="Arial" w:hAnsi="Arial" w:cs="Arial"/>
          <w:sz w:val="22"/>
          <w:szCs w:val="22"/>
          <w:lang w:val="cs-CZ"/>
        </w:rPr>
        <w:t xml:space="preserve"> % hodnoty předmětu dodávky za každý započatý den prodlení, čímž není dotčen nárok kupujícího na náhradu škody v plném rozsahu. </w:t>
      </w:r>
    </w:p>
    <w:p w:rsidR="00483099" w:rsidRPr="00AB36D4" w:rsidRDefault="00483099" w:rsidP="00483099">
      <w:pPr>
        <w:pStyle w:val="Odstavec"/>
        <w:numPr>
          <w:ilvl w:val="0"/>
          <w:numId w:val="3"/>
        </w:numPr>
        <w:tabs>
          <w:tab w:val="clear" w:pos="720"/>
        </w:tabs>
        <w:ind w:left="426"/>
        <w:rPr>
          <w:rFonts w:ascii="Arial" w:hAnsi="Arial" w:cs="Arial"/>
          <w:sz w:val="22"/>
          <w:szCs w:val="22"/>
          <w:lang w:val="cs-CZ"/>
        </w:rPr>
      </w:pPr>
      <w:r w:rsidRPr="00AB36D4">
        <w:rPr>
          <w:rFonts w:ascii="Arial" w:hAnsi="Arial" w:cs="Arial"/>
          <w:sz w:val="22"/>
          <w:szCs w:val="22"/>
          <w:lang w:val="cs-CZ"/>
        </w:rPr>
        <w:t>O předání a převzetí zboží kupujícím bude sepsán předávací protokol, který bude podepsán oběma smluvními stranami.</w:t>
      </w:r>
    </w:p>
    <w:p w:rsidR="00483099" w:rsidRPr="00AB36D4" w:rsidRDefault="00483099" w:rsidP="00483099">
      <w:pPr>
        <w:pStyle w:val="Odstavec"/>
        <w:rPr>
          <w:rFonts w:ascii="Arial" w:hAnsi="Arial" w:cs="Arial"/>
          <w:b/>
          <w:sz w:val="22"/>
          <w:szCs w:val="22"/>
          <w:lang w:val="cs-CZ"/>
        </w:rPr>
      </w:pP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V.</w:t>
      </w: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Cena a platební podmínky</w:t>
      </w:r>
    </w:p>
    <w:p w:rsidR="00483099" w:rsidRPr="00AB36D4" w:rsidRDefault="00483099" w:rsidP="00483099">
      <w:pPr>
        <w:pStyle w:val="Odstavec"/>
        <w:rPr>
          <w:rFonts w:ascii="Arial" w:hAnsi="Arial" w:cs="Arial"/>
          <w:b/>
          <w:sz w:val="22"/>
          <w:szCs w:val="22"/>
          <w:lang w:val="cs-CZ"/>
        </w:rPr>
      </w:pPr>
    </w:p>
    <w:p w:rsidR="00483099" w:rsidRPr="00AB36D4" w:rsidRDefault="00483099" w:rsidP="00483099">
      <w:pPr>
        <w:pStyle w:val="Odstavec"/>
        <w:numPr>
          <w:ilvl w:val="0"/>
          <w:numId w:val="4"/>
        </w:numPr>
        <w:tabs>
          <w:tab w:val="clear" w:pos="720"/>
        </w:tabs>
        <w:ind w:left="426"/>
        <w:rPr>
          <w:rFonts w:ascii="Arial" w:hAnsi="Arial" w:cs="Arial"/>
          <w:sz w:val="22"/>
          <w:szCs w:val="22"/>
          <w:lang w:val="cs-CZ"/>
        </w:rPr>
      </w:pPr>
      <w:r w:rsidRPr="00AB36D4">
        <w:rPr>
          <w:rFonts w:ascii="Arial" w:hAnsi="Arial" w:cs="Arial"/>
          <w:sz w:val="22"/>
          <w:szCs w:val="22"/>
          <w:lang w:val="cs-CZ"/>
        </w:rPr>
        <w:t>Kupní cena zboží je stanovena dohodou smluvních stran a vychází z cenové nabídky prodávajícího, kalkulované v rámci výběrového řízení na předmět plnění této smlouvy.</w:t>
      </w:r>
    </w:p>
    <w:p w:rsidR="00483099" w:rsidRPr="00AB36D4" w:rsidRDefault="00483099" w:rsidP="00483099">
      <w:pPr>
        <w:pStyle w:val="Odstavec"/>
        <w:numPr>
          <w:ilvl w:val="0"/>
          <w:numId w:val="4"/>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Kupující se zavazuje uhradit prodávajícímu za dodání zboží a splnění všech ostatních závazků uvedených v této smlouvě sjednanou celkovou kupní cenu ve výši </w:t>
      </w:r>
      <w:r w:rsidR="004B7E1A">
        <w:rPr>
          <w:rFonts w:ascii="Arial" w:hAnsi="Arial" w:cs="Arial"/>
          <w:sz w:val="22"/>
          <w:szCs w:val="22"/>
          <w:lang w:val="cs-CZ"/>
        </w:rPr>
        <w:t>776</w:t>
      </w:r>
      <w:r w:rsidR="00DD28F6">
        <w:rPr>
          <w:rFonts w:ascii="Arial" w:hAnsi="Arial" w:cs="Arial"/>
          <w:sz w:val="22"/>
          <w:szCs w:val="22"/>
          <w:lang w:val="cs-CZ"/>
        </w:rPr>
        <w:t> </w:t>
      </w:r>
      <w:r w:rsidR="009A1D18">
        <w:rPr>
          <w:rFonts w:ascii="Arial" w:hAnsi="Arial" w:cs="Arial"/>
          <w:sz w:val="22"/>
          <w:szCs w:val="22"/>
          <w:lang w:val="cs-CZ"/>
        </w:rPr>
        <w:t>000</w:t>
      </w:r>
      <w:r w:rsidR="00DD28F6">
        <w:rPr>
          <w:rFonts w:ascii="Arial" w:hAnsi="Arial" w:cs="Arial"/>
          <w:sz w:val="22"/>
          <w:szCs w:val="22"/>
          <w:lang w:val="cs-CZ"/>
        </w:rPr>
        <w:t>,</w:t>
      </w:r>
      <w:r w:rsidRPr="00AB36D4">
        <w:rPr>
          <w:rFonts w:ascii="Arial" w:hAnsi="Arial" w:cs="Arial"/>
          <w:sz w:val="22"/>
          <w:szCs w:val="22"/>
          <w:lang w:val="cs-CZ"/>
        </w:rPr>
        <w:t xml:space="preserve">- Kč bez DPH (slovy: </w:t>
      </w:r>
      <w:r w:rsidR="00276A0E">
        <w:rPr>
          <w:rFonts w:ascii="Arial" w:hAnsi="Arial" w:cs="Arial"/>
          <w:sz w:val="22"/>
          <w:szCs w:val="22"/>
          <w:lang w:val="cs-CZ"/>
        </w:rPr>
        <w:t xml:space="preserve">sedm set sedmdesát </w:t>
      </w:r>
      <w:r w:rsidR="004B7E1A">
        <w:rPr>
          <w:rFonts w:ascii="Arial" w:hAnsi="Arial" w:cs="Arial"/>
          <w:sz w:val="22"/>
          <w:szCs w:val="22"/>
          <w:lang w:val="cs-CZ"/>
        </w:rPr>
        <w:t>šest</w:t>
      </w:r>
      <w:r w:rsidR="00DC7BBE">
        <w:rPr>
          <w:rFonts w:ascii="Arial" w:hAnsi="Arial" w:cs="Arial"/>
          <w:sz w:val="22"/>
          <w:szCs w:val="22"/>
          <w:lang w:val="cs-CZ"/>
        </w:rPr>
        <w:t xml:space="preserve"> </w:t>
      </w:r>
      <w:r w:rsidR="00276A0E">
        <w:rPr>
          <w:rFonts w:ascii="Arial" w:hAnsi="Arial" w:cs="Arial"/>
          <w:sz w:val="22"/>
          <w:szCs w:val="22"/>
          <w:lang w:val="cs-CZ"/>
        </w:rPr>
        <w:t xml:space="preserve">tisíc </w:t>
      </w:r>
      <w:r w:rsidRPr="00AB36D4">
        <w:rPr>
          <w:rFonts w:ascii="Arial" w:hAnsi="Arial" w:cs="Arial"/>
          <w:sz w:val="22"/>
          <w:szCs w:val="22"/>
          <w:lang w:val="cs-CZ"/>
        </w:rPr>
        <w:t xml:space="preserve">korun českých), </w:t>
      </w:r>
      <w:r w:rsidR="00DC7BBE">
        <w:rPr>
          <w:rFonts w:ascii="Arial" w:hAnsi="Arial" w:cs="Arial"/>
          <w:sz w:val="22"/>
          <w:szCs w:val="22"/>
          <w:lang w:val="cs-CZ"/>
        </w:rPr>
        <w:t xml:space="preserve">sazba </w:t>
      </w:r>
      <w:r w:rsidRPr="00AB36D4">
        <w:rPr>
          <w:rFonts w:ascii="Arial" w:hAnsi="Arial" w:cs="Arial"/>
          <w:sz w:val="22"/>
          <w:szCs w:val="22"/>
          <w:lang w:val="cs-CZ"/>
        </w:rPr>
        <w:t xml:space="preserve">DPH činí 21%, DPH činí </w:t>
      </w:r>
      <w:r w:rsidR="004B7E1A">
        <w:rPr>
          <w:rFonts w:ascii="Arial" w:hAnsi="Arial" w:cs="Arial"/>
          <w:sz w:val="22"/>
          <w:szCs w:val="22"/>
          <w:lang w:val="cs-CZ"/>
        </w:rPr>
        <w:t>162 960</w:t>
      </w:r>
      <w:r w:rsidR="00276A0E">
        <w:rPr>
          <w:rFonts w:ascii="Arial" w:hAnsi="Arial" w:cs="Arial"/>
          <w:sz w:val="22"/>
          <w:szCs w:val="22"/>
          <w:lang w:val="cs-CZ"/>
        </w:rPr>
        <w:t xml:space="preserve">,- Kč (slovy: jedno sto šedesát dva tisíc </w:t>
      </w:r>
      <w:r w:rsidR="004B7E1A">
        <w:rPr>
          <w:rFonts w:ascii="Arial" w:hAnsi="Arial" w:cs="Arial"/>
          <w:sz w:val="22"/>
          <w:szCs w:val="22"/>
          <w:lang w:val="cs-CZ"/>
        </w:rPr>
        <w:t>devět</w:t>
      </w:r>
      <w:r w:rsidR="00276A0E">
        <w:rPr>
          <w:rFonts w:ascii="Arial" w:hAnsi="Arial" w:cs="Arial"/>
          <w:sz w:val="22"/>
          <w:szCs w:val="22"/>
          <w:lang w:val="cs-CZ"/>
        </w:rPr>
        <w:t xml:space="preserve"> set </w:t>
      </w:r>
      <w:r w:rsidR="004B7E1A">
        <w:rPr>
          <w:rFonts w:ascii="Arial" w:hAnsi="Arial" w:cs="Arial"/>
          <w:sz w:val="22"/>
          <w:szCs w:val="22"/>
          <w:lang w:val="cs-CZ"/>
        </w:rPr>
        <w:t>šedesát</w:t>
      </w:r>
      <w:r w:rsidR="00276A0E">
        <w:rPr>
          <w:rFonts w:ascii="Arial" w:hAnsi="Arial" w:cs="Arial"/>
          <w:sz w:val="22"/>
          <w:szCs w:val="22"/>
          <w:lang w:val="cs-CZ"/>
        </w:rPr>
        <w:t xml:space="preserve"> korun českých) </w:t>
      </w:r>
      <w:r w:rsidRPr="00AB36D4">
        <w:rPr>
          <w:rFonts w:ascii="Arial" w:hAnsi="Arial" w:cs="Arial"/>
          <w:sz w:val="22"/>
          <w:szCs w:val="22"/>
          <w:lang w:val="cs-CZ"/>
        </w:rPr>
        <w:t xml:space="preserve">kupní cena včetně DPH činí </w:t>
      </w:r>
      <w:r w:rsidR="004B7E1A">
        <w:rPr>
          <w:rFonts w:ascii="Arial" w:hAnsi="Arial" w:cs="Arial"/>
          <w:sz w:val="22"/>
          <w:szCs w:val="22"/>
          <w:lang w:val="cs-CZ"/>
        </w:rPr>
        <w:t>938 96</w:t>
      </w:r>
      <w:r w:rsidR="009A1D18">
        <w:rPr>
          <w:rFonts w:ascii="Arial" w:hAnsi="Arial" w:cs="Arial"/>
          <w:sz w:val="22"/>
          <w:szCs w:val="22"/>
          <w:lang w:val="cs-CZ"/>
        </w:rPr>
        <w:t>0</w:t>
      </w:r>
      <w:r w:rsidR="00DC7BBE">
        <w:rPr>
          <w:rFonts w:ascii="Arial" w:hAnsi="Arial" w:cs="Arial"/>
          <w:sz w:val="22"/>
          <w:szCs w:val="22"/>
          <w:lang w:val="cs-CZ"/>
        </w:rPr>
        <w:t>,</w:t>
      </w:r>
      <w:r w:rsidRPr="00AB36D4">
        <w:rPr>
          <w:rFonts w:ascii="Arial" w:hAnsi="Arial" w:cs="Arial"/>
          <w:sz w:val="22"/>
          <w:szCs w:val="22"/>
          <w:lang w:val="cs-CZ"/>
        </w:rPr>
        <w:t>- Kč</w:t>
      </w:r>
      <w:r w:rsidR="00276A0E">
        <w:rPr>
          <w:rFonts w:ascii="Arial" w:hAnsi="Arial" w:cs="Arial"/>
          <w:sz w:val="22"/>
          <w:szCs w:val="22"/>
          <w:lang w:val="cs-CZ"/>
        </w:rPr>
        <w:t xml:space="preserve"> (slovy: devět set třicet </w:t>
      </w:r>
      <w:r w:rsidR="004B7E1A">
        <w:rPr>
          <w:rFonts w:ascii="Arial" w:hAnsi="Arial" w:cs="Arial"/>
          <w:sz w:val="22"/>
          <w:szCs w:val="22"/>
          <w:lang w:val="cs-CZ"/>
        </w:rPr>
        <w:t>osm</w:t>
      </w:r>
      <w:r w:rsidR="00276A0E">
        <w:rPr>
          <w:rFonts w:ascii="Arial" w:hAnsi="Arial" w:cs="Arial"/>
          <w:sz w:val="22"/>
          <w:szCs w:val="22"/>
          <w:lang w:val="cs-CZ"/>
        </w:rPr>
        <w:t xml:space="preserve"> tisíc </w:t>
      </w:r>
      <w:r w:rsidR="004B7E1A">
        <w:rPr>
          <w:rFonts w:ascii="Arial" w:hAnsi="Arial" w:cs="Arial"/>
          <w:sz w:val="22"/>
          <w:szCs w:val="22"/>
          <w:lang w:val="cs-CZ"/>
        </w:rPr>
        <w:t>devět</w:t>
      </w:r>
      <w:r w:rsidR="00276A0E">
        <w:rPr>
          <w:rFonts w:ascii="Arial" w:hAnsi="Arial" w:cs="Arial"/>
          <w:sz w:val="22"/>
          <w:szCs w:val="22"/>
          <w:lang w:val="cs-CZ"/>
        </w:rPr>
        <w:t xml:space="preserve"> set </w:t>
      </w:r>
      <w:r w:rsidR="004B7E1A">
        <w:rPr>
          <w:rFonts w:ascii="Arial" w:hAnsi="Arial" w:cs="Arial"/>
          <w:sz w:val="22"/>
          <w:szCs w:val="22"/>
          <w:lang w:val="cs-CZ"/>
        </w:rPr>
        <w:t>šedesát</w:t>
      </w:r>
      <w:r w:rsidR="00276A0E">
        <w:rPr>
          <w:rFonts w:ascii="Arial" w:hAnsi="Arial" w:cs="Arial"/>
          <w:sz w:val="22"/>
          <w:szCs w:val="22"/>
          <w:lang w:val="cs-CZ"/>
        </w:rPr>
        <w:t xml:space="preserve"> korun českých)</w:t>
      </w:r>
      <w:r w:rsidRPr="00AB36D4">
        <w:rPr>
          <w:rFonts w:ascii="Arial" w:hAnsi="Arial" w:cs="Arial"/>
          <w:sz w:val="22"/>
          <w:szCs w:val="22"/>
          <w:lang w:val="cs-CZ"/>
        </w:rPr>
        <w:t>. K cenám zboží bude účtována DPH dle předpisů platných v době fakturace.</w:t>
      </w:r>
    </w:p>
    <w:p w:rsidR="00483099" w:rsidRPr="00AB36D4" w:rsidRDefault="00483099" w:rsidP="00483099">
      <w:pPr>
        <w:pStyle w:val="Odstavec"/>
        <w:numPr>
          <w:ilvl w:val="0"/>
          <w:numId w:val="4"/>
        </w:numPr>
        <w:tabs>
          <w:tab w:val="clear" w:pos="720"/>
        </w:tabs>
        <w:ind w:left="426"/>
        <w:rPr>
          <w:rFonts w:ascii="Arial" w:hAnsi="Arial" w:cs="Arial"/>
          <w:sz w:val="22"/>
          <w:szCs w:val="22"/>
          <w:lang w:val="cs-CZ"/>
        </w:rPr>
      </w:pPr>
      <w:r w:rsidRPr="00AB36D4">
        <w:rPr>
          <w:rFonts w:ascii="Arial" w:hAnsi="Arial" w:cs="Arial"/>
          <w:sz w:val="22"/>
          <w:szCs w:val="22"/>
          <w:lang w:val="cs-CZ"/>
        </w:rPr>
        <w:t>Kupní cena s DPH je sjednána jako konečná, nejvýše přípustná, včetně všech poplatků a veškerých dalších ná</w:t>
      </w:r>
      <w:r w:rsidR="00161139" w:rsidRPr="00AB36D4">
        <w:rPr>
          <w:rFonts w:ascii="Arial" w:hAnsi="Arial" w:cs="Arial"/>
          <w:sz w:val="22"/>
          <w:szCs w:val="22"/>
          <w:lang w:val="cs-CZ"/>
        </w:rPr>
        <w:t>kladů spojených s dodáním zboží.</w:t>
      </w:r>
      <w:r w:rsidRPr="00AB36D4">
        <w:rPr>
          <w:rFonts w:ascii="Arial" w:hAnsi="Arial" w:cs="Arial"/>
          <w:sz w:val="22"/>
          <w:szCs w:val="22"/>
          <w:lang w:val="cs-CZ"/>
        </w:rPr>
        <w:t xml:space="preserve"> </w:t>
      </w:r>
    </w:p>
    <w:p w:rsidR="00483099" w:rsidRPr="00AB36D4" w:rsidRDefault="00483099" w:rsidP="00483099">
      <w:pPr>
        <w:pStyle w:val="Odstavec"/>
        <w:numPr>
          <w:ilvl w:val="0"/>
          <w:numId w:val="4"/>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Celková kupní cena bude uhrazena prodávajícímu v české měně na základě daňového dokladu – faktury, který je prodávající oprávněn vystavit po řádném dodání zboží, tj. po podpisu předávacího protokolu o dodání zboží ve smyslu bodu 4.3 této smlouvy. Tuto částku je prodávající povinen fakturovat do 15 dnů od podpisu předávacího protokolu o předání zboží. </w:t>
      </w:r>
    </w:p>
    <w:p w:rsidR="00483099" w:rsidRPr="00AB36D4" w:rsidRDefault="00483099" w:rsidP="00483099">
      <w:pPr>
        <w:pStyle w:val="Odstavec"/>
        <w:numPr>
          <w:ilvl w:val="0"/>
          <w:numId w:val="4"/>
        </w:numPr>
        <w:tabs>
          <w:tab w:val="clear" w:pos="720"/>
        </w:tabs>
        <w:ind w:left="426"/>
        <w:rPr>
          <w:rFonts w:ascii="Arial" w:hAnsi="Arial" w:cs="Arial"/>
          <w:sz w:val="22"/>
          <w:szCs w:val="22"/>
          <w:lang w:val="cs-CZ"/>
        </w:rPr>
      </w:pPr>
      <w:r w:rsidRPr="00AB36D4">
        <w:rPr>
          <w:rFonts w:ascii="Arial" w:hAnsi="Arial" w:cs="Arial"/>
          <w:sz w:val="22"/>
          <w:szCs w:val="22"/>
          <w:lang w:val="cs-CZ"/>
        </w:rPr>
        <w:t>Celkovou a pro účely fakturace rozhodnou cenou se rozumí cena včetně DPH.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483099" w:rsidRPr="00AB36D4" w:rsidRDefault="00483099" w:rsidP="00483099">
      <w:pPr>
        <w:pStyle w:val="Odstavec"/>
        <w:numPr>
          <w:ilvl w:val="0"/>
          <w:numId w:val="4"/>
        </w:numPr>
        <w:tabs>
          <w:tab w:val="clear" w:pos="720"/>
        </w:tabs>
        <w:ind w:left="426"/>
        <w:rPr>
          <w:rFonts w:ascii="Arial" w:hAnsi="Arial" w:cs="Arial"/>
          <w:sz w:val="22"/>
          <w:szCs w:val="22"/>
          <w:lang w:val="cs-CZ"/>
        </w:rPr>
      </w:pPr>
      <w:r w:rsidRPr="00AB36D4">
        <w:rPr>
          <w:rFonts w:ascii="Arial" w:hAnsi="Arial" w:cs="Arial"/>
          <w:sz w:val="22"/>
          <w:szCs w:val="22"/>
          <w:lang w:val="cs-CZ"/>
        </w:rPr>
        <w:br w:type="page"/>
      </w:r>
      <w:r w:rsidRPr="00AB36D4">
        <w:rPr>
          <w:rFonts w:ascii="Arial" w:hAnsi="Arial" w:cs="Arial"/>
          <w:sz w:val="22"/>
          <w:szCs w:val="22"/>
          <w:lang w:val="cs-CZ"/>
        </w:rPr>
        <w:lastRenderedPageBreak/>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 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483099" w:rsidRPr="00AB36D4" w:rsidRDefault="00483099" w:rsidP="00483099">
      <w:pPr>
        <w:pStyle w:val="Odstavec"/>
        <w:numPr>
          <w:ilvl w:val="0"/>
          <w:numId w:val="4"/>
        </w:numPr>
        <w:tabs>
          <w:tab w:val="clear" w:pos="720"/>
        </w:tabs>
        <w:ind w:left="426"/>
        <w:rPr>
          <w:rFonts w:ascii="Arial" w:hAnsi="Arial" w:cs="Arial"/>
          <w:sz w:val="22"/>
          <w:szCs w:val="22"/>
          <w:lang w:val="cs-CZ"/>
        </w:rPr>
      </w:pPr>
      <w:r w:rsidRPr="00AB36D4">
        <w:rPr>
          <w:rFonts w:ascii="Arial" w:hAnsi="Arial" w:cs="Arial"/>
          <w:sz w:val="22"/>
          <w:szCs w:val="22"/>
          <w:lang w:val="cs-CZ"/>
        </w:rPr>
        <w:t>Spl</w:t>
      </w:r>
      <w:r w:rsidR="00A74770" w:rsidRPr="00AB36D4">
        <w:rPr>
          <w:rFonts w:ascii="Arial" w:hAnsi="Arial" w:cs="Arial"/>
          <w:sz w:val="22"/>
          <w:szCs w:val="22"/>
          <w:lang w:val="cs-CZ"/>
        </w:rPr>
        <w:t xml:space="preserve">atnost faktury se sjednává na </w:t>
      </w:r>
      <w:r w:rsidR="00540BF0" w:rsidRPr="00AB36D4">
        <w:rPr>
          <w:rFonts w:ascii="Arial" w:hAnsi="Arial" w:cs="Arial"/>
          <w:sz w:val="22"/>
          <w:szCs w:val="22"/>
          <w:lang w:val="cs-CZ"/>
        </w:rPr>
        <w:t>2</w:t>
      </w:r>
      <w:r w:rsidR="00161139" w:rsidRPr="00AB36D4">
        <w:rPr>
          <w:rFonts w:ascii="Arial" w:hAnsi="Arial" w:cs="Arial"/>
          <w:sz w:val="22"/>
          <w:szCs w:val="22"/>
          <w:lang w:val="cs-CZ"/>
        </w:rPr>
        <w:t>1</w:t>
      </w:r>
      <w:r w:rsidRPr="00AB36D4">
        <w:rPr>
          <w:rFonts w:ascii="Arial" w:hAnsi="Arial" w:cs="Arial"/>
          <w:sz w:val="22"/>
          <w:szCs w:val="22"/>
          <w:lang w:val="cs-CZ"/>
        </w:rPr>
        <w:t xml:space="preserve"> dnů ode dne jejího prokazatelného doručení kupujícímu. </w:t>
      </w:r>
    </w:p>
    <w:p w:rsidR="00483099" w:rsidRPr="00AB36D4" w:rsidRDefault="00483099" w:rsidP="00483099">
      <w:pPr>
        <w:numPr>
          <w:ilvl w:val="0"/>
          <w:numId w:val="4"/>
        </w:numPr>
        <w:tabs>
          <w:tab w:val="clear" w:pos="720"/>
        </w:tabs>
        <w:ind w:left="426"/>
        <w:jc w:val="both"/>
        <w:rPr>
          <w:rFonts w:ascii="Arial" w:hAnsi="Arial" w:cs="Arial"/>
          <w:sz w:val="22"/>
          <w:szCs w:val="22"/>
        </w:rPr>
      </w:pPr>
      <w:r w:rsidRPr="00AB36D4">
        <w:rPr>
          <w:rFonts w:ascii="Arial" w:hAnsi="Arial" w:cs="Arial"/>
          <w:sz w:val="22"/>
          <w:szCs w:val="22"/>
        </w:rPr>
        <w:t>V případě prodlení kupujícího s úhradou faktury je prodávající oprávněn uplatnit vůči kupujíc</w:t>
      </w:r>
      <w:r w:rsidR="005D6C10" w:rsidRPr="00AB36D4">
        <w:rPr>
          <w:rFonts w:ascii="Arial" w:hAnsi="Arial" w:cs="Arial"/>
          <w:sz w:val="22"/>
          <w:szCs w:val="22"/>
        </w:rPr>
        <w:t>ímu úrok z prodlení ve výši 0,5</w:t>
      </w:r>
      <w:r w:rsidRPr="00AB36D4">
        <w:rPr>
          <w:rFonts w:ascii="Arial" w:hAnsi="Arial" w:cs="Arial"/>
          <w:sz w:val="22"/>
          <w:szCs w:val="22"/>
        </w:rPr>
        <w:t xml:space="preserve"> % z dlužné částky za každý i jen započatý den prodlení s úhradou faktury. </w:t>
      </w:r>
    </w:p>
    <w:p w:rsidR="00161139" w:rsidRPr="00AB36D4" w:rsidRDefault="00161139" w:rsidP="00483099">
      <w:pPr>
        <w:numPr>
          <w:ilvl w:val="0"/>
          <w:numId w:val="4"/>
        </w:numPr>
        <w:tabs>
          <w:tab w:val="clear" w:pos="720"/>
        </w:tabs>
        <w:ind w:left="426"/>
        <w:jc w:val="both"/>
        <w:rPr>
          <w:rFonts w:ascii="Arial" w:hAnsi="Arial" w:cs="Arial"/>
          <w:sz w:val="20"/>
          <w:szCs w:val="22"/>
        </w:rPr>
      </w:pPr>
      <w:r w:rsidRPr="00AB36D4">
        <w:rPr>
          <w:rFonts w:ascii="Arial" w:hAnsi="Arial" w:cs="Arial"/>
          <w:sz w:val="22"/>
        </w:rPr>
        <w:t>Nesplní-li prodávající svůj závazek řádně a včas dodat předmět koupě, v termínu dle</w:t>
      </w:r>
      <w:r w:rsidR="00DC7BBE">
        <w:rPr>
          <w:rFonts w:ascii="Arial" w:hAnsi="Arial" w:cs="Arial"/>
          <w:sz w:val="22"/>
        </w:rPr>
        <w:t xml:space="preserve"> </w:t>
      </w:r>
      <w:r w:rsidRPr="00AB36D4">
        <w:rPr>
          <w:rFonts w:ascii="Arial" w:hAnsi="Arial" w:cs="Arial"/>
          <w:sz w:val="22"/>
        </w:rPr>
        <w:t xml:space="preserve">čl. </w:t>
      </w:r>
      <w:r w:rsidR="00690419">
        <w:rPr>
          <w:rFonts w:ascii="Arial" w:hAnsi="Arial" w:cs="Arial"/>
          <w:sz w:val="22"/>
        </w:rPr>
        <w:t>IV</w:t>
      </w:r>
      <w:r w:rsidRPr="00AB36D4">
        <w:rPr>
          <w:rFonts w:ascii="Arial" w:hAnsi="Arial" w:cs="Arial"/>
          <w:sz w:val="22"/>
        </w:rPr>
        <w:t>. této smlouvy, je kupující oprávněn požadovat po prodávajícím zaplacení smluvní pokuty ve výši 0,</w:t>
      </w:r>
      <w:r w:rsidR="00035006" w:rsidRPr="00AB36D4">
        <w:rPr>
          <w:rFonts w:ascii="Arial" w:hAnsi="Arial" w:cs="Arial"/>
          <w:sz w:val="22"/>
        </w:rPr>
        <w:t>05</w:t>
      </w:r>
      <w:r w:rsidRPr="00AB36D4">
        <w:rPr>
          <w:rFonts w:ascii="Arial" w:hAnsi="Arial" w:cs="Arial"/>
          <w:sz w:val="22"/>
        </w:rPr>
        <w:t xml:space="preserve"> % z ceny předmětu koupě za každý i započatý den prodlení až do splnění jeho závazku</w:t>
      </w: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VI.</w:t>
      </w: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Práva a povinnosti smluvních stran</w:t>
      </w: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Prodávající je povinen dodat zboží v dohodnutém množství, jakosti a provedení. Veškeré zboží dodávané prodávajícím kupujícímu z titulu této smlouvy musí splňovat kvalitativní požadavky dle této smlouvy.</w:t>
      </w: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Prodávající je povinen dodat kupujícímu zboží bez jakýchkoli vad a v souladu s podmínkami stanovenými touto smlouvou. Předávací protokol může být podepsán nejdříve v okamžiku, kdy bude beze zbytku realizována dodávka zboží (včetně dokumentace dle bodu 6.4 této smlouvy) prodávajícím. </w:t>
      </w: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V případě, že zboží vykazuje jakékoli vady, je kupující oprávněn jeho převzetí odmítnout. V případě, že zboží, dodané prodávajícím vykazuje vady, je prodávající povinen uvést jej do bezvadného stavu.</w:t>
      </w: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Prodávající je povinen spolu se zbožím dodat kupujícímu kompletní technickou a další dokumentaci</w:t>
      </w:r>
      <w:r w:rsidR="00B80CFB" w:rsidRPr="00AB36D4">
        <w:rPr>
          <w:rFonts w:ascii="Arial" w:hAnsi="Arial" w:cs="Arial"/>
          <w:sz w:val="22"/>
          <w:szCs w:val="22"/>
          <w:lang w:val="cs-CZ"/>
        </w:rPr>
        <w:t>.</w:t>
      </w: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Kupující nabývá vlastnického práva ke zboží dnem řádného předání a převzetí zboží od prodávajícího na základě podpisu předávacího protokolu dle bodu 4.3 této smlouvy. </w:t>
      </w: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Prodávající je povinen neprodleně vyrozumět kupujícího o případném ohrožení doby plnění a o všech skutečnostech, které mohou dodání zboží znemožnit.</w:t>
      </w: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Prodávající odpovídá kupujícímu za škodu způsobenou porušením povinností podle této smlouvy nebo povinnosti stanovené obecně závazným právním předpisem.</w:t>
      </w:r>
    </w:p>
    <w:p w:rsidR="00483099" w:rsidRPr="00AB36D4" w:rsidRDefault="00483099" w:rsidP="00483099">
      <w:pPr>
        <w:pStyle w:val="Odstavec"/>
        <w:numPr>
          <w:ilvl w:val="0"/>
          <w:numId w:val="5"/>
        </w:numPr>
        <w:tabs>
          <w:tab w:val="clear" w:pos="720"/>
        </w:tabs>
        <w:ind w:left="426"/>
        <w:rPr>
          <w:rFonts w:ascii="Arial" w:hAnsi="Arial" w:cs="Arial"/>
          <w:sz w:val="22"/>
          <w:szCs w:val="22"/>
          <w:lang w:val="cs-CZ"/>
        </w:rPr>
      </w:pPr>
      <w:r w:rsidRPr="00AB36D4">
        <w:rPr>
          <w:rFonts w:ascii="Arial" w:hAnsi="Arial" w:cs="Arial"/>
          <w:sz w:val="22"/>
          <w:szCs w:val="22"/>
          <w:lang w:val="cs-CZ"/>
        </w:rPr>
        <w:t>Prodávající je povinen umožnit všem subjektům oprávněným k výkonu kontroly provést kontrolu dokladů souvisejících s plněním zakázky, a to podobu danou právními předpisy ČR k jejich uchovávání (zákon č. 563/1991 Sb., o účetnictví, a zákon č. 235/2004 Sb., o dani z přidané hodnoty).</w:t>
      </w: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VII.</w:t>
      </w:r>
    </w:p>
    <w:p w:rsidR="00483099" w:rsidRPr="00AB36D4" w:rsidRDefault="00483099" w:rsidP="00483099">
      <w:pPr>
        <w:shd w:val="clear" w:color="auto" w:fill="FFFFFF"/>
        <w:tabs>
          <w:tab w:val="left" w:pos="567"/>
        </w:tabs>
        <w:ind w:left="43" w:hanging="43"/>
        <w:jc w:val="center"/>
        <w:rPr>
          <w:rFonts w:ascii="Arial" w:hAnsi="Arial" w:cs="Arial"/>
          <w:b/>
          <w:sz w:val="22"/>
        </w:rPr>
      </w:pPr>
      <w:r w:rsidRPr="00AB36D4">
        <w:rPr>
          <w:rFonts w:ascii="Arial" w:hAnsi="Arial" w:cs="Arial"/>
          <w:b/>
          <w:sz w:val="22"/>
        </w:rPr>
        <w:t>Záruka na zboží</w:t>
      </w:r>
    </w:p>
    <w:p w:rsidR="00483099" w:rsidRPr="00AB36D4" w:rsidRDefault="00483099" w:rsidP="00483099">
      <w:pPr>
        <w:pStyle w:val="Odstavec"/>
        <w:ind w:left="360" w:firstLine="0"/>
        <w:rPr>
          <w:rFonts w:ascii="Arial" w:hAnsi="Arial" w:cs="Arial"/>
          <w:b/>
          <w:color w:val="auto"/>
          <w:sz w:val="22"/>
          <w:szCs w:val="24"/>
          <w:lang w:val="cs-CZ" w:eastAsia="cs-CZ"/>
        </w:rPr>
      </w:pPr>
    </w:p>
    <w:p w:rsidR="00483099" w:rsidRPr="00AB36D4" w:rsidRDefault="00483099" w:rsidP="00483099">
      <w:pPr>
        <w:pStyle w:val="Odstavec"/>
        <w:numPr>
          <w:ilvl w:val="0"/>
          <w:numId w:val="6"/>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Prodávající přebírá záruku za jakost zboží. Délka záruční </w:t>
      </w:r>
      <w:r w:rsidR="005D6C10" w:rsidRPr="00AB36D4">
        <w:rPr>
          <w:rFonts w:ascii="Arial" w:hAnsi="Arial" w:cs="Arial"/>
          <w:sz w:val="22"/>
          <w:szCs w:val="22"/>
          <w:lang w:val="cs-CZ"/>
        </w:rPr>
        <w:t xml:space="preserve">doby je stranami dohodnuta na </w:t>
      </w:r>
      <w:r w:rsidR="00D06029">
        <w:rPr>
          <w:rFonts w:ascii="Arial" w:hAnsi="Arial" w:cs="Arial"/>
          <w:sz w:val="22"/>
          <w:szCs w:val="22"/>
          <w:lang w:val="cs-CZ"/>
        </w:rPr>
        <w:t>36</w:t>
      </w:r>
      <w:r w:rsidRPr="00AB36D4">
        <w:rPr>
          <w:rFonts w:ascii="Arial" w:hAnsi="Arial" w:cs="Arial"/>
          <w:sz w:val="22"/>
          <w:szCs w:val="22"/>
          <w:lang w:val="cs-CZ"/>
        </w:rPr>
        <w:t xml:space="preserve"> měsíců a počítá se ode dne protokolárního předání a převzetí předmětu smlouvy</w:t>
      </w:r>
      <w:r w:rsidR="00035006" w:rsidRPr="00AB36D4">
        <w:rPr>
          <w:rFonts w:ascii="Arial" w:hAnsi="Arial" w:cs="Arial"/>
          <w:sz w:val="22"/>
          <w:szCs w:val="22"/>
          <w:lang w:val="cs-CZ"/>
        </w:rPr>
        <w:t>, pokud v technické specifikaci není záruka specifikovaná jinak</w:t>
      </w:r>
      <w:r w:rsidRPr="00AB36D4">
        <w:rPr>
          <w:rFonts w:ascii="Arial" w:hAnsi="Arial" w:cs="Arial"/>
          <w:sz w:val="22"/>
          <w:szCs w:val="22"/>
          <w:lang w:val="cs-CZ"/>
        </w:rPr>
        <w:t>.</w:t>
      </w:r>
    </w:p>
    <w:p w:rsidR="00483099" w:rsidRPr="00AB36D4" w:rsidRDefault="00483099" w:rsidP="00483099">
      <w:pPr>
        <w:pStyle w:val="Odstavec"/>
        <w:numPr>
          <w:ilvl w:val="0"/>
          <w:numId w:val="6"/>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Kupující je povinen ohlásit prodávajícímu záruční vady neprodleně poté, co je zjistí. </w:t>
      </w:r>
    </w:p>
    <w:p w:rsidR="00483099" w:rsidRPr="00AB36D4" w:rsidRDefault="00483099" w:rsidP="00483099">
      <w:pPr>
        <w:pStyle w:val="Odstavec"/>
        <w:numPr>
          <w:ilvl w:val="0"/>
          <w:numId w:val="6"/>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Reklamaci lze uplatnit nejpozději do posledního dne záruční lhůty, přičemž i reklamace </w:t>
      </w:r>
      <w:r w:rsidRPr="00AB36D4">
        <w:rPr>
          <w:rFonts w:ascii="Arial" w:hAnsi="Arial" w:cs="Arial"/>
          <w:sz w:val="22"/>
          <w:szCs w:val="22"/>
          <w:lang w:val="cs-CZ"/>
        </w:rPr>
        <w:lastRenderedPageBreak/>
        <w:t>odeslaná v poslední den záruční lhůty se považuje za včas uplatněnou.</w:t>
      </w:r>
    </w:p>
    <w:p w:rsidR="00483099" w:rsidRPr="00AB36D4" w:rsidRDefault="00483099" w:rsidP="005D6C10">
      <w:pPr>
        <w:pStyle w:val="Odstavec"/>
        <w:numPr>
          <w:ilvl w:val="0"/>
          <w:numId w:val="6"/>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Záruka se nevztahuje na závady způsobené neodbornou manipulací nebo mechanickým poškozením zboží kupujícím. </w:t>
      </w:r>
    </w:p>
    <w:p w:rsidR="005D6C10" w:rsidRPr="00AB36D4" w:rsidRDefault="005D6C10" w:rsidP="005D6C10">
      <w:pPr>
        <w:pStyle w:val="Odstavec"/>
        <w:ind w:left="426" w:firstLine="0"/>
        <w:rPr>
          <w:rFonts w:ascii="Arial" w:hAnsi="Arial" w:cs="Arial"/>
          <w:sz w:val="22"/>
          <w:szCs w:val="22"/>
          <w:lang w:val="cs-CZ"/>
        </w:rPr>
      </w:pPr>
    </w:p>
    <w:p w:rsidR="00483099" w:rsidRPr="00AB36D4" w:rsidRDefault="00483099" w:rsidP="00483099">
      <w:pPr>
        <w:rPr>
          <w:rFonts w:ascii="Arial" w:hAnsi="Arial" w:cs="Arial"/>
          <w:b/>
          <w:bCs/>
          <w:color w:val="000000"/>
          <w:w w:val="102"/>
          <w:sz w:val="22"/>
          <w:szCs w:val="22"/>
        </w:rPr>
      </w:pP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r w:rsidRPr="00AB36D4">
        <w:rPr>
          <w:rFonts w:ascii="Arial" w:hAnsi="Arial" w:cs="Arial"/>
          <w:b/>
          <w:bCs/>
          <w:color w:val="000000"/>
          <w:w w:val="102"/>
          <w:sz w:val="22"/>
          <w:szCs w:val="22"/>
        </w:rPr>
        <w:t>VIII.</w:t>
      </w: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r w:rsidRPr="00AB36D4">
        <w:rPr>
          <w:rFonts w:ascii="Arial" w:hAnsi="Arial" w:cs="Arial"/>
          <w:b/>
          <w:bCs/>
          <w:color w:val="000000"/>
          <w:w w:val="102"/>
          <w:sz w:val="22"/>
          <w:szCs w:val="22"/>
        </w:rPr>
        <w:t>Trvání smlouvy</w:t>
      </w: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p>
    <w:p w:rsidR="00483099" w:rsidRPr="00AB36D4" w:rsidRDefault="00483099" w:rsidP="00483099">
      <w:pPr>
        <w:pStyle w:val="Odstavec"/>
        <w:numPr>
          <w:ilvl w:val="0"/>
          <w:numId w:val="7"/>
        </w:numPr>
        <w:tabs>
          <w:tab w:val="clear" w:pos="720"/>
        </w:tabs>
        <w:ind w:left="426"/>
        <w:rPr>
          <w:rFonts w:ascii="Arial" w:hAnsi="Arial" w:cs="Arial"/>
          <w:sz w:val="22"/>
          <w:szCs w:val="22"/>
          <w:lang w:val="cs-CZ"/>
        </w:rPr>
      </w:pPr>
      <w:r w:rsidRPr="00AB36D4">
        <w:rPr>
          <w:rFonts w:ascii="Arial" w:hAnsi="Arial" w:cs="Arial"/>
          <w:sz w:val="22"/>
          <w:szCs w:val="22"/>
          <w:lang w:val="cs-CZ"/>
        </w:rPr>
        <w:t>Tuto smlouvu lze ukončit písemnou dohodou smluvních stran.</w:t>
      </w:r>
    </w:p>
    <w:p w:rsidR="00483099" w:rsidRPr="00AB36D4" w:rsidRDefault="00483099" w:rsidP="00483099">
      <w:pPr>
        <w:pStyle w:val="Odstavec"/>
        <w:numPr>
          <w:ilvl w:val="0"/>
          <w:numId w:val="7"/>
        </w:numPr>
        <w:tabs>
          <w:tab w:val="clear" w:pos="720"/>
        </w:tabs>
        <w:ind w:left="426"/>
        <w:rPr>
          <w:rFonts w:ascii="Arial" w:hAnsi="Arial" w:cs="Arial"/>
          <w:sz w:val="22"/>
          <w:szCs w:val="22"/>
          <w:lang w:val="cs-CZ"/>
        </w:rPr>
      </w:pPr>
      <w:r w:rsidRPr="00AB36D4">
        <w:rPr>
          <w:rFonts w:ascii="Arial" w:hAnsi="Arial" w:cs="Arial"/>
          <w:sz w:val="22"/>
          <w:szCs w:val="22"/>
          <w:lang w:val="cs-CZ"/>
        </w:rPr>
        <w:t xml:space="preserve">Kupující může od této smlouvy odstoupit, pokud prodávající nedodá zboží v termínu sjednaném v článku IV. této smlouvy nebo v kvalitě dle této smlouvy.  Odstoupení nabývá účinnosti dnem následujícím po dni prokazatelného doručení jeho písemného vyhotovení druhé smluvní straně. </w:t>
      </w:r>
    </w:p>
    <w:p w:rsidR="00483099" w:rsidRPr="00AB36D4" w:rsidRDefault="00483099" w:rsidP="00483099">
      <w:pPr>
        <w:pStyle w:val="Odstavec"/>
        <w:numPr>
          <w:ilvl w:val="0"/>
          <w:numId w:val="7"/>
        </w:numPr>
        <w:tabs>
          <w:tab w:val="clear" w:pos="720"/>
        </w:tabs>
        <w:ind w:left="426"/>
        <w:rPr>
          <w:rFonts w:ascii="Arial" w:hAnsi="Arial" w:cs="Arial"/>
          <w:sz w:val="22"/>
          <w:szCs w:val="22"/>
          <w:lang w:val="cs-CZ"/>
        </w:rPr>
      </w:pPr>
      <w:r w:rsidRPr="00AB36D4">
        <w:rPr>
          <w:rFonts w:ascii="Arial" w:hAnsi="Arial" w:cs="Arial"/>
          <w:sz w:val="22"/>
          <w:szCs w:val="22"/>
          <w:lang w:val="cs-CZ"/>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483099" w:rsidRPr="00AB36D4" w:rsidRDefault="00483099" w:rsidP="00483099">
      <w:pPr>
        <w:pStyle w:val="Odstavec"/>
        <w:numPr>
          <w:ilvl w:val="0"/>
          <w:numId w:val="7"/>
        </w:numPr>
        <w:tabs>
          <w:tab w:val="clear" w:pos="720"/>
        </w:tabs>
        <w:ind w:left="426"/>
        <w:rPr>
          <w:rFonts w:ascii="Arial" w:hAnsi="Arial" w:cs="Arial"/>
          <w:sz w:val="22"/>
          <w:szCs w:val="22"/>
          <w:lang w:val="cs-CZ"/>
        </w:rPr>
      </w:pPr>
      <w:r w:rsidRPr="00AB36D4">
        <w:rPr>
          <w:rFonts w:ascii="Arial" w:hAnsi="Arial" w:cs="Arial"/>
          <w:sz w:val="22"/>
          <w:szCs w:val="22"/>
          <w:lang w:val="cs-CZ"/>
        </w:rPr>
        <w:t>Kupující je oprávněn kromě případů uvedených občanském zákoníku od této smlouvy písemně odstoupit:</w:t>
      </w:r>
    </w:p>
    <w:p w:rsidR="00483099" w:rsidRPr="00AB36D4" w:rsidRDefault="00483099" w:rsidP="00483099">
      <w:pPr>
        <w:pStyle w:val="Odstavec"/>
        <w:numPr>
          <w:ilvl w:val="1"/>
          <w:numId w:val="7"/>
        </w:numPr>
        <w:rPr>
          <w:rFonts w:ascii="Arial" w:hAnsi="Arial" w:cs="Arial"/>
          <w:sz w:val="22"/>
          <w:szCs w:val="22"/>
          <w:lang w:val="cs-CZ"/>
        </w:rPr>
      </w:pPr>
      <w:r w:rsidRPr="00AB36D4">
        <w:rPr>
          <w:rFonts w:ascii="Arial" w:hAnsi="Arial" w:cs="Arial"/>
          <w:sz w:val="22"/>
          <w:szCs w:val="22"/>
          <w:lang w:val="cs-CZ"/>
        </w:rPr>
        <w:t>jestliže se prodávající ocitne v prodlení s dodáním kompletního předmětu koupě delším než 30 dní;</w:t>
      </w:r>
    </w:p>
    <w:p w:rsidR="00483099" w:rsidRPr="00AB36D4" w:rsidRDefault="00483099" w:rsidP="00483099">
      <w:pPr>
        <w:pStyle w:val="Odstavec"/>
        <w:numPr>
          <w:ilvl w:val="1"/>
          <w:numId w:val="7"/>
        </w:numPr>
        <w:rPr>
          <w:rFonts w:ascii="Arial" w:hAnsi="Arial" w:cs="Arial"/>
          <w:sz w:val="22"/>
          <w:szCs w:val="22"/>
          <w:lang w:val="cs-CZ"/>
        </w:rPr>
      </w:pPr>
      <w:r w:rsidRPr="00AB36D4">
        <w:rPr>
          <w:rFonts w:ascii="Arial" w:hAnsi="Arial" w:cs="Arial"/>
          <w:sz w:val="22"/>
          <w:szCs w:val="22"/>
          <w:lang w:val="cs-CZ"/>
        </w:rPr>
        <w:t>bude-li plnění prodávajícího vykazovat vady bránící řádnému užívání předmětu koupě, na které kupující prodávajícího opakovaně (tzn. nejméně dvakrát) upozornil, a prodávající přesto nezjedná ve stanovené lhůtě nápravu.</w:t>
      </w:r>
    </w:p>
    <w:p w:rsidR="00483099" w:rsidRPr="00AB36D4" w:rsidRDefault="00483099" w:rsidP="00483099">
      <w:pPr>
        <w:pStyle w:val="Odstavec"/>
        <w:rPr>
          <w:rFonts w:ascii="Arial" w:hAnsi="Arial" w:cs="Arial"/>
          <w:b/>
          <w:sz w:val="22"/>
          <w:szCs w:val="22"/>
          <w:lang w:val="cs-CZ"/>
        </w:rPr>
      </w:pP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r w:rsidRPr="00AB36D4">
        <w:rPr>
          <w:rFonts w:ascii="Arial" w:hAnsi="Arial" w:cs="Arial"/>
          <w:b/>
          <w:bCs/>
          <w:color w:val="000000"/>
          <w:w w:val="102"/>
          <w:sz w:val="22"/>
          <w:szCs w:val="22"/>
        </w:rPr>
        <w:t>IX.</w:t>
      </w: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r w:rsidRPr="00AB36D4">
        <w:rPr>
          <w:rFonts w:ascii="Arial" w:hAnsi="Arial" w:cs="Arial"/>
          <w:b/>
          <w:bCs/>
          <w:color w:val="000000"/>
          <w:w w:val="102"/>
          <w:sz w:val="22"/>
          <w:szCs w:val="22"/>
        </w:rPr>
        <w:t>Závěrečné ustanovení</w:t>
      </w:r>
    </w:p>
    <w:p w:rsidR="00483099" w:rsidRPr="00AB36D4" w:rsidRDefault="00483099" w:rsidP="00483099">
      <w:pPr>
        <w:shd w:val="clear" w:color="auto" w:fill="FFFFFF"/>
        <w:tabs>
          <w:tab w:val="left" w:pos="567"/>
        </w:tabs>
        <w:ind w:left="29"/>
        <w:jc w:val="center"/>
        <w:rPr>
          <w:rFonts w:ascii="Arial" w:hAnsi="Arial" w:cs="Arial"/>
          <w:b/>
          <w:bCs/>
          <w:color w:val="000000"/>
          <w:w w:val="102"/>
          <w:sz w:val="22"/>
          <w:szCs w:val="22"/>
        </w:rPr>
      </w:pP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Vztahy mezi stranami se řídí českým právním řádem. Ve věcech smlouvou výslovně neupravených se právní vztahy z ní vznikající a vyplývající řídí příslušnými ustanoveními občanského zákoníku.</w:t>
      </w: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Veškeré změny či doplnění smlouvy lze učinit pouze na základě písemné dohody smluvních stran. Takové dohody musí mít podobu datovaných, číslovaných a oběma smluvními stranami podepsaných dodatků smlouvy.</w:t>
      </w: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Nastanou-li u některé ze stran skutečnosti bránící řádnému plnění této smlouvy, je povinna to ihned bez zbytečného odkladu oznámit druhé straně a vyvolat jednání zástupců kupujícího a prodávajícího.</w:t>
      </w: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Vztahuje-li se důvod neplatnosti jen na některé ustanovení smlouvy, je neplatným pouze toto ustanovení, pokud z jeho povahy, obsahu anebo z okolností, za nichž bylo sjednáno, nevyplývá, že jej nelze oddělit od ostatního obsahu smlouvy.</w:t>
      </w: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Smlouva se vyhotovuje ve 2 (dvou) stejnopisech, z nichž každý má platnost originálu. Každá ze smluvních stran obdrží po jednom stejnopisu.</w:t>
      </w: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 xml:space="preserve">Nedílnou součástí této smlouvy je Příloha č. 1 </w:t>
      </w:r>
      <w:bookmarkStart w:id="1" w:name="OLE_LINK6"/>
      <w:bookmarkStart w:id="2" w:name="OLE_LINK5"/>
      <w:r w:rsidRPr="00AB36D4">
        <w:rPr>
          <w:rFonts w:ascii="Arial" w:hAnsi="Arial" w:cs="Arial"/>
          <w:sz w:val="22"/>
          <w:szCs w:val="22"/>
          <w:lang w:val="cs-CZ"/>
        </w:rPr>
        <w:t>–</w:t>
      </w:r>
      <w:bookmarkEnd w:id="1"/>
      <w:bookmarkEnd w:id="2"/>
      <w:r w:rsidRPr="00AB36D4">
        <w:rPr>
          <w:rFonts w:ascii="Arial" w:hAnsi="Arial" w:cs="Arial"/>
          <w:sz w:val="22"/>
          <w:szCs w:val="22"/>
          <w:lang w:val="cs-CZ"/>
        </w:rPr>
        <w:t xml:space="preserve"> Technická specifikace zboží</w:t>
      </w: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483099" w:rsidRPr="00AB36D4" w:rsidRDefault="00483099" w:rsidP="00483099">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Prodávající výslovně souhlasí se zveřejněním celého textu této smlouvy na profilu zadavatele.</w:t>
      </w:r>
    </w:p>
    <w:p w:rsidR="004404B2" w:rsidRPr="004404B2" w:rsidRDefault="004404B2" w:rsidP="004404B2">
      <w:pPr>
        <w:pStyle w:val="Odstavec"/>
        <w:numPr>
          <w:ilvl w:val="0"/>
          <w:numId w:val="8"/>
        </w:numPr>
        <w:autoSpaceDN w:val="0"/>
        <w:ind w:left="426"/>
        <w:rPr>
          <w:rFonts w:ascii="Arial" w:hAnsi="Arial" w:cs="Arial"/>
          <w:sz w:val="22"/>
          <w:szCs w:val="22"/>
          <w:lang w:val="cs-CZ"/>
        </w:rPr>
      </w:pPr>
      <w:r w:rsidRPr="004404B2">
        <w:rPr>
          <w:rFonts w:ascii="Arial" w:hAnsi="Arial" w:cs="Arial"/>
          <w:sz w:val="22"/>
          <w:szCs w:val="22"/>
          <w:lang w:val="cs-CZ"/>
        </w:rPr>
        <w:t xml:space="preserve">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4404B2" w:rsidRPr="004404B2" w:rsidRDefault="004404B2" w:rsidP="004404B2">
      <w:pPr>
        <w:pStyle w:val="Odstavec"/>
        <w:numPr>
          <w:ilvl w:val="0"/>
          <w:numId w:val="8"/>
        </w:numPr>
        <w:autoSpaceDN w:val="0"/>
        <w:ind w:left="426"/>
        <w:rPr>
          <w:rFonts w:ascii="Arial" w:hAnsi="Arial" w:cs="Arial"/>
          <w:sz w:val="22"/>
          <w:szCs w:val="22"/>
          <w:lang w:val="cs-CZ"/>
        </w:rPr>
      </w:pPr>
      <w:r w:rsidRPr="004404B2">
        <w:rPr>
          <w:rFonts w:ascii="Arial" w:hAnsi="Arial" w:cs="Arial"/>
          <w:sz w:val="22"/>
          <w:szCs w:val="22"/>
          <w:lang w:val="cs-CZ"/>
        </w:rPr>
        <w:lastRenderedPageBreak/>
        <w:t xml:space="preserve">Smluvní strany prohlašují, že skutečnosti uvedené v této Smlouvě nepovažují za obchodní tajemství a udělují svolení k jejich zpřístupnění ve smyslu zákona č. 106/1999 Sb., o svobodném přístupu k informacím. </w:t>
      </w:r>
    </w:p>
    <w:p w:rsidR="004404B2" w:rsidRPr="004404B2" w:rsidRDefault="004404B2" w:rsidP="004404B2">
      <w:pPr>
        <w:pStyle w:val="Odstavec"/>
        <w:numPr>
          <w:ilvl w:val="0"/>
          <w:numId w:val="8"/>
        </w:numPr>
        <w:autoSpaceDN w:val="0"/>
        <w:ind w:left="426"/>
        <w:rPr>
          <w:rFonts w:ascii="Arial" w:hAnsi="Arial" w:cs="Arial"/>
          <w:sz w:val="22"/>
          <w:szCs w:val="22"/>
          <w:lang w:val="cs-CZ"/>
        </w:rPr>
      </w:pPr>
      <w:r w:rsidRPr="004404B2">
        <w:rPr>
          <w:rFonts w:ascii="Arial" w:hAnsi="Arial" w:cs="Arial"/>
          <w:sz w:val="22"/>
          <w:szCs w:val="22"/>
          <w:lang w:val="cs-CZ"/>
        </w:rPr>
        <w:t>Tato Smlouva bude v plném rozsahu uveřejněna v informačním systému registru smluv dle zákona č. 340/2015 Sb., zákona o registru smluv.</w:t>
      </w:r>
    </w:p>
    <w:p w:rsidR="00483099" w:rsidRPr="004404B2" w:rsidRDefault="004404B2" w:rsidP="00483099">
      <w:pPr>
        <w:pStyle w:val="Odstavec"/>
        <w:numPr>
          <w:ilvl w:val="0"/>
          <w:numId w:val="8"/>
        </w:numPr>
        <w:tabs>
          <w:tab w:val="left" w:pos="567"/>
          <w:tab w:val="left" w:pos="5760"/>
        </w:tabs>
        <w:autoSpaceDN w:val="0"/>
        <w:ind w:left="426"/>
        <w:rPr>
          <w:rFonts w:ascii="Arial" w:hAnsi="Arial" w:cs="Arial"/>
          <w:sz w:val="22"/>
          <w:szCs w:val="22"/>
          <w:lang w:val="cs-CZ"/>
        </w:rPr>
      </w:pPr>
      <w:r w:rsidRPr="004404B2">
        <w:rPr>
          <w:rFonts w:ascii="Arial" w:hAnsi="Arial" w:cs="Arial"/>
          <w:sz w:val="22"/>
          <w:szCs w:val="22"/>
          <w:lang w:val="cs-CZ"/>
        </w:rPr>
        <w:t>Tato Smlouva nabývá účinnosti dnem, kdy město Litvínov uveřejní Smlouvu v informačním systému registru smluv.</w:t>
      </w:r>
    </w:p>
    <w:p w:rsidR="004404B2" w:rsidRDefault="004404B2" w:rsidP="004404B2">
      <w:pPr>
        <w:pStyle w:val="Odstavec"/>
        <w:numPr>
          <w:ilvl w:val="0"/>
          <w:numId w:val="8"/>
        </w:numPr>
        <w:ind w:left="426"/>
        <w:rPr>
          <w:rFonts w:ascii="Arial" w:hAnsi="Arial" w:cs="Arial"/>
          <w:sz w:val="22"/>
          <w:szCs w:val="22"/>
          <w:lang w:val="cs-CZ"/>
        </w:rPr>
      </w:pPr>
      <w:r w:rsidRPr="00AB36D4">
        <w:rPr>
          <w:rFonts w:ascii="Arial" w:hAnsi="Arial" w:cs="Arial"/>
          <w:sz w:val="22"/>
          <w:szCs w:val="22"/>
          <w:lang w:val="cs-CZ"/>
        </w:rPr>
        <w:t>V případě neuhrazení faktury kupujícím, je prodávající oprávněn účtovat úroky z prodlení za každý započatý den z celkové hodnoty faktury.</w:t>
      </w:r>
    </w:p>
    <w:p w:rsidR="004404B2" w:rsidRPr="004404B2" w:rsidRDefault="004404B2" w:rsidP="004404B2">
      <w:pPr>
        <w:pStyle w:val="Odstavec"/>
        <w:numPr>
          <w:ilvl w:val="0"/>
          <w:numId w:val="8"/>
        </w:numPr>
        <w:autoSpaceDN w:val="0"/>
        <w:ind w:left="426"/>
        <w:rPr>
          <w:rFonts w:ascii="Arial" w:eastAsia="Calibri" w:hAnsi="Arial" w:cs="Arial"/>
        </w:rPr>
      </w:pPr>
      <w:r w:rsidRPr="004404B2">
        <w:rPr>
          <w:rFonts w:ascii="Arial" w:hAnsi="Arial" w:cs="Arial"/>
          <w:sz w:val="22"/>
          <w:szCs w:val="22"/>
          <w:lang w:val="cs-CZ"/>
        </w:rPr>
        <w:t>Uchazeč je nabídkou vázán po dobu 3 měsíců.</w:t>
      </w: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r w:rsidRPr="00AB36D4">
        <w:rPr>
          <w:rFonts w:ascii="Arial" w:hAnsi="Arial" w:cs="Arial"/>
          <w:sz w:val="22"/>
        </w:rPr>
        <w:t>V Praze dne</w:t>
      </w:r>
      <w:r w:rsidR="00DD3430">
        <w:rPr>
          <w:rFonts w:ascii="Arial" w:hAnsi="Arial" w:cs="Arial"/>
          <w:sz w:val="22"/>
        </w:rPr>
        <w:t>:</w:t>
      </w:r>
      <w:r w:rsidR="008D7C87" w:rsidRPr="00AB36D4">
        <w:rPr>
          <w:rFonts w:ascii="Arial" w:hAnsi="Arial" w:cs="Arial"/>
          <w:sz w:val="22"/>
        </w:rPr>
        <w:t xml:space="preserve"> </w:t>
      </w:r>
      <w:r w:rsidR="00106C15">
        <w:rPr>
          <w:rFonts w:ascii="Arial" w:hAnsi="Arial" w:cs="Arial"/>
          <w:sz w:val="22"/>
        </w:rPr>
        <w:t>10.8</w:t>
      </w:r>
      <w:r w:rsidRPr="00AB36D4">
        <w:rPr>
          <w:rFonts w:ascii="Arial" w:hAnsi="Arial" w:cs="Arial"/>
          <w:sz w:val="22"/>
        </w:rPr>
        <w:t>.201</w:t>
      </w:r>
      <w:r w:rsidR="00497F8F">
        <w:rPr>
          <w:rFonts w:ascii="Arial" w:hAnsi="Arial" w:cs="Arial"/>
          <w:sz w:val="22"/>
        </w:rPr>
        <w:t>6</w:t>
      </w:r>
      <w:r w:rsidRPr="00AB36D4">
        <w:rPr>
          <w:rFonts w:ascii="Arial" w:hAnsi="Arial" w:cs="Arial"/>
          <w:sz w:val="22"/>
        </w:rPr>
        <w:tab/>
        <w:t>V</w:t>
      </w:r>
      <w:r w:rsidR="00DD3430">
        <w:rPr>
          <w:rFonts w:ascii="Arial" w:hAnsi="Arial" w:cs="Arial"/>
          <w:sz w:val="22"/>
        </w:rPr>
        <w:t xml:space="preserve"> Litvínově </w:t>
      </w:r>
      <w:r w:rsidRPr="00AB36D4">
        <w:rPr>
          <w:rFonts w:ascii="Arial" w:hAnsi="Arial" w:cs="Arial"/>
          <w:sz w:val="22"/>
        </w:rPr>
        <w:t>dne</w:t>
      </w:r>
      <w:r w:rsidR="00DD3430">
        <w:rPr>
          <w:rFonts w:ascii="Arial" w:hAnsi="Arial" w:cs="Arial"/>
          <w:sz w:val="22"/>
        </w:rPr>
        <w:t>:</w:t>
      </w:r>
    </w:p>
    <w:p w:rsidR="00483099" w:rsidRPr="00AB36D4" w:rsidRDefault="00483099" w:rsidP="00483099">
      <w:pPr>
        <w:tabs>
          <w:tab w:val="left" w:pos="567"/>
          <w:tab w:val="left" w:pos="5760"/>
        </w:tabs>
        <w:rPr>
          <w:rFonts w:ascii="Arial" w:hAnsi="Arial" w:cs="Arial"/>
          <w:sz w:val="22"/>
        </w:rPr>
      </w:pPr>
    </w:p>
    <w:p w:rsidR="00035006" w:rsidRPr="00AB36D4" w:rsidRDefault="00035006" w:rsidP="00483099">
      <w:pPr>
        <w:tabs>
          <w:tab w:val="left" w:pos="567"/>
          <w:tab w:val="left" w:pos="5760"/>
        </w:tabs>
        <w:rPr>
          <w:rFonts w:ascii="Arial" w:hAnsi="Arial" w:cs="Arial"/>
          <w:sz w:val="22"/>
        </w:rPr>
      </w:pPr>
    </w:p>
    <w:p w:rsidR="00035006" w:rsidRPr="00AB36D4" w:rsidRDefault="00035006"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r w:rsidRPr="00AB36D4">
        <w:rPr>
          <w:rFonts w:ascii="Arial" w:hAnsi="Arial" w:cs="Arial"/>
          <w:sz w:val="22"/>
        </w:rPr>
        <w:t>za prodávajícího:</w:t>
      </w:r>
      <w:r w:rsidRPr="00AB36D4">
        <w:rPr>
          <w:rFonts w:ascii="Arial" w:hAnsi="Arial" w:cs="Arial"/>
          <w:sz w:val="22"/>
        </w:rPr>
        <w:tab/>
        <w:t>za kupujícího:</w:t>
      </w: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67"/>
          <w:tab w:val="left" w:pos="5760"/>
        </w:tabs>
        <w:rPr>
          <w:rFonts w:ascii="Arial" w:hAnsi="Arial" w:cs="Arial"/>
          <w:sz w:val="22"/>
        </w:rPr>
      </w:pPr>
    </w:p>
    <w:p w:rsidR="00483099" w:rsidRPr="00AB36D4" w:rsidRDefault="00483099" w:rsidP="00483099">
      <w:pPr>
        <w:tabs>
          <w:tab w:val="left" w:pos="540"/>
          <w:tab w:val="left" w:pos="567"/>
          <w:tab w:val="left" w:pos="5760"/>
        </w:tabs>
        <w:rPr>
          <w:rFonts w:ascii="Arial" w:hAnsi="Arial" w:cs="Arial"/>
          <w:sz w:val="22"/>
        </w:rPr>
      </w:pPr>
      <w:r w:rsidRPr="00AB36D4">
        <w:rPr>
          <w:rFonts w:ascii="Arial" w:hAnsi="Arial" w:cs="Arial"/>
          <w:sz w:val="22"/>
        </w:rPr>
        <w:t>……………………………</w:t>
      </w:r>
      <w:r w:rsidRPr="00AB36D4">
        <w:rPr>
          <w:rFonts w:ascii="Arial" w:hAnsi="Arial" w:cs="Arial"/>
          <w:sz w:val="22"/>
        </w:rPr>
        <w:tab/>
        <w:t xml:space="preserve"> ……………………………</w:t>
      </w:r>
    </w:p>
    <w:p w:rsidR="00B21705" w:rsidRPr="00AB36D4" w:rsidRDefault="00B21705" w:rsidP="00483099">
      <w:pPr>
        <w:tabs>
          <w:tab w:val="left" w:pos="567"/>
          <w:tab w:val="left" w:pos="5760"/>
        </w:tabs>
        <w:rPr>
          <w:rFonts w:ascii="Arial" w:hAnsi="Arial" w:cs="Arial"/>
          <w:b/>
          <w:sz w:val="22"/>
        </w:rPr>
      </w:pPr>
      <w:r w:rsidRPr="00AB36D4">
        <w:rPr>
          <w:rFonts w:ascii="Arial" w:hAnsi="Arial" w:cs="Arial"/>
          <w:b/>
          <w:sz w:val="22"/>
        </w:rPr>
        <w:t>Milan Bryx, zmocněnec</w:t>
      </w:r>
      <w:r w:rsidR="00483099" w:rsidRPr="00AB36D4">
        <w:rPr>
          <w:rFonts w:ascii="Arial" w:hAnsi="Arial" w:cs="Arial"/>
          <w:sz w:val="22"/>
        </w:rPr>
        <w:tab/>
      </w:r>
      <w:r w:rsidR="00A74770" w:rsidRPr="00AB36D4">
        <w:rPr>
          <w:rFonts w:ascii="Arial" w:hAnsi="Arial" w:cs="Arial"/>
          <w:sz w:val="22"/>
        </w:rPr>
        <w:t xml:space="preserve">  </w:t>
      </w:r>
      <w:r w:rsidR="00483099" w:rsidRPr="00AB36D4">
        <w:rPr>
          <w:rFonts w:ascii="Arial" w:hAnsi="Arial" w:cs="Arial"/>
          <w:sz w:val="22"/>
        </w:rPr>
        <w:t xml:space="preserve"> </w:t>
      </w:r>
      <w:r w:rsidR="00DD3430">
        <w:rPr>
          <w:rFonts w:ascii="Arial" w:hAnsi="Arial" w:cs="Arial"/>
          <w:b/>
          <w:sz w:val="22"/>
        </w:rPr>
        <w:t>Mgr. Kamila Bláhová</w:t>
      </w:r>
    </w:p>
    <w:p w:rsidR="00B21705" w:rsidRPr="00AB36D4" w:rsidRDefault="00B21705" w:rsidP="00B21705">
      <w:pPr>
        <w:rPr>
          <w:rFonts w:ascii="Arial" w:hAnsi="Arial" w:cs="Arial"/>
          <w:sz w:val="22"/>
        </w:rPr>
      </w:pPr>
      <w:r w:rsidRPr="00AB36D4">
        <w:rPr>
          <w:rFonts w:ascii="Arial" w:hAnsi="Arial" w:cs="Arial"/>
          <w:sz w:val="22"/>
        </w:rPr>
        <w:t>na základě plné moci</w:t>
      </w:r>
      <w:r w:rsidR="00DD3430">
        <w:rPr>
          <w:rFonts w:ascii="Arial" w:hAnsi="Arial" w:cs="Arial"/>
          <w:sz w:val="22"/>
        </w:rPr>
        <w:tab/>
      </w:r>
      <w:r w:rsidR="00DD3430">
        <w:rPr>
          <w:rFonts w:ascii="Arial" w:hAnsi="Arial" w:cs="Arial"/>
          <w:sz w:val="22"/>
        </w:rPr>
        <w:tab/>
      </w:r>
      <w:r w:rsidR="00DD3430">
        <w:rPr>
          <w:rFonts w:ascii="Arial" w:hAnsi="Arial" w:cs="Arial"/>
          <w:sz w:val="22"/>
        </w:rPr>
        <w:tab/>
      </w:r>
      <w:r w:rsidR="00DD3430">
        <w:rPr>
          <w:rFonts w:ascii="Arial" w:hAnsi="Arial" w:cs="Arial"/>
          <w:sz w:val="22"/>
        </w:rPr>
        <w:tab/>
      </w:r>
      <w:r w:rsidR="00DD3430">
        <w:rPr>
          <w:rFonts w:ascii="Arial" w:hAnsi="Arial" w:cs="Arial"/>
          <w:sz w:val="22"/>
        </w:rPr>
        <w:tab/>
      </w:r>
      <w:r w:rsidR="00DD3430">
        <w:rPr>
          <w:rFonts w:ascii="Arial" w:hAnsi="Arial" w:cs="Arial"/>
          <w:sz w:val="22"/>
        </w:rPr>
        <w:tab/>
      </w:r>
      <w:r w:rsidR="00DD3430">
        <w:rPr>
          <w:rFonts w:ascii="Arial" w:hAnsi="Arial" w:cs="Arial"/>
          <w:sz w:val="22"/>
        </w:rPr>
        <w:tab/>
        <w:t>starostka města</w:t>
      </w:r>
    </w:p>
    <w:p w:rsidR="00B21705" w:rsidRPr="00AB36D4" w:rsidRDefault="00B21705" w:rsidP="00B21705">
      <w:pPr>
        <w:rPr>
          <w:rFonts w:ascii="Arial" w:hAnsi="Arial" w:cs="Arial"/>
          <w:sz w:val="22"/>
        </w:rPr>
      </w:pPr>
    </w:p>
    <w:p w:rsidR="00AB36D4" w:rsidRDefault="00AB36D4" w:rsidP="00B21705">
      <w:pPr>
        <w:rPr>
          <w:rFonts w:ascii="Arial" w:hAnsi="Arial" w:cs="Arial"/>
          <w:sz w:val="22"/>
        </w:rPr>
      </w:pPr>
    </w:p>
    <w:p w:rsidR="00AB36D4" w:rsidRPr="00AB36D4" w:rsidRDefault="00AB36D4" w:rsidP="00AB36D4">
      <w:pPr>
        <w:rPr>
          <w:rFonts w:ascii="Arial" w:hAnsi="Arial" w:cs="Arial"/>
          <w:sz w:val="22"/>
        </w:rPr>
      </w:pPr>
    </w:p>
    <w:p w:rsidR="00AB36D4" w:rsidRPr="00AB36D4" w:rsidRDefault="00AB36D4" w:rsidP="00AB36D4">
      <w:pPr>
        <w:rPr>
          <w:rFonts w:ascii="Arial" w:hAnsi="Arial" w:cs="Arial"/>
          <w:sz w:val="22"/>
        </w:rPr>
      </w:pPr>
    </w:p>
    <w:p w:rsidR="00AB36D4" w:rsidRPr="00AB36D4" w:rsidRDefault="00AB36D4" w:rsidP="00AB36D4">
      <w:pPr>
        <w:rPr>
          <w:rFonts w:ascii="Arial" w:hAnsi="Arial" w:cs="Arial"/>
          <w:sz w:val="22"/>
        </w:rPr>
      </w:pPr>
    </w:p>
    <w:p w:rsidR="00AB36D4" w:rsidRPr="00AB36D4" w:rsidRDefault="00AB36D4" w:rsidP="00AB36D4">
      <w:pPr>
        <w:rPr>
          <w:rFonts w:ascii="Arial" w:hAnsi="Arial" w:cs="Arial"/>
          <w:sz w:val="22"/>
        </w:rPr>
      </w:pPr>
    </w:p>
    <w:p w:rsidR="00AB36D4" w:rsidRPr="00AB36D4" w:rsidRDefault="00AB36D4" w:rsidP="00AB36D4">
      <w:pPr>
        <w:rPr>
          <w:rFonts w:ascii="Arial" w:hAnsi="Arial" w:cs="Arial"/>
          <w:sz w:val="22"/>
        </w:rPr>
      </w:pPr>
    </w:p>
    <w:p w:rsidR="00AB36D4" w:rsidRPr="00AB36D4" w:rsidRDefault="00AB36D4" w:rsidP="00AB36D4">
      <w:pPr>
        <w:rPr>
          <w:rFonts w:ascii="Arial" w:hAnsi="Arial" w:cs="Arial"/>
          <w:sz w:val="22"/>
        </w:rPr>
      </w:pPr>
    </w:p>
    <w:p w:rsidR="00AB36D4" w:rsidRPr="00AB36D4" w:rsidRDefault="00AB36D4" w:rsidP="00AB36D4">
      <w:pPr>
        <w:rPr>
          <w:rFonts w:ascii="Arial" w:hAnsi="Arial" w:cs="Arial"/>
          <w:sz w:val="22"/>
        </w:rPr>
      </w:pPr>
    </w:p>
    <w:p w:rsidR="00A34BAE" w:rsidRPr="00AB36D4" w:rsidRDefault="00A34BAE" w:rsidP="00A74770"/>
    <w:sectPr w:rsidR="00A34BAE" w:rsidRPr="00AB36D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FD" w:rsidRDefault="001B77FD">
      <w:r>
        <w:separator/>
      </w:r>
    </w:p>
  </w:endnote>
  <w:endnote w:type="continuationSeparator" w:id="0">
    <w:p w:rsidR="001B77FD" w:rsidRDefault="001B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E4" w:rsidRDefault="00A747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025E4" w:rsidRDefault="001B77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E4" w:rsidRDefault="00A74770">
    <w:pPr>
      <w:pStyle w:val="Zpat"/>
      <w:framePr w:wrap="around"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EC1542">
      <w:rPr>
        <w:rStyle w:val="slostrnky"/>
        <w:noProof/>
      </w:rPr>
      <w:t>5</w:t>
    </w:r>
    <w:r>
      <w:rPr>
        <w:rStyle w:val="slostrnky"/>
      </w:rPr>
      <w:fldChar w:fldCharType="end"/>
    </w:r>
  </w:p>
  <w:p w:rsidR="007025E4" w:rsidRDefault="001B77FD">
    <w:pPr>
      <w:pStyle w:val="Zpat"/>
      <w:framePr w:wrap="around" w:vAnchor="text" w:hAnchor="margin" w:xAlign="center" w:y="1"/>
      <w:rPr>
        <w:rStyle w:val="slostrnky"/>
      </w:rPr>
    </w:pPr>
  </w:p>
  <w:p w:rsidR="007025E4" w:rsidRDefault="001B77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FD" w:rsidRDefault="001B77FD">
      <w:r>
        <w:separator/>
      </w:r>
    </w:p>
  </w:footnote>
  <w:footnote w:type="continuationSeparator" w:id="0">
    <w:p w:rsidR="001B77FD" w:rsidRDefault="001B7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E4" w:rsidRDefault="001B77FD" w:rsidP="00D80F33">
    <w:pPr>
      <w:pStyle w:val="Zhlav"/>
    </w:pPr>
  </w:p>
  <w:p w:rsidR="007025E4" w:rsidRPr="000E7F75" w:rsidRDefault="001B77FD" w:rsidP="00AD5081">
    <w:pPr>
      <w:pStyle w:val="Zhlav"/>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54C"/>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3ED4901"/>
    <w:multiLevelType w:val="hybridMultilevel"/>
    <w:tmpl w:val="AD74BC38"/>
    <w:lvl w:ilvl="0" w:tplc="0405000F">
      <w:start w:val="1"/>
      <w:numFmt w:val="decimal"/>
      <w:lvlText w:val="%1."/>
      <w:lvlJc w:val="left"/>
      <w:pPr>
        <w:tabs>
          <w:tab w:val="num" w:pos="426"/>
        </w:tabs>
        <w:ind w:left="426" w:hanging="360"/>
      </w:pPr>
      <w:rPr>
        <w:rFonts w:cs="Times New Roman"/>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2">
    <w:nsid w:val="18EF4F0E"/>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A78221E"/>
    <w:multiLevelType w:val="hybridMultilevel"/>
    <w:tmpl w:val="AA704052"/>
    <w:lvl w:ilvl="0" w:tplc="FCD4E9DE">
      <w:start w:val="1"/>
      <w:numFmt w:val="decimal"/>
      <w:lvlText w:val="%1."/>
      <w:lvlJc w:val="left"/>
      <w:pPr>
        <w:tabs>
          <w:tab w:val="num" w:pos="794"/>
        </w:tabs>
        <w:ind w:left="794" w:hanging="43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31506AF"/>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44652C93"/>
    <w:multiLevelType w:val="hybridMultilevel"/>
    <w:tmpl w:val="EA6A72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461D067A"/>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6C4D1586"/>
    <w:multiLevelType w:val="hybridMultilevel"/>
    <w:tmpl w:val="F43AF4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6DA36052"/>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6"/>
  </w:num>
  <w:num w:numId="4">
    <w:abstractNumId w:val="5"/>
  </w:num>
  <w:num w:numId="5">
    <w:abstractNumId w:val="0"/>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56"/>
    <w:rsid w:val="00035006"/>
    <w:rsid w:val="000A6D27"/>
    <w:rsid w:val="000B4F3B"/>
    <w:rsid w:val="000F3E56"/>
    <w:rsid w:val="00106C15"/>
    <w:rsid w:val="001072D3"/>
    <w:rsid w:val="00161139"/>
    <w:rsid w:val="001B77FD"/>
    <w:rsid w:val="00276A0E"/>
    <w:rsid w:val="004404B2"/>
    <w:rsid w:val="00483099"/>
    <w:rsid w:val="00497F8F"/>
    <w:rsid w:val="004A4609"/>
    <w:rsid w:val="004B7E1A"/>
    <w:rsid w:val="00510BCB"/>
    <w:rsid w:val="00540BF0"/>
    <w:rsid w:val="0057670D"/>
    <w:rsid w:val="005C7B47"/>
    <w:rsid w:val="005D6C10"/>
    <w:rsid w:val="005F5D5F"/>
    <w:rsid w:val="006465FC"/>
    <w:rsid w:val="00690419"/>
    <w:rsid w:val="006F0F3F"/>
    <w:rsid w:val="0075584D"/>
    <w:rsid w:val="008016EA"/>
    <w:rsid w:val="008B7F9D"/>
    <w:rsid w:val="008D7C87"/>
    <w:rsid w:val="00943B77"/>
    <w:rsid w:val="009A1D18"/>
    <w:rsid w:val="00A34BAE"/>
    <w:rsid w:val="00A34DFC"/>
    <w:rsid w:val="00A74770"/>
    <w:rsid w:val="00AB36D4"/>
    <w:rsid w:val="00B21705"/>
    <w:rsid w:val="00B80CFB"/>
    <w:rsid w:val="00D06029"/>
    <w:rsid w:val="00D20878"/>
    <w:rsid w:val="00D32659"/>
    <w:rsid w:val="00D40BC0"/>
    <w:rsid w:val="00DC29A8"/>
    <w:rsid w:val="00DC6DD8"/>
    <w:rsid w:val="00DC7BBE"/>
    <w:rsid w:val="00DD28F6"/>
    <w:rsid w:val="00DD3430"/>
    <w:rsid w:val="00EA7BBC"/>
    <w:rsid w:val="00EB2F97"/>
    <w:rsid w:val="00EC1542"/>
    <w:rsid w:val="00F42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09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83099"/>
    <w:pPr>
      <w:tabs>
        <w:tab w:val="center" w:pos="4536"/>
        <w:tab w:val="right" w:pos="9072"/>
      </w:tabs>
    </w:pPr>
    <w:rPr>
      <w:szCs w:val="20"/>
      <w:lang w:val="x-none" w:eastAsia="x-none"/>
    </w:rPr>
  </w:style>
  <w:style w:type="character" w:customStyle="1" w:styleId="ZhlavChar">
    <w:name w:val="Záhlaví Char"/>
    <w:basedOn w:val="Standardnpsmoodstavce"/>
    <w:link w:val="Zhlav"/>
    <w:uiPriority w:val="99"/>
    <w:rsid w:val="00483099"/>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483099"/>
    <w:pPr>
      <w:tabs>
        <w:tab w:val="center" w:pos="4536"/>
        <w:tab w:val="right" w:pos="9072"/>
      </w:tabs>
    </w:pPr>
    <w:rPr>
      <w:szCs w:val="20"/>
      <w:lang w:val="x-none" w:eastAsia="x-none"/>
    </w:rPr>
  </w:style>
  <w:style w:type="character" w:customStyle="1" w:styleId="ZpatChar">
    <w:name w:val="Zápatí Char"/>
    <w:basedOn w:val="Standardnpsmoodstavce"/>
    <w:link w:val="Zpat"/>
    <w:uiPriority w:val="99"/>
    <w:rsid w:val="00483099"/>
    <w:rPr>
      <w:rFonts w:ascii="Times New Roman" w:eastAsia="Times New Roman" w:hAnsi="Times New Roman" w:cs="Times New Roman"/>
      <w:sz w:val="24"/>
      <w:szCs w:val="20"/>
      <w:lang w:val="x-none" w:eastAsia="x-none"/>
    </w:rPr>
  </w:style>
  <w:style w:type="character" w:styleId="slostrnky">
    <w:name w:val="page number"/>
    <w:uiPriority w:val="99"/>
    <w:rsid w:val="00483099"/>
    <w:rPr>
      <w:rFonts w:cs="Times New Roman"/>
    </w:rPr>
  </w:style>
  <w:style w:type="paragraph" w:styleId="Zkladntextodsazen2">
    <w:name w:val="Body Text Indent 2"/>
    <w:basedOn w:val="Normln"/>
    <w:link w:val="Zkladntextodsazen2Char"/>
    <w:uiPriority w:val="99"/>
    <w:rsid w:val="00483099"/>
    <w:pPr>
      <w:spacing w:after="120"/>
      <w:ind w:left="360"/>
      <w:jc w:val="both"/>
    </w:pPr>
    <w:rPr>
      <w:szCs w:val="20"/>
      <w:lang w:val="x-none" w:eastAsia="x-none"/>
    </w:rPr>
  </w:style>
  <w:style w:type="character" w:customStyle="1" w:styleId="Zkladntextodsazen2Char">
    <w:name w:val="Základní text odsazený 2 Char"/>
    <w:basedOn w:val="Standardnpsmoodstavce"/>
    <w:link w:val="Zkladntextodsazen2"/>
    <w:uiPriority w:val="99"/>
    <w:rsid w:val="00483099"/>
    <w:rPr>
      <w:rFonts w:ascii="Times New Roman" w:eastAsia="Times New Roman" w:hAnsi="Times New Roman" w:cs="Times New Roman"/>
      <w:sz w:val="24"/>
      <w:szCs w:val="20"/>
      <w:lang w:val="x-none" w:eastAsia="x-none"/>
    </w:rPr>
  </w:style>
  <w:style w:type="paragraph" w:styleId="Textvbloku">
    <w:name w:val="Block Text"/>
    <w:basedOn w:val="Normln"/>
    <w:uiPriority w:val="99"/>
    <w:rsid w:val="00483099"/>
    <w:pPr>
      <w:widowControl w:val="0"/>
      <w:shd w:val="clear" w:color="auto" w:fill="FFFFFF"/>
      <w:autoSpaceDE w:val="0"/>
      <w:autoSpaceDN w:val="0"/>
      <w:adjustRightInd w:val="0"/>
      <w:ind w:left="22" w:right="60"/>
      <w:jc w:val="center"/>
    </w:pPr>
    <w:rPr>
      <w:b/>
      <w:bCs/>
      <w:color w:val="000000"/>
      <w:spacing w:val="-9"/>
    </w:rPr>
  </w:style>
  <w:style w:type="paragraph" w:customStyle="1" w:styleId="Odstavec">
    <w:name w:val="Odstavec"/>
    <w:basedOn w:val="Zkladntext"/>
    <w:uiPriority w:val="99"/>
    <w:rsid w:val="00483099"/>
    <w:pPr>
      <w:widowControl w:val="0"/>
      <w:suppressAutoHyphens/>
      <w:overflowPunct w:val="0"/>
      <w:autoSpaceDE w:val="0"/>
      <w:spacing w:after="0"/>
      <w:ind w:firstLine="539"/>
      <w:jc w:val="both"/>
    </w:pPr>
    <w:rPr>
      <w:color w:val="000000"/>
      <w:szCs w:val="20"/>
      <w:lang w:val="x-none" w:eastAsia="ar-SA"/>
    </w:rPr>
  </w:style>
  <w:style w:type="paragraph" w:styleId="Zkladntext">
    <w:name w:val="Body Text"/>
    <w:basedOn w:val="Normln"/>
    <w:link w:val="ZkladntextChar"/>
    <w:uiPriority w:val="99"/>
    <w:semiHidden/>
    <w:unhideWhenUsed/>
    <w:rsid w:val="00483099"/>
    <w:pPr>
      <w:spacing w:after="120"/>
    </w:pPr>
  </w:style>
  <w:style w:type="character" w:customStyle="1" w:styleId="ZkladntextChar">
    <w:name w:val="Základní text Char"/>
    <w:basedOn w:val="Standardnpsmoodstavce"/>
    <w:link w:val="Zkladntext"/>
    <w:uiPriority w:val="99"/>
    <w:semiHidden/>
    <w:rsid w:val="0048309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5D5F"/>
    <w:rPr>
      <w:rFonts w:ascii="Tahoma" w:hAnsi="Tahoma" w:cs="Tahoma"/>
      <w:sz w:val="16"/>
      <w:szCs w:val="16"/>
    </w:rPr>
  </w:style>
  <w:style w:type="character" w:customStyle="1" w:styleId="TextbublinyChar">
    <w:name w:val="Text bubliny Char"/>
    <w:basedOn w:val="Standardnpsmoodstavce"/>
    <w:link w:val="Textbubliny"/>
    <w:uiPriority w:val="99"/>
    <w:semiHidden/>
    <w:rsid w:val="005F5D5F"/>
    <w:rPr>
      <w:rFonts w:ascii="Tahoma" w:eastAsia="Times New Roman" w:hAnsi="Tahoma" w:cs="Tahoma"/>
      <w:sz w:val="16"/>
      <w:szCs w:val="16"/>
      <w:lang w:eastAsia="cs-CZ"/>
    </w:rPr>
  </w:style>
  <w:style w:type="character" w:customStyle="1" w:styleId="trzistetableoutputtext">
    <w:name w:val="trzistetableoutputtext"/>
    <w:basedOn w:val="Standardnpsmoodstavce"/>
    <w:rsid w:val="005C7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09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83099"/>
    <w:pPr>
      <w:tabs>
        <w:tab w:val="center" w:pos="4536"/>
        <w:tab w:val="right" w:pos="9072"/>
      </w:tabs>
    </w:pPr>
    <w:rPr>
      <w:szCs w:val="20"/>
      <w:lang w:val="x-none" w:eastAsia="x-none"/>
    </w:rPr>
  </w:style>
  <w:style w:type="character" w:customStyle="1" w:styleId="ZhlavChar">
    <w:name w:val="Záhlaví Char"/>
    <w:basedOn w:val="Standardnpsmoodstavce"/>
    <w:link w:val="Zhlav"/>
    <w:uiPriority w:val="99"/>
    <w:rsid w:val="00483099"/>
    <w:rPr>
      <w:rFonts w:ascii="Times New Roman" w:eastAsia="Times New Roman" w:hAnsi="Times New Roman" w:cs="Times New Roman"/>
      <w:sz w:val="24"/>
      <w:szCs w:val="20"/>
      <w:lang w:val="x-none" w:eastAsia="x-none"/>
    </w:rPr>
  </w:style>
  <w:style w:type="paragraph" w:styleId="Zpat">
    <w:name w:val="footer"/>
    <w:basedOn w:val="Normln"/>
    <w:link w:val="ZpatChar"/>
    <w:uiPriority w:val="99"/>
    <w:rsid w:val="00483099"/>
    <w:pPr>
      <w:tabs>
        <w:tab w:val="center" w:pos="4536"/>
        <w:tab w:val="right" w:pos="9072"/>
      </w:tabs>
    </w:pPr>
    <w:rPr>
      <w:szCs w:val="20"/>
      <w:lang w:val="x-none" w:eastAsia="x-none"/>
    </w:rPr>
  </w:style>
  <w:style w:type="character" w:customStyle="1" w:styleId="ZpatChar">
    <w:name w:val="Zápatí Char"/>
    <w:basedOn w:val="Standardnpsmoodstavce"/>
    <w:link w:val="Zpat"/>
    <w:uiPriority w:val="99"/>
    <w:rsid w:val="00483099"/>
    <w:rPr>
      <w:rFonts w:ascii="Times New Roman" w:eastAsia="Times New Roman" w:hAnsi="Times New Roman" w:cs="Times New Roman"/>
      <w:sz w:val="24"/>
      <w:szCs w:val="20"/>
      <w:lang w:val="x-none" w:eastAsia="x-none"/>
    </w:rPr>
  </w:style>
  <w:style w:type="character" w:styleId="slostrnky">
    <w:name w:val="page number"/>
    <w:uiPriority w:val="99"/>
    <w:rsid w:val="00483099"/>
    <w:rPr>
      <w:rFonts w:cs="Times New Roman"/>
    </w:rPr>
  </w:style>
  <w:style w:type="paragraph" w:styleId="Zkladntextodsazen2">
    <w:name w:val="Body Text Indent 2"/>
    <w:basedOn w:val="Normln"/>
    <w:link w:val="Zkladntextodsazen2Char"/>
    <w:uiPriority w:val="99"/>
    <w:rsid w:val="00483099"/>
    <w:pPr>
      <w:spacing w:after="120"/>
      <w:ind w:left="360"/>
      <w:jc w:val="both"/>
    </w:pPr>
    <w:rPr>
      <w:szCs w:val="20"/>
      <w:lang w:val="x-none" w:eastAsia="x-none"/>
    </w:rPr>
  </w:style>
  <w:style w:type="character" w:customStyle="1" w:styleId="Zkladntextodsazen2Char">
    <w:name w:val="Základní text odsazený 2 Char"/>
    <w:basedOn w:val="Standardnpsmoodstavce"/>
    <w:link w:val="Zkladntextodsazen2"/>
    <w:uiPriority w:val="99"/>
    <w:rsid w:val="00483099"/>
    <w:rPr>
      <w:rFonts w:ascii="Times New Roman" w:eastAsia="Times New Roman" w:hAnsi="Times New Roman" w:cs="Times New Roman"/>
      <w:sz w:val="24"/>
      <w:szCs w:val="20"/>
      <w:lang w:val="x-none" w:eastAsia="x-none"/>
    </w:rPr>
  </w:style>
  <w:style w:type="paragraph" w:styleId="Textvbloku">
    <w:name w:val="Block Text"/>
    <w:basedOn w:val="Normln"/>
    <w:uiPriority w:val="99"/>
    <w:rsid w:val="00483099"/>
    <w:pPr>
      <w:widowControl w:val="0"/>
      <w:shd w:val="clear" w:color="auto" w:fill="FFFFFF"/>
      <w:autoSpaceDE w:val="0"/>
      <w:autoSpaceDN w:val="0"/>
      <w:adjustRightInd w:val="0"/>
      <w:ind w:left="22" w:right="60"/>
      <w:jc w:val="center"/>
    </w:pPr>
    <w:rPr>
      <w:b/>
      <w:bCs/>
      <w:color w:val="000000"/>
      <w:spacing w:val="-9"/>
    </w:rPr>
  </w:style>
  <w:style w:type="paragraph" w:customStyle="1" w:styleId="Odstavec">
    <w:name w:val="Odstavec"/>
    <w:basedOn w:val="Zkladntext"/>
    <w:uiPriority w:val="99"/>
    <w:rsid w:val="00483099"/>
    <w:pPr>
      <w:widowControl w:val="0"/>
      <w:suppressAutoHyphens/>
      <w:overflowPunct w:val="0"/>
      <w:autoSpaceDE w:val="0"/>
      <w:spacing w:after="0"/>
      <w:ind w:firstLine="539"/>
      <w:jc w:val="both"/>
    </w:pPr>
    <w:rPr>
      <w:color w:val="000000"/>
      <w:szCs w:val="20"/>
      <w:lang w:val="x-none" w:eastAsia="ar-SA"/>
    </w:rPr>
  </w:style>
  <w:style w:type="paragraph" w:styleId="Zkladntext">
    <w:name w:val="Body Text"/>
    <w:basedOn w:val="Normln"/>
    <w:link w:val="ZkladntextChar"/>
    <w:uiPriority w:val="99"/>
    <w:semiHidden/>
    <w:unhideWhenUsed/>
    <w:rsid w:val="00483099"/>
    <w:pPr>
      <w:spacing w:after="120"/>
    </w:pPr>
  </w:style>
  <w:style w:type="character" w:customStyle="1" w:styleId="ZkladntextChar">
    <w:name w:val="Základní text Char"/>
    <w:basedOn w:val="Standardnpsmoodstavce"/>
    <w:link w:val="Zkladntext"/>
    <w:uiPriority w:val="99"/>
    <w:semiHidden/>
    <w:rsid w:val="0048309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5D5F"/>
    <w:rPr>
      <w:rFonts w:ascii="Tahoma" w:hAnsi="Tahoma" w:cs="Tahoma"/>
      <w:sz w:val="16"/>
      <w:szCs w:val="16"/>
    </w:rPr>
  </w:style>
  <w:style w:type="character" w:customStyle="1" w:styleId="TextbublinyChar">
    <w:name w:val="Text bubliny Char"/>
    <w:basedOn w:val="Standardnpsmoodstavce"/>
    <w:link w:val="Textbubliny"/>
    <w:uiPriority w:val="99"/>
    <w:semiHidden/>
    <w:rsid w:val="005F5D5F"/>
    <w:rPr>
      <w:rFonts w:ascii="Tahoma" w:eastAsia="Times New Roman" w:hAnsi="Tahoma" w:cs="Tahoma"/>
      <w:sz w:val="16"/>
      <w:szCs w:val="16"/>
      <w:lang w:eastAsia="cs-CZ"/>
    </w:rPr>
  </w:style>
  <w:style w:type="character" w:customStyle="1" w:styleId="trzistetableoutputtext">
    <w:name w:val="trzistetableoutputtext"/>
    <w:basedOn w:val="Standardnpsmoodstavce"/>
    <w:rsid w:val="005C7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10365</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MilJit</dc:creator>
  <cp:lastModifiedBy>Sieberova Miroslava</cp:lastModifiedBy>
  <cp:revision>2</cp:revision>
  <cp:lastPrinted>2016-08-12T09:44:00Z</cp:lastPrinted>
  <dcterms:created xsi:type="dcterms:W3CDTF">2016-08-25T09:29:00Z</dcterms:created>
  <dcterms:modified xsi:type="dcterms:W3CDTF">2016-08-25T09:29:00Z</dcterms:modified>
</cp:coreProperties>
</file>