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4BECF" w14:textId="77777777" w:rsidR="007018E5" w:rsidRDefault="007018E5" w:rsidP="0070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Theme="minorHAnsi" w:hAnsiTheme="minorHAnsi"/>
          <w:b/>
          <w:caps/>
          <w:sz w:val="40"/>
        </w:rPr>
      </w:pPr>
      <w:bookmarkStart w:id="0" w:name="_GoBack"/>
      <w:bookmarkEnd w:id="0"/>
      <w:r w:rsidRPr="007018E5">
        <w:rPr>
          <w:rFonts w:asciiTheme="minorHAnsi" w:hAnsiTheme="minorHAnsi"/>
          <w:b/>
          <w:caps/>
          <w:sz w:val="40"/>
        </w:rPr>
        <w:t>SMLOUVA O  VYUŽITÍ VÝSLEDKŮ</w:t>
      </w:r>
      <w:r w:rsidR="00582123">
        <w:rPr>
          <w:rFonts w:asciiTheme="minorHAnsi" w:hAnsiTheme="minorHAnsi"/>
          <w:b/>
          <w:caps/>
          <w:sz w:val="40"/>
        </w:rPr>
        <w:t xml:space="preserve"> PROJEKTU</w:t>
      </w:r>
    </w:p>
    <w:p w14:paraId="28A8D515" w14:textId="77777777" w:rsidR="007018E5" w:rsidRDefault="007018E5" w:rsidP="0070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apmtextmaxline"/>
          <w:rFonts w:asciiTheme="minorHAnsi" w:hAnsiTheme="minorHAnsi" w:cstheme="minorHAnsi"/>
          <w:sz w:val="22"/>
          <w:szCs w:val="22"/>
        </w:rPr>
      </w:pPr>
      <w:r w:rsidRPr="00EE4EDB">
        <w:rPr>
          <w:rFonts w:asciiTheme="minorHAnsi" w:hAnsiTheme="minorHAnsi" w:cstheme="minorHAnsi"/>
          <w:sz w:val="22"/>
          <w:szCs w:val="22"/>
        </w:rPr>
        <w:t>Číslo smlouvy</w:t>
      </w:r>
      <w:r w:rsidR="00813D63">
        <w:rPr>
          <w:rFonts w:asciiTheme="minorHAnsi" w:hAnsiTheme="minorHAnsi" w:cstheme="minorHAnsi"/>
          <w:sz w:val="22"/>
          <w:szCs w:val="22"/>
        </w:rPr>
        <w:t xml:space="preserve"> VUT</w:t>
      </w:r>
      <w:r w:rsidR="004715B6" w:rsidRPr="00EE4EDB">
        <w:rPr>
          <w:rFonts w:asciiTheme="minorHAnsi" w:hAnsiTheme="minorHAnsi" w:cstheme="minorHAnsi"/>
          <w:sz w:val="22"/>
          <w:szCs w:val="22"/>
        </w:rPr>
        <w:t xml:space="preserve">: </w:t>
      </w:r>
      <w:r w:rsidR="00EE4EDB" w:rsidRPr="00EE4EDB">
        <w:rPr>
          <w:rStyle w:val="sapmtextmaxline"/>
          <w:rFonts w:asciiTheme="minorHAnsi" w:hAnsiTheme="minorHAnsi" w:cstheme="minorHAnsi"/>
          <w:sz w:val="22"/>
          <w:szCs w:val="22"/>
        </w:rPr>
        <w:t>027576/2020/00</w:t>
      </w:r>
    </w:p>
    <w:p w14:paraId="70033DD9" w14:textId="06A46007" w:rsidR="00FB4977" w:rsidRPr="00FB4977" w:rsidRDefault="00727F63" w:rsidP="0070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apmtextmaxline"/>
        </w:rPr>
      </w:pPr>
      <w:r w:rsidRPr="00727F63">
        <w:rPr>
          <w:rStyle w:val="sapmtextmaxline"/>
          <w:rFonts w:asciiTheme="minorHAnsi" w:hAnsiTheme="minorHAnsi" w:cstheme="minorHAnsi"/>
          <w:sz w:val="22"/>
          <w:szCs w:val="22"/>
        </w:rPr>
        <w:t>Číslo FT Technologies, a.s.: S202</w:t>
      </w:r>
      <w:r w:rsidR="00537514">
        <w:rPr>
          <w:rStyle w:val="sapmtextmaxline"/>
          <w:rFonts w:asciiTheme="minorHAnsi" w:hAnsiTheme="minorHAnsi" w:cstheme="minorHAnsi"/>
          <w:sz w:val="22"/>
          <w:szCs w:val="22"/>
        </w:rPr>
        <w:t>00076</w:t>
      </w:r>
      <w:r w:rsidRPr="00727F63">
        <w:rPr>
          <w:rStyle w:val="sapmtextmaxline"/>
          <w:rFonts w:asciiTheme="minorHAnsi" w:hAnsiTheme="minorHAnsi" w:cstheme="minorHAnsi"/>
          <w:sz w:val="22"/>
          <w:szCs w:val="22"/>
        </w:rPr>
        <w:t> </w:t>
      </w:r>
    </w:p>
    <w:p w14:paraId="4768A904" w14:textId="77777777" w:rsidR="007018E5" w:rsidRDefault="007018E5" w:rsidP="006E5785">
      <w:pPr>
        <w:pStyle w:val="Zkladntext5"/>
        <w:spacing w:before="0"/>
        <w:outlineLvl w:val="0"/>
        <w:rPr>
          <w:rFonts w:asciiTheme="minorHAnsi" w:hAnsiTheme="minorHAnsi" w:cs="Times New Roman"/>
          <w:b/>
          <w:sz w:val="28"/>
          <w:szCs w:val="28"/>
        </w:rPr>
      </w:pPr>
    </w:p>
    <w:p w14:paraId="1528C99C" w14:textId="77777777" w:rsidR="00D66A1E" w:rsidRPr="00D66A1E" w:rsidRDefault="00D66A1E" w:rsidP="00D66A1E">
      <w:pPr>
        <w:tabs>
          <w:tab w:val="left" w:pos="425"/>
        </w:tabs>
        <w:spacing w:after="120"/>
        <w:ind w:left="425" w:hanging="425"/>
        <w:jc w:val="both"/>
        <w:rPr>
          <w:rFonts w:ascii="Calibri" w:eastAsia="Cambria" w:hAnsi="Calibri"/>
          <w:b/>
          <w:color w:val="000000"/>
          <w:sz w:val="22"/>
          <w:szCs w:val="22"/>
          <w:lang w:eastAsia="en-US"/>
        </w:rPr>
      </w:pPr>
      <w:r w:rsidRPr="00D66A1E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Vysoké učení technické v Brně</w:t>
      </w:r>
    </w:p>
    <w:p w14:paraId="58CB2044" w14:textId="77777777" w:rsidR="00D66A1E" w:rsidRPr="00D66A1E" w:rsidRDefault="00D66A1E" w:rsidP="00D66A1E">
      <w:pPr>
        <w:tabs>
          <w:tab w:val="left" w:pos="425"/>
          <w:tab w:val="left" w:pos="1701"/>
        </w:tabs>
        <w:spacing w:after="120"/>
        <w:ind w:left="425" w:hanging="425"/>
        <w:rPr>
          <w:rFonts w:ascii="Calibri" w:eastAsia="Cambria" w:hAnsi="Calibri"/>
          <w:color w:val="000000"/>
          <w:sz w:val="22"/>
          <w:szCs w:val="22"/>
          <w:lang w:eastAsia="en-US"/>
        </w:rPr>
      </w:pP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  <w:t xml:space="preserve">Sídlem: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Antonínská 548/1, 601 90 Brno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IČ: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00216305 (veřejná vysoká škola, nezapisuje se do OR)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DIČ: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CZ00216305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Bankovní spojení: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účet č. 111043273/0300 vedený u ČSOB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Zastoupené: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prof. RNDr. Ing. Petrem Štěpánkem, CSc., rektorem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dále též jako </w:t>
      </w:r>
      <w:r w:rsidRPr="00D66A1E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„</w:t>
      </w:r>
      <w:r w:rsidR="00D56564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další účastník</w:t>
      </w:r>
      <w:r w:rsidRPr="00D66A1E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“</w:t>
      </w:r>
      <w:r w:rsidR="00F87AF9">
        <w:rPr>
          <w:rFonts w:ascii="Calibri" w:eastAsia="Cambria" w:hAnsi="Calibri"/>
          <w:b/>
          <w:color w:val="000000"/>
          <w:sz w:val="22"/>
          <w:szCs w:val="22"/>
          <w:lang w:eastAsia="en-US"/>
        </w:rPr>
        <w:t xml:space="preserve"> </w:t>
      </w:r>
      <w:r w:rsidR="00F87AF9" w:rsidRPr="00F87AF9">
        <w:rPr>
          <w:rFonts w:ascii="Calibri" w:eastAsia="Cambria" w:hAnsi="Calibri"/>
          <w:color w:val="000000"/>
          <w:sz w:val="22"/>
          <w:szCs w:val="22"/>
          <w:lang w:eastAsia="en-US"/>
        </w:rPr>
        <w:t>či</w:t>
      </w:r>
      <w:r w:rsidR="00F87AF9">
        <w:rPr>
          <w:rFonts w:ascii="Calibri" w:eastAsia="Cambria" w:hAnsi="Calibri"/>
          <w:b/>
          <w:color w:val="000000"/>
          <w:sz w:val="22"/>
          <w:szCs w:val="22"/>
          <w:lang w:eastAsia="en-US"/>
        </w:rPr>
        <w:t xml:space="preserve"> „VUT“</w:t>
      </w:r>
    </w:p>
    <w:p w14:paraId="03A1AC32" w14:textId="77777777" w:rsidR="00386426" w:rsidRPr="00386426" w:rsidRDefault="00386426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ab/>
      </w:r>
      <w:r w:rsidRPr="00386426">
        <w:rPr>
          <w:rFonts w:asciiTheme="minorHAnsi" w:hAnsiTheme="minorHAnsi" w:cs="Times New Roman"/>
          <w:bCs/>
        </w:rPr>
        <w:t>a</w:t>
      </w:r>
    </w:p>
    <w:p w14:paraId="6C57A552" w14:textId="77777777" w:rsidR="002559B7" w:rsidRPr="002559B7" w:rsidRDefault="002559B7" w:rsidP="002559B7">
      <w:pPr>
        <w:rPr>
          <w:rFonts w:asciiTheme="minorHAnsi" w:hAnsiTheme="minorHAnsi" w:cstheme="minorHAnsi"/>
          <w:b/>
          <w:sz w:val="22"/>
          <w:szCs w:val="22"/>
        </w:rPr>
      </w:pPr>
      <w:r w:rsidRPr="002559B7">
        <w:rPr>
          <w:rFonts w:asciiTheme="minorHAnsi" w:hAnsiTheme="minorHAnsi" w:cstheme="minorHAnsi"/>
          <w:b/>
          <w:sz w:val="22"/>
          <w:szCs w:val="22"/>
        </w:rPr>
        <w:t>FT Technologies, a.s.</w:t>
      </w:r>
    </w:p>
    <w:p w14:paraId="796E2C9A" w14:textId="77777777" w:rsidR="002559B7" w:rsidRPr="002559B7" w:rsidRDefault="002559B7" w:rsidP="00813D63">
      <w:pPr>
        <w:shd w:val="clear" w:color="auto" w:fill="FFFFFF"/>
        <w:ind w:firstLine="426"/>
        <w:textAlignment w:val="baseline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2559B7">
        <w:rPr>
          <w:rFonts w:asciiTheme="minorHAnsi" w:hAnsiTheme="minorHAnsi" w:cstheme="minorHAnsi"/>
          <w:sz w:val="22"/>
          <w:szCs w:val="22"/>
        </w:rPr>
        <w:t xml:space="preserve">Sídlem: </w:t>
      </w:r>
      <w:r w:rsidRPr="002559B7">
        <w:rPr>
          <w:rFonts w:asciiTheme="minorHAnsi" w:hAnsiTheme="minorHAnsi" w:cstheme="minorHAnsi"/>
          <w:sz w:val="22"/>
          <w:szCs w:val="22"/>
        </w:rPr>
        <w:tab/>
      </w:r>
      <w:r w:rsidRPr="002559B7">
        <w:rPr>
          <w:rFonts w:asciiTheme="minorHAnsi" w:hAnsiTheme="minorHAnsi" w:cstheme="minorHAnsi"/>
          <w:sz w:val="22"/>
          <w:szCs w:val="22"/>
        </w:rPr>
        <w:tab/>
      </w:r>
      <w:r w:rsidRPr="002559B7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U Sokolovny 253, 783 14 Bohuňovice</w:t>
      </w:r>
    </w:p>
    <w:p w14:paraId="12B20CDB" w14:textId="77777777" w:rsidR="002559B7" w:rsidRPr="002559B7" w:rsidRDefault="002559B7" w:rsidP="00813D63">
      <w:pPr>
        <w:shd w:val="clear" w:color="auto" w:fill="FFFFFF"/>
        <w:ind w:firstLine="426"/>
        <w:textAlignment w:val="baseline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proofErr w:type="spellStart"/>
      <w:r w:rsidRPr="002559B7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Koresp</w:t>
      </w:r>
      <w:proofErr w:type="spellEnd"/>
      <w:r w:rsidRPr="002559B7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. adresa:</w:t>
      </w:r>
      <w:r w:rsidRPr="002559B7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ab/>
        <w:t>Chválkovická 151/82, 772 00 Olomouc</w:t>
      </w:r>
    </w:p>
    <w:p w14:paraId="53A3D93E" w14:textId="77777777" w:rsidR="002559B7" w:rsidRPr="002559B7" w:rsidRDefault="002559B7" w:rsidP="00813D63">
      <w:pPr>
        <w:tabs>
          <w:tab w:val="left" w:pos="1701"/>
        </w:tabs>
        <w:ind w:firstLine="426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2559B7">
        <w:rPr>
          <w:rFonts w:asciiTheme="minorHAnsi" w:hAnsiTheme="minorHAnsi" w:cstheme="minorHAnsi"/>
          <w:sz w:val="22"/>
          <w:szCs w:val="22"/>
        </w:rPr>
        <w:t xml:space="preserve">IČ: </w:t>
      </w:r>
      <w:r w:rsidRPr="002559B7">
        <w:rPr>
          <w:rFonts w:asciiTheme="minorHAnsi" w:hAnsiTheme="minorHAnsi" w:cstheme="minorHAnsi"/>
          <w:sz w:val="22"/>
          <w:szCs w:val="22"/>
        </w:rPr>
        <w:tab/>
      </w:r>
      <w:r w:rsidRPr="002559B7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26833620</w:t>
      </w:r>
      <w:r w:rsidRPr="002559B7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br/>
      </w:r>
      <w:r w:rsidR="00813D6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2559B7">
        <w:rPr>
          <w:rFonts w:asciiTheme="minorHAnsi" w:hAnsiTheme="minorHAnsi" w:cstheme="minorHAnsi"/>
          <w:sz w:val="22"/>
          <w:szCs w:val="22"/>
        </w:rPr>
        <w:t xml:space="preserve">DIČ: </w:t>
      </w:r>
      <w:r w:rsidRPr="002559B7">
        <w:rPr>
          <w:rFonts w:asciiTheme="minorHAnsi" w:hAnsiTheme="minorHAnsi" w:cstheme="minorHAnsi"/>
          <w:sz w:val="22"/>
          <w:szCs w:val="22"/>
        </w:rPr>
        <w:tab/>
      </w:r>
      <w:r w:rsidRPr="002559B7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CZ26833620</w:t>
      </w:r>
    </w:p>
    <w:p w14:paraId="4FD1F564" w14:textId="77777777" w:rsidR="002559B7" w:rsidRPr="002559B7" w:rsidRDefault="002559B7" w:rsidP="00813D63">
      <w:pPr>
        <w:tabs>
          <w:tab w:val="left" w:pos="1701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2559B7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2559B7">
        <w:rPr>
          <w:rFonts w:asciiTheme="minorHAnsi" w:hAnsiTheme="minorHAnsi" w:cstheme="minorHAnsi"/>
          <w:sz w:val="22"/>
          <w:szCs w:val="22"/>
        </w:rPr>
        <w:tab/>
        <w:t xml:space="preserve">2400673799/2010, vedený u </w:t>
      </w:r>
      <w:proofErr w:type="spellStart"/>
      <w:r w:rsidRPr="002559B7">
        <w:rPr>
          <w:rFonts w:asciiTheme="minorHAnsi" w:hAnsiTheme="minorHAnsi" w:cstheme="minorHAnsi"/>
          <w:sz w:val="22"/>
          <w:szCs w:val="22"/>
        </w:rPr>
        <w:t>Fio</w:t>
      </w:r>
      <w:proofErr w:type="spellEnd"/>
      <w:r w:rsidRPr="002559B7">
        <w:rPr>
          <w:rFonts w:asciiTheme="minorHAnsi" w:hAnsiTheme="minorHAnsi" w:cstheme="minorHAnsi"/>
          <w:sz w:val="22"/>
          <w:szCs w:val="22"/>
        </w:rPr>
        <w:t xml:space="preserve"> banky, a.s.</w:t>
      </w:r>
      <w:r w:rsidRPr="002559B7">
        <w:rPr>
          <w:rFonts w:asciiTheme="minorHAnsi" w:hAnsiTheme="minorHAnsi" w:cstheme="minorHAnsi"/>
          <w:sz w:val="22"/>
          <w:szCs w:val="22"/>
        </w:rPr>
        <w:br/>
      </w:r>
      <w:r w:rsidR="00813D6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2559B7">
        <w:rPr>
          <w:rFonts w:asciiTheme="minorHAnsi" w:hAnsiTheme="minorHAnsi" w:cstheme="minorHAnsi"/>
          <w:sz w:val="22"/>
          <w:szCs w:val="22"/>
        </w:rPr>
        <w:t>Zapsána v obchodním rejstříku vedeném u Krajského soudu v Ostravě, spisová značka B 2786</w:t>
      </w:r>
    </w:p>
    <w:p w14:paraId="44BFDD50" w14:textId="77777777" w:rsidR="00D66A1E" w:rsidRPr="002559B7" w:rsidRDefault="002559B7" w:rsidP="00813D63">
      <w:pPr>
        <w:tabs>
          <w:tab w:val="left" w:pos="425"/>
          <w:tab w:val="left" w:pos="1701"/>
        </w:tabs>
        <w:spacing w:after="120"/>
        <w:ind w:left="425"/>
        <w:rPr>
          <w:rFonts w:asciiTheme="minorHAnsi" w:eastAsia="Cambria" w:hAnsiTheme="minorHAnsi" w:cstheme="minorHAnsi"/>
          <w:color w:val="000000"/>
          <w:sz w:val="22"/>
          <w:szCs w:val="22"/>
          <w:lang w:eastAsia="en-US"/>
        </w:rPr>
      </w:pPr>
      <w:r w:rsidRPr="002559B7">
        <w:rPr>
          <w:rFonts w:asciiTheme="minorHAnsi" w:hAnsiTheme="minorHAnsi" w:cstheme="minorHAnsi"/>
          <w:sz w:val="22"/>
          <w:szCs w:val="22"/>
        </w:rPr>
        <w:t xml:space="preserve">Zastoupená: </w:t>
      </w:r>
      <w:r w:rsidRPr="002559B7">
        <w:rPr>
          <w:rFonts w:asciiTheme="minorHAnsi" w:hAnsiTheme="minorHAnsi" w:cstheme="minorHAnsi"/>
          <w:sz w:val="22"/>
          <w:szCs w:val="22"/>
        </w:rPr>
        <w:tab/>
        <w:t>Danielem Bednaříkem, předsedou představenstva</w:t>
      </w:r>
      <w:r w:rsidR="00D66A1E" w:rsidRPr="002559B7">
        <w:rPr>
          <w:rFonts w:asciiTheme="minorHAnsi" w:eastAsia="Cambria" w:hAnsiTheme="minorHAnsi" w:cstheme="minorHAnsi"/>
          <w:color w:val="000000"/>
          <w:sz w:val="22"/>
          <w:szCs w:val="22"/>
          <w:lang w:eastAsia="en-US"/>
        </w:rPr>
        <w:br/>
        <w:t xml:space="preserve">dále též jako </w:t>
      </w:r>
      <w:r w:rsidR="00D66A1E" w:rsidRPr="002559B7">
        <w:rPr>
          <w:rFonts w:asciiTheme="minorHAnsi" w:eastAsia="Cambria" w:hAnsiTheme="minorHAnsi" w:cstheme="minorHAnsi"/>
          <w:b/>
          <w:color w:val="000000"/>
          <w:sz w:val="22"/>
          <w:szCs w:val="22"/>
          <w:lang w:eastAsia="en-US"/>
        </w:rPr>
        <w:t>„</w:t>
      </w:r>
      <w:r w:rsidR="00D56564" w:rsidRPr="002559B7">
        <w:rPr>
          <w:rFonts w:asciiTheme="minorHAnsi" w:eastAsia="Cambria" w:hAnsiTheme="minorHAnsi" w:cstheme="minorHAnsi"/>
          <w:b/>
          <w:color w:val="000000"/>
          <w:sz w:val="22"/>
          <w:szCs w:val="22"/>
          <w:lang w:eastAsia="en-US"/>
        </w:rPr>
        <w:t>příjemce</w:t>
      </w:r>
      <w:r w:rsidR="00D66A1E" w:rsidRPr="002559B7">
        <w:rPr>
          <w:rFonts w:asciiTheme="minorHAnsi" w:eastAsia="Cambria" w:hAnsiTheme="minorHAnsi" w:cstheme="minorHAnsi"/>
          <w:b/>
          <w:color w:val="000000"/>
          <w:sz w:val="22"/>
          <w:szCs w:val="22"/>
          <w:lang w:eastAsia="en-US"/>
        </w:rPr>
        <w:t>“</w:t>
      </w:r>
      <w:r w:rsidR="00F87AF9" w:rsidRPr="002559B7">
        <w:rPr>
          <w:rFonts w:asciiTheme="minorHAnsi" w:eastAsia="Cambria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 w:rsidR="00F87AF9" w:rsidRPr="002559B7">
        <w:rPr>
          <w:rFonts w:asciiTheme="minorHAnsi" w:eastAsia="Cambria" w:hAnsiTheme="minorHAnsi" w:cstheme="minorHAnsi"/>
          <w:color w:val="000000"/>
          <w:sz w:val="22"/>
          <w:szCs w:val="22"/>
          <w:lang w:eastAsia="en-US"/>
        </w:rPr>
        <w:t>či</w:t>
      </w:r>
      <w:r w:rsidR="00F87AF9" w:rsidRPr="002559B7">
        <w:rPr>
          <w:rFonts w:asciiTheme="minorHAnsi" w:eastAsia="Cambria" w:hAnsiTheme="minorHAnsi" w:cstheme="minorHAnsi"/>
          <w:b/>
          <w:color w:val="000000"/>
          <w:sz w:val="22"/>
          <w:szCs w:val="22"/>
          <w:lang w:eastAsia="en-US"/>
        </w:rPr>
        <w:t xml:space="preserve"> „</w:t>
      </w:r>
      <w:r w:rsidRPr="002559B7">
        <w:rPr>
          <w:rFonts w:asciiTheme="minorHAnsi" w:eastAsia="Cambria" w:hAnsiTheme="minorHAnsi" w:cstheme="minorHAnsi"/>
          <w:b/>
          <w:color w:val="000000"/>
          <w:sz w:val="22"/>
          <w:szCs w:val="22"/>
          <w:lang w:eastAsia="en-US"/>
        </w:rPr>
        <w:t>FTT</w:t>
      </w:r>
      <w:r w:rsidR="00F87AF9" w:rsidRPr="002559B7">
        <w:rPr>
          <w:rFonts w:asciiTheme="minorHAnsi" w:eastAsia="Cambria" w:hAnsiTheme="minorHAnsi" w:cstheme="minorHAnsi"/>
          <w:b/>
          <w:color w:val="000000"/>
          <w:sz w:val="22"/>
          <w:szCs w:val="22"/>
          <w:lang w:eastAsia="en-US"/>
        </w:rPr>
        <w:t>“</w:t>
      </w:r>
    </w:p>
    <w:p w14:paraId="0F9A13B1" w14:textId="77777777" w:rsidR="00386426" w:rsidRPr="009C4F0E" w:rsidRDefault="009C4F0E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Cs/>
        </w:rPr>
      </w:pPr>
      <w:r w:rsidRPr="009C4F0E">
        <w:rPr>
          <w:rFonts w:asciiTheme="minorHAnsi" w:hAnsiTheme="minorHAnsi" w:cs="Times New Roman"/>
          <w:bCs/>
        </w:rPr>
        <w:t>(společně „Strany“)</w:t>
      </w:r>
    </w:p>
    <w:p w14:paraId="24F227AC" w14:textId="77777777" w:rsidR="00860F9C" w:rsidRDefault="006056AC" w:rsidP="00537514">
      <w:pPr>
        <w:pStyle w:val="Zkladntext5"/>
        <w:numPr>
          <w:ilvl w:val="0"/>
          <w:numId w:val="20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0F4655">
        <w:rPr>
          <w:rFonts w:asciiTheme="minorHAnsi" w:hAnsiTheme="minorHAnsi" w:cs="Times New Roman"/>
          <w:b/>
          <w:bCs/>
          <w:u w:val="single"/>
        </w:rPr>
        <w:t>Předmět smlouvy</w:t>
      </w:r>
    </w:p>
    <w:p w14:paraId="78E8B810" w14:textId="77777777" w:rsidR="00860F9C" w:rsidRDefault="003E58B2" w:rsidP="002559B7">
      <w:pPr>
        <w:rPr>
          <w:rFonts w:asciiTheme="minorHAnsi" w:hAnsiTheme="minorHAnsi" w:cstheme="minorHAnsi"/>
          <w:sz w:val="22"/>
          <w:szCs w:val="22"/>
        </w:rPr>
      </w:pPr>
      <w:r w:rsidRPr="002559B7">
        <w:rPr>
          <w:rFonts w:asciiTheme="minorHAnsi" w:hAnsiTheme="minorHAnsi" w:cstheme="minorHAnsi"/>
          <w:sz w:val="22"/>
          <w:szCs w:val="22"/>
        </w:rPr>
        <w:t xml:space="preserve">Tato smlouva upravuje </w:t>
      </w:r>
      <w:r w:rsidR="00804165" w:rsidRPr="002559B7">
        <w:rPr>
          <w:rFonts w:asciiTheme="minorHAnsi" w:hAnsiTheme="minorHAnsi" w:cstheme="minorHAnsi"/>
          <w:sz w:val="22"/>
          <w:szCs w:val="22"/>
        </w:rPr>
        <w:t xml:space="preserve">ve smyslu zákona č.130/2002 Sb., o podpoře výzkumu, experimentálního vývoje a inovací v platném znění, </w:t>
      </w:r>
      <w:r w:rsidRPr="002559B7">
        <w:rPr>
          <w:rFonts w:asciiTheme="minorHAnsi" w:hAnsiTheme="minorHAnsi" w:cstheme="minorHAnsi"/>
          <w:sz w:val="22"/>
          <w:szCs w:val="22"/>
        </w:rPr>
        <w:t xml:space="preserve">využití výsledků výzkumu </w:t>
      </w:r>
      <w:r w:rsidR="008154DA" w:rsidRPr="002559B7">
        <w:rPr>
          <w:rFonts w:asciiTheme="minorHAnsi" w:hAnsiTheme="minorHAnsi" w:cstheme="minorHAnsi"/>
          <w:sz w:val="22"/>
          <w:szCs w:val="22"/>
        </w:rPr>
        <w:t xml:space="preserve">vytvořených v rámci společného </w:t>
      </w:r>
      <w:r w:rsidRPr="002559B7">
        <w:rPr>
          <w:rFonts w:asciiTheme="minorHAnsi" w:hAnsiTheme="minorHAnsi" w:cstheme="minorHAnsi"/>
          <w:sz w:val="22"/>
          <w:szCs w:val="22"/>
        </w:rPr>
        <w:t xml:space="preserve">projektu s názvem </w:t>
      </w:r>
      <w:r w:rsidR="00727D7F" w:rsidRPr="002559B7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2559B7" w:rsidRPr="00771FCC">
        <w:rPr>
          <w:rFonts w:asciiTheme="minorHAnsi" w:hAnsiTheme="minorHAnsi" w:cstheme="minorHAnsi"/>
          <w:sz w:val="22"/>
          <w:szCs w:val="22"/>
        </w:rPr>
        <w:t>SMARTCarPark</w:t>
      </w:r>
      <w:proofErr w:type="spellEnd"/>
      <w:r w:rsidR="002559B7" w:rsidRPr="00771FCC">
        <w:rPr>
          <w:rFonts w:asciiTheme="minorHAnsi" w:hAnsiTheme="minorHAnsi" w:cstheme="minorHAnsi"/>
          <w:sz w:val="22"/>
          <w:szCs w:val="22"/>
        </w:rPr>
        <w:t xml:space="preserve"> - Monitorování, analýza a re-identifikace dopravy pro pokročilé parkování vozidel</w:t>
      </w:r>
      <w:r w:rsidR="00906CA0">
        <w:rPr>
          <w:rFonts w:asciiTheme="minorHAnsi" w:hAnsiTheme="minorHAnsi" w:cstheme="minorHAnsi"/>
          <w:sz w:val="22"/>
          <w:szCs w:val="22"/>
        </w:rPr>
        <w:t>“</w:t>
      </w:r>
      <w:r w:rsidR="00771FCC" w:rsidRPr="00771FC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="00771FCC" w:rsidRPr="00771FCC">
        <w:rPr>
          <w:rFonts w:asciiTheme="minorHAnsi" w:hAnsiTheme="minorHAnsi" w:cstheme="minorHAnsi"/>
          <w:sz w:val="22"/>
          <w:szCs w:val="22"/>
        </w:rPr>
        <w:t>r</w:t>
      </w:r>
      <w:r w:rsidR="002559B7" w:rsidRPr="00771FCC">
        <w:rPr>
          <w:rFonts w:asciiTheme="minorHAnsi" w:hAnsiTheme="minorHAnsi" w:cstheme="minorHAnsi"/>
          <w:sz w:val="22"/>
          <w:szCs w:val="22"/>
        </w:rPr>
        <w:t>eg</w:t>
      </w:r>
      <w:proofErr w:type="gramEnd"/>
      <w:r w:rsidR="002559B7" w:rsidRPr="00771FCC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="002559B7" w:rsidRPr="00771FCC">
        <w:rPr>
          <w:rFonts w:asciiTheme="minorHAnsi" w:hAnsiTheme="minorHAnsi" w:cstheme="minorHAnsi"/>
          <w:sz w:val="22"/>
          <w:szCs w:val="22"/>
        </w:rPr>
        <w:t>č</w:t>
      </w:r>
      <w:proofErr w:type="spellEnd"/>
      <w:r w:rsidR="002559B7" w:rsidRPr="00771FCC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2559B7" w:rsidRPr="00771FCC">
        <w:rPr>
          <w:rFonts w:asciiTheme="minorHAnsi" w:hAnsiTheme="minorHAnsi" w:cstheme="minorHAnsi"/>
          <w:sz w:val="22"/>
          <w:szCs w:val="22"/>
        </w:rPr>
        <w:t>:</w:t>
      </w:r>
      <w:r w:rsidR="002559B7" w:rsidRPr="002559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59B7" w:rsidRPr="002559B7">
        <w:rPr>
          <w:rFonts w:asciiTheme="minorHAnsi" w:eastAsiaTheme="minorHAnsi" w:hAnsiTheme="minorHAnsi" w:cstheme="minorHAnsi"/>
          <w:bCs/>
          <w:sz w:val="22"/>
          <w:szCs w:val="22"/>
        </w:rPr>
        <w:t>TH03010529</w:t>
      </w:r>
      <w:r w:rsidR="00147E1B" w:rsidRPr="002559B7">
        <w:rPr>
          <w:rFonts w:asciiTheme="minorHAnsi" w:hAnsiTheme="minorHAnsi" w:cstheme="minorHAnsi"/>
          <w:sz w:val="22"/>
          <w:szCs w:val="22"/>
        </w:rPr>
        <w:t>, podpořeného Technologick</w:t>
      </w:r>
      <w:r w:rsidR="00DA1E75" w:rsidRPr="002559B7">
        <w:rPr>
          <w:rFonts w:asciiTheme="minorHAnsi" w:hAnsiTheme="minorHAnsi" w:cstheme="minorHAnsi"/>
          <w:sz w:val="22"/>
          <w:szCs w:val="22"/>
        </w:rPr>
        <w:t>ou</w:t>
      </w:r>
      <w:r w:rsidR="00147E1B" w:rsidRPr="002559B7">
        <w:rPr>
          <w:rFonts w:asciiTheme="minorHAnsi" w:hAnsiTheme="minorHAnsi" w:cstheme="minorHAnsi"/>
          <w:sz w:val="22"/>
          <w:szCs w:val="22"/>
        </w:rPr>
        <w:t xml:space="preserve"> agentur</w:t>
      </w:r>
      <w:r w:rsidR="00DA1E75" w:rsidRPr="002559B7">
        <w:rPr>
          <w:rFonts w:asciiTheme="minorHAnsi" w:hAnsiTheme="minorHAnsi" w:cstheme="minorHAnsi"/>
          <w:sz w:val="22"/>
          <w:szCs w:val="22"/>
        </w:rPr>
        <w:t>ou</w:t>
      </w:r>
      <w:r w:rsidR="00147E1B" w:rsidRPr="002559B7">
        <w:rPr>
          <w:rFonts w:asciiTheme="minorHAnsi" w:hAnsiTheme="minorHAnsi" w:cstheme="minorHAnsi"/>
          <w:sz w:val="22"/>
          <w:szCs w:val="22"/>
        </w:rPr>
        <w:t xml:space="preserve"> České republiky</w:t>
      </w:r>
      <w:r w:rsidR="00DA1E75" w:rsidRPr="002559B7">
        <w:rPr>
          <w:rFonts w:asciiTheme="minorHAnsi" w:hAnsiTheme="minorHAnsi" w:cstheme="minorHAnsi"/>
          <w:sz w:val="22"/>
          <w:szCs w:val="22"/>
        </w:rPr>
        <w:t xml:space="preserve"> ve veřejné soutěži „Programu na podporu </w:t>
      </w:r>
      <w:r w:rsidR="00E11918" w:rsidRPr="002559B7">
        <w:rPr>
          <w:rFonts w:asciiTheme="minorHAnsi" w:hAnsiTheme="minorHAnsi" w:cstheme="minorHAnsi"/>
          <w:sz w:val="22"/>
          <w:szCs w:val="22"/>
        </w:rPr>
        <w:t>výzkumu a experimentálního vývoje EPSILON</w:t>
      </w:r>
      <w:r w:rsidR="00DA1E75" w:rsidRPr="002559B7">
        <w:rPr>
          <w:rFonts w:asciiTheme="minorHAnsi" w:hAnsiTheme="minorHAnsi" w:cstheme="minorHAnsi"/>
          <w:sz w:val="22"/>
          <w:szCs w:val="22"/>
        </w:rPr>
        <w:t>“</w:t>
      </w:r>
      <w:r w:rsidR="00771FCC">
        <w:rPr>
          <w:rFonts w:asciiTheme="minorHAnsi" w:hAnsiTheme="minorHAnsi" w:cstheme="minorHAnsi"/>
          <w:sz w:val="22"/>
          <w:szCs w:val="22"/>
        </w:rPr>
        <w:t xml:space="preserve"> (dále jen „Projekt“)</w:t>
      </w:r>
      <w:r w:rsidR="00147E1B" w:rsidRPr="002559B7">
        <w:rPr>
          <w:rFonts w:asciiTheme="minorHAnsi" w:hAnsiTheme="minorHAnsi" w:cstheme="minorHAnsi"/>
          <w:sz w:val="22"/>
          <w:szCs w:val="22"/>
        </w:rPr>
        <w:t>.</w:t>
      </w:r>
    </w:p>
    <w:p w14:paraId="12EA4210" w14:textId="77777777" w:rsidR="00032C0B" w:rsidRPr="002559B7" w:rsidRDefault="00032C0B" w:rsidP="002559B7">
      <w:pPr>
        <w:rPr>
          <w:rFonts w:asciiTheme="minorHAnsi" w:hAnsiTheme="minorHAnsi" w:cstheme="minorHAnsi"/>
          <w:i/>
          <w:sz w:val="22"/>
          <w:szCs w:val="22"/>
        </w:rPr>
      </w:pPr>
    </w:p>
    <w:p w14:paraId="3FF52A37" w14:textId="77777777" w:rsidR="00860F9C" w:rsidRDefault="00DE25DE" w:rsidP="00537514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>
        <w:rPr>
          <w:rFonts w:asciiTheme="minorHAnsi" w:hAnsiTheme="minorHAnsi" w:cs="Times New Roman"/>
          <w:b/>
          <w:bCs/>
          <w:u w:val="single"/>
        </w:rPr>
        <w:t>Výsledky, vlastnická a užívací práva</w:t>
      </w:r>
    </w:p>
    <w:p w14:paraId="3B6167FB" w14:textId="77777777" w:rsidR="008A565C" w:rsidRDefault="009959B8" w:rsidP="00537514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0F4655">
        <w:rPr>
          <w:rFonts w:asciiTheme="minorHAnsi" w:hAnsiTheme="minorHAnsi" w:cs="Times New Roman"/>
        </w:rPr>
        <w:t>V rámci projektu vznikl</w:t>
      </w:r>
      <w:r w:rsidR="00C949BE">
        <w:rPr>
          <w:rFonts w:asciiTheme="minorHAnsi" w:hAnsiTheme="minorHAnsi" w:cs="Times New Roman"/>
        </w:rPr>
        <w:t xml:space="preserve">y aplikované výsledky ve formě </w:t>
      </w:r>
    </w:p>
    <w:p w14:paraId="22DEE685" w14:textId="77777777" w:rsidR="001458B6" w:rsidRPr="00032C0B" w:rsidRDefault="001458B6" w:rsidP="00813D63">
      <w:pPr>
        <w:pStyle w:val="Zkladntext5"/>
        <w:numPr>
          <w:ilvl w:val="0"/>
          <w:numId w:val="31"/>
        </w:numPr>
        <w:spacing w:before="100" w:beforeAutospacing="1"/>
        <w:ind w:left="896" w:hanging="357"/>
        <w:jc w:val="both"/>
        <w:rPr>
          <w:rFonts w:asciiTheme="minorHAnsi" w:hAnsiTheme="minorHAnsi" w:cstheme="minorHAnsi"/>
        </w:rPr>
      </w:pPr>
      <w:r w:rsidRPr="00032C0B">
        <w:rPr>
          <w:rFonts w:asciiTheme="minorHAnsi" w:hAnsiTheme="minorHAnsi" w:cstheme="minorHAnsi"/>
        </w:rPr>
        <w:t>a</w:t>
      </w:r>
      <w:r w:rsidR="001241B7" w:rsidRPr="00032C0B">
        <w:rPr>
          <w:rFonts w:asciiTheme="minorHAnsi" w:hAnsiTheme="minorHAnsi" w:cstheme="minorHAnsi"/>
        </w:rPr>
        <w:t xml:space="preserve">) </w:t>
      </w:r>
      <w:r w:rsidR="008A565C" w:rsidRPr="00032C0B">
        <w:rPr>
          <w:rFonts w:asciiTheme="minorHAnsi" w:hAnsiTheme="minorHAnsi" w:cstheme="minorHAnsi"/>
        </w:rPr>
        <w:t xml:space="preserve">Software s názvem </w:t>
      </w:r>
      <w:proofErr w:type="spellStart"/>
      <w:r w:rsidR="00771FCC" w:rsidRPr="00032C0B">
        <w:rPr>
          <w:rFonts w:asciiTheme="minorHAnsi" w:hAnsiTheme="minorHAnsi" w:cstheme="minorHAnsi"/>
        </w:rPr>
        <w:t>Automatic</w:t>
      </w:r>
      <w:proofErr w:type="spellEnd"/>
      <w:r w:rsidR="00771FCC" w:rsidRPr="00032C0B">
        <w:rPr>
          <w:rFonts w:asciiTheme="minorHAnsi" w:hAnsiTheme="minorHAnsi" w:cstheme="minorHAnsi"/>
        </w:rPr>
        <w:t xml:space="preserve"> </w:t>
      </w:r>
      <w:proofErr w:type="spellStart"/>
      <w:r w:rsidR="00771FCC" w:rsidRPr="00032C0B">
        <w:rPr>
          <w:rFonts w:asciiTheme="minorHAnsi" w:hAnsiTheme="minorHAnsi" w:cstheme="minorHAnsi"/>
        </w:rPr>
        <w:t>Camera</w:t>
      </w:r>
      <w:proofErr w:type="spellEnd"/>
      <w:r w:rsidR="00771FCC" w:rsidRPr="00032C0B">
        <w:rPr>
          <w:rFonts w:asciiTheme="minorHAnsi" w:hAnsiTheme="minorHAnsi" w:cstheme="minorHAnsi"/>
        </w:rPr>
        <w:t xml:space="preserve"> </w:t>
      </w:r>
      <w:proofErr w:type="spellStart"/>
      <w:r w:rsidR="00771FCC" w:rsidRPr="00032C0B">
        <w:rPr>
          <w:rFonts w:asciiTheme="minorHAnsi" w:hAnsiTheme="minorHAnsi" w:cstheme="minorHAnsi"/>
        </w:rPr>
        <w:t>Calibration</w:t>
      </w:r>
      <w:proofErr w:type="spellEnd"/>
      <w:r w:rsidR="00771FCC" w:rsidRPr="00032C0B">
        <w:rPr>
          <w:rFonts w:asciiTheme="minorHAnsi" w:hAnsiTheme="minorHAnsi" w:cstheme="minorHAnsi"/>
        </w:rPr>
        <w:t xml:space="preserve"> </w:t>
      </w:r>
      <w:r w:rsidRPr="00032C0B">
        <w:rPr>
          <w:rFonts w:asciiTheme="minorHAnsi" w:hAnsiTheme="minorHAnsi" w:cstheme="minorHAnsi"/>
        </w:rPr>
        <w:t>(</w:t>
      </w:r>
      <w:hyperlink r:id="rId8" w:history="1">
        <w:r w:rsidR="00771FCC" w:rsidRPr="00032C0B">
          <w:rPr>
            <w:rStyle w:val="Hypertextovodkaz"/>
            <w:rFonts w:asciiTheme="minorHAnsi" w:hAnsiTheme="minorHAnsi" w:cstheme="minorHAnsi"/>
          </w:rPr>
          <w:t>https://medusa.fit.vutbr.cz/traffic/?p=568</w:t>
        </w:r>
      </w:hyperlink>
      <w:r w:rsidR="00771FCC" w:rsidRPr="00032C0B">
        <w:rPr>
          <w:rFonts w:asciiTheme="minorHAnsi" w:hAnsiTheme="minorHAnsi" w:cstheme="minorHAnsi"/>
        </w:rPr>
        <w:t>)</w:t>
      </w:r>
      <w:r w:rsidR="00D7372A" w:rsidRPr="00032C0B">
        <w:rPr>
          <w:rFonts w:asciiTheme="minorHAnsi" w:hAnsiTheme="minorHAnsi" w:cstheme="minorHAnsi"/>
        </w:rPr>
        <w:t xml:space="preserve"> – dále jen „Výsledek 1“.</w:t>
      </w:r>
    </w:p>
    <w:p w14:paraId="5C3E4A17" w14:textId="77777777" w:rsidR="00286E95" w:rsidRDefault="00152436" w:rsidP="00813D63">
      <w:pPr>
        <w:pStyle w:val="Zkladntext5"/>
        <w:numPr>
          <w:ilvl w:val="0"/>
          <w:numId w:val="31"/>
        </w:numPr>
        <w:spacing w:before="100" w:beforeAutospacing="1"/>
        <w:ind w:left="896" w:hanging="357"/>
        <w:jc w:val="both"/>
        <w:rPr>
          <w:rFonts w:asciiTheme="minorHAnsi" w:hAnsiTheme="minorHAnsi" w:cstheme="minorHAnsi"/>
        </w:rPr>
      </w:pPr>
      <w:r w:rsidRPr="00032C0B">
        <w:rPr>
          <w:rFonts w:asciiTheme="minorHAnsi" w:hAnsiTheme="minorHAnsi" w:cstheme="minorHAnsi"/>
        </w:rPr>
        <w:t xml:space="preserve"> b</w:t>
      </w:r>
      <w:r w:rsidR="001241B7" w:rsidRPr="00032C0B">
        <w:rPr>
          <w:rFonts w:asciiTheme="minorHAnsi" w:hAnsiTheme="minorHAnsi" w:cstheme="minorHAnsi"/>
        </w:rPr>
        <w:t xml:space="preserve">) </w:t>
      </w:r>
      <w:r w:rsidR="001458B6" w:rsidRPr="00032C0B">
        <w:rPr>
          <w:rFonts w:asciiTheme="minorHAnsi" w:hAnsiTheme="minorHAnsi" w:cstheme="minorHAnsi"/>
        </w:rPr>
        <w:t>Software</w:t>
      </w:r>
      <w:r w:rsidR="008A565C" w:rsidRPr="00032C0B">
        <w:rPr>
          <w:rFonts w:asciiTheme="minorHAnsi" w:hAnsiTheme="minorHAnsi" w:cstheme="minorHAnsi"/>
        </w:rPr>
        <w:t xml:space="preserve"> s názvem </w:t>
      </w:r>
      <w:proofErr w:type="spellStart"/>
      <w:r w:rsidR="00D7372A" w:rsidRPr="00032C0B">
        <w:rPr>
          <w:rFonts w:asciiTheme="minorHAnsi" w:hAnsiTheme="minorHAnsi" w:cstheme="minorHAnsi"/>
        </w:rPr>
        <w:t>Vehicle</w:t>
      </w:r>
      <w:proofErr w:type="spellEnd"/>
      <w:r w:rsidR="00D7372A" w:rsidRPr="00032C0B">
        <w:rPr>
          <w:rFonts w:asciiTheme="minorHAnsi" w:hAnsiTheme="minorHAnsi" w:cstheme="minorHAnsi"/>
        </w:rPr>
        <w:t xml:space="preserve"> Re-</w:t>
      </w:r>
      <w:proofErr w:type="spellStart"/>
      <w:r w:rsidR="00D7372A" w:rsidRPr="00032C0B">
        <w:rPr>
          <w:rFonts w:asciiTheme="minorHAnsi" w:hAnsiTheme="minorHAnsi" w:cstheme="minorHAnsi"/>
        </w:rPr>
        <w:t>Identification</w:t>
      </w:r>
      <w:proofErr w:type="spellEnd"/>
      <w:r w:rsidR="00D7372A" w:rsidRPr="00032C0B">
        <w:rPr>
          <w:rFonts w:asciiTheme="minorHAnsi" w:hAnsiTheme="minorHAnsi" w:cstheme="minorHAnsi"/>
        </w:rPr>
        <w:t xml:space="preserve"> Software </w:t>
      </w:r>
      <w:r w:rsidR="001458B6" w:rsidRPr="00032C0B">
        <w:rPr>
          <w:rFonts w:asciiTheme="minorHAnsi" w:hAnsiTheme="minorHAnsi" w:cstheme="minorHAnsi"/>
        </w:rPr>
        <w:t>(</w:t>
      </w:r>
      <w:hyperlink r:id="rId9" w:history="1">
        <w:r w:rsidR="00D7372A" w:rsidRPr="00032C0B">
          <w:rPr>
            <w:rStyle w:val="Hypertextovodkaz"/>
            <w:rFonts w:asciiTheme="minorHAnsi" w:hAnsiTheme="minorHAnsi" w:cstheme="minorHAnsi"/>
          </w:rPr>
          <w:t>https://medusa.fit.vutbr.cz/traffic/?p=580</w:t>
        </w:r>
      </w:hyperlink>
      <w:r w:rsidR="00D7372A" w:rsidRPr="00D7372A">
        <w:rPr>
          <w:rFonts w:asciiTheme="minorHAnsi" w:hAnsiTheme="minorHAnsi" w:cstheme="minorHAnsi"/>
          <w:highlight w:val="cyan"/>
        </w:rPr>
        <w:t>)</w:t>
      </w:r>
      <w:r w:rsidR="00D7372A">
        <w:rPr>
          <w:rFonts w:asciiTheme="minorHAnsi" w:hAnsiTheme="minorHAnsi" w:cstheme="minorHAnsi"/>
        </w:rPr>
        <w:t xml:space="preserve"> -</w:t>
      </w:r>
      <w:hyperlink r:id="rId10" w:history="1"/>
      <w:r w:rsidR="00D7372A" w:rsidRPr="00D7372A">
        <w:rPr>
          <w:rFonts w:asciiTheme="minorHAnsi" w:hAnsiTheme="minorHAnsi" w:cstheme="minorHAnsi"/>
        </w:rPr>
        <w:t xml:space="preserve"> </w:t>
      </w:r>
      <w:r w:rsidR="00D7372A">
        <w:rPr>
          <w:rFonts w:asciiTheme="minorHAnsi" w:hAnsiTheme="minorHAnsi" w:cstheme="minorHAnsi"/>
        </w:rPr>
        <w:t xml:space="preserve"> dále jen „</w:t>
      </w:r>
      <w:r w:rsidR="004715B6" w:rsidRPr="00D7372A">
        <w:rPr>
          <w:rFonts w:asciiTheme="minorHAnsi" w:hAnsiTheme="minorHAnsi" w:cstheme="minorHAnsi"/>
        </w:rPr>
        <w:t>V</w:t>
      </w:r>
      <w:r w:rsidR="00D7372A">
        <w:rPr>
          <w:rFonts w:asciiTheme="minorHAnsi" w:hAnsiTheme="minorHAnsi" w:cstheme="minorHAnsi"/>
        </w:rPr>
        <w:t>ýsledek 2“</w:t>
      </w:r>
    </w:p>
    <w:p w14:paraId="5CAD4306" w14:textId="77777777" w:rsidR="00286E95" w:rsidRDefault="00286E95" w:rsidP="00813D63">
      <w:pPr>
        <w:pStyle w:val="Zkladntext5"/>
        <w:numPr>
          <w:ilvl w:val="0"/>
          <w:numId w:val="31"/>
        </w:numPr>
        <w:spacing w:before="100" w:beforeAutospacing="1"/>
        <w:ind w:left="896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Funkční vzorek kamerového systému pro monitorování parkování v kontrolované oblasti – dále jen „Výsledek 3“</w:t>
      </w:r>
    </w:p>
    <w:p w14:paraId="7DF121E1" w14:textId="4363DC95" w:rsidR="008A565C" w:rsidRPr="00D7372A" w:rsidRDefault="00286E95" w:rsidP="00813D63">
      <w:pPr>
        <w:pStyle w:val="Zkladntext5"/>
        <w:numPr>
          <w:ilvl w:val="0"/>
          <w:numId w:val="31"/>
        </w:numPr>
        <w:spacing w:before="100" w:beforeAutospacing="1"/>
        <w:ind w:left="896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Užitný vzor Kamerový systém pro monitorování parkování v kontrolované oblasti –  dále jen „Výsledek 4“</w:t>
      </w:r>
      <w:r w:rsidR="00F07D83">
        <w:rPr>
          <w:rFonts w:asciiTheme="minorHAnsi" w:hAnsiTheme="minorHAnsi" w:cstheme="minorHAnsi"/>
        </w:rPr>
        <w:t xml:space="preserve"> přihlášený u Úřadu průmyslového vlastnictví pod č. PUV 2020-38279</w:t>
      </w:r>
      <w:r w:rsidR="001458B6" w:rsidRPr="00D7372A">
        <w:rPr>
          <w:rFonts w:asciiTheme="minorHAnsi" w:hAnsiTheme="minorHAnsi" w:cstheme="minorHAnsi"/>
        </w:rPr>
        <w:t>.</w:t>
      </w:r>
    </w:p>
    <w:p w14:paraId="26ADB9BD" w14:textId="77777777" w:rsidR="00860F9C" w:rsidRPr="0011464D" w:rsidRDefault="00C80A0B" w:rsidP="00537514">
      <w:pPr>
        <w:pStyle w:val="Zkladntext5"/>
        <w:tabs>
          <w:tab w:val="num" w:pos="792"/>
        </w:tabs>
        <w:spacing w:beforeLines="100" w:before="240"/>
        <w:ind w:left="540"/>
        <w:jc w:val="both"/>
        <w:rPr>
          <w:rFonts w:asciiTheme="minorHAnsi" w:hAnsiTheme="minorHAnsi" w:cstheme="minorHAnsi"/>
        </w:rPr>
      </w:pPr>
      <w:r w:rsidRPr="00D7372A">
        <w:rPr>
          <w:rFonts w:asciiTheme="minorHAnsi" w:hAnsiTheme="minorHAnsi" w:cstheme="minorHAnsi"/>
        </w:rPr>
        <w:t>Výsledky jsou</w:t>
      </w:r>
      <w:r w:rsidR="009959B8" w:rsidRPr="00D7372A">
        <w:rPr>
          <w:rFonts w:asciiTheme="minorHAnsi" w:hAnsiTheme="minorHAnsi" w:cstheme="minorHAnsi"/>
        </w:rPr>
        <w:t xml:space="preserve"> plně</w:t>
      </w:r>
      <w:r w:rsidR="009959B8" w:rsidRPr="0011464D">
        <w:rPr>
          <w:rFonts w:asciiTheme="minorHAnsi" w:hAnsiTheme="minorHAnsi" w:cs="Times New Roman"/>
        </w:rPr>
        <w:t xml:space="preserve"> v souladu s cíli projektu</w:t>
      </w:r>
      <w:r w:rsidR="00684357">
        <w:rPr>
          <w:rFonts w:asciiTheme="minorHAnsi" w:hAnsiTheme="minorHAnsi" w:cs="Times New Roman"/>
        </w:rPr>
        <w:t xml:space="preserve"> a jsou stranám projektu dostupné</w:t>
      </w:r>
      <w:r w:rsidR="00826630" w:rsidRPr="0011464D">
        <w:rPr>
          <w:rFonts w:asciiTheme="minorHAnsi" w:hAnsiTheme="minorHAnsi" w:cs="Times New Roman"/>
        </w:rPr>
        <w:t>.</w:t>
      </w:r>
    </w:p>
    <w:p w14:paraId="71BB4B05" w14:textId="77777777" w:rsidR="00771FCC" w:rsidRDefault="001458B6" w:rsidP="00537514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1458B6">
        <w:rPr>
          <w:rFonts w:asciiTheme="minorHAnsi" w:hAnsiTheme="minorHAnsi" w:cs="Times New Roman"/>
        </w:rPr>
        <w:t>Dle</w:t>
      </w:r>
      <w:r w:rsidR="005A1C99" w:rsidRPr="001458B6">
        <w:rPr>
          <w:rFonts w:asciiTheme="minorHAnsi" w:hAnsiTheme="minorHAnsi" w:cs="Times New Roman"/>
        </w:rPr>
        <w:t xml:space="preserve"> </w:t>
      </w:r>
      <w:r w:rsidR="002132BB" w:rsidRPr="001458B6">
        <w:rPr>
          <w:rFonts w:asciiTheme="minorHAnsi" w:hAnsiTheme="minorHAnsi" w:cs="Times New Roman"/>
        </w:rPr>
        <w:t>Smlouv</w:t>
      </w:r>
      <w:r w:rsidRPr="001458B6">
        <w:rPr>
          <w:rFonts w:asciiTheme="minorHAnsi" w:hAnsiTheme="minorHAnsi" w:cs="Times New Roman"/>
        </w:rPr>
        <w:t>y</w:t>
      </w:r>
      <w:r w:rsidR="005A1C99" w:rsidRPr="001458B6">
        <w:rPr>
          <w:rFonts w:asciiTheme="minorHAnsi" w:hAnsiTheme="minorHAnsi" w:cs="Times New Roman"/>
        </w:rPr>
        <w:t xml:space="preserve"> o </w:t>
      </w:r>
      <w:r w:rsidRPr="001458B6">
        <w:rPr>
          <w:rFonts w:asciiTheme="minorHAnsi" w:hAnsiTheme="minorHAnsi" w:cs="Times New Roman"/>
        </w:rPr>
        <w:t>účasti na</w:t>
      </w:r>
      <w:r w:rsidR="005A1C99" w:rsidRPr="001458B6">
        <w:rPr>
          <w:rFonts w:asciiTheme="minorHAnsi" w:hAnsiTheme="minorHAnsi" w:cs="Times New Roman"/>
        </w:rPr>
        <w:t xml:space="preserve"> ř</w:t>
      </w:r>
      <w:r w:rsidR="009959B8" w:rsidRPr="001458B6">
        <w:rPr>
          <w:rFonts w:asciiTheme="minorHAnsi" w:hAnsiTheme="minorHAnsi" w:cs="Times New Roman"/>
        </w:rPr>
        <w:t xml:space="preserve">ešení projektu ze dne </w:t>
      </w:r>
      <w:r w:rsidR="00771FCC">
        <w:rPr>
          <w:rFonts w:asciiTheme="minorHAnsi" w:hAnsiTheme="minorHAnsi" w:cs="Times New Roman"/>
        </w:rPr>
        <w:t>2. 1. 2018</w:t>
      </w:r>
      <w:r w:rsidRPr="001458B6">
        <w:rPr>
          <w:rFonts w:asciiTheme="minorHAnsi" w:hAnsiTheme="minorHAnsi" w:cs="Times New Roman"/>
        </w:rPr>
        <w:t xml:space="preserve"> </w:t>
      </w:r>
      <w:r w:rsidR="009C4F0E">
        <w:rPr>
          <w:rFonts w:asciiTheme="minorHAnsi" w:hAnsiTheme="minorHAnsi" w:cs="Times New Roman"/>
        </w:rPr>
        <w:t xml:space="preserve">budou </w:t>
      </w:r>
      <w:r w:rsidR="009C4F0E" w:rsidRPr="004B719C">
        <w:rPr>
          <w:rFonts w:asciiTheme="minorHAnsi" w:hAnsiTheme="minorHAnsi"/>
        </w:rPr>
        <w:t>práva duševní</w:t>
      </w:r>
      <w:r w:rsidR="009C4F0E">
        <w:rPr>
          <w:rFonts w:asciiTheme="minorHAnsi" w:hAnsiTheme="minorHAnsi"/>
        </w:rPr>
        <w:t>ho vlastnictví k výsledkům</w:t>
      </w:r>
      <w:r w:rsidR="009C4F0E" w:rsidRPr="004B719C">
        <w:rPr>
          <w:rFonts w:asciiTheme="minorHAnsi" w:hAnsiTheme="minorHAnsi"/>
        </w:rPr>
        <w:t xml:space="preserve"> náležet </w:t>
      </w:r>
      <w:r w:rsidR="009C4F0E">
        <w:rPr>
          <w:rFonts w:asciiTheme="minorHAnsi" w:hAnsiTheme="minorHAnsi"/>
        </w:rPr>
        <w:t xml:space="preserve">Stranám </w:t>
      </w:r>
      <w:r w:rsidR="009C4F0E" w:rsidRPr="004B719C">
        <w:rPr>
          <w:rFonts w:asciiTheme="minorHAnsi" w:hAnsiTheme="minorHAnsi"/>
        </w:rPr>
        <w:t>v poměru finančních prostředků vynaložen</w:t>
      </w:r>
      <w:r w:rsidR="009C4F0E">
        <w:rPr>
          <w:rFonts w:asciiTheme="minorHAnsi" w:hAnsiTheme="minorHAnsi"/>
        </w:rPr>
        <w:t>ých S</w:t>
      </w:r>
      <w:r w:rsidR="009C4F0E" w:rsidRPr="004B719C">
        <w:rPr>
          <w:rFonts w:asciiTheme="minorHAnsi" w:hAnsiTheme="minorHAnsi"/>
        </w:rPr>
        <w:t xml:space="preserve">tranami na realizaci výsledků. </w:t>
      </w:r>
      <w:r>
        <w:rPr>
          <w:rFonts w:asciiTheme="minorHAnsi" w:hAnsiTheme="minorHAnsi" w:cs="Times New Roman"/>
        </w:rPr>
        <w:t xml:space="preserve">Na základě toho jsou výsledky ve </w:t>
      </w:r>
      <w:r w:rsidR="00771FCC">
        <w:rPr>
          <w:rFonts w:asciiTheme="minorHAnsi" w:hAnsiTheme="minorHAnsi" w:cs="Times New Roman"/>
        </w:rPr>
        <w:t>spolu</w:t>
      </w:r>
      <w:r>
        <w:rPr>
          <w:rFonts w:asciiTheme="minorHAnsi" w:hAnsiTheme="minorHAnsi" w:cs="Times New Roman"/>
        </w:rPr>
        <w:t xml:space="preserve">vlastnictví </w:t>
      </w:r>
      <w:r w:rsidR="009C4F0E">
        <w:rPr>
          <w:rFonts w:asciiTheme="minorHAnsi" w:hAnsiTheme="minorHAnsi" w:cs="Times New Roman"/>
        </w:rPr>
        <w:t>S</w:t>
      </w:r>
      <w:r w:rsidR="00771FCC">
        <w:rPr>
          <w:rFonts w:asciiTheme="minorHAnsi" w:hAnsiTheme="minorHAnsi" w:cs="Times New Roman"/>
        </w:rPr>
        <w:t>tran v poměru:</w:t>
      </w:r>
    </w:p>
    <w:p w14:paraId="3939E3F8" w14:textId="77777777" w:rsidR="00860F9C" w:rsidRDefault="00771FCC" w:rsidP="00286E95">
      <w:pPr>
        <w:pStyle w:val="Zkladntext5"/>
        <w:tabs>
          <w:tab w:val="num" w:pos="792"/>
        </w:tabs>
        <w:ind w:left="539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Výsledek 1: </w:t>
      </w:r>
      <w:r w:rsidR="00286E95">
        <w:rPr>
          <w:rFonts w:asciiTheme="minorHAnsi" w:hAnsiTheme="minorHAnsi" w:cs="Times New Roman"/>
        </w:rPr>
        <w:t xml:space="preserve">100% </w:t>
      </w:r>
      <w:r w:rsidR="001458B6">
        <w:rPr>
          <w:rFonts w:asciiTheme="minorHAnsi" w:hAnsiTheme="minorHAnsi" w:cs="Times New Roman"/>
        </w:rPr>
        <w:t>VUT.</w:t>
      </w:r>
    </w:p>
    <w:p w14:paraId="7CEB8352" w14:textId="6B476CB2" w:rsidR="00286E95" w:rsidRDefault="00771FCC" w:rsidP="00286E95">
      <w:pPr>
        <w:pStyle w:val="Zkladntext5"/>
        <w:tabs>
          <w:tab w:val="num" w:pos="792"/>
        </w:tabs>
        <w:ind w:left="539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Výsledek 2: </w:t>
      </w:r>
      <w:r w:rsidR="00CE3544">
        <w:rPr>
          <w:rFonts w:asciiTheme="minorHAnsi" w:hAnsiTheme="minorHAnsi" w:cs="Times New Roman"/>
        </w:rPr>
        <w:t>90</w:t>
      </w:r>
      <w:r w:rsidR="00286E95">
        <w:rPr>
          <w:rFonts w:asciiTheme="minorHAnsi" w:hAnsiTheme="minorHAnsi" w:cs="Times New Roman"/>
        </w:rPr>
        <w:t>% VUT</w:t>
      </w:r>
      <w:r w:rsidR="00CE3544">
        <w:rPr>
          <w:rFonts w:asciiTheme="minorHAnsi" w:hAnsiTheme="minorHAnsi" w:cs="Times New Roman"/>
        </w:rPr>
        <w:t>, 10% FTT</w:t>
      </w:r>
    </w:p>
    <w:p w14:paraId="7219E602" w14:textId="77777777" w:rsidR="00286E95" w:rsidRDefault="00286E95" w:rsidP="00286E95">
      <w:pPr>
        <w:pStyle w:val="Zkladntext5"/>
        <w:tabs>
          <w:tab w:val="num" w:pos="792"/>
        </w:tabs>
        <w:ind w:left="539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 xml:space="preserve">Výsledek 3: </w:t>
      </w:r>
      <w:r w:rsidR="00F07D83">
        <w:rPr>
          <w:rFonts w:asciiTheme="minorHAnsi" w:hAnsiTheme="minorHAnsi" w:cs="Times New Roman"/>
        </w:rPr>
        <w:t>100</w:t>
      </w:r>
      <w:r>
        <w:rPr>
          <w:rFonts w:asciiTheme="minorHAnsi" w:hAnsiTheme="minorHAnsi" w:cs="Times New Roman"/>
        </w:rPr>
        <w:t>% FTT</w:t>
      </w:r>
    </w:p>
    <w:p w14:paraId="6699D96E" w14:textId="77777777" w:rsidR="00286E95" w:rsidRDefault="00286E95" w:rsidP="00286E95">
      <w:pPr>
        <w:pStyle w:val="Zkladntext5"/>
        <w:tabs>
          <w:tab w:val="num" w:pos="792"/>
        </w:tabs>
        <w:ind w:left="539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Výsledek 4: 100% FTT</w:t>
      </w:r>
    </w:p>
    <w:p w14:paraId="373730CC" w14:textId="77777777" w:rsidR="00771FCC" w:rsidRPr="001458B6" w:rsidRDefault="001A3901" w:rsidP="00537514">
      <w:pPr>
        <w:pStyle w:val="Zkladntext5"/>
        <w:tabs>
          <w:tab w:val="num" w:pos="792"/>
        </w:tabs>
        <w:spacing w:beforeLines="100" w:before="240"/>
        <w:ind w:left="540"/>
        <w:jc w:val="both"/>
        <w:rPr>
          <w:rFonts w:asciiTheme="minorHAnsi" w:hAnsiTheme="minorHAnsi" w:cs="Times New Roman"/>
        </w:rPr>
      </w:pPr>
      <w:r w:rsidRPr="00032C0B">
        <w:rPr>
          <w:rFonts w:asciiTheme="minorHAnsi" w:hAnsiTheme="minorHAnsi" w:cs="Times New Roman"/>
        </w:rPr>
        <w:t xml:space="preserve">(společně </w:t>
      </w:r>
      <w:r w:rsidR="00286E95" w:rsidRPr="00032C0B">
        <w:rPr>
          <w:rFonts w:asciiTheme="minorHAnsi" w:hAnsiTheme="minorHAnsi" w:cs="Times New Roman"/>
        </w:rPr>
        <w:t xml:space="preserve"> také </w:t>
      </w:r>
      <w:r w:rsidRPr="00032C0B">
        <w:rPr>
          <w:rFonts w:asciiTheme="minorHAnsi" w:hAnsiTheme="minorHAnsi" w:cs="Times New Roman"/>
        </w:rPr>
        <w:t>„Výsledky“).</w:t>
      </w:r>
    </w:p>
    <w:p w14:paraId="5B57C1CC" w14:textId="77777777" w:rsidR="001A3901" w:rsidRPr="00BA1685" w:rsidRDefault="00771FCC" w:rsidP="00537514">
      <w:pPr>
        <w:pStyle w:val="Zkladntext5"/>
        <w:numPr>
          <w:ilvl w:val="1"/>
          <w:numId w:val="3"/>
        </w:numPr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Strany prohlašují, že zajistily</w:t>
      </w:r>
      <w:r w:rsidR="004715B6">
        <w:rPr>
          <w:rFonts w:asciiTheme="minorHAnsi" w:hAnsiTheme="minorHAnsi" w:cs="Times New Roman"/>
        </w:rPr>
        <w:t xml:space="preserve"> </w:t>
      </w:r>
      <w:r w:rsidR="00D63652" w:rsidRPr="00D63652">
        <w:rPr>
          <w:rFonts w:asciiTheme="minorHAnsi" w:hAnsiTheme="minorHAnsi" w:cs="Times New Roman"/>
        </w:rPr>
        <w:t>vůči nositelům chráněných práv duševního vlastnictví vzniklých v souvislosti s realizací části projektu možnost volného nakládání</w:t>
      </w:r>
      <w:r w:rsidR="004715B6">
        <w:rPr>
          <w:rFonts w:asciiTheme="minorHAnsi" w:hAnsiTheme="minorHAnsi" w:cs="Times New Roman"/>
        </w:rPr>
        <w:t xml:space="preserve"> s těmito právy.</w:t>
      </w:r>
      <w:r w:rsidR="001A3901">
        <w:rPr>
          <w:rFonts w:asciiTheme="minorHAnsi" w:hAnsiTheme="minorHAnsi" w:cs="Times New Roman"/>
        </w:rPr>
        <w:t xml:space="preserve"> </w:t>
      </w:r>
      <w:r w:rsidR="001A3901" w:rsidRPr="00BA1685">
        <w:rPr>
          <w:rFonts w:asciiTheme="minorHAnsi" w:hAnsiTheme="minorHAnsi"/>
        </w:rPr>
        <w:t>Na základě to</w:t>
      </w:r>
      <w:r w:rsidR="00286E95">
        <w:rPr>
          <w:rFonts w:asciiTheme="minorHAnsi" w:hAnsiTheme="minorHAnsi"/>
        </w:rPr>
        <w:t>hoto nakládání poskytla VUT Výsledek 1 a Výsledek 2</w:t>
      </w:r>
      <w:r w:rsidR="001A3901" w:rsidRPr="00BA1685">
        <w:rPr>
          <w:rFonts w:asciiTheme="minorHAnsi" w:hAnsiTheme="minorHAnsi"/>
        </w:rPr>
        <w:t xml:space="preserve"> neomezenému okruhu třetích stran pod veřejnou licencí </w:t>
      </w:r>
      <w:r w:rsidR="00286E95">
        <w:rPr>
          <w:rFonts w:asciiTheme="minorHAnsi" w:hAnsiTheme="minorHAnsi"/>
        </w:rPr>
        <w:t xml:space="preserve"> BSD-2bodová</w:t>
      </w:r>
      <w:r w:rsidR="007310D9">
        <w:rPr>
          <w:rFonts w:asciiTheme="minorHAnsi" w:hAnsiTheme="minorHAnsi"/>
        </w:rPr>
        <w:t xml:space="preserve"> (2-clause BSD </w:t>
      </w:r>
      <w:proofErr w:type="spellStart"/>
      <w:r w:rsidR="007310D9">
        <w:rPr>
          <w:rFonts w:asciiTheme="minorHAnsi" w:hAnsiTheme="minorHAnsi"/>
        </w:rPr>
        <w:t>license</w:t>
      </w:r>
      <w:proofErr w:type="spellEnd"/>
      <w:r w:rsidR="007310D9">
        <w:rPr>
          <w:rFonts w:asciiTheme="minorHAnsi" w:hAnsiTheme="minorHAnsi"/>
        </w:rPr>
        <w:t>)</w:t>
      </w:r>
      <w:r w:rsidR="007310D9">
        <w:rPr>
          <w:rStyle w:val="Znakapoznpodarou"/>
          <w:rFonts w:asciiTheme="minorHAnsi" w:hAnsiTheme="minorHAnsi"/>
        </w:rPr>
        <w:footnoteReference w:id="2"/>
      </w:r>
      <w:r w:rsidR="00286E95">
        <w:rPr>
          <w:rFonts w:asciiTheme="minorHAnsi" w:hAnsiTheme="minorHAnsi"/>
        </w:rPr>
        <w:t>.</w:t>
      </w:r>
      <w:r w:rsidR="007310D9">
        <w:rPr>
          <w:rFonts w:asciiTheme="minorHAnsi" w:hAnsiTheme="minorHAnsi"/>
        </w:rPr>
        <w:t xml:space="preserve"> </w:t>
      </w:r>
      <w:r w:rsidR="007310D9">
        <w:rPr>
          <w:rFonts w:asciiTheme="minorHAnsi" w:hAnsiTheme="minorHAnsi" w:cs="Times New Roman"/>
        </w:rPr>
        <w:t>S</w:t>
      </w:r>
      <w:r w:rsidR="007310D9" w:rsidRPr="00BA1685">
        <w:rPr>
          <w:rFonts w:asciiTheme="minorHAnsi" w:hAnsiTheme="minorHAnsi" w:cs="Times New Roman"/>
        </w:rPr>
        <w:t>mluvní strany kons</w:t>
      </w:r>
      <w:r w:rsidR="007310D9">
        <w:rPr>
          <w:rFonts w:asciiTheme="minorHAnsi" w:hAnsiTheme="minorHAnsi" w:cs="Times New Roman"/>
        </w:rPr>
        <w:t xml:space="preserve">tatují, že poskytnutím Výsledku 1 a 2 </w:t>
      </w:r>
      <w:r w:rsidR="007310D9" w:rsidRPr="00BA1685">
        <w:rPr>
          <w:rFonts w:asciiTheme="minorHAnsi" w:hAnsiTheme="minorHAnsi" w:cs="Times New Roman"/>
        </w:rPr>
        <w:t xml:space="preserve">pod </w:t>
      </w:r>
      <w:r w:rsidR="007310D9">
        <w:rPr>
          <w:rFonts w:asciiTheme="minorHAnsi" w:hAnsiTheme="minorHAnsi" w:cs="Times New Roman"/>
        </w:rPr>
        <w:t xml:space="preserve">touto </w:t>
      </w:r>
      <w:r w:rsidR="007310D9" w:rsidRPr="00BA1685">
        <w:rPr>
          <w:rFonts w:asciiTheme="minorHAnsi" w:hAnsiTheme="minorHAnsi" w:cs="Times New Roman"/>
        </w:rPr>
        <w:t>veřejnou licencí</w:t>
      </w:r>
      <w:r w:rsidR="007310D9">
        <w:rPr>
          <w:rFonts w:asciiTheme="minorHAnsi" w:hAnsiTheme="minorHAnsi" w:cs="Times New Roman"/>
        </w:rPr>
        <w:t xml:space="preserve"> </w:t>
      </w:r>
      <w:r w:rsidR="007310D9" w:rsidRPr="00BA1685">
        <w:rPr>
          <w:rFonts w:asciiTheme="minorHAnsi" w:hAnsiTheme="minorHAnsi" w:cs="Times New Roman"/>
        </w:rPr>
        <w:t>umožňují využití a uplatnění výsledků projektu dle implementačního plánu.</w:t>
      </w:r>
    </w:p>
    <w:p w14:paraId="50B29815" w14:textId="77777777" w:rsidR="001A3901" w:rsidRPr="00BA1685" w:rsidRDefault="001A3901" w:rsidP="00537514">
      <w:pPr>
        <w:pStyle w:val="Zkladntext5"/>
        <w:numPr>
          <w:ilvl w:val="1"/>
          <w:numId w:val="3"/>
        </w:numPr>
        <w:tabs>
          <w:tab w:val="num" w:pos="2052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Strany </w:t>
      </w:r>
      <w:r w:rsidR="00032C0B">
        <w:rPr>
          <w:rFonts w:asciiTheme="minorHAnsi" w:hAnsiTheme="minorHAnsi" w:cs="Times New Roman"/>
        </w:rPr>
        <w:t>sjednávají následující</w:t>
      </w:r>
      <w:r>
        <w:rPr>
          <w:rFonts w:asciiTheme="minorHAnsi" w:hAnsiTheme="minorHAnsi" w:cs="Times New Roman"/>
        </w:rPr>
        <w:t xml:space="preserve"> využití Výsledků</w:t>
      </w:r>
      <w:r w:rsidRPr="00BA1685">
        <w:rPr>
          <w:rFonts w:asciiTheme="minorHAnsi" w:hAnsiTheme="minorHAnsi" w:cs="Times New Roman"/>
        </w:rPr>
        <w:t xml:space="preserve">: </w:t>
      </w:r>
    </w:p>
    <w:p w14:paraId="6E8149D3" w14:textId="77777777" w:rsidR="001A3901" w:rsidRPr="00BA1685" w:rsidRDefault="001A3901" w:rsidP="00813D63">
      <w:pPr>
        <w:pStyle w:val="Zkladntext5"/>
        <w:numPr>
          <w:ilvl w:val="0"/>
          <w:numId w:val="34"/>
        </w:numPr>
        <w:spacing w:before="100" w:beforeAutospacing="1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FTT</w:t>
      </w:r>
      <w:r w:rsidRPr="00BA1685">
        <w:rPr>
          <w:rFonts w:asciiTheme="minorHAnsi" w:hAnsiTheme="minorHAnsi" w:cs="Times New Roman"/>
        </w:rPr>
        <w:t xml:space="preserve"> integruje Výsledek </w:t>
      </w:r>
      <w:r w:rsidR="00F07D83">
        <w:rPr>
          <w:rFonts w:asciiTheme="minorHAnsi" w:hAnsiTheme="minorHAnsi" w:cs="Times New Roman"/>
        </w:rPr>
        <w:t xml:space="preserve">3 a </w:t>
      </w:r>
      <w:r w:rsidR="007310D9">
        <w:rPr>
          <w:rFonts w:asciiTheme="minorHAnsi" w:hAnsiTheme="minorHAnsi" w:cs="Times New Roman"/>
        </w:rPr>
        <w:t xml:space="preserve">4 </w:t>
      </w:r>
      <w:r w:rsidRPr="00BA1685">
        <w:rPr>
          <w:rFonts w:asciiTheme="minorHAnsi" w:hAnsiTheme="minorHAnsi" w:cs="Times New Roman"/>
        </w:rPr>
        <w:t xml:space="preserve">do svých </w:t>
      </w:r>
      <w:r w:rsidRPr="00032C0B">
        <w:rPr>
          <w:rFonts w:asciiTheme="minorHAnsi" w:hAnsiTheme="minorHAnsi" w:cs="Times New Roman"/>
        </w:rPr>
        <w:t>produktů či služeb;</w:t>
      </w:r>
    </w:p>
    <w:p w14:paraId="70FA0894" w14:textId="77777777" w:rsidR="007310D9" w:rsidRDefault="001A3901" w:rsidP="00813D63">
      <w:pPr>
        <w:pStyle w:val="Zkladntext5"/>
        <w:tabs>
          <w:tab w:val="num" w:pos="792"/>
        </w:tabs>
        <w:spacing w:before="100" w:beforeAutospacing="1"/>
        <w:ind w:left="540"/>
        <w:jc w:val="both"/>
        <w:rPr>
          <w:rFonts w:asciiTheme="minorHAnsi" w:hAnsiTheme="minorHAnsi" w:cstheme="minorHAnsi"/>
        </w:rPr>
      </w:pPr>
      <w:r w:rsidRPr="00813D63">
        <w:rPr>
          <w:rFonts w:asciiTheme="minorHAnsi" w:hAnsiTheme="minorHAnsi" w:cstheme="minorHAnsi"/>
        </w:rPr>
        <w:t xml:space="preserve">b)    </w:t>
      </w:r>
      <w:r w:rsidR="00813D63" w:rsidRPr="00813D63">
        <w:rPr>
          <w:rFonts w:asciiTheme="minorHAnsi" w:hAnsiTheme="minorHAnsi" w:cstheme="minorHAnsi"/>
        </w:rPr>
        <w:t xml:space="preserve">Každá ze stran </w:t>
      </w:r>
      <w:r w:rsidRPr="00813D63">
        <w:rPr>
          <w:rFonts w:asciiTheme="minorHAnsi" w:hAnsiTheme="minorHAnsi" w:cstheme="minorHAnsi"/>
        </w:rPr>
        <w:t xml:space="preserve">bude Výsledky </w:t>
      </w:r>
      <w:r w:rsidR="007310D9" w:rsidRPr="00813D63">
        <w:rPr>
          <w:rFonts w:asciiTheme="minorHAnsi" w:hAnsiTheme="minorHAnsi" w:cstheme="minorHAnsi"/>
        </w:rPr>
        <w:t xml:space="preserve">1 – 3 </w:t>
      </w:r>
      <w:r w:rsidRPr="00813D63">
        <w:rPr>
          <w:rFonts w:asciiTheme="minorHAnsi" w:hAnsiTheme="minorHAnsi" w:cstheme="minorHAnsi"/>
        </w:rPr>
        <w:t>dále využívat a upravovat</w:t>
      </w:r>
      <w:r w:rsidR="007310D9" w:rsidRPr="00813D63">
        <w:rPr>
          <w:rFonts w:asciiTheme="minorHAnsi" w:hAnsiTheme="minorHAnsi" w:cstheme="minorHAnsi"/>
        </w:rPr>
        <w:t xml:space="preserve"> pro svůj další výzkum a výuku.</w:t>
      </w:r>
    </w:p>
    <w:p w14:paraId="43280961" w14:textId="27D5D254" w:rsidR="001A3901" w:rsidRDefault="001A3901" w:rsidP="00F2797E">
      <w:pPr>
        <w:suppressAutoHyphens/>
        <w:autoSpaceDN w:val="0"/>
        <w:spacing w:before="100" w:beforeAutospacing="1"/>
        <w:ind w:left="851" w:hanging="284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Při nakládání s</w:t>
      </w:r>
      <w:r w:rsidR="00286E95">
        <w:rPr>
          <w:rFonts w:asciiTheme="minorHAnsi" w:hAnsiTheme="minorHAnsi"/>
        </w:rPr>
        <w:t xml:space="preserve"> Výsledkem </w:t>
      </w:r>
      <w:r w:rsidR="00F07D83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</w:t>
      </w:r>
      <w:r w:rsidR="007310D9">
        <w:rPr>
          <w:rFonts w:asciiTheme="minorHAnsi" w:hAnsiTheme="minorHAnsi"/>
        </w:rPr>
        <w:t xml:space="preserve">vůči třetím stranám </w:t>
      </w:r>
      <w:r>
        <w:rPr>
          <w:rFonts w:asciiTheme="minorHAnsi" w:hAnsiTheme="minorHAnsi"/>
        </w:rPr>
        <w:t xml:space="preserve">bude za Strany jednat </w:t>
      </w:r>
      <w:r w:rsidR="00F07D83">
        <w:rPr>
          <w:rFonts w:asciiTheme="minorHAnsi" w:hAnsiTheme="minorHAnsi"/>
        </w:rPr>
        <w:t>VUT</w:t>
      </w:r>
      <w:r>
        <w:rPr>
          <w:rFonts w:asciiTheme="minorHAnsi" w:hAnsiTheme="minorHAnsi"/>
        </w:rPr>
        <w:t>.</w:t>
      </w:r>
    </w:p>
    <w:p w14:paraId="71FCB291" w14:textId="77777777" w:rsidR="001A3901" w:rsidRPr="00BA1685" w:rsidRDefault="001A3901" w:rsidP="00537514">
      <w:pPr>
        <w:pStyle w:val="Zkladntext5"/>
        <w:numPr>
          <w:ilvl w:val="1"/>
          <w:numId w:val="3"/>
        </w:numPr>
        <w:tabs>
          <w:tab w:val="num" w:pos="2052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BA1685">
        <w:rPr>
          <w:rFonts w:asciiTheme="minorHAnsi" w:hAnsiTheme="minorHAnsi" w:cs="Times New Roman"/>
        </w:rPr>
        <w:t>Tato smlouva nijak neomezuje případný smluvní výzkum mezi stranami do budoucna ani sjednání služeb konzultací týkajících se Výsledk</w:t>
      </w:r>
      <w:r>
        <w:rPr>
          <w:rFonts w:asciiTheme="minorHAnsi" w:hAnsiTheme="minorHAnsi" w:cs="Times New Roman"/>
        </w:rPr>
        <w:t>ů</w:t>
      </w:r>
      <w:r w:rsidRPr="00BA1685">
        <w:rPr>
          <w:rFonts w:asciiTheme="minorHAnsi" w:hAnsiTheme="minorHAnsi" w:cs="Times New Roman"/>
        </w:rPr>
        <w:t>.</w:t>
      </w:r>
    </w:p>
    <w:p w14:paraId="065B46D6" w14:textId="77777777" w:rsidR="001A3901" w:rsidRPr="00447FBD" w:rsidRDefault="001A3901" w:rsidP="00537514">
      <w:pPr>
        <w:pStyle w:val="Zkladntext5"/>
        <w:tabs>
          <w:tab w:val="num" w:pos="792"/>
        </w:tabs>
        <w:spacing w:beforeLines="100" w:before="240"/>
        <w:ind w:left="540"/>
        <w:jc w:val="both"/>
        <w:rPr>
          <w:rFonts w:asciiTheme="minorHAnsi" w:hAnsiTheme="minorHAnsi" w:cs="Times New Roman"/>
        </w:rPr>
      </w:pPr>
    </w:p>
    <w:p w14:paraId="76B9316B" w14:textId="77777777" w:rsidR="00860F9C" w:rsidRDefault="009B7A03" w:rsidP="00537514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147E1B">
        <w:rPr>
          <w:rFonts w:asciiTheme="minorHAnsi" w:hAnsiTheme="minorHAnsi" w:cs="Times New Roman"/>
          <w:b/>
          <w:bCs/>
          <w:u w:val="single"/>
        </w:rPr>
        <w:t>Souhlas se zveřejněním informací</w:t>
      </w:r>
    </w:p>
    <w:p w14:paraId="39A9C01F" w14:textId="77777777" w:rsidR="00860F9C" w:rsidRDefault="00A31027" w:rsidP="00537514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147E1B">
        <w:rPr>
          <w:rFonts w:asciiTheme="minorHAnsi" w:hAnsiTheme="minorHAnsi" w:cs="Times New Roman"/>
        </w:rPr>
        <w:t xml:space="preserve">Smluvní strany si vzájemně dávají souhlas použít </w:t>
      </w:r>
      <w:r w:rsidR="00771FCC">
        <w:rPr>
          <w:rFonts w:asciiTheme="minorHAnsi" w:hAnsiTheme="minorHAnsi" w:cs="Times New Roman"/>
        </w:rPr>
        <w:t>druhé smluvní strany</w:t>
      </w:r>
      <w:r w:rsidRPr="00147E1B">
        <w:rPr>
          <w:rFonts w:asciiTheme="minorHAnsi" w:hAnsiTheme="minorHAnsi" w:cs="Times New Roman"/>
        </w:rPr>
        <w:t xml:space="preserve"> za účelem informování veřejnosti o vzájemné spolupráci a o jejích výsledcích.</w:t>
      </w:r>
      <w:r>
        <w:rPr>
          <w:rFonts w:asciiTheme="minorHAnsi" w:hAnsiTheme="minorHAnsi" w:cs="Times New Roman"/>
        </w:rPr>
        <w:t xml:space="preserve"> </w:t>
      </w:r>
      <w:r w:rsidRPr="00A31027">
        <w:rPr>
          <w:rFonts w:asciiTheme="minorHAnsi" w:hAnsiTheme="minorHAnsi" w:cs="Times New Roman"/>
        </w:rPr>
        <w:t>Smluvní strany budou při prezentaci produktů či služeb vzniklých na základě využití výsledků projektu uvádět, že bylo užito výsledků vzniklých v</w:t>
      </w:r>
      <w:r w:rsidR="000B56AB">
        <w:rPr>
          <w:rFonts w:asciiTheme="minorHAnsi" w:hAnsiTheme="minorHAnsi" w:cs="Times New Roman"/>
        </w:rPr>
        <w:t> </w:t>
      </w:r>
      <w:r w:rsidRPr="00A31027">
        <w:rPr>
          <w:rFonts w:asciiTheme="minorHAnsi" w:hAnsiTheme="minorHAnsi" w:cs="Times New Roman"/>
        </w:rPr>
        <w:t>rámci projektu</w:t>
      </w:r>
      <w:r w:rsidR="00C80A0B">
        <w:rPr>
          <w:rFonts w:asciiTheme="minorHAnsi" w:hAnsiTheme="minorHAnsi" w:cs="Times New Roman"/>
        </w:rPr>
        <w:t xml:space="preserve"> s</w:t>
      </w:r>
      <w:r w:rsidR="000B56AB">
        <w:rPr>
          <w:rFonts w:asciiTheme="minorHAnsi" w:hAnsiTheme="minorHAnsi" w:cs="Times New Roman"/>
        </w:rPr>
        <w:t> </w:t>
      </w:r>
      <w:r w:rsidR="00C80A0B">
        <w:rPr>
          <w:rFonts w:asciiTheme="minorHAnsi" w:hAnsiTheme="minorHAnsi" w:cs="Times New Roman"/>
        </w:rPr>
        <w:t>uvedením všech jeho identifikačních údajů včetně označení poskytovatele dotace</w:t>
      </w:r>
      <w:r w:rsidR="005A77E8">
        <w:rPr>
          <w:rFonts w:asciiTheme="minorHAnsi" w:hAnsiTheme="minorHAnsi" w:cs="Times New Roman"/>
        </w:rPr>
        <w:t>, a to vždy dle pokynů poskytovatele k publicitě v účinném znění</w:t>
      </w:r>
      <w:r w:rsidRPr="00A31027">
        <w:rPr>
          <w:rFonts w:asciiTheme="minorHAnsi" w:hAnsiTheme="minorHAnsi" w:cs="Times New Roman"/>
        </w:rPr>
        <w:t>.</w:t>
      </w:r>
    </w:p>
    <w:p w14:paraId="403C2E9E" w14:textId="77777777" w:rsidR="007310D9" w:rsidRDefault="007310D9" w:rsidP="00537514">
      <w:pPr>
        <w:pStyle w:val="Zkladntext5"/>
        <w:tabs>
          <w:tab w:val="num" w:pos="792"/>
        </w:tabs>
        <w:spacing w:beforeLines="100" w:before="240"/>
        <w:ind w:left="540"/>
        <w:jc w:val="both"/>
        <w:rPr>
          <w:rFonts w:asciiTheme="minorHAnsi" w:hAnsiTheme="minorHAnsi" w:cs="Times New Roman"/>
        </w:rPr>
      </w:pPr>
    </w:p>
    <w:p w14:paraId="5FD53691" w14:textId="77777777" w:rsidR="00860F9C" w:rsidRDefault="00727D7F" w:rsidP="00537514">
      <w:pPr>
        <w:pStyle w:val="Zkladntext5"/>
        <w:numPr>
          <w:ilvl w:val="0"/>
          <w:numId w:val="20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>
        <w:rPr>
          <w:rFonts w:asciiTheme="minorHAnsi" w:hAnsiTheme="minorHAnsi" w:cs="Times New Roman"/>
          <w:b/>
          <w:bCs/>
          <w:u w:val="single"/>
        </w:rPr>
        <w:t>Důvěrnost informací</w:t>
      </w:r>
    </w:p>
    <w:p w14:paraId="119B4A58" w14:textId="77777777" w:rsidR="00860F9C" w:rsidRDefault="00727D7F" w:rsidP="00537514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570F1F">
        <w:rPr>
          <w:rFonts w:asciiTheme="minorHAnsi" w:hAnsiTheme="minorHAnsi" w:cs="Times New Roman"/>
        </w:rPr>
        <w:t>Projekt, způsob jeho řešení ani výsledky jeho řešení nejsou utajovanými informacemi ve smyslu zákona č. 412/2005 Sb., o ochraně utajovaných informací a o bezpečnostní způsobilosti, v</w:t>
      </w:r>
      <w:r w:rsidR="000B56AB">
        <w:rPr>
          <w:rFonts w:asciiTheme="minorHAnsi" w:hAnsiTheme="minorHAnsi" w:cs="Times New Roman"/>
        </w:rPr>
        <w:t> </w:t>
      </w:r>
      <w:r w:rsidRPr="00570F1F">
        <w:rPr>
          <w:rFonts w:asciiTheme="minorHAnsi" w:hAnsiTheme="minorHAnsi" w:cs="Times New Roman"/>
        </w:rPr>
        <w:t>platném znění.</w:t>
      </w:r>
    </w:p>
    <w:p w14:paraId="0D7FDA81" w14:textId="77777777" w:rsidR="00860F9C" w:rsidRDefault="00727D7F" w:rsidP="00537514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0F4655">
        <w:rPr>
          <w:rFonts w:asciiTheme="minorHAnsi" w:hAnsiTheme="minorHAnsi" w:cs="Times New Roman"/>
        </w:rPr>
        <w:t>Smluvní strany se dohodly na tom, že informace, dokumentace a výsledky práce, předané a vzniklé v</w:t>
      </w:r>
      <w:r w:rsidR="000B56AB">
        <w:rPr>
          <w:rFonts w:asciiTheme="minorHAnsi" w:hAnsiTheme="minorHAnsi" w:cs="Times New Roman"/>
        </w:rPr>
        <w:t> </w:t>
      </w:r>
      <w:r w:rsidRPr="000F4655">
        <w:rPr>
          <w:rFonts w:asciiTheme="minorHAnsi" w:hAnsiTheme="minorHAnsi" w:cs="Times New Roman"/>
        </w:rPr>
        <w:t>souvislosti s</w:t>
      </w:r>
      <w:r w:rsidR="000B56AB">
        <w:rPr>
          <w:rFonts w:asciiTheme="minorHAnsi" w:hAnsiTheme="minorHAnsi" w:cs="Times New Roman"/>
        </w:rPr>
        <w:t> </w:t>
      </w:r>
      <w:r w:rsidRPr="000F4655">
        <w:rPr>
          <w:rFonts w:asciiTheme="minorHAnsi" w:hAnsiTheme="minorHAnsi" w:cs="Times New Roman"/>
        </w:rPr>
        <w:t xml:space="preserve">plněním projektu, </w:t>
      </w:r>
      <w:r w:rsidR="00AD4FA1" w:rsidRPr="000F4655">
        <w:rPr>
          <w:rFonts w:asciiTheme="minorHAnsi" w:hAnsiTheme="minorHAnsi" w:cs="Times New Roman"/>
        </w:rPr>
        <w:t>mohou být pokládány za důvěrné</w:t>
      </w:r>
      <w:r w:rsidR="004715B6">
        <w:rPr>
          <w:rFonts w:asciiTheme="minorHAnsi" w:hAnsiTheme="minorHAnsi" w:cs="Times New Roman"/>
        </w:rPr>
        <w:t>, označí-li jej tak jedna ze stran.</w:t>
      </w:r>
      <w:r w:rsidRPr="000F4655">
        <w:rPr>
          <w:rFonts w:asciiTheme="minorHAnsi" w:hAnsiTheme="minorHAnsi" w:cs="Times New Roman"/>
        </w:rPr>
        <w:t xml:space="preserve"> Informace o výsledcích projektu povinně dodávané do IS </w:t>
      </w:r>
      <w:proofErr w:type="spellStart"/>
      <w:r w:rsidRPr="000F4655">
        <w:rPr>
          <w:rFonts w:asciiTheme="minorHAnsi" w:hAnsiTheme="minorHAnsi" w:cs="Times New Roman"/>
        </w:rPr>
        <w:t>VaV</w:t>
      </w:r>
      <w:proofErr w:type="spellEnd"/>
      <w:r w:rsidRPr="000F4655">
        <w:rPr>
          <w:rFonts w:asciiTheme="minorHAnsi" w:hAnsiTheme="minorHAnsi" w:cs="Times New Roman"/>
        </w:rPr>
        <w:t>, Rejstřík informací o výsledcích</w:t>
      </w:r>
      <w:r w:rsidR="00B51287">
        <w:rPr>
          <w:rFonts w:asciiTheme="minorHAnsi" w:hAnsiTheme="minorHAnsi" w:cs="Times New Roman"/>
        </w:rPr>
        <w:t xml:space="preserve"> či dalších obdobných rejstříků</w:t>
      </w:r>
      <w:r w:rsidRPr="000F4655">
        <w:rPr>
          <w:rFonts w:asciiTheme="minorHAnsi" w:hAnsiTheme="minorHAnsi" w:cs="Times New Roman"/>
        </w:rPr>
        <w:t>, budou předány v</w:t>
      </w:r>
      <w:r w:rsidR="000B56AB">
        <w:rPr>
          <w:rFonts w:asciiTheme="minorHAnsi" w:hAnsiTheme="minorHAnsi" w:cs="Times New Roman"/>
        </w:rPr>
        <w:t> </w:t>
      </w:r>
      <w:r w:rsidRPr="000F4655">
        <w:rPr>
          <w:rFonts w:asciiTheme="minorHAnsi" w:hAnsiTheme="minorHAnsi" w:cs="Times New Roman"/>
        </w:rPr>
        <w:t xml:space="preserve">takové podobě a míře podrobnosti, která bude respektovat ochranu </w:t>
      </w:r>
      <w:r w:rsidR="00AD4FA1" w:rsidRPr="000F4655">
        <w:rPr>
          <w:rFonts w:asciiTheme="minorHAnsi" w:hAnsiTheme="minorHAnsi" w:cs="Times New Roman"/>
        </w:rPr>
        <w:t>důvěrných informací</w:t>
      </w:r>
      <w:r w:rsidRPr="000F4655">
        <w:rPr>
          <w:rFonts w:asciiTheme="minorHAnsi" w:hAnsiTheme="minorHAnsi" w:cs="Times New Roman"/>
        </w:rPr>
        <w:t>.</w:t>
      </w:r>
    </w:p>
    <w:p w14:paraId="7CEE33BE" w14:textId="77777777" w:rsidR="00AF02FE" w:rsidRDefault="003955B0" w:rsidP="00537514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Ochrana důvěrných informací se netýká informací již zveřejněných ve formě publikačních výsledků projektu</w:t>
      </w:r>
      <w:r w:rsidR="001458B6">
        <w:rPr>
          <w:rFonts w:asciiTheme="minorHAnsi" w:hAnsiTheme="minorHAnsi" w:cs="Times New Roman"/>
        </w:rPr>
        <w:t>.</w:t>
      </w:r>
    </w:p>
    <w:p w14:paraId="5943F8A8" w14:textId="77777777" w:rsidR="007310D9" w:rsidRPr="00F11969" w:rsidRDefault="007310D9" w:rsidP="00537514">
      <w:pPr>
        <w:pStyle w:val="Zkladntext5"/>
        <w:spacing w:beforeLines="100" w:before="240"/>
        <w:ind w:left="567"/>
        <w:jc w:val="both"/>
        <w:rPr>
          <w:rFonts w:asciiTheme="minorHAnsi" w:hAnsiTheme="minorHAnsi" w:cs="Times New Roman"/>
        </w:rPr>
      </w:pPr>
    </w:p>
    <w:p w14:paraId="1FA72FF5" w14:textId="77777777" w:rsidR="00860F9C" w:rsidRDefault="009B7A03" w:rsidP="00537514">
      <w:pPr>
        <w:pStyle w:val="Zkladntext5"/>
        <w:numPr>
          <w:ilvl w:val="0"/>
          <w:numId w:val="21"/>
        </w:numPr>
        <w:tabs>
          <w:tab w:val="num" w:pos="7452"/>
        </w:tabs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147E1B">
        <w:rPr>
          <w:rFonts w:asciiTheme="minorHAnsi" w:hAnsiTheme="minorHAnsi" w:cs="Times New Roman"/>
          <w:b/>
          <w:bCs/>
          <w:u w:val="single"/>
        </w:rPr>
        <w:t>Omezení odpovědnosti</w:t>
      </w:r>
    </w:p>
    <w:p w14:paraId="6BE78532" w14:textId="77777777" w:rsidR="00860F9C" w:rsidRDefault="00A31027" w:rsidP="00537514">
      <w:pPr>
        <w:pStyle w:val="Zkladntext5"/>
        <w:numPr>
          <w:ilvl w:val="1"/>
          <w:numId w:val="21"/>
        </w:numPr>
        <w:tabs>
          <w:tab w:val="clear" w:pos="792"/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Žádná ze smluvních stran</w:t>
      </w:r>
      <w:r w:rsidR="009B7A03" w:rsidRPr="00147E1B">
        <w:rPr>
          <w:rFonts w:asciiTheme="minorHAnsi" w:hAnsiTheme="minorHAnsi" w:cs="Times New Roman"/>
        </w:rPr>
        <w:t xml:space="preserve"> nenese odpovědnost za jakékoliv použití výsledků </w:t>
      </w:r>
      <w:r>
        <w:rPr>
          <w:rFonts w:asciiTheme="minorHAnsi" w:hAnsiTheme="minorHAnsi" w:cs="Times New Roman"/>
        </w:rPr>
        <w:t xml:space="preserve">projektu </w:t>
      </w:r>
      <w:r w:rsidR="00771FCC">
        <w:rPr>
          <w:rFonts w:asciiTheme="minorHAnsi" w:hAnsiTheme="minorHAnsi" w:cs="Times New Roman"/>
        </w:rPr>
        <w:t xml:space="preserve">druhou smluvní stranou </w:t>
      </w:r>
      <w:r w:rsidR="009B7A03" w:rsidRPr="00147E1B">
        <w:rPr>
          <w:rFonts w:asciiTheme="minorHAnsi" w:hAnsiTheme="minorHAnsi" w:cs="Times New Roman"/>
        </w:rPr>
        <w:t xml:space="preserve">a za případné škody </w:t>
      </w:r>
      <w:r>
        <w:rPr>
          <w:rFonts w:asciiTheme="minorHAnsi" w:hAnsiTheme="minorHAnsi" w:cs="Times New Roman"/>
        </w:rPr>
        <w:t xml:space="preserve">tím způsobené </w:t>
      </w:r>
      <w:r w:rsidR="009B7A03" w:rsidRPr="00147E1B">
        <w:rPr>
          <w:rFonts w:asciiTheme="minorHAnsi" w:hAnsiTheme="minorHAnsi" w:cs="Times New Roman"/>
        </w:rPr>
        <w:t>v</w:t>
      </w:r>
      <w:r w:rsidR="000B56AB">
        <w:rPr>
          <w:rFonts w:asciiTheme="minorHAnsi" w:hAnsiTheme="minorHAnsi" w:cs="Times New Roman"/>
        </w:rPr>
        <w:t> </w:t>
      </w:r>
      <w:r w:rsidR="009B7A03" w:rsidRPr="00147E1B">
        <w:rPr>
          <w:rFonts w:asciiTheme="minorHAnsi" w:hAnsiTheme="minorHAnsi" w:cs="Times New Roman"/>
        </w:rPr>
        <w:t>maximálním možném rozsahu takovéhoto omezení odpovědnosti, který dovolují platné právní předpisy.</w:t>
      </w:r>
    </w:p>
    <w:p w14:paraId="2BEDBC09" w14:textId="77777777" w:rsidR="004715B6" w:rsidRDefault="004715B6" w:rsidP="00537514">
      <w:pPr>
        <w:pStyle w:val="Zkladntext5"/>
        <w:spacing w:beforeLines="100" w:before="240"/>
        <w:ind w:left="540"/>
        <w:jc w:val="both"/>
        <w:rPr>
          <w:rFonts w:asciiTheme="minorHAnsi" w:hAnsiTheme="minorHAnsi" w:cs="Times New Roman"/>
        </w:rPr>
      </w:pPr>
    </w:p>
    <w:p w14:paraId="5A537C43" w14:textId="77777777" w:rsidR="00860F9C" w:rsidRDefault="003E58B2" w:rsidP="00537514">
      <w:pPr>
        <w:pStyle w:val="Zkladntext5"/>
        <w:numPr>
          <w:ilvl w:val="0"/>
          <w:numId w:val="3"/>
        </w:numPr>
        <w:tabs>
          <w:tab w:val="num" w:pos="540"/>
        </w:tabs>
        <w:spacing w:beforeLines="100" w:before="240"/>
        <w:jc w:val="both"/>
        <w:rPr>
          <w:rFonts w:asciiTheme="minorHAnsi" w:eastAsia="MS Mincho" w:hAnsiTheme="minorHAnsi"/>
          <w:b/>
          <w:bCs/>
          <w:u w:val="single"/>
        </w:rPr>
      </w:pPr>
      <w:r w:rsidRPr="00147E1B">
        <w:rPr>
          <w:rFonts w:asciiTheme="minorHAnsi" w:eastAsia="MS Mincho" w:hAnsiTheme="minorHAnsi"/>
          <w:b/>
          <w:bCs/>
          <w:u w:val="single"/>
        </w:rPr>
        <w:t>Sankce</w:t>
      </w:r>
    </w:p>
    <w:p w14:paraId="4FD2EBC2" w14:textId="77777777" w:rsidR="00860F9C" w:rsidRDefault="003F1DA7" w:rsidP="00537514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147E1B">
        <w:rPr>
          <w:rFonts w:asciiTheme="minorHAnsi" w:hAnsiTheme="minorHAnsi" w:cs="Times New Roman"/>
        </w:rPr>
        <w:t>V</w:t>
      </w:r>
      <w:r w:rsidR="000B56AB">
        <w:rPr>
          <w:rFonts w:asciiTheme="minorHAnsi" w:hAnsiTheme="minorHAnsi" w:cs="Times New Roman"/>
        </w:rPr>
        <w:t> </w:t>
      </w:r>
      <w:r w:rsidRPr="00147E1B">
        <w:rPr>
          <w:rFonts w:asciiTheme="minorHAnsi" w:hAnsiTheme="minorHAnsi" w:cs="Times New Roman"/>
        </w:rPr>
        <w:t xml:space="preserve">případě porušení smlouvy některou ze smluvních stran </w:t>
      </w:r>
      <w:r w:rsidR="0028439A">
        <w:rPr>
          <w:rFonts w:asciiTheme="minorHAnsi" w:hAnsiTheme="minorHAnsi" w:cs="Times New Roman"/>
        </w:rPr>
        <w:t>ji</w:t>
      </w:r>
      <w:r w:rsidRPr="00147E1B">
        <w:rPr>
          <w:rFonts w:asciiTheme="minorHAnsi" w:hAnsiTheme="minorHAnsi" w:cs="Times New Roman"/>
        </w:rPr>
        <w:t xml:space="preserve"> druhá smluvní strana </w:t>
      </w:r>
      <w:r w:rsidR="0028439A">
        <w:rPr>
          <w:rFonts w:asciiTheme="minorHAnsi" w:hAnsiTheme="minorHAnsi" w:cs="Times New Roman"/>
        </w:rPr>
        <w:t>vyzve</w:t>
      </w:r>
      <w:r w:rsidRPr="00147E1B">
        <w:rPr>
          <w:rFonts w:asciiTheme="minorHAnsi" w:hAnsiTheme="minorHAnsi" w:cs="Times New Roman"/>
        </w:rPr>
        <w:t xml:space="preserve"> k</w:t>
      </w:r>
      <w:r w:rsidR="000B56AB">
        <w:rPr>
          <w:rFonts w:asciiTheme="minorHAnsi" w:hAnsiTheme="minorHAnsi" w:cs="Times New Roman"/>
        </w:rPr>
        <w:t> </w:t>
      </w:r>
      <w:r w:rsidRPr="00147E1B">
        <w:rPr>
          <w:rFonts w:asciiTheme="minorHAnsi" w:hAnsiTheme="minorHAnsi" w:cs="Times New Roman"/>
        </w:rPr>
        <w:t xml:space="preserve">nápravě a </w:t>
      </w:r>
      <w:r w:rsidR="004715B6">
        <w:rPr>
          <w:rFonts w:asciiTheme="minorHAnsi" w:hAnsiTheme="minorHAnsi" w:cs="Times New Roman"/>
        </w:rPr>
        <w:t>stanoví</w:t>
      </w:r>
      <w:r w:rsidR="00CB03E3" w:rsidRPr="00147E1B">
        <w:rPr>
          <w:rFonts w:asciiTheme="minorHAnsi" w:hAnsiTheme="minorHAnsi" w:cs="Times New Roman"/>
        </w:rPr>
        <w:t xml:space="preserve"> </w:t>
      </w:r>
      <w:r w:rsidR="00260292" w:rsidRPr="00147E1B">
        <w:rPr>
          <w:rFonts w:asciiTheme="minorHAnsi" w:hAnsiTheme="minorHAnsi" w:cs="Times New Roman"/>
        </w:rPr>
        <w:t>k</w:t>
      </w:r>
      <w:r w:rsidR="000B56AB">
        <w:rPr>
          <w:rFonts w:asciiTheme="minorHAnsi" w:hAnsiTheme="minorHAnsi" w:cs="Times New Roman"/>
        </w:rPr>
        <w:t> </w:t>
      </w:r>
      <w:r w:rsidR="00260292" w:rsidRPr="00147E1B">
        <w:rPr>
          <w:rFonts w:asciiTheme="minorHAnsi" w:hAnsiTheme="minorHAnsi" w:cs="Times New Roman"/>
        </w:rPr>
        <w:t xml:space="preserve">tomu </w:t>
      </w:r>
      <w:r w:rsidR="00CB03E3" w:rsidRPr="00147E1B">
        <w:rPr>
          <w:rFonts w:asciiTheme="minorHAnsi" w:hAnsiTheme="minorHAnsi" w:cs="Times New Roman"/>
        </w:rPr>
        <w:t>přiměřenou lhůtu. Po marném uplynutí této lhůty je oprávněna od smlouvy odstoupit</w:t>
      </w:r>
      <w:r w:rsidR="00B66901" w:rsidRPr="00147E1B">
        <w:rPr>
          <w:rFonts w:asciiTheme="minorHAnsi" w:hAnsiTheme="minorHAnsi" w:cs="Times New Roman"/>
        </w:rPr>
        <w:t>.</w:t>
      </w:r>
    </w:p>
    <w:p w14:paraId="69AB4E03" w14:textId="77777777" w:rsidR="00F11969" w:rsidRDefault="00A31027" w:rsidP="00537514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Smluvní strana, která poruš</w:t>
      </w:r>
      <w:r w:rsidR="00DE25DE">
        <w:rPr>
          <w:rFonts w:asciiTheme="minorHAnsi" w:hAnsiTheme="minorHAnsi" w:cs="Times New Roman"/>
        </w:rPr>
        <w:t>í</w:t>
      </w:r>
      <w:r>
        <w:rPr>
          <w:rFonts w:asciiTheme="minorHAnsi" w:hAnsiTheme="minorHAnsi" w:cs="Times New Roman"/>
        </w:rPr>
        <w:t xml:space="preserve"> tuto smlouvu, nahradí </w:t>
      </w:r>
      <w:r w:rsidR="004715B6">
        <w:rPr>
          <w:rFonts w:asciiTheme="minorHAnsi" w:hAnsiTheme="minorHAnsi" w:cs="Times New Roman"/>
        </w:rPr>
        <w:t>druhé smluvní</w:t>
      </w:r>
      <w:r>
        <w:rPr>
          <w:rFonts w:asciiTheme="minorHAnsi" w:hAnsiTheme="minorHAnsi" w:cs="Times New Roman"/>
        </w:rPr>
        <w:t xml:space="preserve"> stran</w:t>
      </w:r>
      <w:r w:rsidR="004715B6">
        <w:rPr>
          <w:rFonts w:asciiTheme="minorHAnsi" w:hAnsiTheme="minorHAnsi" w:cs="Times New Roman"/>
        </w:rPr>
        <w:t xml:space="preserve">ě </w:t>
      </w:r>
      <w:r>
        <w:rPr>
          <w:rFonts w:asciiTheme="minorHAnsi" w:hAnsiTheme="minorHAnsi" w:cs="Times New Roman"/>
        </w:rPr>
        <w:t>způsobenou újmu.</w:t>
      </w:r>
    </w:p>
    <w:p w14:paraId="6BDCAF71" w14:textId="77777777" w:rsidR="00F11969" w:rsidRDefault="00F11969" w:rsidP="00537514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032C0B">
        <w:rPr>
          <w:rFonts w:asciiTheme="minorHAnsi" w:hAnsiTheme="minorHAnsi" w:cs="Times New Roman"/>
        </w:rPr>
        <w:t xml:space="preserve">Smluvní strany sjednávají nad rámec náhrady škody smluvní pokutu ve výši 5.000,-Kč pro situaci pro každé jednotlivé porušení smlouvy smluvní stranou </w:t>
      </w:r>
      <w:r w:rsidR="00032C0B" w:rsidRPr="00032C0B">
        <w:rPr>
          <w:rFonts w:asciiTheme="minorHAnsi" w:hAnsiTheme="minorHAnsi" w:cs="Times New Roman"/>
        </w:rPr>
        <w:t>v případě využití některého z Výsledků</w:t>
      </w:r>
      <w:r w:rsidRPr="00032C0B">
        <w:rPr>
          <w:rFonts w:asciiTheme="minorHAnsi" w:hAnsiTheme="minorHAnsi" w:cs="Times New Roman"/>
        </w:rPr>
        <w:t xml:space="preserve"> v rozporu s touto smlouvou.</w:t>
      </w:r>
    </w:p>
    <w:p w14:paraId="0C43608A" w14:textId="77777777" w:rsidR="00813D63" w:rsidRPr="00032C0B" w:rsidRDefault="00813D63" w:rsidP="00537514">
      <w:pPr>
        <w:pStyle w:val="Zkladntext5"/>
        <w:tabs>
          <w:tab w:val="num" w:pos="567"/>
        </w:tabs>
        <w:spacing w:beforeLines="100" w:before="240"/>
        <w:ind w:left="540"/>
        <w:jc w:val="both"/>
        <w:rPr>
          <w:rFonts w:asciiTheme="minorHAnsi" w:hAnsiTheme="minorHAnsi" w:cs="Times New Roman"/>
        </w:rPr>
      </w:pPr>
    </w:p>
    <w:p w14:paraId="0FDB438F" w14:textId="77777777" w:rsidR="00860F9C" w:rsidRPr="00032C0B" w:rsidRDefault="009B7A03" w:rsidP="00537514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eastAsia="MS Mincho" w:hAnsiTheme="minorHAnsi"/>
          <w:b/>
          <w:bCs/>
          <w:u w:val="single"/>
        </w:rPr>
      </w:pPr>
      <w:r w:rsidRPr="00032C0B">
        <w:rPr>
          <w:rFonts w:asciiTheme="minorHAnsi" w:eastAsia="MS Mincho" w:hAnsiTheme="minorHAnsi" w:cs="Times New Roman"/>
          <w:b/>
          <w:bCs/>
          <w:u w:val="single"/>
        </w:rPr>
        <w:t xml:space="preserve">Závěrečná </w:t>
      </w:r>
      <w:r w:rsidRPr="00032C0B">
        <w:rPr>
          <w:rFonts w:asciiTheme="minorHAnsi" w:hAnsiTheme="minorHAnsi" w:cs="Times New Roman"/>
          <w:b/>
          <w:bCs/>
          <w:u w:val="single"/>
        </w:rPr>
        <w:t>ustanovení</w:t>
      </w:r>
    </w:p>
    <w:p w14:paraId="69BB8BFB" w14:textId="77777777" w:rsidR="004715B6" w:rsidRDefault="004715B6" w:rsidP="00537514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Ve věcech realizace této smlouvy komunikují strany prostřednictvím těchto odpovědných osob</w:t>
      </w:r>
    </w:p>
    <w:p w14:paraId="5AF5FD84" w14:textId="1E6FBF1D" w:rsidR="004715B6" w:rsidRDefault="004715B6" w:rsidP="00813D63">
      <w:pPr>
        <w:pStyle w:val="Zkladntext5"/>
        <w:numPr>
          <w:ilvl w:val="0"/>
          <w:numId w:val="35"/>
        </w:numPr>
        <w:spacing w:before="100" w:beforeAutospacing="1"/>
        <w:ind w:left="896" w:hanging="357"/>
        <w:jc w:val="lef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Za VUT: </w:t>
      </w:r>
      <w:r w:rsidR="006A59E1">
        <w:rPr>
          <w:rFonts w:asciiTheme="minorHAnsi" w:hAnsiTheme="minorHAnsi" w:cs="Times New Roman"/>
        </w:rPr>
        <w:t>XXX</w:t>
      </w:r>
      <w:r>
        <w:rPr>
          <w:rFonts w:asciiTheme="minorHAnsi" w:hAnsiTheme="minorHAnsi" w:cs="Times New Roman"/>
        </w:rPr>
        <w:t xml:space="preserve"> nebo jím pověřeného zástupce</w:t>
      </w:r>
    </w:p>
    <w:p w14:paraId="2A0B88EC" w14:textId="692AC969" w:rsidR="004715B6" w:rsidRDefault="004715B6" w:rsidP="00813D63">
      <w:pPr>
        <w:pStyle w:val="Zkladntext5"/>
        <w:numPr>
          <w:ilvl w:val="0"/>
          <w:numId w:val="35"/>
        </w:numPr>
        <w:spacing w:before="100" w:beforeAutospacing="1"/>
        <w:ind w:left="896" w:hanging="357"/>
        <w:jc w:val="lef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Za </w:t>
      </w:r>
      <w:r w:rsidR="002559B7">
        <w:rPr>
          <w:rFonts w:asciiTheme="minorHAnsi" w:hAnsiTheme="minorHAnsi" w:cs="Times New Roman"/>
        </w:rPr>
        <w:t>FTT</w:t>
      </w:r>
      <w:r>
        <w:rPr>
          <w:rFonts w:asciiTheme="minorHAnsi" w:hAnsiTheme="minorHAnsi" w:cs="Times New Roman"/>
        </w:rPr>
        <w:t xml:space="preserve">: </w:t>
      </w:r>
      <w:r w:rsidR="006A59E1">
        <w:rPr>
          <w:rFonts w:asciiTheme="minorHAnsi" w:hAnsiTheme="minorHAnsi" w:cs="Times New Roman"/>
        </w:rPr>
        <w:t xml:space="preserve"> XXX</w:t>
      </w:r>
      <w:r>
        <w:rPr>
          <w:rFonts w:asciiTheme="minorHAnsi" w:hAnsiTheme="minorHAnsi" w:cs="Times New Roman"/>
        </w:rPr>
        <w:t xml:space="preserve"> nebo jím pověřeného zástupce</w:t>
      </w:r>
      <w:r w:rsidR="00813D63">
        <w:rPr>
          <w:rFonts w:asciiTheme="minorHAnsi" w:hAnsiTheme="minorHAnsi" w:cs="Times New Roman"/>
        </w:rPr>
        <w:t>.</w:t>
      </w:r>
    </w:p>
    <w:p w14:paraId="179082A7" w14:textId="77777777" w:rsidR="004715B6" w:rsidRDefault="004715B6" w:rsidP="00537514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Závazky </w:t>
      </w:r>
      <w:r w:rsidR="007310D9">
        <w:rPr>
          <w:rFonts w:asciiTheme="minorHAnsi" w:hAnsiTheme="minorHAnsi" w:cs="Times New Roman"/>
        </w:rPr>
        <w:t xml:space="preserve">dle čl. </w:t>
      </w:r>
      <w:proofErr w:type="gramStart"/>
      <w:r w:rsidR="007310D9">
        <w:rPr>
          <w:rFonts w:asciiTheme="minorHAnsi" w:hAnsiTheme="minorHAnsi" w:cs="Times New Roman"/>
        </w:rPr>
        <w:t>2.4. a 2.5</w:t>
      </w:r>
      <w:proofErr w:type="gramEnd"/>
      <w:r w:rsidR="007310D9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trvají po dobu 5 let od </w:t>
      </w:r>
      <w:r w:rsidR="00032C0B">
        <w:rPr>
          <w:rFonts w:asciiTheme="minorHAnsi" w:hAnsiTheme="minorHAnsi" w:cs="Times New Roman"/>
        </w:rPr>
        <w:t>ukončení Projektu</w:t>
      </w:r>
      <w:r>
        <w:rPr>
          <w:rFonts w:asciiTheme="minorHAnsi" w:hAnsiTheme="minorHAnsi" w:cs="Times New Roman"/>
        </w:rPr>
        <w:t>.</w:t>
      </w:r>
    </w:p>
    <w:p w14:paraId="1DF10DFF" w14:textId="77777777" w:rsidR="004715B6" w:rsidRPr="004715B6" w:rsidRDefault="004715B6" w:rsidP="00537514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4715B6">
        <w:rPr>
          <w:rFonts w:asciiTheme="minorHAnsi" w:hAnsiTheme="minorHAnsi" w:cs="Times New Roman"/>
        </w:rPr>
        <w:t xml:space="preserve">Tuto smlouvu lze měnit pouze písemně. </w:t>
      </w:r>
    </w:p>
    <w:p w14:paraId="43B2B47F" w14:textId="77777777" w:rsidR="00860F9C" w:rsidRDefault="00611504" w:rsidP="00537514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611504">
        <w:rPr>
          <w:rFonts w:asciiTheme="minorHAnsi" w:hAnsiTheme="minorHAnsi" w:cs="Times New Roman"/>
        </w:rPr>
        <w:t xml:space="preserve">Tato smlouva nabývá </w:t>
      </w:r>
      <w:r>
        <w:rPr>
          <w:rFonts w:asciiTheme="minorHAnsi" w:hAnsiTheme="minorHAnsi" w:cs="Times New Roman"/>
        </w:rPr>
        <w:t xml:space="preserve">platnosti a </w:t>
      </w:r>
      <w:r w:rsidRPr="00611504">
        <w:rPr>
          <w:rFonts w:asciiTheme="minorHAnsi" w:hAnsiTheme="minorHAnsi" w:cs="Times New Roman"/>
        </w:rPr>
        <w:t>účinnosti dnem jejího uveřejnění v</w:t>
      </w:r>
      <w:r w:rsidR="000B56AB">
        <w:rPr>
          <w:rFonts w:asciiTheme="minorHAnsi" w:hAnsiTheme="minorHAnsi" w:cs="Times New Roman"/>
        </w:rPr>
        <w:t> </w:t>
      </w:r>
      <w:r w:rsidRPr="00611504">
        <w:rPr>
          <w:rFonts w:asciiTheme="minorHAnsi" w:hAnsiTheme="minorHAnsi" w:cs="Times New Roman"/>
        </w:rPr>
        <w:t>registru smluv podle zákona č. 340/2015 Sb., o zvláštních podmínkách účinnosti některých smluv, uveřejňování těchto smluv a o registru smluv (zákon o registru smluv)</w:t>
      </w:r>
      <w:r>
        <w:rPr>
          <w:rFonts w:asciiTheme="minorHAnsi" w:hAnsiTheme="minorHAnsi" w:cs="Times New Roman"/>
        </w:rPr>
        <w:t xml:space="preserve"> a uzavírá se na dobu neurčitou. Uveřejnění smlouvy zajišťuje VUT. </w:t>
      </w:r>
    </w:p>
    <w:p w14:paraId="39C34334" w14:textId="77777777" w:rsidR="00860F9C" w:rsidRDefault="009B7A03" w:rsidP="00537514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147E1B">
        <w:rPr>
          <w:rFonts w:asciiTheme="minorHAnsi" w:hAnsiTheme="minorHAnsi" w:cs="Times New Roman"/>
        </w:rPr>
        <w:t>Smluvní strany prohlašují, že si tuto smlouvu před jejím podpisem přečetly, že byla uzavřena po řádném uvážení, svobodně a vážně, určitě a srozumitelně, nikoli v</w:t>
      </w:r>
      <w:r w:rsidR="000B56AB">
        <w:rPr>
          <w:rFonts w:asciiTheme="minorHAnsi" w:hAnsiTheme="minorHAnsi" w:cs="Times New Roman"/>
        </w:rPr>
        <w:t> </w:t>
      </w:r>
      <w:r w:rsidRPr="00147E1B">
        <w:rPr>
          <w:rFonts w:asciiTheme="minorHAnsi" w:hAnsiTheme="minorHAnsi" w:cs="Times New Roman"/>
        </w:rPr>
        <w:t>tísni za nápadně nevýhodných podmínek, s</w:t>
      </w:r>
      <w:r w:rsidR="000B56AB">
        <w:rPr>
          <w:rFonts w:asciiTheme="minorHAnsi" w:hAnsiTheme="minorHAnsi" w:cs="Times New Roman"/>
        </w:rPr>
        <w:t> </w:t>
      </w:r>
      <w:r w:rsidRPr="00147E1B">
        <w:rPr>
          <w:rFonts w:asciiTheme="minorHAnsi" w:hAnsiTheme="minorHAnsi" w:cs="Times New Roman"/>
        </w:rPr>
        <w:t>jejím obsahem bezvýhradně souhlasí a na důkaz toho připojují podpisy svých oprávněných zástupců.</w:t>
      </w:r>
    </w:p>
    <w:p w14:paraId="12F5FE48" w14:textId="77777777" w:rsidR="00860F9C" w:rsidRDefault="00EF4278" w:rsidP="00537514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Smlouva je vyhotovena v</w:t>
      </w:r>
      <w:r w:rsidR="00397B73">
        <w:rPr>
          <w:rFonts w:asciiTheme="minorHAnsi" w:hAnsiTheme="minorHAnsi" w:cs="Times New Roman"/>
        </w:rPr>
        <w:t xml:space="preserve"> pěti </w:t>
      </w:r>
      <w:r>
        <w:rPr>
          <w:rFonts w:asciiTheme="minorHAnsi" w:hAnsiTheme="minorHAnsi" w:cs="Times New Roman"/>
        </w:rPr>
        <w:t>(</w:t>
      </w:r>
      <w:r w:rsidR="00397B73">
        <w:rPr>
          <w:rFonts w:asciiTheme="minorHAnsi" w:hAnsiTheme="minorHAnsi" w:cs="Times New Roman"/>
        </w:rPr>
        <w:t>5</w:t>
      </w:r>
      <w:r>
        <w:rPr>
          <w:rFonts w:asciiTheme="minorHAnsi" w:hAnsiTheme="minorHAnsi" w:cs="Times New Roman"/>
        </w:rPr>
        <w:t>) stejnopisech s</w:t>
      </w:r>
      <w:r w:rsidR="000B56AB">
        <w:rPr>
          <w:rFonts w:asciiTheme="minorHAnsi" w:hAnsiTheme="minorHAnsi" w:cs="Times New Roman"/>
        </w:rPr>
        <w:t> </w:t>
      </w:r>
      <w:r>
        <w:rPr>
          <w:rFonts w:asciiTheme="minorHAnsi" w:hAnsiTheme="minorHAnsi" w:cs="Times New Roman"/>
        </w:rPr>
        <w:t>platností originálu, z</w:t>
      </w:r>
      <w:r w:rsidR="000B56AB">
        <w:rPr>
          <w:rFonts w:asciiTheme="minorHAnsi" w:hAnsiTheme="minorHAnsi" w:cs="Times New Roman"/>
        </w:rPr>
        <w:t> </w:t>
      </w:r>
      <w:r>
        <w:rPr>
          <w:rFonts w:asciiTheme="minorHAnsi" w:hAnsiTheme="minorHAnsi" w:cs="Times New Roman"/>
        </w:rPr>
        <w:t>nichž každá smluvní strana obdrží dva (2)</w:t>
      </w:r>
      <w:r w:rsidR="003E3390">
        <w:rPr>
          <w:rFonts w:asciiTheme="minorHAnsi" w:hAnsiTheme="minorHAnsi" w:cs="Times New Roman"/>
        </w:rPr>
        <w:t xml:space="preserve"> </w:t>
      </w:r>
      <w:r w:rsidR="00397B73">
        <w:rPr>
          <w:rFonts w:asciiTheme="minorHAnsi" w:hAnsiTheme="minorHAnsi" w:cs="Times New Roman"/>
        </w:rPr>
        <w:t>stejnopisy a jeden (1) stejnopis bude použit pro potřeby poskytovatele</w:t>
      </w:r>
      <w:r w:rsidR="00152436">
        <w:rPr>
          <w:rFonts w:asciiTheme="minorHAnsi" w:hAnsiTheme="minorHAnsi" w:cs="Times New Roman"/>
        </w:rPr>
        <w:t xml:space="preserve"> dotace</w:t>
      </w:r>
      <w:r w:rsidR="00397B73">
        <w:rPr>
          <w:rFonts w:asciiTheme="minorHAnsi" w:hAnsiTheme="minorHAnsi" w:cs="Times New Roman"/>
        </w:rPr>
        <w:t xml:space="preserve">. </w:t>
      </w:r>
    </w:p>
    <w:p w14:paraId="0228C236" w14:textId="77777777" w:rsidR="009B7A03" w:rsidRDefault="009B7A03" w:rsidP="006E5785">
      <w:pPr>
        <w:pStyle w:val="Zkladntext5"/>
        <w:spacing w:before="0"/>
        <w:jc w:val="both"/>
        <w:outlineLvl w:val="0"/>
        <w:rPr>
          <w:rFonts w:asciiTheme="minorHAnsi" w:eastAsia="MS Mincho" w:hAnsiTheme="minorHAnsi"/>
        </w:rPr>
      </w:pPr>
    </w:p>
    <w:p w14:paraId="70AF51FA" w14:textId="77777777" w:rsidR="009B7A03" w:rsidRPr="00147E1B" w:rsidRDefault="00EE4EDB" w:rsidP="00EE4EDB">
      <w:pPr>
        <w:pStyle w:val="Zkladntext5"/>
        <w:spacing w:before="0"/>
        <w:jc w:val="both"/>
        <w:outlineLvl w:val="0"/>
        <w:rPr>
          <w:rFonts w:asciiTheme="minorHAnsi" w:eastAsia="MS Mincho" w:hAnsiTheme="minorHAnsi"/>
        </w:rPr>
      </w:pPr>
      <w:r>
        <w:rPr>
          <w:rFonts w:asciiTheme="minorHAnsi" w:eastAsia="MS Mincho" w:hAnsiTheme="minorHAnsi" w:cs="Times New Roman"/>
        </w:rPr>
        <w:t xml:space="preserve">  </w:t>
      </w:r>
      <w:r w:rsidR="00F01DBA">
        <w:rPr>
          <w:rFonts w:asciiTheme="minorHAnsi" w:eastAsia="MS Mincho" w:hAnsiTheme="minorHAnsi" w:cs="Times New Roman"/>
        </w:rPr>
        <w:t>V</w:t>
      </w:r>
      <w:r w:rsidR="004715B6">
        <w:rPr>
          <w:rFonts w:asciiTheme="minorHAnsi" w:eastAsia="MS Mincho" w:hAnsiTheme="minorHAnsi" w:cs="Times New Roman"/>
        </w:rPr>
        <w:t> </w:t>
      </w:r>
      <w:r>
        <w:rPr>
          <w:rFonts w:asciiTheme="minorHAnsi" w:eastAsia="MS Mincho" w:hAnsiTheme="minorHAnsi" w:cs="Times New Roman"/>
        </w:rPr>
        <w:t>Olomouci</w:t>
      </w:r>
      <w:r w:rsidR="004715B6">
        <w:rPr>
          <w:rFonts w:asciiTheme="minorHAnsi" w:eastAsia="MS Mincho" w:hAnsiTheme="minorHAnsi" w:cs="Times New Roman"/>
        </w:rPr>
        <w:t xml:space="preserve"> </w:t>
      </w:r>
      <w:r>
        <w:rPr>
          <w:rFonts w:asciiTheme="minorHAnsi" w:eastAsia="MS Mincho" w:hAnsiTheme="minorHAnsi" w:cs="Times New Roman"/>
        </w:rPr>
        <w:t>dne 22. 12. 2020</w:t>
      </w:r>
      <w:r w:rsidR="00A359D4">
        <w:rPr>
          <w:rFonts w:asciiTheme="minorHAnsi" w:eastAsia="MS Mincho" w:hAnsiTheme="minorHAnsi" w:cs="Times New Roman"/>
        </w:rPr>
        <w:tab/>
      </w:r>
      <w:r w:rsidR="00A359D4">
        <w:rPr>
          <w:rFonts w:asciiTheme="minorHAnsi" w:eastAsia="MS Mincho" w:hAnsiTheme="minorHAnsi" w:cs="Times New Roman"/>
        </w:rPr>
        <w:tab/>
      </w:r>
      <w:r w:rsidR="00BB6205">
        <w:rPr>
          <w:rFonts w:asciiTheme="minorHAnsi" w:eastAsia="MS Mincho" w:hAnsiTheme="minorHAnsi" w:cs="Times New Roman"/>
        </w:rPr>
        <w:tab/>
      </w:r>
      <w:r w:rsidR="00BB6205">
        <w:rPr>
          <w:rFonts w:asciiTheme="minorHAnsi" w:eastAsia="MS Mincho" w:hAnsiTheme="minorHAnsi" w:cs="Times New Roman"/>
        </w:rPr>
        <w:tab/>
      </w:r>
      <w:r w:rsidR="00BB6205">
        <w:rPr>
          <w:rFonts w:asciiTheme="minorHAnsi" w:eastAsia="MS Mincho" w:hAnsiTheme="minorHAnsi" w:cs="Times New Roman"/>
        </w:rPr>
        <w:tab/>
      </w:r>
      <w:r>
        <w:rPr>
          <w:rFonts w:asciiTheme="minorHAnsi" w:eastAsia="MS Mincho" w:hAnsiTheme="minorHAnsi" w:cs="Times New Roman"/>
        </w:rPr>
        <w:tab/>
      </w:r>
      <w:r>
        <w:rPr>
          <w:rFonts w:asciiTheme="minorHAnsi" w:eastAsia="MS Mincho" w:hAnsiTheme="minorHAnsi" w:cs="Times New Roman"/>
        </w:rPr>
        <w:tab/>
      </w:r>
      <w:r w:rsidR="00F01DBA">
        <w:rPr>
          <w:rFonts w:asciiTheme="minorHAnsi" w:eastAsia="MS Mincho" w:hAnsiTheme="minorHAnsi" w:cs="Times New Roman"/>
        </w:rPr>
        <w:t>V</w:t>
      </w:r>
      <w:r w:rsidR="004715B6">
        <w:rPr>
          <w:rFonts w:asciiTheme="minorHAnsi" w:eastAsia="MS Mincho" w:hAnsiTheme="minorHAnsi" w:cs="Times New Roman"/>
        </w:rPr>
        <w:t> </w:t>
      </w:r>
      <w:r w:rsidR="00F01DBA">
        <w:rPr>
          <w:rFonts w:asciiTheme="minorHAnsi" w:eastAsia="MS Mincho" w:hAnsiTheme="minorHAnsi" w:cs="Times New Roman"/>
        </w:rPr>
        <w:t>Brně</w:t>
      </w:r>
      <w:r w:rsidR="004715B6">
        <w:rPr>
          <w:rFonts w:asciiTheme="minorHAnsi" w:eastAsia="MS Mincho" w:hAnsiTheme="minorHAnsi" w:cs="Times New Roman"/>
        </w:rPr>
        <w:t xml:space="preserve"> </w:t>
      </w:r>
      <w:r>
        <w:rPr>
          <w:rFonts w:asciiTheme="minorHAnsi" w:eastAsia="MS Mincho" w:hAnsiTheme="minorHAnsi" w:cs="Times New Roman"/>
        </w:rPr>
        <w:t>dne 18. 12. 2020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629"/>
        <w:gridCol w:w="3517"/>
      </w:tblGrid>
      <w:tr w:rsidR="00AD1661" w:rsidRPr="00147E1B" w14:paraId="47A0B078" w14:textId="77777777" w:rsidTr="00F01DBA">
        <w:tc>
          <w:tcPr>
            <w:tcW w:w="2943" w:type="dxa"/>
            <w:vAlign w:val="center"/>
          </w:tcPr>
          <w:p w14:paraId="10E8E527" w14:textId="77777777" w:rsidR="00F01DBA" w:rsidRPr="00F01DBA" w:rsidRDefault="00F01DBA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  <w:r w:rsidRPr="00F01DBA">
              <w:rPr>
                <w:rFonts w:asciiTheme="minorHAnsi" w:hAnsiTheme="minorHAnsi" w:cs="Times New Roman"/>
              </w:rPr>
              <w:t>………………………………………….</w:t>
            </w:r>
          </w:p>
          <w:p w14:paraId="51ABC0FD" w14:textId="77777777" w:rsidR="00AD1661" w:rsidRPr="004715B6" w:rsidRDefault="00771FCC" w:rsidP="00F01DBA">
            <w:pPr>
              <w:pStyle w:val="Zkladntext5"/>
              <w:spacing w:before="0"/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Daniel Bednařík</w:t>
            </w:r>
          </w:p>
          <w:p w14:paraId="4517901D" w14:textId="77777777" w:rsidR="004715B6" w:rsidRPr="00F01DBA" w:rsidRDefault="00771FCC" w:rsidP="00F01DBA">
            <w:pPr>
              <w:pStyle w:val="Zkladntext5"/>
              <w:spacing w:before="0"/>
              <w:rPr>
                <w:rFonts w:asciiTheme="minorHAnsi" w:eastAsia="MS Mincho" w:hAnsiTheme="minorHAnsi"/>
                <w:sz w:val="20"/>
                <w:szCs w:val="20"/>
              </w:rPr>
            </w:pPr>
            <w:r>
              <w:rPr>
                <w:rFonts w:asciiTheme="minorHAnsi" w:eastAsia="MS Mincho" w:hAnsiTheme="minorHAnsi"/>
              </w:rPr>
              <w:t>předseda představenstva</w:t>
            </w:r>
          </w:p>
        </w:tc>
        <w:tc>
          <w:tcPr>
            <w:tcW w:w="2835" w:type="dxa"/>
          </w:tcPr>
          <w:p w14:paraId="34007916" w14:textId="77777777" w:rsidR="00AD1661" w:rsidRPr="00F01DBA" w:rsidRDefault="00AD1661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1131FE96" w14:textId="77777777" w:rsidR="00AD1661" w:rsidRPr="00F01DBA" w:rsidRDefault="00AD1661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46007FCE" w14:textId="77777777" w:rsidR="00AD1661" w:rsidRPr="00F01DBA" w:rsidRDefault="00AD1661" w:rsidP="00F01DBA">
            <w:pPr>
              <w:pStyle w:val="Zkladntext5"/>
              <w:spacing w:before="0"/>
              <w:ind w:left="215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14:paraId="1C33EE56" w14:textId="77777777" w:rsidR="00AD1661" w:rsidRPr="00F01DBA" w:rsidRDefault="00F01DBA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  <w:r w:rsidRPr="00F01DBA">
              <w:rPr>
                <w:rFonts w:asciiTheme="minorHAnsi" w:hAnsiTheme="minorHAnsi" w:cs="Times New Roman"/>
              </w:rPr>
              <w:t>………………………………………………………..</w:t>
            </w:r>
          </w:p>
          <w:p w14:paraId="0F4B0D52" w14:textId="77777777" w:rsidR="000F4655" w:rsidRPr="00F01DBA" w:rsidRDefault="000F4655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  <w:r w:rsidRPr="00F01DBA">
              <w:rPr>
                <w:rFonts w:asciiTheme="minorHAnsi" w:hAnsiTheme="minorHAnsi" w:cs="Times New Roman"/>
              </w:rPr>
              <w:t>prof. RNDr. Ing. Petr Štěpánek, CSc.</w:t>
            </w:r>
          </w:p>
          <w:p w14:paraId="4D4ABF7B" w14:textId="77777777" w:rsidR="000F4655" w:rsidRPr="004715B6" w:rsidRDefault="00813D63" w:rsidP="00813D63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r</w:t>
            </w:r>
            <w:r w:rsidR="000F4655" w:rsidRPr="00F01DBA">
              <w:rPr>
                <w:rFonts w:asciiTheme="minorHAnsi" w:hAnsiTheme="minorHAnsi" w:cs="Times New Roman"/>
              </w:rPr>
              <w:t>ektor</w:t>
            </w:r>
            <w:r>
              <w:rPr>
                <w:rFonts w:asciiTheme="minorHAnsi" w:hAnsiTheme="minorHAnsi" w:cs="Times New Roman"/>
              </w:rPr>
              <w:t xml:space="preserve"> VUT</w:t>
            </w:r>
          </w:p>
        </w:tc>
      </w:tr>
    </w:tbl>
    <w:p w14:paraId="7A9EBCD0" w14:textId="77777777" w:rsidR="00C117E4" w:rsidRPr="00147E1B" w:rsidRDefault="00C117E4" w:rsidP="0085369E">
      <w:pPr>
        <w:pStyle w:val="Zkladntext5"/>
        <w:spacing w:before="0"/>
        <w:jc w:val="both"/>
        <w:rPr>
          <w:rFonts w:asciiTheme="minorHAnsi" w:hAnsiTheme="minorHAnsi" w:cs="Times New Roman"/>
        </w:rPr>
      </w:pPr>
    </w:p>
    <w:p w14:paraId="36BE73DF" w14:textId="77777777" w:rsidR="00C117E4" w:rsidRPr="00147E1B" w:rsidRDefault="00C117E4">
      <w:pPr>
        <w:rPr>
          <w:rFonts w:asciiTheme="minorHAnsi" w:hAnsiTheme="minorHAnsi"/>
          <w:sz w:val="22"/>
          <w:szCs w:val="22"/>
        </w:rPr>
      </w:pPr>
    </w:p>
    <w:sectPr w:rsidR="00C117E4" w:rsidRPr="00147E1B" w:rsidSect="005D784B">
      <w:headerReference w:type="default" r:id="rId11"/>
      <w:footerReference w:type="default" r:id="rId12"/>
      <w:pgSz w:w="11906" w:h="16838" w:code="9"/>
      <w:pgMar w:top="899" w:right="1418" w:bottom="125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45F4BD" w16cid:durableId="23A03240"/>
  <w16cid:commentId w16cid:paraId="79CAC2C9" w16cid:durableId="23A03241"/>
  <w16cid:commentId w16cid:paraId="729F9ED7" w16cid:durableId="23A03242"/>
  <w16cid:commentId w16cid:paraId="709D87D4" w16cid:durableId="23A03243"/>
  <w16cid:commentId w16cid:paraId="6670B53E" w16cid:durableId="23A03244"/>
  <w16cid:commentId w16cid:paraId="0CE5F4A7" w16cid:durableId="23A032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3F9A1" w14:textId="77777777" w:rsidR="00E27914" w:rsidRDefault="00E27914">
      <w:r>
        <w:separator/>
      </w:r>
    </w:p>
  </w:endnote>
  <w:endnote w:type="continuationSeparator" w:id="0">
    <w:p w14:paraId="62854D4B" w14:textId="77777777" w:rsidR="00E27914" w:rsidRDefault="00E27914">
      <w:r>
        <w:continuationSeparator/>
      </w:r>
    </w:p>
  </w:endnote>
  <w:endnote w:type="continuationNotice" w:id="1">
    <w:p w14:paraId="3DE52BDB" w14:textId="77777777" w:rsidR="00E27914" w:rsidRDefault="00E279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FBE03" w14:textId="5CB44B46" w:rsidR="00D7372A" w:rsidRDefault="00727F63" w:rsidP="00992F1C">
    <w:pPr>
      <w:pStyle w:val="Zpat"/>
      <w:jc w:val="center"/>
    </w:pPr>
    <w:r>
      <w:rPr>
        <w:rStyle w:val="slostrnky"/>
        <w:rFonts w:ascii="Arial Narrow" w:hAnsi="Arial Narrow" w:cs="Arial Narrow"/>
        <w:sz w:val="22"/>
        <w:szCs w:val="22"/>
      </w:rPr>
      <w:fldChar w:fldCharType="begin"/>
    </w:r>
    <w:r w:rsidR="00D7372A">
      <w:rPr>
        <w:rStyle w:val="slostrnky"/>
        <w:rFonts w:ascii="Arial Narrow" w:hAnsi="Arial Narrow" w:cs="Arial Narrow"/>
        <w:sz w:val="22"/>
        <w:szCs w:val="22"/>
      </w:rPr>
      <w:instrText xml:space="preserve">PAGE  </w:instrText>
    </w:r>
    <w:r>
      <w:rPr>
        <w:rStyle w:val="slostrnky"/>
        <w:rFonts w:ascii="Arial Narrow" w:hAnsi="Arial Narrow" w:cs="Arial Narrow"/>
        <w:sz w:val="22"/>
        <w:szCs w:val="22"/>
      </w:rPr>
      <w:fldChar w:fldCharType="separate"/>
    </w:r>
    <w:r w:rsidR="006A59E1">
      <w:rPr>
        <w:rStyle w:val="slostrnky"/>
        <w:rFonts w:ascii="Arial Narrow" w:hAnsi="Arial Narrow" w:cs="Arial Narrow"/>
        <w:noProof/>
        <w:sz w:val="22"/>
        <w:szCs w:val="22"/>
      </w:rPr>
      <w:t>1</w:t>
    </w:r>
    <w:r>
      <w:rPr>
        <w:rStyle w:val="slostrnky"/>
        <w:rFonts w:ascii="Arial Narrow" w:hAnsi="Arial Narrow" w:cs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533CE" w14:textId="77777777" w:rsidR="00E27914" w:rsidRDefault="00E27914">
      <w:r>
        <w:separator/>
      </w:r>
    </w:p>
  </w:footnote>
  <w:footnote w:type="continuationSeparator" w:id="0">
    <w:p w14:paraId="2195D031" w14:textId="77777777" w:rsidR="00E27914" w:rsidRDefault="00E27914">
      <w:r>
        <w:continuationSeparator/>
      </w:r>
    </w:p>
  </w:footnote>
  <w:footnote w:type="continuationNotice" w:id="1">
    <w:p w14:paraId="179B9D27" w14:textId="77777777" w:rsidR="00E27914" w:rsidRDefault="00E27914"/>
  </w:footnote>
  <w:footnote w:id="2">
    <w:p w14:paraId="4635086C" w14:textId="77777777" w:rsidR="007310D9" w:rsidRDefault="007310D9">
      <w:pPr>
        <w:pStyle w:val="Textpoznpodarou"/>
      </w:pPr>
      <w:r>
        <w:rPr>
          <w:rStyle w:val="Znakapoznpodarou"/>
        </w:rPr>
        <w:footnoteRef/>
      </w:r>
      <w:r>
        <w:t xml:space="preserve"> Text podmínek online: </w:t>
      </w:r>
      <w:r w:rsidRPr="007310D9">
        <w:t>https://opensource.org/licenses/BSD-2-Clause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7F68" w14:textId="77777777" w:rsidR="00E27914" w:rsidRDefault="00E279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F78B3C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AD3714B"/>
    <w:multiLevelType w:val="multilevel"/>
    <w:tmpl w:val="C7C2F5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0E62D3"/>
    <w:multiLevelType w:val="multilevel"/>
    <w:tmpl w:val="FB2A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024"/>
    <w:multiLevelType w:val="multilevel"/>
    <w:tmpl w:val="D62257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6D6E8C"/>
    <w:multiLevelType w:val="multilevel"/>
    <w:tmpl w:val="C4605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3.%3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decimal"/>
      <w:lvlText w:val="4.%5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A20AAD"/>
    <w:multiLevelType w:val="hybridMultilevel"/>
    <w:tmpl w:val="C6DC7FAC"/>
    <w:lvl w:ilvl="0" w:tplc="AF4A15FA">
      <w:start w:val="1"/>
      <w:numFmt w:val="decimal"/>
      <w:lvlText w:val="1.%1"/>
      <w:lvlJc w:val="left"/>
      <w:pPr>
        <w:tabs>
          <w:tab w:val="num" w:pos="737"/>
        </w:tabs>
        <w:ind w:left="737" w:hanging="737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746C9E"/>
    <w:multiLevelType w:val="multilevel"/>
    <w:tmpl w:val="6E5E949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40E129E"/>
    <w:multiLevelType w:val="multilevel"/>
    <w:tmpl w:val="ABC66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665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DD1119A"/>
    <w:multiLevelType w:val="multilevel"/>
    <w:tmpl w:val="E6500958"/>
    <w:lvl w:ilvl="0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3.%3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decimal"/>
      <w:lvlText w:val="4.%5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B60641"/>
    <w:multiLevelType w:val="hybridMultilevel"/>
    <w:tmpl w:val="F2960DE4"/>
    <w:lvl w:ilvl="0" w:tplc="C53ABA7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B21528F"/>
    <w:multiLevelType w:val="multilevel"/>
    <w:tmpl w:val="BA749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6056F"/>
    <w:multiLevelType w:val="multilevel"/>
    <w:tmpl w:val="B46E9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0334A"/>
    <w:multiLevelType w:val="hybridMultilevel"/>
    <w:tmpl w:val="7D5E08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9D12CA"/>
    <w:multiLevelType w:val="hybridMultilevel"/>
    <w:tmpl w:val="F7007824"/>
    <w:lvl w:ilvl="0" w:tplc="DA406B14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41A212F4"/>
    <w:multiLevelType w:val="multilevel"/>
    <w:tmpl w:val="FA6EFE42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Book Antiqua" w:hAnsi="Book Antiqua" w:cs="Book Antiqua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Book Antiqua" w:hAnsi="Book Antiqua" w:cs="Book Antiqua" w:hint="default"/>
        <w:sz w:val="24"/>
        <w:szCs w:val="24"/>
      </w:r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4">
      <w:start w:val="1"/>
      <w:numFmt w:val="bullet"/>
      <w:pStyle w:val="para5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425F7D83"/>
    <w:multiLevelType w:val="hybridMultilevel"/>
    <w:tmpl w:val="89620420"/>
    <w:lvl w:ilvl="0" w:tplc="A804386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4786064"/>
    <w:multiLevelType w:val="hybridMultilevel"/>
    <w:tmpl w:val="57083F8E"/>
    <w:lvl w:ilvl="0" w:tplc="01DE1D44">
      <w:start w:val="2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1" w:tplc="0E1CC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446A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DA7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4EFC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36CC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A6DF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BE00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18D8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AA680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0DE2144"/>
    <w:multiLevelType w:val="hybridMultilevel"/>
    <w:tmpl w:val="CAA0D4A4"/>
    <w:lvl w:ilvl="0" w:tplc="89F4E44C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1F7315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80F74C5"/>
    <w:multiLevelType w:val="multilevel"/>
    <w:tmpl w:val="0405001F"/>
    <w:numStyleLink w:val="111111"/>
  </w:abstractNum>
  <w:abstractNum w:abstractNumId="22" w15:restartNumberingAfterBreak="0">
    <w:nsid w:val="5CEC1230"/>
    <w:multiLevelType w:val="hybridMultilevel"/>
    <w:tmpl w:val="0C4653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6458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1BC3185"/>
    <w:multiLevelType w:val="multilevel"/>
    <w:tmpl w:val="6F58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F6FA9"/>
    <w:multiLevelType w:val="multilevel"/>
    <w:tmpl w:val="9C6A08A2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3AB6B87"/>
    <w:multiLevelType w:val="hybridMultilevel"/>
    <w:tmpl w:val="2752D2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320859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66D41D42"/>
    <w:multiLevelType w:val="multilevel"/>
    <w:tmpl w:val="C0CCD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349CB"/>
    <w:multiLevelType w:val="hybridMultilevel"/>
    <w:tmpl w:val="C7C2F5D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 w:tplc="FFFFFFFF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F23FCA"/>
    <w:multiLevelType w:val="hybridMultilevel"/>
    <w:tmpl w:val="EDCE8B18"/>
    <w:lvl w:ilvl="0" w:tplc="1CA8BBBE">
      <w:start w:val="1"/>
      <w:numFmt w:val="decimal"/>
      <w:lvlText w:val="3.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BA465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7D6A2BFE"/>
    <w:multiLevelType w:val="multilevel"/>
    <w:tmpl w:val="FF80A0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4">
    <w:abstractNumId w:val="30"/>
  </w:num>
  <w:num w:numId="5">
    <w:abstractNumId w:val="15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12"/>
  </w:num>
  <w:num w:numId="11">
    <w:abstractNumId w:val="2"/>
  </w:num>
  <w:num w:numId="12">
    <w:abstractNumId w:val="28"/>
  </w:num>
  <w:num w:numId="13">
    <w:abstractNumId w:val="24"/>
  </w:num>
  <w:num w:numId="14">
    <w:abstractNumId w:val="7"/>
  </w:num>
  <w:num w:numId="15">
    <w:abstractNumId w:val="11"/>
  </w:num>
  <w:num w:numId="16">
    <w:abstractNumId w:val="32"/>
  </w:num>
  <w:num w:numId="17">
    <w:abstractNumId w:val="27"/>
  </w:num>
  <w:num w:numId="18">
    <w:abstractNumId w:val="25"/>
  </w:num>
  <w:num w:numId="19">
    <w:abstractNumId w:val="26"/>
  </w:num>
  <w:num w:numId="20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052"/>
          </w:tabs>
          <w:ind w:left="205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1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2">
    <w:abstractNumId w:val="21"/>
  </w:num>
  <w:num w:numId="23">
    <w:abstractNumId w:val="14"/>
  </w:num>
  <w:num w:numId="24">
    <w:abstractNumId w:val="31"/>
  </w:num>
  <w:num w:numId="25">
    <w:abstractNumId w:val="20"/>
  </w:num>
  <w:num w:numId="26">
    <w:abstractNumId w:val="23"/>
  </w:num>
  <w:num w:numId="27">
    <w:abstractNumId w:val="18"/>
  </w:num>
  <w:num w:numId="28">
    <w:abstractNumId w:val="8"/>
  </w:num>
  <w:num w:numId="29">
    <w:abstractNumId w:val="22"/>
  </w:num>
  <w:num w:numId="30">
    <w:abstractNumId w:val="5"/>
  </w:num>
  <w:num w:numId="31">
    <w:abstractNumId w:val="19"/>
  </w:num>
  <w:num w:numId="32">
    <w:abstractNumId w:val="13"/>
  </w:num>
  <w:num w:numId="33">
    <w:abstractNumId w:val="0"/>
  </w:num>
  <w:num w:numId="34">
    <w:abstractNumId w:val="10"/>
  </w:num>
  <w:num w:numId="35">
    <w:abstractNumId w:val="16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27"/>
    <w:rsid w:val="00002B27"/>
    <w:rsid w:val="000063CC"/>
    <w:rsid w:val="00012D02"/>
    <w:rsid w:val="00013C3F"/>
    <w:rsid w:val="00020000"/>
    <w:rsid w:val="00025862"/>
    <w:rsid w:val="000311C7"/>
    <w:rsid w:val="00032C0B"/>
    <w:rsid w:val="000338B5"/>
    <w:rsid w:val="00033EA6"/>
    <w:rsid w:val="00036D21"/>
    <w:rsid w:val="00040F73"/>
    <w:rsid w:val="000439F4"/>
    <w:rsid w:val="00043CB6"/>
    <w:rsid w:val="00046935"/>
    <w:rsid w:val="000503D7"/>
    <w:rsid w:val="0005319B"/>
    <w:rsid w:val="000555CB"/>
    <w:rsid w:val="0006536F"/>
    <w:rsid w:val="000654CC"/>
    <w:rsid w:val="00086F7F"/>
    <w:rsid w:val="000879C1"/>
    <w:rsid w:val="00091968"/>
    <w:rsid w:val="00097E0E"/>
    <w:rsid w:val="000A3008"/>
    <w:rsid w:val="000A6884"/>
    <w:rsid w:val="000B30E5"/>
    <w:rsid w:val="000B5030"/>
    <w:rsid w:val="000B56AB"/>
    <w:rsid w:val="000B704D"/>
    <w:rsid w:val="000C00E0"/>
    <w:rsid w:val="000C6485"/>
    <w:rsid w:val="000D1C40"/>
    <w:rsid w:val="000E57EE"/>
    <w:rsid w:val="000F072B"/>
    <w:rsid w:val="000F2239"/>
    <w:rsid w:val="000F2DD3"/>
    <w:rsid w:val="000F4655"/>
    <w:rsid w:val="001023D0"/>
    <w:rsid w:val="00103EB2"/>
    <w:rsid w:val="00105352"/>
    <w:rsid w:val="00107C7E"/>
    <w:rsid w:val="00110792"/>
    <w:rsid w:val="0011234D"/>
    <w:rsid w:val="001123AD"/>
    <w:rsid w:val="0011464D"/>
    <w:rsid w:val="00115FE9"/>
    <w:rsid w:val="00117089"/>
    <w:rsid w:val="001175DC"/>
    <w:rsid w:val="00121DCD"/>
    <w:rsid w:val="001222A3"/>
    <w:rsid w:val="0012394E"/>
    <w:rsid w:val="001241B7"/>
    <w:rsid w:val="00127BB9"/>
    <w:rsid w:val="00133913"/>
    <w:rsid w:val="001356C1"/>
    <w:rsid w:val="00136A93"/>
    <w:rsid w:val="00144A7B"/>
    <w:rsid w:val="00145859"/>
    <w:rsid w:val="001458B6"/>
    <w:rsid w:val="00145D3F"/>
    <w:rsid w:val="00147E1B"/>
    <w:rsid w:val="00152436"/>
    <w:rsid w:val="0015246C"/>
    <w:rsid w:val="00155EFE"/>
    <w:rsid w:val="00157782"/>
    <w:rsid w:val="0016010E"/>
    <w:rsid w:val="001613A4"/>
    <w:rsid w:val="00162378"/>
    <w:rsid w:val="001635C6"/>
    <w:rsid w:val="001724AA"/>
    <w:rsid w:val="00173F6B"/>
    <w:rsid w:val="001829B7"/>
    <w:rsid w:val="00182F93"/>
    <w:rsid w:val="00193622"/>
    <w:rsid w:val="00193A93"/>
    <w:rsid w:val="001954F5"/>
    <w:rsid w:val="001A05A6"/>
    <w:rsid w:val="001A15EE"/>
    <w:rsid w:val="001A2EC5"/>
    <w:rsid w:val="001A3434"/>
    <w:rsid w:val="001A34B4"/>
    <w:rsid w:val="001A3901"/>
    <w:rsid w:val="001B14C4"/>
    <w:rsid w:val="001C5E15"/>
    <w:rsid w:val="001C74E1"/>
    <w:rsid w:val="001D1CF7"/>
    <w:rsid w:val="001D1ECD"/>
    <w:rsid w:val="001D523A"/>
    <w:rsid w:val="001D7471"/>
    <w:rsid w:val="001E0246"/>
    <w:rsid w:val="001E1DB1"/>
    <w:rsid w:val="001E662A"/>
    <w:rsid w:val="001E76A3"/>
    <w:rsid w:val="001E7701"/>
    <w:rsid w:val="001E7770"/>
    <w:rsid w:val="001F061F"/>
    <w:rsid w:val="001F1608"/>
    <w:rsid w:val="001F59F9"/>
    <w:rsid w:val="002006C7"/>
    <w:rsid w:val="002018E6"/>
    <w:rsid w:val="00205607"/>
    <w:rsid w:val="00205846"/>
    <w:rsid w:val="00210E5A"/>
    <w:rsid w:val="00212663"/>
    <w:rsid w:val="00212F29"/>
    <w:rsid w:val="002132BB"/>
    <w:rsid w:val="00215C4A"/>
    <w:rsid w:val="00216005"/>
    <w:rsid w:val="002163E1"/>
    <w:rsid w:val="002165E6"/>
    <w:rsid w:val="00225C84"/>
    <w:rsid w:val="00227827"/>
    <w:rsid w:val="002317AC"/>
    <w:rsid w:val="002320D5"/>
    <w:rsid w:val="00236B4A"/>
    <w:rsid w:val="002419EE"/>
    <w:rsid w:val="00243D4B"/>
    <w:rsid w:val="00245F4D"/>
    <w:rsid w:val="00247E11"/>
    <w:rsid w:val="00250AD5"/>
    <w:rsid w:val="00250D05"/>
    <w:rsid w:val="002511A6"/>
    <w:rsid w:val="00255771"/>
    <w:rsid w:val="002559B7"/>
    <w:rsid w:val="00260292"/>
    <w:rsid w:val="00262F21"/>
    <w:rsid w:val="00263BE3"/>
    <w:rsid w:val="00266430"/>
    <w:rsid w:val="00267660"/>
    <w:rsid w:val="00271155"/>
    <w:rsid w:val="00273848"/>
    <w:rsid w:val="00275139"/>
    <w:rsid w:val="00277AD0"/>
    <w:rsid w:val="00283217"/>
    <w:rsid w:val="0028439A"/>
    <w:rsid w:val="00286E95"/>
    <w:rsid w:val="00290090"/>
    <w:rsid w:val="00293363"/>
    <w:rsid w:val="00297EBC"/>
    <w:rsid w:val="002A025D"/>
    <w:rsid w:val="002A1404"/>
    <w:rsid w:val="002A5817"/>
    <w:rsid w:val="002C191E"/>
    <w:rsid w:val="002C3814"/>
    <w:rsid w:val="002C56FD"/>
    <w:rsid w:val="002C6664"/>
    <w:rsid w:val="002D0533"/>
    <w:rsid w:val="002D0FDE"/>
    <w:rsid w:val="002D52DC"/>
    <w:rsid w:val="002D62E6"/>
    <w:rsid w:val="002D6AB0"/>
    <w:rsid w:val="002E65F6"/>
    <w:rsid w:val="002F00A1"/>
    <w:rsid w:val="002F21CE"/>
    <w:rsid w:val="002F3545"/>
    <w:rsid w:val="002F3CAF"/>
    <w:rsid w:val="0030250B"/>
    <w:rsid w:val="00304157"/>
    <w:rsid w:val="003104EA"/>
    <w:rsid w:val="0031098E"/>
    <w:rsid w:val="00312CFB"/>
    <w:rsid w:val="00312F0E"/>
    <w:rsid w:val="0031527E"/>
    <w:rsid w:val="0032073E"/>
    <w:rsid w:val="003236D5"/>
    <w:rsid w:val="003256E0"/>
    <w:rsid w:val="00337B80"/>
    <w:rsid w:val="003409D1"/>
    <w:rsid w:val="003465B7"/>
    <w:rsid w:val="00346FB3"/>
    <w:rsid w:val="0035060B"/>
    <w:rsid w:val="0035392E"/>
    <w:rsid w:val="0036347D"/>
    <w:rsid w:val="00364299"/>
    <w:rsid w:val="00374002"/>
    <w:rsid w:val="00374524"/>
    <w:rsid w:val="00374D88"/>
    <w:rsid w:val="003762BB"/>
    <w:rsid w:val="003775BB"/>
    <w:rsid w:val="003808B9"/>
    <w:rsid w:val="00381F4A"/>
    <w:rsid w:val="00383953"/>
    <w:rsid w:val="00386426"/>
    <w:rsid w:val="003932C5"/>
    <w:rsid w:val="003933DE"/>
    <w:rsid w:val="003955B0"/>
    <w:rsid w:val="00396931"/>
    <w:rsid w:val="00397B73"/>
    <w:rsid w:val="003A04FC"/>
    <w:rsid w:val="003A3E78"/>
    <w:rsid w:val="003A5308"/>
    <w:rsid w:val="003B0AD7"/>
    <w:rsid w:val="003B16D5"/>
    <w:rsid w:val="003B495D"/>
    <w:rsid w:val="003B6AC6"/>
    <w:rsid w:val="003C25E3"/>
    <w:rsid w:val="003C4927"/>
    <w:rsid w:val="003C7BB5"/>
    <w:rsid w:val="003D10F9"/>
    <w:rsid w:val="003D14B3"/>
    <w:rsid w:val="003D6D69"/>
    <w:rsid w:val="003E0751"/>
    <w:rsid w:val="003E232E"/>
    <w:rsid w:val="003E3390"/>
    <w:rsid w:val="003E58B2"/>
    <w:rsid w:val="003E594E"/>
    <w:rsid w:val="003F17CB"/>
    <w:rsid w:val="003F1DA7"/>
    <w:rsid w:val="003F2B7D"/>
    <w:rsid w:val="003F658E"/>
    <w:rsid w:val="003F723B"/>
    <w:rsid w:val="00402782"/>
    <w:rsid w:val="004032DE"/>
    <w:rsid w:val="00406A6B"/>
    <w:rsid w:val="0041054D"/>
    <w:rsid w:val="00421A65"/>
    <w:rsid w:val="004346B8"/>
    <w:rsid w:val="004424C8"/>
    <w:rsid w:val="00446F3A"/>
    <w:rsid w:val="00447FBD"/>
    <w:rsid w:val="00457329"/>
    <w:rsid w:val="00463AF0"/>
    <w:rsid w:val="0046545F"/>
    <w:rsid w:val="00466353"/>
    <w:rsid w:val="00470B51"/>
    <w:rsid w:val="004715B6"/>
    <w:rsid w:val="0047380F"/>
    <w:rsid w:val="00476EAE"/>
    <w:rsid w:val="00480ED3"/>
    <w:rsid w:val="00485F1A"/>
    <w:rsid w:val="004904E3"/>
    <w:rsid w:val="00490CFE"/>
    <w:rsid w:val="004A0D29"/>
    <w:rsid w:val="004A159B"/>
    <w:rsid w:val="004A204E"/>
    <w:rsid w:val="004A556E"/>
    <w:rsid w:val="004B00C5"/>
    <w:rsid w:val="004B3EA3"/>
    <w:rsid w:val="004B6699"/>
    <w:rsid w:val="004C2370"/>
    <w:rsid w:val="004D231A"/>
    <w:rsid w:val="004D384D"/>
    <w:rsid w:val="004D445C"/>
    <w:rsid w:val="004D58DE"/>
    <w:rsid w:val="004D6CBE"/>
    <w:rsid w:val="004D7395"/>
    <w:rsid w:val="004E114B"/>
    <w:rsid w:val="004E2148"/>
    <w:rsid w:val="004E237D"/>
    <w:rsid w:val="004E3718"/>
    <w:rsid w:val="004E5802"/>
    <w:rsid w:val="004E6370"/>
    <w:rsid w:val="004F0437"/>
    <w:rsid w:val="004F2526"/>
    <w:rsid w:val="004F2CB3"/>
    <w:rsid w:val="004F3D56"/>
    <w:rsid w:val="00500A26"/>
    <w:rsid w:val="00505AA4"/>
    <w:rsid w:val="0050666F"/>
    <w:rsid w:val="005071C2"/>
    <w:rsid w:val="00507B8D"/>
    <w:rsid w:val="00516370"/>
    <w:rsid w:val="005177AB"/>
    <w:rsid w:val="0052112C"/>
    <w:rsid w:val="005243B4"/>
    <w:rsid w:val="00527036"/>
    <w:rsid w:val="00527D7D"/>
    <w:rsid w:val="00530217"/>
    <w:rsid w:val="0053235E"/>
    <w:rsid w:val="0053248E"/>
    <w:rsid w:val="00532951"/>
    <w:rsid w:val="00537514"/>
    <w:rsid w:val="0054034B"/>
    <w:rsid w:val="005410FB"/>
    <w:rsid w:val="005478F5"/>
    <w:rsid w:val="00550C8D"/>
    <w:rsid w:val="005511A3"/>
    <w:rsid w:val="00552337"/>
    <w:rsid w:val="00556F6F"/>
    <w:rsid w:val="00561535"/>
    <w:rsid w:val="0056155D"/>
    <w:rsid w:val="00565E12"/>
    <w:rsid w:val="00565EF6"/>
    <w:rsid w:val="005671E4"/>
    <w:rsid w:val="00570F1F"/>
    <w:rsid w:val="00572B1D"/>
    <w:rsid w:val="00573D52"/>
    <w:rsid w:val="005748F1"/>
    <w:rsid w:val="00574EBC"/>
    <w:rsid w:val="00575F86"/>
    <w:rsid w:val="00577707"/>
    <w:rsid w:val="005800A9"/>
    <w:rsid w:val="00582123"/>
    <w:rsid w:val="00592531"/>
    <w:rsid w:val="0059536F"/>
    <w:rsid w:val="00595CBC"/>
    <w:rsid w:val="005A1C99"/>
    <w:rsid w:val="005A77E8"/>
    <w:rsid w:val="005B1944"/>
    <w:rsid w:val="005C75CC"/>
    <w:rsid w:val="005D19A0"/>
    <w:rsid w:val="005D2FAA"/>
    <w:rsid w:val="005D379E"/>
    <w:rsid w:val="005D5EEF"/>
    <w:rsid w:val="005D784B"/>
    <w:rsid w:val="005E0D15"/>
    <w:rsid w:val="005E0D66"/>
    <w:rsid w:val="005E7D61"/>
    <w:rsid w:val="005F54DD"/>
    <w:rsid w:val="006023D7"/>
    <w:rsid w:val="00602409"/>
    <w:rsid w:val="0060549F"/>
    <w:rsid w:val="006056AC"/>
    <w:rsid w:val="00607BD3"/>
    <w:rsid w:val="00610047"/>
    <w:rsid w:val="0061099A"/>
    <w:rsid w:val="00611504"/>
    <w:rsid w:val="0061330F"/>
    <w:rsid w:val="00615031"/>
    <w:rsid w:val="00616E7A"/>
    <w:rsid w:val="006228BF"/>
    <w:rsid w:val="0062586A"/>
    <w:rsid w:val="00627F4D"/>
    <w:rsid w:val="00632961"/>
    <w:rsid w:val="006368C1"/>
    <w:rsid w:val="006512EC"/>
    <w:rsid w:val="0065291A"/>
    <w:rsid w:val="00657763"/>
    <w:rsid w:val="0066059C"/>
    <w:rsid w:val="00660A32"/>
    <w:rsid w:val="00662C67"/>
    <w:rsid w:val="00663EA7"/>
    <w:rsid w:val="006644F1"/>
    <w:rsid w:val="00682649"/>
    <w:rsid w:val="00684357"/>
    <w:rsid w:val="00685D91"/>
    <w:rsid w:val="006866AD"/>
    <w:rsid w:val="00691851"/>
    <w:rsid w:val="00696BED"/>
    <w:rsid w:val="006A085B"/>
    <w:rsid w:val="006A59E1"/>
    <w:rsid w:val="006A5F14"/>
    <w:rsid w:val="006B0460"/>
    <w:rsid w:val="006B099A"/>
    <w:rsid w:val="006B1FDD"/>
    <w:rsid w:val="006C34BF"/>
    <w:rsid w:val="006C6B9D"/>
    <w:rsid w:val="006C7A19"/>
    <w:rsid w:val="006D09B4"/>
    <w:rsid w:val="006D3666"/>
    <w:rsid w:val="006D3814"/>
    <w:rsid w:val="006D6F83"/>
    <w:rsid w:val="006E00E1"/>
    <w:rsid w:val="006E0469"/>
    <w:rsid w:val="006E0FCF"/>
    <w:rsid w:val="006E127A"/>
    <w:rsid w:val="006E348A"/>
    <w:rsid w:val="006E5748"/>
    <w:rsid w:val="006E5785"/>
    <w:rsid w:val="006E6B27"/>
    <w:rsid w:val="006F1BA8"/>
    <w:rsid w:val="006F3186"/>
    <w:rsid w:val="006F47B0"/>
    <w:rsid w:val="007009DD"/>
    <w:rsid w:val="007018E5"/>
    <w:rsid w:val="00702D81"/>
    <w:rsid w:val="00703B61"/>
    <w:rsid w:val="00705675"/>
    <w:rsid w:val="00714059"/>
    <w:rsid w:val="0071439E"/>
    <w:rsid w:val="00727D7F"/>
    <w:rsid w:val="00727F63"/>
    <w:rsid w:val="007310D9"/>
    <w:rsid w:val="00733329"/>
    <w:rsid w:val="00740F42"/>
    <w:rsid w:val="00741A04"/>
    <w:rsid w:val="00741E38"/>
    <w:rsid w:val="00742038"/>
    <w:rsid w:val="00745EE1"/>
    <w:rsid w:val="00747323"/>
    <w:rsid w:val="00752A36"/>
    <w:rsid w:val="00756E3E"/>
    <w:rsid w:val="0076233E"/>
    <w:rsid w:val="00763C1D"/>
    <w:rsid w:val="007648CF"/>
    <w:rsid w:val="00770BE4"/>
    <w:rsid w:val="00771FCC"/>
    <w:rsid w:val="00773710"/>
    <w:rsid w:val="00777E25"/>
    <w:rsid w:val="00780D07"/>
    <w:rsid w:val="007820E0"/>
    <w:rsid w:val="00782974"/>
    <w:rsid w:val="007833F8"/>
    <w:rsid w:val="00783F2B"/>
    <w:rsid w:val="007846BC"/>
    <w:rsid w:val="0078562E"/>
    <w:rsid w:val="00786D79"/>
    <w:rsid w:val="007A05CC"/>
    <w:rsid w:val="007A2C87"/>
    <w:rsid w:val="007A326A"/>
    <w:rsid w:val="007B4B2B"/>
    <w:rsid w:val="007B71A6"/>
    <w:rsid w:val="007B7870"/>
    <w:rsid w:val="007C203B"/>
    <w:rsid w:val="007C2AC0"/>
    <w:rsid w:val="007C3A1F"/>
    <w:rsid w:val="007C44F7"/>
    <w:rsid w:val="007D0002"/>
    <w:rsid w:val="007D15DF"/>
    <w:rsid w:val="007D5B4A"/>
    <w:rsid w:val="007D704A"/>
    <w:rsid w:val="007E5CF9"/>
    <w:rsid w:val="007E6B2C"/>
    <w:rsid w:val="007E6B5A"/>
    <w:rsid w:val="007F6ED4"/>
    <w:rsid w:val="007F789C"/>
    <w:rsid w:val="008025EE"/>
    <w:rsid w:val="00803886"/>
    <w:rsid w:val="00804165"/>
    <w:rsid w:val="008106E7"/>
    <w:rsid w:val="00813D63"/>
    <w:rsid w:val="008154DA"/>
    <w:rsid w:val="00817C87"/>
    <w:rsid w:val="00817CF3"/>
    <w:rsid w:val="00820A8D"/>
    <w:rsid w:val="00823224"/>
    <w:rsid w:val="008241C5"/>
    <w:rsid w:val="0082483F"/>
    <w:rsid w:val="00826630"/>
    <w:rsid w:val="00826F06"/>
    <w:rsid w:val="00827321"/>
    <w:rsid w:val="0082738B"/>
    <w:rsid w:val="008316D8"/>
    <w:rsid w:val="00832987"/>
    <w:rsid w:val="00832DDC"/>
    <w:rsid w:val="008335E6"/>
    <w:rsid w:val="00836C77"/>
    <w:rsid w:val="008370A5"/>
    <w:rsid w:val="00843813"/>
    <w:rsid w:val="00846706"/>
    <w:rsid w:val="00847910"/>
    <w:rsid w:val="00850599"/>
    <w:rsid w:val="0085092C"/>
    <w:rsid w:val="00851FBF"/>
    <w:rsid w:val="00852F95"/>
    <w:rsid w:val="0085369E"/>
    <w:rsid w:val="0085461A"/>
    <w:rsid w:val="00857215"/>
    <w:rsid w:val="00860998"/>
    <w:rsid w:val="00860F9C"/>
    <w:rsid w:val="00861C62"/>
    <w:rsid w:val="00862701"/>
    <w:rsid w:val="00863BA7"/>
    <w:rsid w:val="008726B5"/>
    <w:rsid w:val="00881EAD"/>
    <w:rsid w:val="0088299F"/>
    <w:rsid w:val="00882F2A"/>
    <w:rsid w:val="008877F0"/>
    <w:rsid w:val="00893256"/>
    <w:rsid w:val="0089755D"/>
    <w:rsid w:val="008A126E"/>
    <w:rsid w:val="008A19AE"/>
    <w:rsid w:val="008A423E"/>
    <w:rsid w:val="008A565C"/>
    <w:rsid w:val="008A75A2"/>
    <w:rsid w:val="008B36D7"/>
    <w:rsid w:val="008B4C8F"/>
    <w:rsid w:val="008B5D69"/>
    <w:rsid w:val="008B6493"/>
    <w:rsid w:val="008C0FFB"/>
    <w:rsid w:val="008C1573"/>
    <w:rsid w:val="008C3E00"/>
    <w:rsid w:val="008C4CA7"/>
    <w:rsid w:val="008C76B8"/>
    <w:rsid w:val="008D4897"/>
    <w:rsid w:val="008D652D"/>
    <w:rsid w:val="008D788E"/>
    <w:rsid w:val="008E2E2A"/>
    <w:rsid w:val="008E44B3"/>
    <w:rsid w:val="008F15D1"/>
    <w:rsid w:val="008F2032"/>
    <w:rsid w:val="008F223F"/>
    <w:rsid w:val="008F5B1F"/>
    <w:rsid w:val="008F605B"/>
    <w:rsid w:val="00901D37"/>
    <w:rsid w:val="00902D02"/>
    <w:rsid w:val="00904CDB"/>
    <w:rsid w:val="00906CA0"/>
    <w:rsid w:val="00906DA2"/>
    <w:rsid w:val="00910579"/>
    <w:rsid w:val="00912F14"/>
    <w:rsid w:val="009134FE"/>
    <w:rsid w:val="00913EB8"/>
    <w:rsid w:val="00916A03"/>
    <w:rsid w:val="00923141"/>
    <w:rsid w:val="009259E5"/>
    <w:rsid w:val="00927429"/>
    <w:rsid w:val="00930B93"/>
    <w:rsid w:val="0093302B"/>
    <w:rsid w:val="00941CB9"/>
    <w:rsid w:val="009439B2"/>
    <w:rsid w:val="00945F01"/>
    <w:rsid w:val="00947083"/>
    <w:rsid w:val="00950CCA"/>
    <w:rsid w:val="009549F5"/>
    <w:rsid w:val="00954BEE"/>
    <w:rsid w:val="009607FF"/>
    <w:rsid w:val="00960CA1"/>
    <w:rsid w:val="00967EA5"/>
    <w:rsid w:val="009724F7"/>
    <w:rsid w:val="00975DC1"/>
    <w:rsid w:val="00977C3E"/>
    <w:rsid w:val="009812AA"/>
    <w:rsid w:val="00983993"/>
    <w:rsid w:val="009854EE"/>
    <w:rsid w:val="009863E0"/>
    <w:rsid w:val="009908CA"/>
    <w:rsid w:val="00992280"/>
    <w:rsid w:val="00992F1C"/>
    <w:rsid w:val="00993256"/>
    <w:rsid w:val="009942D5"/>
    <w:rsid w:val="00994832"/>
    <w:rsid w:val="009959B8"/>
    <w:rsid w:val="009A1E79"/>
    <w:rsid w:val="009A23A7"/>
    <w:rsid w:val="009A42F0"/>
    <w:rsid w:val="009A6C13"/>
    <w:rsid w:val="009A7DE2"/>
    <w:rsid w:val="009B2E8D"/>
    <w:rsid w:val="009B4112"/>
    <w:rsid w:val="009B7A03"/>
    <w:rsid w:val="009C19ED"/>
    <w:rsid w:val="009C4778"/>
    <w:rsid w:val="009C4F0E"/>
    <w:rsid w:val="009D160B"/>
    <w:rsid w:val="009D612C"/>
    <w:rsid w:val="009E0B0E"/>
    <w:rsid w:val="009E13FD"/>
    <w:rsid w:val="009E16F9"/>
    <w:rsid w:val="009E205F"/>
    <w:rsid w:val="009E379F"/>
    <w:rsid w:val="009E3AFC"/>
    <w:rsid w:val="009F0382"/>
    <w:rsid w:val="009F7362"/>
    <w:rsid w:val="00A00068"/>
    <w:rsid w:val="00A05629"/>
    <w:rsid w:val="00A124EC"/>
    <w:rsid w:val="00A13EB8"/>
    <w:rsid w:val="00A206C4"/>
    <w:rsid w:val="00A21C49"/>
    <w:rsid w:val="00A256C6"/>
    <w:rsid w:val="00A25F76"/>
    <w:rsid w:val="00A25FBF"/>
    <w:rsid w:val="00A26A34"/>
    <w:rsid w:val="00A31027"/>
    <w:rsid w:val="00A31651"/>
    <w:rsid w:val="00A323E2"/>
    <w:rsid w:val="00A335BA"/>
    <w:rsid w:val="00A359D4"/>
    <w:rsid w:val="00A3667D"/>
    <w:rsid w:val="00A41DC1"/>
    <w:rsid w:val="00A47D78"/>
    <w:rsid w:val="00A539EF"/>
    <w:rsid w:val="00A54581"/>
    <w:rsid w:val="00A56207"/>
    <w:rsid w:val="00A56E8C"/>
    <w:rsid w:val="00A610D2"/>
    <w:rsid w:val="00A6346A"/>
    <w:rsid w:val="00A66660"/>
    <w:rsid w:val="00A7160A"/>
    <w:rsid w:val="00A75393"/>
    <w:rsid w:val="00A758AF"/>
    <w:rsid w:val="00A85FE1"/>
    <w:rsid w:val="00A91E64"/>
    <w:rsid w:val="00A96773"/>
    <w:rsid w:val="00AA0339"/>
    <w:rsid w:val="00AA6805"/>
    <w:rsid w:val="00AB1AD4"/>
    <w:rsid w:val="00AB55B8"/>
    <w:rsid w:val="00AB5BD3"/>
    <w:rsid w:val="00AC1E22"/>
    <w:rsid w:val="00AC256C"/>
    <w:rsid w:val="00AC407E"/>
    <w:rsid w:val="00AD1661"/>
    <w:rsid w:val="00AD21E6"/>
    <w:rsid w:val="00AD2516"/>
    <w:rsid w:val="00AD2D57"/>
    <w:rsid w:val="00AD3A60"/>
    <w:rsid w:val="00AD4481"/>
    <w:rsid w:val="00AD4FA1"/>
    <w:rsid w:val="00AD53B9"/>
    <w:rsid w:val="00AD6A01"/>
    <w:rsid w:val="00AD79F5"/>
    <w:rsid w:val="00AE1A38"/>
    <w:rsid w:val="00AE2F65"/>
    <w:rsid w:val="00AE7970"/>
    <w:rsid w:val="00AF02FE"/>
    <w:rsid w:val="00AF14C6"/>
    <w:rsid w:val="00AF2088"/>
    <w:rsid w:val="00AF3F6A"/>
    <w:rsid w:val="00AF76B8"/>
    <w:rsid w:val="00AF7CE5"/>
    <w:rsid w:val="00B00287"/>
    <w:rsid w:val="00B00F78"/>
    <w:rsid w:val="00B030E5"/>
    <w:rsid w:val="00B16623"/>
    <w:rsid w:val="00B2527B"/>
    <w:rsid w:val="00B2641C"/>
    <w:rsid w:val="00B26CCD"/>
    <w:rsid w:val="00B31FE4"/>
    <w:rsid w:val="00B3333B"/>
    <w:rsid w:val="00B33764"/>
    <w:rsid w:val="00B34BAE"/>
    <w:rsid w:val="00B34E56"/>
    <w:rsid w:val="00B37101"/>
    <w:rsid w:val="00B37BAE"/>
    <w:rsid w:val="00B41546"/>
    <w:rsid w:val="00B45CF6"/>
    <w:rsid w:val="00B50534"/>
    <w:rsid w:val="00B51287"/>
    <w:rsid w:val="00B5140F"/>
    <w:rsid w:val="00B52842"/>
    <w:rsid w:val="00B55582"/>
    <w:rsid w:val="00B56001"/>
    <w:rsid w:val="00B634D6"/>
    <w:rsid w:val="00B6631C"/>
    <w:rsid w:val="00B664B4"/>
    <w:rsid w:val="00B66901"/>
    <w:rsid w:val="00B66DD4"/>
    <w:rsid w:val="00B71089"/>
    <w:rsid w:val="00B7637F"/>
    <w:rsid w:val="00B765F0"/>
    <w:rsid w:val="00B77191"/>
    <w:rsid w:val="00B8257C"/>
    <w:rsid w:val="00B83AA3"/>
    <w:rsid w:val="00B852FD"/>
    <w:rsid w:val="00B8797F"/>
    <w:rsid w:val="00B87EAC"/>
    <w:rsid w:val="00B911B5"/>
    <w:rsid w:val="00B91F33"/>
    <w:rsid w:val="00B939B4"/>
    <w:rsid w:val="00B978CA"/>
    <w:rsid w:val="00BA0879"/>
    <w:rsid w:val="00BA2BC6"/>
    <w:rsid w:val="00BA5486"/>
    <w:rsid w:val="00BA59FF"/>
    <w:rsid w:val="00BA6978"/>
    <w:rsid w:val="00BA6B85"/>
    <w:rsid w:val="00BA7B04"/>
    <w:rsid w:val="00BB100F"/>
    <w:rsid w:val="00BB6205"/>
    <w:rsid w:val="00BC3396"/>
    <w:rsid w:val="00BC549C"/>
    <w:rsid w:val="00BC7A60"/>
    <w:rsid w:val="00BD09FA"/>
    <w:rsid w:val="00BD2180"/>
    <w:rsid w:val="00BD307E"/>
    <w:rsid w:val="00BD4E24"/>
    <w:rsid w:val="00BD54B5"/>
    <w:rsid w:val="00BD601F"/>
    <w:rsid w:val="00BD72A7"/>
    <w:rsid w:val="00BE1F9C"/>
    <w:rsid w:val="00BE1FE7"/>
    <w:rsid w:val="00BF0F46"/>
    <w:rsid w:val="00BF65B7"/>
    <w:rsid w:val="00C032A2"/>
    <w:rsid w:val="00C05307"/>
    <w:rsid w:val="00C102BE"/>
    <w:rsid w:val="00C117E4"/>
    <w:rsid w:val="00C12AB2"/>
    <w:rsid w:val="00C1400E"/>
    <w:rsid w:val="00C140A4"/>
    <w:rsid w:val="00C143E0"/>
    <w:rsid w:val="00C16D1E"/>
    <w:rsid w:val="00C20D57"/>
    <w:rsid w:val="00C233C7"/>
    <w:rsid w:val="00C25018"/>
    <w:rsid w:val="00C25CB3"/>
    <w:rsid w:val="00C2795F"/>
    <w:rsid w:val="00C33CD4"/>
    <w:rsid w:val="00C33E63"/>
    <w:rsid w:val="00C35C0B"/>
    <w:rsid w:val="00C45C04"/>
    <w:rsid w:val="00C46779"/>
    <w:rsid w:val="00C46D9E"/>
    <w:rsid w:val="00C47AA2"/>
    <w:rsid w:val="00C5094D"/>
    <w:rsid w:val="00C56333"/>
    <w:rsid w:val="00C60269"/>
    <w:rsid w:val="00C61169"/>
    <w:rsid w:val="00C63D2D"/>
    <w:rsid w:val="00C64723"/>
    <w:rsid w:val="00C67639"/>
    <w:rsid w:val="00C70293"/>
    <w:rsid w:val="00C746C1"/>
    <w:rsid w:val="00C76487"/>
    <w:rsid w:val="00C76EA7"/>
    <w:rsid w:val="00C80A0B"/>
    <w:rsid w:val="00C82A3A"/>
    <w:rsid w:val="00C833BB"/>
    <w:rsid w:val="00C83484"/>
    <w:rsid w:val="00C90DB8"/>
    <w:rsid w:val="00C92BF1"/>
    <w:rsid w:val="00C92E29"/>
    <w:rsid w:val="00C940F7"/>
    <w:rsid w:val="00C949BE"/>
    <w:rsid w:val="00C95777"/>
    <w:rsid w:val="00C961EC"/>
    <w:rsid w:val="00CA00DE"/>
    <w:rsid w:val="00CA0C1C"/>
    <w:rsid w:val="00CA29A1"/>
    <w:rsid w:val="00CA4A2E"/>
    <w:rsid w:val="00CA55F1"/>
    <w:rsid w:val="00CA57A6"/>
    <w:rsid w:val="00CB03E3"/>
    <w:rsid w:val="00CB0D40"/>
    <w:rsid w:val="00CB2986"/>
    <w:rsid w:val="00CB76D1"/>
    <w:rsid w:val="00CC03E7"/>
    <w:rsid w:val="00CC188F"/>
    <w:rsid w:val="00CC1FAD"/>
    <w:rsid w:val="00CC2BA2"/>
    <w:rsid w:val="00CC3F27"/>
    <w:rsid w:val="00CD0040"/>
    <w:rsid w:val="00CD1AE3"/>
    <w:rsid w:val="00CD2C2C"/>
    <w:rsid w:val="00CD47B8"/>
    <w:rsid w:val="00CD6DEE"/>
    <w:rsid w:val="00CD7E08"/>
    <w:rsid w:val="00CE3544"/>
    <w:rsid w:val="00CE5961"/>
    <w:rsid w:val="00CE6832"/>
    <w:rsid w:val="00D0099E"/>
    <w:rsid w:val="00D01D79"/>
    <w:rsid w:val="00D02985"/>
    <w:rsid w:val="00D0470D"/>
    <w:rsid w:val="00D0645D"/>
    <w:rsid w:val="00D10E62"/>
    <w:rsid w:val="00D1115A"/>
    <w:rsid w:val="00D126D2"/>
    <w:rsid w:val="00D14D35"/>
    <w:rsid w:val="00D2384B"/>
    <w:rsid w:val="00D25247"/>
    <w:rsid w:val="00D25C00"/>
    <w:rsid w:val="00D27D60"/>
    <w:rsid w:val="00D3043A"/>
    <w:rsid w:val="00D3085C"/>
    <w:rsid w:val="00D32036"/>
    <w:rsid w:val="00D41E0B"/>
    <w:rsid w:val="00D45F09"/>
    <w:rsid w:val="00D461DB"/>
    <w:rsid w:val="00D54372"/>
    <w:rsid w:val="00D544AD"/>
    <w:rsid w:val="00D54CB7"/>
    <w:rsid w:val="00D54E6B"/>
    <w:rsid w:val="00D56564"/>
    <w:rsid w:val="00D61962"/>
    <w:rsid w:val="00D63652"/>
    <w:rsid w:val="00D66A1E"/>
    <w:rsid w:val="00D70738"/>
    <w:rsid w:val="00D716A9"/>
    <w:rsid w:val="00D7372A"/>
    <w:rsid w:val="00D73AEB"/>
    <w:rsid w:val="00D82B82"/>
    <w:rsid w:val="00D83AA1"/>
    <w:rsid w:val="00D83D87"/>
    <w:rsid w:val="00D925BA"/>
    <w:rsid w:val="00D932F5"/>
    <w:rsid w:val="00DA1E75"/>
    <w:rsid w:val="00DA3E47"/>
    <w:rsid w:val="00DA5970"/>
    <w:rsid w:val="00DB1EE9"/>
    <w:rsid w:val="00DB2503"/>
    <w:rsid w:val="00DB281F"/>
    <w:rsid w:val="00DC35F7"/>
    <w:rsid w:val="00DC660E"/>
    <w:rsid w:val="00DC7C06"/>
    <w:rsid w:val="00DD1869"/>
    <w:rsid w:val="00DD5EF8"/>
    <w:rsid w:val="00DE2035"/>
    <w:rsid w:val="00DE25DE"/>
    <w:rsid w:val="00DE6616"/>
    <w:rsid w:val="00DF3EBE"/>
    <w:rsid w:val="00DF53B8"/>
    <w:rsid w:val="00DF6D77"/>
    <w:rsid w:val="00E0589B"/>
    <w:rsid w:val="00E0678F"/>
    <w:rsid w:val="00E07519"/>
    <w:rsid w:val="00E10BBD"/>
    <w:rsid w:val="00E11918"/>
    <w:rsid w:val="00E11DE4"/>
    <w:rsid w:val="00E1248B"/>
    <w:rsid w:val="00E134D4"/>
    <w:rsid w:val="00E14280"/>
    <w:rsid w:val="00E14C8B"/>
    <w:rsid w:val="00E16ED2"/>
    <w:rsid w:val="00E21A88"/>
    <w:rsid w:val="00E25E0F"/>
    <w:rsid w:val="00E27914"/>
    <w:rsid w:val="00E30345"/>
    <w:rsid w:val="00E305C2"/>
    <w:rsid w:val="00E30BB2"/>
    <w:rsid w:val="00E31E6E"/>
    <w:rsid w:val="00E33899"/>
    <w:rsid w:val="00E36092"/>
    <w:rsid w:val="00E4107C"/>
    <w:rsid w:val="00E43397"/>
    <w:rsid w:val="00E45B98"/>
    <w:rsid w:val="00E53160"/>
    <w:rsid w:val="00E545F3"/>
    <w:rsid w:val="00E55C0F"/>
    <w:rsid w:val="00E6056E"/>
    <w:rsid w:val="00E606F9"/>
    <w:rsid w:val="00E6130D"/>
    <w:rsid w:val="00E635B0"/>
    <w:rsid w:val="00E6550F"/>
    <w:rsid w:val="00E757CF"/>
    <w:rsid w:val="00E76B1A"/>
    <w:rsid w:val="00E81B87"/>
    <w:rsid w:val="00E835D0"/>
    <w:rsid w:val="00E838C8"/>
    <w:rsid w:val="00E84A37"/>
    <w:rsid w:val="00E851C7"/>
    <w:rsid w:val="00E915EA"/>
    <w:rsid w:val="00E919B6"/>
    <w:rsid w:val="00E934AE"/>
    <w:rsid w:val="00E93ADA"/>
    <w:rsid w:val="00E96190"/>
    <w:rsid w:val="00E97AD1"/>
    <w:rsid w:val="00EA33AB"/>
    <w:rsid w:val="00EA35AC"/>
    <w:rsid w:val="00EA388C"/>
    <w:rsid w:val="00EB4E1F"/>
    <w:rsid w:val="00EB6D2A"/>
    <w:rsid w:val="00EB7740"/>
    <w:rsid w:val="00EB791D"/>
    <w:rsid w:val="00ED007D"/>
    <w:rsid w:val="00ED2E26"/>
    <w:rsid w:val="00ED5DD7"/>
    <w:rsid w:val="00EE4EDB"/>
    <w:rsid w:val="00EE5D32"/>
    <w:rsid w:val="00EF22F7"/>
    <w:rsid w:val="00EF340F"/>
    <w:rsid w:val="00EF4278"/>
    <w:rsid w:val="00EF6B8B"/>
    <w:rsid w:val="00EF7C1C"/>
    <w:rsid w:val="00F00141"/>
    <w:rsid w:val="00F01DBA"/>
    <w:rsid w:val="00F03D0B"/>
    <w:rsid w:val="00F07D83"/>
    <w:rsid w:val="00F1025B"/>
    <w:rsid w:val="00F108C2"/>
    <w:rsid w:val="00F111EE"/>
    <w:rsid w:val="00F11969"/>
    <w:rsid w:val="00F132A0"/>
    <w:rsid w:val="00F2797E"/>
    <w:rsid w:val="00F325C5"/>
    <w:rsid w:val="00F40759"/>
    <w:rsid w:val="00F44720"/>
    <w:rsid w:val="00F45769"/>
    <w:rsid w:val="00F45DA3"/>
    <w:rsid w:val="00F462A8"/>
    <w:rsid w:val="00F5093B"/>
    <w:rsid w:val="00F554C7"/>
    <w:rsid w:val="00F60346"/>
    <w:rsid w:val="00F60ECF"/>
    <w:rsid w:val="00F6148F"/>
    <w:rsid w:val="00F61B9E"/>
    <w:rsid w:val="00F632C1"/>
    <w:rsid w:val="00F63CF7"/>
    <w:rsid w:val="00F70C20"/>
    <w:rsid w:val="00F71755"/>
    <w:rsid w:val="00F756AB"/>
    <w:rsid w:val="00F75856"/>
    <w:rsid w:val="00F82B88"/>
    <w:rsid w:val="00F84898"/>
    <w:rsid w:val="00F87AF9"/>
    <w:rsid w:val="00F9063F"/>
    <w:rsid w:val="00F90C17"/>
    <w:rsid w:val="00F90E27"/>
    <w:rsid w:val="00F94646"/>
    <w:rsid w:val="00FA05DD"/>
    <w:rsid w:val="00FA57EC"/>
    <w:rsid w:val="00FB0D8C"/>
    <w:rsid w:val="00FB2025"/>
    <w:rsid w:val="00FB460F"/>
    <w:rsid w:val="00FB4977"/>
    <w:rsid w:val="00FB4FD0"/>
    <w:rsid w:val="00FB7C97"/>
    <w:rsid w:val="00FC098E"/>
    <w:rsid w:val="00FC0A0E"/>
    <w:rsid w:val="00FC1525"/>
    <w:rsid w:val="00FC1E7C"/>
    <w:rsid w:val="00FC64AB"/>
    <w:rsid w:val="00FE35D7"/>
    <w:rsid w:val="00FE56F6"/>
    <w:rsid w:val="00FE6E1A"/>
    <w:rsid w:val="00FF3ADE"/>
    <w:rsid w:val="00FF6194"/>
    <w:rsid w:val="00FF6DB4"/>
    <w:rsid w:val="00FF725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8AD7A3F"/>
  <w15:docId w15:val="{09694A12-A402-435C-B8E4-3FE91B03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C8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73710"/>
    <w:pPr>
      <w:keepNext/>
      <w:jc w:val="center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773710"/>
    <w:pPr>
      <w:keepNext/>
      <w:jc w:val="center"/>
      <w:outlineLvl w:val="1"/>
    </w:pPr>
    <w:rPr>
      <w:rFonts w:ascii="Verdana" w:hAnsi="Verdana" w:cs="Verdana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7143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A25F7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A25F76"/>
    <w:rPr>
      <w:rFonts w:ascii="Cambria" w:hAnsi="Cambria" w:cs="Cambria"/>
      <w:b/>
      <w:bCs/>
      <w:i/>
      <w:iCs/>
      <w:sz w:val="28"/>
      <w:szCs w:val="28"/>
    </w:rPr>
  </w:style>
  <w:style w:type="paragraph" w:styleId="Prosttext">
    <w:name w:val="Plain Text"/>
    <w:basedOn w:val="Normln"/>
    <w:link w:val="ProsttextChar"/>
    <w:rsid w:val="0077371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locked/>
    <w:rsid w:val="00A25F76"/>
    <w:rPr>
      <w:rFonts w:ascii="Courier New" w:hAnsi="Courier New" w:cs="Courier New"/>
      <w:sz w:val="20"/>
      <w:szCs w:val="20"/>
    </w:rPr>
  </w:style>
  <w:style w:type="paragraph" w:styleId="Zkladntextodsazen">
    <w:name w:val="Body Text Indent"/>
    <w:basedOn w:val="Normln"/>
    <w:link w:val="ZkladntextodsazenChar"/>
    <w:rsid w:val="00773710"/>
    <w:pPr>
      <w:tabs>
        <w:tab w:val="left" w:pos="1260"/>
        <w:tab w:val="right" w:pos="5220"/>
      </w:tabs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A25F76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773710"/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A25F76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77371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A25F76"/>
    <w:rPr>
      <w:rFonts w:cs="Times New Roman"/>
      <w:sz w:val="24"/>
      <w:szCs w:val="24"/>
    </w:rPr>
  </w:style>
  <w:style w:type="paragraph" w:customStyle="1" w:styleId="Zkladntext5">
    <w:name w:val="Základní text 5"/>
    <w:basedOn w:val="Normln"/>
    <w:rsid w:val="00773710"/>
    <w:pPr>
      <w:spacing w:before="120"/>
      <w:jc w:val="center"/>
    </w:pPr>
    <w:rPr>
      <w:rFonts w:ascii="Verdana" w:hAnsi="Verdana" w:cs="Verdana"/>
      <w:sz w:val="22"/>
      <w:szCs w:val="22"/>
    </w:rPr>
  </w:style>
  <w:style w:type="paragraph" w:styleId="Zpat">
    <w:name w:val="footer"/>
    <w:basedOn w:val="Normln"/>
    <w:link w:val="ZpatChar"/>
    <w:rsid w:val="00773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A25F76"/>
    <w:rPr>
      <w:rFonts w:cs="Times New Roman"/>
      <w:sz w:val="24"/>
      <w:szCs w:val="24"/>
    </w:rPr>
  </w:style>
  <w:style w:type="character" w:styleId="slostrnky">
    <w:name w:val="page number"/>
    <w:basedOn w:val="Standardnpsmoodstavce"/>
    <w:rsid w:val="00773710"/>
    <w:rPr>
      <w:rFonts w:cs="Times New Roman"/>
    </w:rPr>
  </w:style>
  <w:style w:type="paragraph" w:styleId="Zhlav">
    <w:name w:val="header"/>
    <w:basedOn w:val="Normln"/>
    <w:link w:val="ZhlavChar"/>
    <w:rsid w:val="00773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A25F76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semiHidden/>
    <w:rsid w:val="006E57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locked/>
    <w:rsid w:val="00A25F76"/>
    <w:rPr>
      <w:rFonts w:cs="Times New Roman"/>
      <w:sz w:val="2"/>
      <w:szCs w:val="2"/>
    </w:rPr>
  </w:style>
  <w:style w:type="paragraph" w:customStyle="1" w:styleId="Para1">
    <w:name w:val="Para1"/>
    <w:basedOn w:val="Normln"/>
    <w:rsid w:val="00F108C2"/>
    <w:pPr>
      <w:numPr>
        <w:numId w:val="5"/>
      </w:numPr>
      <w:spacing w:before="120"/>
      <w:jc w:val="both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ara4">
    <w:name w:val="para4"/>
    <w:basedOn w:val="Normln"/>
    <w:rsid w:val="00F108C2"/>
    <w:pPr>
      <w:numPr>
        <w:ilvl w:val="3"/>
        <w:numId w:val="5"/>
      </w:numPr>
      <w:jc w:val="both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ara5">
    <w:name w:val="para5"/>
    <w:basedOn w:val="Normln"/>
    <w:rsid w:val="00F108C2"/>
    <w:pPr>
      <w:numPr>
        <w:ilvl w:val="4"/>
        <w:numId w:val="5"/>
      </w:numPr>
      <w:jc w:val="both"/>
    </w:pPr>
    <w:rPr>
      <w:rFonts w:ascii="Verdana" w:hAnsi="Verdana" w:cs="Verdana"/>
      <w:sz w:val="20"/>
      <w:szCs w:val="20"/>
      <w:lang w:val="en-GB" w:eastAsia="en-US"/>
    </w:rPr>
  </w:style>
  <w:style w:type="character" w:styleId="Hypertextovodkaz">
    <w:name w:val="Hyperlink"/>
    <w:basedOn w:val="Standardnpsmoodstavce"/>
    <w:rsid w:val="00F108C2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126D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126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25F7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D126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A25F76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D126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A25F76"/>
    <w:rPr>
      <w:rFonts w:cs="Times New Roman"/>
      <w:sz w:val="2"/>
      <w:szCs w:val="2"/>
    </w:rPr>
  </w:style>
  <w:style w:type="paragraph" w:customStyle="1" w:styleId="Zkladntext4">
    <w:name w:val="Základní text 4"/>
    <w:basedOn w:val="Normln"/>
    <w:rsid w:val="003104E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platne1">
    <w:name w:val="platne1"/>
    <w:basedOn w:val="Standardnpsmoodstavce"/>
    <w:rsid w:val="00DB2503"/>
    <w:rPr>
      <w:rFonts w:cs="Times New Roman"/>
    </w:rPr>
  </w:style>
  <w:style w:type="table" w:styleId="Mkatabulky">
    <w:name w:val="Table Grid"/>
    <w:basedOn w:val="Normlntabulka"/>
    <w:uiPriority w:val="59"/>
    <w:rsid w:val="00BA0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Standardnpsmoodstavce"/>
    <w:rsid w:val="00C102BE"/>
    <w:rPr>
      <w:rFonts w:ascii="Verdana" w:hAnsi="Verdana" w:cs="Verdana"/>
      <w:color w:val="000000"/>
      <w:sz w:val="30"/>
      <w:szCs w:val="30"/>
    </w:rPr>
  </w:style>
  <w:style w:type="paragraph" w:customStyle="1" w:styleId="Odstavecseseznamem1">
    <w:name w:val="Odstavec se seznamem1"/>
    <w:basedOn w:val="Normln"/>
    <w:rsid w:val="008A423E"/>
    <w:pPr>
      <w:ind w:left="720"/>
    </w:pPr>
  </w:style>
  <w:style w:type="numbering" w:styleId="111111">
    <w:name w:val="Outline List 2"/>
    <w:basedOn w:val="Bezseznamu"/>
    <w:rsid w:val="00511C73"/>
    <w:pPr>
      <w:numPr>
        <w:numId w:val="17"/>
      </w:numPr>
    </w:pPr>
  </w:style>
  <w:style w:type="paragraph" w:styleId="Odstavecseseznamem">
    <w:name w:val="List Paragraph"/>
    <w:basedOn w:val="Normln"/>
    <w:qFormat/>
    <w:rsid w:val="003A3E78"/>
    <w:pPr>
      <w:ind w:left="720"/>
      <w:contextualSpacing/>
    </w:pPr>
  </w:style>
  <w:style w:type="paragraph" w:styleId="Titulek">
    <w:name w:val="caption"/>
    <w:aliases w:val="Figure-caption,CAPTION,Figure Caption,Figure-caption1,CAPTION1,Figure Caption1,Figure-caption2,CAPTION2,Figure Caption2,Figure-caption3,CAPTION3,Figure Caption3,Figure-caption4,CAPTION4,Figure Caption4,Figure-caption5,CAPTION5, Figure Caption"/>
    <w:basedOn w:val="Normln"/>
    <w:next w:val="Normln"/>
    <w:link w:val="TitulekChar"/>
    <w:qFormat/>
    <w:locked/>
    <w:rsid w:val="0061099A"/>
    <w:pPr>
      <w:spacing w:before="40" w:after="20" w:line="276" w:lineRule="auto"/>
      <w:jc w:val="both"/>
    </w:pPr>
    <w:rPr>
      <w:rFonts w:ascii="Arial" w:hAnsi="Arial"/>
      <w:b/>
      <w:bCs/>
      <w:sz w:val="18"/>
      <w:szCs w:val="18"/>
    </w:rPr>
  </w:style>
  <w:style w:type="character" w:customStyle="1" w:styleId="TitulekChar">
    <w:name w:val="Titulek Char"/>
    <w:aliases w:val="Figure-caption Char,CAPTION Char,Figure Caption Char,Figure-caption1 Char,CAPTION1 Char,Figure Caption1 Char,Figure-caption2 Char,CAPTION2 Char,Figure Caption2 Char,Figure-caption3 Char,CAPTION3 Char,Figure Caption3 Char,CAPTION4 Char"/>
    <w:link w:val="Titulek"/>
    <w:rsid w:val="0061099A"/>
    <w:rPr>
      <w:rFonts w:ascii="Arial" w:hAnsi="Arial"/>
      <w:b/>
      <w:bCs/>
      <w:sz w:val="18"/>
      <w:szCs w:val="18"/>
    </w:rPr>
  </w:style>
  <w:style w:type="character" w:customStyle="1" w:styleId="Nadpis4Char">
    <w:name w:val="Nadpis 4 Char"/>
    <w:basedOn w:val="Standardnpsmoodstavce"/>
    <w:link w:val="Nadpis4"/>
    <w:semiHidden/>
    <w:rsid w:val="0071439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7143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71439E"/>
    <w:rPr>
      <w:sz w:val="16"/>
      <w:szCs w:val="16"/>
    </w:rPr>
  </w:style>
  <w:style w:type="character" w:styleId="Siln">
    <w:name w:val="Strong"/>
    <w:basedOn w:val="Standardnpsmoodstavce"/>
    <w:uiPriority w:val="22"/>
    <w:qFormat/>
    <w:locked/>
    <w:rsid w:val="00A21C49"/>
    <w:rPr>
      <w:b/>
      <w:bCs/>
    </w:rPr>
  </w:style>
  <w:style w:type="paragraph" w:styleId="slovanseznam2">
    <w:name w:val="List Number 2"/>
    <w:basedOn w:val="Normln"/>
    <w:rsid w:val="004E3718"/>
    <w:pPr>
      <w:numPr>
        <w:numId w:val="33"/>
      </w:numPr>
      <w:tabs>
        <w:tab w:val="clear" w:pos="643"/>
        <w:tab w:val="left" w:pos="567"/>
      </w:tabs>
      <w:spacing w:after="80"/>
      <w:ind w:left="851" w:hanging="284"/>
      <w:jc w:val="both"/>
    </w:pPr>
    <w:rPr>
      <w:sz w:val="22"/>
      <w:szCs w:val="20"/>
      <w:lang w:eastAsia="en-GB"/>
    </w:rPr>
  </w:style>
  <w:style w:type="paragraph" w:styleId="Revize">
    <w:name w:val="Revision"/>
    <w:hidden/>
    <w:uiPriority w:val="99"/>
    <w:semiHidden/>
    <w:rsid w:val="00947083"/>
    <w:rPr>
      <w:sz w:val="24"/>
      <w:szCs w:val="24"/>
    </w:rPr>
  </w:style>
  <w:style w:type="character" w:customStyle="1" w:styleId="sapmtextmaxline">
    <w:name w:val="sapmtextmaxline"/>
    <w:basedOn w:val="Standardnpsmoodstavce"/>
    <w:rsid w:val="004715B6"/>
  </w:style>
  <w:style w:type="paragraph" w:styleId="Textpoznpodarou">
    <w:name w:val="footnote text"/>
    <w:basedOn w:val="Normln"/>
    <w:link w:val="TextpoznpodarouChar"/>
    <w:semiHidden/>
    <w:unhideWhenUsed/>
    <w:rsid w:val="007310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310D9"/>
  </w:style>
  <w:style w:type="character" w:styleId="Znakapoznpodarou">
    <w:name w:val="footnote reference"/>
    <w:basedOn w:val="Standardnpsmoodstavce"/>
    <w:semiHidden/>
    <w:unhideWhenUsed/>
    <w:rsid w:val="007310D9"/>
    <w:rPr>
      <w:vertAlign w:val="superscript"/>
    </w:rPr>
  </w:style>
  <w:style w:type="character" w:customStyle="1" w:styleId="acopre">
    <w:name w:val="acopre"/>
    <w:basedOn w:val="Standardnpsmoodstavce"/>
    <w:rsid w:val="00032C0B"/>
  </w:style>
  <w:style w:type="numbering" w:customStyle="1" w:styleId="WWNum9">
    <w:name w:val="WWNum9"/>
    <w:basedOn w:val="Bezseznamu"/>
    <w:rsid w:val="00813D63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usa.fit.vutbr.cz/traffic/?p=56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dusa.fit.vutbr.cz/traffic/?p=5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usa.fit.vutbr.cz/traffic/?p=5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C85A-0F8F-4633-9713-F920D9C9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5845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RÁMCOVÁ SMLOUVA</vt:lpstr>
      <vt:lpstr>RÁMCOVÁ SMLOUVA</vt:lpstr>
    </vt:vector>
  </TitlesOfParts>
  <Company>VUT Brno FSI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orlova</dc:creator>
  <cp:lastModifiedBy>Svatošová Helena (200092)</cp:lastModifiedBy>
  <cp:revision>3</cp:revision>
  <cp:lastPrinted>2019-12-04T07:28:00Z</cp:lastPrinted>
  <dcterms:created xsi:type="dcterms:W3CDTF">2021-01-18T10:45:00Z</dcterms:created>
  <dcterms:modified xsi:type="dcterms:W3CDTF">2021-01-18T10:45:00Z</dcterms:modified>
</cp:coreProperties>
</file>