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ADBE" w14:textId="77777777" w:rsidR="00830966" w:rsidRPr="00183A38" w:rsidRDefault="00830966" w:rsidP="00183A3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83A38">
        <w:rPr>
          <w:rFonts w:ascii="Garamond" w:hAnsi="Garamond"/>
          <w:b/>
          <w:sz w:val="24"/>
          <w:szCs w:val="24"/>
        </w:rPr>
        <w:t>KUPNÍ SMLOUVA NA SOUBOR MOVITÝCH VĚCÍ</w:t>
      </w:r>
    </w:p>
    <w:p w14:paraId="5FE4D031" w14:textId="68667695" w:rsidR="00E1626D" w:rsidRPr="00183A38" w:rsidRDefault="00E1626D" w:rsidP="00183A38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83A38">
        <w:rPr>
          <w:rFonts w:ascii="Garamond" w:hAnsi="Garamond"/>
          <w:b/>
          <w:sz w:val="24"/>
          <w:szCs w:val="24"/>
        </w:rPr>
        <w:t>Evid</w:t>
      </w:r>
      <w:proofErr w:type="spellEnd"/>
      <w:r w:rsidRPr="00183A38">
        <w:rPr>
          <w:rFonts w:ascii="Garamond" w:hAnsi="Garamond"/>
          <w:b/>
          <w:sz w:val="24"/>
          <w:szCs w:val="24"/>
        </w:rPr>
        <w:t xml:space="preserve">. </w:t>
      </w:r>
      <w:r w:rsidR="00830966" w:rsidRPr="00183A38">
        <w:rPr>
          <w:rFonts w:ascii="Garamond" w:hAnsi="Garamond"/>
          <w:b/>
          <w:sz w:val="24"/>
          <w:szCs w:val="24"/>
        </w:rPr>
        <w:t>č.</w:t>
      </w:r>
      <w:r w:rsidR="003F56D6">
        <w:rPr>
          <w:rFonts w:ascii="Garamond" w:hAnsi="Garamond"/>
          <w:b/>
          <w:sz w:val="24"/>
          <w:szCs w:val="24"/>
        </w:rPr>
        <w:t xml:space="preserve">   JKIC/2020/37</w:t>
      </w:r>
    </w:p>
    <w:p w14:paraId="3A41CF67" w14:textId="796516AA" w:rsidR="00830966" w:rsidRPr="00183A38" w:rsidRDefault="00830966" w:rsidP="00183A38">
      <w:pPr>
        <w:spacing w:after="0"/>
        <w:jc w:val="center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níže uvedené strany</w:t>
      </w:r>
    </w:p>
    <w:p w14:paraId="75B95A62" w14:textId="77777777" w:rsidR="00830966" w:rsidRPr="00183A38" w:rsidRDefault="00830966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8695D02" w14:textId="0F10B714" w:rsidR="00334184" w:rsidRPr="00183A38" w:rsidRDefault="00830966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83A38">
        <w:rPr>
          <w:rFonts w:ascii="Garamond" w:hAnsi="Garamond"/>
          <w:b/>
          <w:sz w:val="24"/>
          <w:szCs w:val="24"/>
        </w:rPr>
        <w:t>Jablonecké kulturní a informační centrum, o.p.s.</w:t>
      </w:r>
    </w:p>
    <w:p w14:paraId="0F4C3982" w14:textId="3B229F2A" w:rsidR="00830966" w:rsidRPr="00183A38" w:rsidRDefault="00830966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Sídlo: Kostelní 1/6, 466 01 Jablonec nad Nisou</w:t>
      </w:r>
    </w:p>
    <w:p w14:paraId="3A40DB82" w14:textId="38EAE689" w:rsidR="00830966" w:rsidRPr="00183A38" w:rsidRDefault="00830966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IČO: 28686454</w:t>
      </w:r>
    </w:p>
    <w:p w14:paraId="269AEAF7" w14:textId="001814CA" w:rsidR="00830966" w:rsidRDefault="00830966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Zastoupená: Petrem Vobořilem, ředitelem</w:t>
      </w:r>
    </w:p>
    <w:p w14:paraId="75B8B2F5" w14:textId="183CD3B6" w:rsidR="00507637" w:rsidRDefault="00507637" w:rsidP="00507637">
      <w:pPr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Společnost je zapsaná v obchodním rejstříku vedeném Krajským soudem v Ústí nad Labem – pobočka Liberec, oddíl O, vložka </w:t>
      </w:r>
      <w:r w:rsidRPr="00507637">
        <w:rPr>
          <w:rFonts w:ascii="Garamond" w:hAnsi="Garamond"/>
          <w:bCs/>
          <w:sz w:val="24"/>
          <w:szCs w:val="24"/>
        </w:rPr>
        <w:t>252</w:t>
      </w:r>
    </w:p>
    <w:p w14:paraId="1E6BE777" w14:textId="77777777" w:rsidR="00507637" w:rsidRDefault="00507637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0D21F6FD" w14:textId="7898F13F" w:rsidR="003C78C5" w:rsidRPr="00183A38" w:rsidRDefault="00507637" w:rsidP="00183A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30966" w:rsidRPr="00183A38">
        <w:rPr>
          <w:rFonts w:ascii="Garamond" w:hAnsi="Garamond"/>
          <w:sz w:val="24"/>
          <w:szCs w:val="24"/>
        </w:rPr>
        <w:t>ále jen „</w:t>
      </w:r>
      <w:r w:rsidR="001B4669">
        <w:rPr>
          <w:rFonts w:ascii="Garamond" w:hAnsi="Garamond"/>
          <w:b/>
          <w:bCs/>
          <w:sz w:val="24"/>
          <w:szCs w:val="24"/>
        </w:rPr>
        <w:t>p</w:t>
      </w:r>
      <w:r w:rsidR="00830966" w:rsidRPr="00183A38">
        <w:rPr>
          <w:rFonts w:ascii="Garamond" w:hAnsi="Garamond"/>
          <w:b/>
          <w:bCs/>
          <w:sz w:val="24"/>
          <w:szCs w:val="24"/>
        </w:rPr>
        <w:t>rodávající</w:t>
      </w:r>
      <w:r w:rsidR="00830966" w:rsidRPr="00183A38">
        <w:rPr>
          <w:rFonts w:ascii="Garamond" w:hAnsi="Garamond"/>
          <w:sz w:val="24"/>
          <w:szCs w:val="24"/>
        </w:rPr>
        <w:t>“</w:t>
      </w:r>
    </w:p>
    <w:p w14:paraId="6B0CF28B" w14:textId="77777777" w:rsidR="003C78C5" w:rsidRPr="00183A38" w:rsidRDefault="003C78C5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AC1A5E5" w14:textId="77777777" w:rsidR="00334184" w:rsidRPr="00183A38" w:rsidRDefault="00334184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83A38">
        <w:rPr>
          <w:rFonts w:ascii="Garamond" w:hAnsi="Garamond"/>
          <w:b/>
          <w:sz w:val="24"/>
          <w:szCs w:val="24"/>
        </w:rPr>
        <w:t>a</w:t>
      </w:r>
    </w:p>
    <w:p w14:paraId="22063582" w14:textId="77777777" w:rsidR="00334184" w:rsidRPr="00183A38" w:rsidRDefault="00334184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33F849B" w14:textId="79EB269B" w:rsidR="00334184" w:rsidRPr="00183A38" w:rsidRDefault="006F3D1E" w:rsidP="00183A3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83A38">
        <w:rPr>
          <w:rFonts w:ascii="Garamond" w:hAnsi="Garamond"/>
          <w:b/>
          <w:sz w:val="24"/>
          <w:szCs w:val="24"/>
        </w:rPr>
        <w:t>Kultura Jablonec</w:t>
      </w:r>
      <w:r w:rsidR="00334184" w:rsidRPr="00183A38">
        <w:rPr>
          <w:rFonts w:ascii="Garamond" w:hAnsi="Garamond"/>
          <w:b/>
          <w:sz w:val="24"/>
          <w:szCs w:val="24"/>
        </w:rPr>
        <w:t xml:space="preserve">, </w:t>
      </w:r>
      <w:r w:rsidR="002A4A5E" w:rsidRPr="00183A38">
        <w:rPr>
          <w:rFonts w:ascii="Garamond" w:hAnsi="Garamond"/>
          <w:b/>
          <w:sz w:val="24"/>
          <w:szCs w:val="24"/>
        </w:rPr>
        <w:t>p. o.</w:t>
      </w:r>
    </w:p>
    <w:p w14:paraId="4D34EF7C" w14:textId="5159ABF9" w:rsidR="006F3D1E" w:rsidRPr="00183A38" w:rsidRDefault="006F3D1E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Sídlo: Jiráskova 4898/9, 466 01 Jablonec nad Nisou</w:t>
      </w:r>
    </w:p>
    <w:p w14:paraId="16CF19FC" w14:textId="4D99DAC7" w:rsidR="00334184" w:rsidRPr="00183A38" w:rsidRDefault="00334184" w:rsidP="00183A38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183A38">
        <w:rPr>
          <w:rFonts w:ascii="Garamond" w:hAnsi="Garamond"/>
          <w:bCs/>
          <w:sz w:val="24"/>
          <w:szCs w:val="24"/>
        </w:rPr>
        <w:t>IČO</w:t>
      </w:r>
      <w:r w:rsidR="006F3D1E" w:rsidRPr="00183A38">
        <w:rPr>
          <w:rFonts w:ascii="Garamond" w:hAnsi="Garamond"/>
          <w:bCs/>
          <w:sz w:val="24"/>
          <w:szCs w:val="24"/>
        </w:rPr>
        <w:t xml:space="preserve">: </w:t>
      </w:r>
      <w:r w:rsidR="007E7527" w:rsidRPr="007E7527">
        <w:rPr>
          <w:rFonts w:ascii="Garamond" w:hAnsi="Garamond"/>
          <w:bCs/>
          <w:sz w:val="24"/>
          <w:szCs w:val="24"/>
        </w:rPr>
        <w:t>09555340</w:t>
      </w:r>
    </w:p>
    <w:p w14:paraId="22248CB3" w14:textId="4BF1B67B" w:rsidR="00334184" w:rsidRDefault="00334184" w:rsidP="00183A38">
      <w:pPr>
        <w:spacing w:after="0"/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/>
          <w:sz w:val="24"/>
          <w:szCs w:val="24"/>
        </w:rPr>
        <w:t>Zastoupená</w:t>
      </w:r>
      <w:r w:rsidR="006F3D1E" w:rsidRPr="00183A38">
        <w:rPr>
          <w:rFonts w:ascii="Garamond" w:hAnsi="Garamond"/>
          <w:sz w:val="24"/>
          <w:szCs w:val="24"/>
        </w:rPr>
        <w:t>: Petrem Vobořilem</w:t>
      </w:r>
      <w:r w:rsidR="00830966" w:rsidRPr="00183A38">
        <w:rPr>
          <w:rFonts w:ascii="Garamond" w:hAnsi="Garamond"/>
          <w:sz w:val="24"/>
          <w:szCs w:val="24"/>
        </w:rPr>
        <w:t>, ředitelem</w:t>
      </w:r>
    </w:p>
    <w:p w14:paraId="12F26853" w14:textId="77777777" w:rsidR="00507637" w:rsidRPr="00183A38" w:rsidRDefault="00507637" w:rsidP="00183A3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3672AF" w14:textId="2F41CDCF" w:rsidR="00334184" w:rsidRPr="00183A38" w:rsidRDefault="00830966" w:rsidP="00183A38">
      <w:pPr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/>
          <w:sz w:val="24"/>
          <w:szCs w:val="24"/>
        </w:rPr>
        <w:t>dále jen „</w:t>
      </w:r>
      <w:r w:rsidR="001B4669">
        <w:rPr>
          <w:rFonts w:ascii="Garamond" w:hAnsi="Garamond"/>
          <w:b/>
          <w:bCs/>
          <w:sz w:val="24"/>
          <w:szCs w:val="24"/>
        </w:rPr>
        <w:t>k</w:t>
      </w:r>
      <w:r w:rsidRPr="00183A38">
        <w:rPr>
          <w:rFonts w:ascii="Garamond" w:hAnsi="Garamond"/>
          <w:b/>
          <w:bCs/>
          <w:sz w:val="24"/>
          <w:szCs w:val="24"/>
        </w:rPr>
        <w:t>upující</w:t>
      </w:r>
      <w:r w:rsidRPr="00183A38">
        <w:rPr>
          <w:rFonts w:ascii="Garamond" w:hAnsi="Garamond"/>
          <w:sz w:val="24"/>
          <w:szCs w:val="24"/>
        </w:rPr>
        <w:t>“</w:t>
      </w:r>
    </w:p>
    <w:p w14:paraId="16DAA49B" w14:textId="04EAF20B" w:rsidR="00334184" w:rsidRPr="00183A38" w:rsidRDefault="00334184" w:rsidP="00183A38">
      <w:pPr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 w:cs="Arial"/>
          <w:sz w:val="24"/>
          <w:szCs w:val="24"/>
        </w:rPr>
        <w:t xml:space="preserve">uzavírají </w:t>
      </w:r>
      <w:r w:rsidR="002A4A5E" w:rsidRPr="00183A38">
        <w:rPr>
          <w:rFonts w:ascii="Garamond" w:hAnsi="Garamond" w:cs="Arial"/>
          <w:sz w:val="24"/>
          <w:szCs w:val="24"/>
        </w:rPr>
        <w:t xml:space="preserve">v souladu s </w:t>
      </w:r>
      <w:proofErr w:type="spellStart"/>
      <w:r w:rsidR="002A4A5E" w:rsidRPr="00183A38">
        <w:rPr>
          <w:rFonts w:ascii="Garamond" w:hAnsi="Garamond" w:cs="Arial"/>
          <w:sz w:val="24"/>
          <w:szCs w:val="24"/>
        </w:rPr>
        <w:t>ust</w:t>
      </w:r>
      <w:proofErr w:type="spellEnd"/>
      <w:r w:rsidR="002A4A5E" w:rsidRPr="00183A38">
        <w:rPr>
          <w:rFonts w:ascii="Garamond" w:hAnsi="Garamond" w:cs="Arial"/>
          <w:sz w:val="24"/>
          <w:szCs w:val="24"/>
        </w:rPr>
        <w:t xml:space="preserve">. </w:t>
      </w:r>
      <w:hyperlink r:id="rId6" w:tooltip=" [Odkaz se otevře v novém okně]" w:history="1">
        <w:r w:rsidR="002A4A5E" w:rsidRPr="00183A38">
          <w:rPr>
            <w:rFonts w:ascii="Garamond" w:hAnsi="Garamond" w:cs="Arial"/>
            <w:sz w:val="24"/>
            <w:szCs w:val="24"/>
          </w:rPr>
          <w:t xml:space="preserve">§ 27 odst. </w:t>
        </w:r>
        <w:r w:rsidR="00BC36C2" w:rsidRPr="00183A38">
          <w:rPr>
            <w:rFonts w:ascii="Garamond" w:hAnsi="Garamond" w:cs="Arial"/>
            <w:sz w:val="24"/>
            <w:szCs w:val="24"/>
          </w:rPr>
          <w:t>7</w:t>
        </w:r>
        <w:r w:rsidR="002A4A5E" w:rsidRPr="00183A38">
          <w:rPr>
            <w:rFonts w:ascii="Garamond" w:hAnsi="Garamond" w:cs="Arial"/>
            <w:sz w:val="24"/>
            <w:szCs w:val="24"/>
          </w:rPr>
          <w:t xml:space="preserve"> písm. a) zákona č. 250/2000 Sb</w:t>
        </w:r>
      </w:hyperlink>
      <w:r w:rsidR="009D2F04" w:rsidRPr="00183A38">
        <w:rPr>
          <w:rFonts w:ascii="Garamond" w:hAnsi="Garamond" w:cs="Arial"/>
          <w:sz w:val="24"/>
          <w:szCs w:val="24"/>
        </w:rPr>
        <w:t>.</w:t>
      </w:r>
      <w:r w:rsidR="00830966" w:rsidRPr="00183A38">
        <w:rPr>
          <w:rFonts w:ascii="Garamond" w:hAnsi="Garamond" w:cs="Arial"/>
          <w:sz w:val="24"/>
          <w:szCs w:val="24"/>
        </w:rPr>
        <w:t xml:space="preserve"> a </w:t>
      </w:r>
      <w:proofErr w:type="spellStart"/>
      <w:r w:rsidR="00830966" w:rsidRPr="00183A38">
        <w:rPr>
          <w:rFonts w:ascii="Garamond" w:hAnsi="Garamond" w:cs="Arial"/>
          <w:sz w:val="24"/>
          <w:szCs w:val="24"/>
        </w:rPr>
        <w:t>ust</w:t>
      </w:r>
      <w:proofErr w:type="spellEnd"/>
      <w:r w:rsidR="00830966" w:rsidRPr="00183A38">
        <w:rPr>
          <w:rFonts w:ascii="Garamond" w:hAnsi="Garamond" w:cs="Arial"/>
          <w:sz w:val="24"/>
          <w:szCs w:val="24"/>
        </w:rPr>
        <w:t xml:space="preserve">. § 2079 </w:t>
      </w:r>
      <w:r w:rsidR="00F5403B" w:rsidRPr="00183A38">
        <w:rPr>
          <w:rFonts w:ascii="Garamond" w:hAnsi="Garamond" w:cs="Arial"/>
          <w:sz w:val="24"/>
          <w:szCs w:val="24"/>
        </w:rPr>
        <w:t>zákona č.</w:t>
      </w:r>
      <w:r w:rsidR="00830966" w:rsidRPr="00183A38">
        <w:rPr>
          <w:rFonts w:ascii="Garamond" w:hAnsi="Garamond" w:cs="Arial"/>
          <w:sz w:val="24"/>
          <w:szCs w:val="24"/>
        </w:rPr>
        <w:t xml:space="preserve"> 89/</w:t>
      </w:r>
      <w:r w:rsidR="00F5403B" w:rsidRPr="00183A38">
        <w:rPr>
          <w:rFonts w:ascii="Garamond" w:hAnsi="Garamond" w:cs="Arial"/>
          <w:sz w:val="24"/>
          <w:szCs w:val="24"/>
        </w:rPr>
        <w:t>2012 Sb.</w:t>
      </w:r>
      <w:r w:rsidR="00830966" w:rsidRPr="00183A38">
        <w:rPr>
          <w:rFonts w:ascii="Garamond" w:hAnsi="Garamond" w:cs="Arial"/>
          <w:sz w:val="24"/>
          <w:szCs w:val="24"/>
        </w:rPr>
        <w:t xml:space="preserve">, </w:t>
      </w:r>
      <w:r w:rsidR="00F5403B" w:rsidRPr="00183A38">
        <w:rPr>
          <w:rFonts w:ascii="Garamond" w:hAnsi="Garamond" w:cs="Arial"/>
          <w:sz w:val="24"/>
          <w:szCs w:val="24"/>
        </w:rPr>
        <w:t>občanského zákoníku</w:t>
      </w:r>
      <w:r w:rsidR="00830966" w:rsidRPr="00183A38">
        <w:rPr>
          <w:rFonts w:ascii="Garamond" w:hAnsi="Garamond" w:cs="Arial"/>
          <w:sz w:val="24"/>
          <w:szCs w:val="24"/>
        </w:rPr>
        <w:t xml:space="preserve">, </w:t>
      </w:r>
      <w:r w:rsidR="00F5403B" w:rsidRPr="00183A38">
        <w:rPr>
          <w:rFonts w:ascii="Garamond" w:hAnsi="Garamond" w:cs="Arial"/>
          <w:sz w:val="24"/>
          <w:szCs w:val="24"/>
        </w:rPr>
        <w:t>ve znění pozdějších předpisů</w:t>
      </w:r>
      <w:r w:rsidR="00830966" w:rsidRPr="00183A38">
        <w:rPr>
          <w:rFonts w:ascii="Garamond" w:hAnsi="Garamond" w:cs="Arial"/>
          <w:sz w:val="24"/>
          <w:szCs w:val="24"/>
        </w:rPr>
        <w:t xml:space="preserve">, </w:t>
      </w:r>
      <w:r w:rsidR="00F5403B" w:rsidRPr="00183A38">
        <w:rPr>
          <w:rFonts w:ascii="Garamond" w:hAnsi="Garamond" w:cs="Arial"/>
          <w:sz w:val="24"/>
          <w:szCs w:val="24"/>
        </w:rPr>
        <w:t>tuto kupní</w:t>
      </w:r>
      <w:r w:rsidR="00830966" w:rsidRPr="00183A38">
        <w:rPr>
          <w:rFonts w:ascii="Garamond" w:hAnsi="Garamond" w:cs="Arial"/>
          <w:sz w:val="24"/>
          <w:szCs w:val="24"/>
        </w:rPr>
        <w:t xml:space="preserve"> smlouvu</w:t>
      </w:r>
      <w:r w:rsidRPr="00183A38">
        <w:rPr>
          <w:rFonts w:ascii="Garamond" w:hAnsi="Garamond"/>
          <w:sz w:val="24"/>
          <w:szCs w:val="24"/>
        </w:rPr>
        <w:t>:</w:t>
      </w:r>
    </w:p>
    <w:p w14:paraId="0AE8DCAB" w14:textId="22663F86" w:rsidR="00183A38" w:rsidRPr="00183A38" w:rsidRDefault="00183A38" w:rsidP="00183A38">
      <w:pPr>
        <w:jc w:val="both"/>
        <w:rPr>
          <w:rFonts w:ascii="Garamond" w:hAnsi="Garamond"/>
          <w:sz w:val="24"/>
          <w:szCs w:val="24"/>
        </w:rPr>
      </w:pPr>
    </w:p>
    <w:p w14:paraId="7EDC06B0" w14:textId="616F8CC1" w:rsidR="00183A38" w:rsidRPr="00183A38" w:rsidRDefault="00183A38" w:rsidP="00183A3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3A38">
        <w:rPr>
          <w:rFonts w:ascii="Garamond" w:hAnsi="Garamond"/>
          <w:b/>
          <w:bCs/>
          <w:sz w:val="24"/>
          <w:szCs w:val="24"/>
        </w:rPr>
        <w:t>I.</w:t>
      </w:r>
    </w:p>
    <w:p w14:paraId="6B564D0A" w14:textId="29AC58C3" w:rsidR="00183A38" w:rsidRPr="00F5403B" w:rsidRDefault="00183A38" w:rsidP="00F5403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83A38">
        <w:rPr>
          <w:rFonts w:ascii="Garamond" w:hAnsi="Garamond"/>
          <w:b/>
          <w:bCs/>
          <w:sz w:val="24"/>
          <w:szCs w:val="24"/>
        </w:rPr>
        <w:t>Předmět smlouvy</w:t>
      </w:r>
    </w:p>
    <w:p w14:paraId="05962AB3" w14:textId="53D609C7" w:rsidR="00183A38" w:rsidRDefault="00183A38" w:rsidP="00183A38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/>
          <w:sz w:val="24"/>
          <w:szCs w:val="24"/>
        </w:rPr>
        <w:t>Předmětem převodu dle této smlouvy jsou movité věci, které jsou uvedeny v příloze č.  1 této smlouvy (dále jen „</w:t>
      </w:r>
      <w:r w:rsidRPr="00183A38">
        <w:rPr>
          <w:rFonts w:ascii="Garamond" w:hAnsi="Garamond"/>
          <w:b/>
          <w:bCs/>
          <w:sz w:val="24"/>
          <w:szCs w:val="24"/>
        </w:rPr>
        <w:t>předmět převodu</w:t>
      </w:r>
      <w:r w:rsidRPr="00183A38">
        <w:rPr>
          <w:rFonts w:ascii="Garamond" w:hAnsi="Garamond"/>
          <w:sz w:val="24"/>
          <w:szCs w:val="24"/>
        </w:rPr>
        <w:t>").</w:t>
      </w:r>
      <w:r>
        <w:rPr>
          <w:rFonts w:ascii="Garamond" w:hAnsi="Garamond"/>
          <w:sz w:val="24"/>
          <w:szCs w:val="24"/>
        </w:rPr>
        <w:t xml:space="preserve"> </w:t>
      </w:r>
      <w:r w:rsidRPr="00183A38">
        <w:rPr>
          <w:rFonts w:ascii="Garamond" w:hAnsi="Garamond"/>
          <w:sz w:val="24"/>
          <w:szCs w:val="24"/>
        </w:rPr>
        <w:t>Prodávající tímto prohlašuje, že</w:t>
      </w:r>
      <w:r>
        <w:rPr>
          <w:rFonts w:ascii="Garamond" w:hAnsi="Garamond"/>
          <w:sz w:val="24"/>
          <w:szCs w:val="24"/>
        </w:rPr>
        <w:t xml:space="preserve"> </w:t>
      </w:r>
      <w:r w:rsidRPr="00183A3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Pr="00183A38">
        <w:rPr>
          <w:rFonts w:ascii="Garamond" w:hAnsi="Garamond"/>
          <w:sz w:val="24"/>
          <w:szCs w:val="24"/>
        </w:rPr>
        <w:t>výlučným vlastníkem movitých věcí, které jsou předmětem převodu dle této smlouvy.</w:t>
      </w:r>
    </w:p>
    <w:p w14:paraId="5542086F" w14:textId="77777777" w:rsidR="00F5403B" w:rsidRPr="00183A38" w:rsidRDefault="00F5403B" w:rsidP="00F5403B">
      <w:pPr>
        <w:pStyle w:val="Odstavecseseznamem"/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795DBC89" w14:textId="77712374" w:rsidR="00183A38" w:rsidRDefault="00183A38" w:rsidP="00183A38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/>
          <w:sz w:val="24"/>
          <w:szCs w:val="24"/>
        </w:rPr>
        <w:t>Prodávající touto smlouvou   převádí vlastnické právo</w:t>
      </w:r>
      <w:r>
        <w:rPr>
          <w:rFonts w:ascii="Garamond" w:hAnsi="Garamond"/>
          <w:sz w:val="24"/>
          <w:szCs w:val="24"/>
        </w:rPr>
        <w:t xml:space="preserve"> </w:t>
      </w:r>
      <w:r w:rsidRPr="00183A38">
        <w:rPr>
          <w:rFonts w:ascii="Garamond" w:hAnsi="Garamond"/>
          <w:sz w:val="24"/>
          <w:szCs w:val="24"/>
        </w:rPr>
        <w:t>k předmětu převodu na kupujícího, který předmět převodu   přijímá   do svého vlastnictví.  Současně se kupující   zavazuje   uhradit   prodávajícímu v souladu s touto smlouvou sjednanou kupní cenu.</w:t>
      </w:r>
    </w:p>
    <w:p w14:paraId="4A6A0C88" w14:textId="77777777" w:rsidR="00183A38" w:rsidRPr="00183A38" w:rsidRDefault="00183A38" w:rsidP="00183A38">
      <w:pPr>
        <w:pStyle w:val="Odstavecseseznamem"/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29251EFB" w14:textId="02A6F0A4" w:rsidR="00183A38" w:rsidRPr="00183A38" w:rsidRDefault="00183A38" w:rsidP="00183A38">
      <w:pPr>
        <w:pStyle w:val="Odstavecseseznamem"/>
        <w:spacing w:after="0"/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83A38">
        <w:rPr>
          <w:rFonts w:ascii="Garamond" w:hAnsi="Garamond"/>
          <w:b/>
          <w:bCs/>
          <w:sz w:val="24"/>
          <w:szCs w:val="24"/>
        </w:rPr>
        <w:t>II.</w:t>
      </w:r>
    </w:p>
    <w:p w14:paraId="596A7F72" w14:textId="0F77AFAB" w:rsidR="00183A38" w:rsidRDefault="00183A38" w:rsidP="00183A38">
      <w:pPr>
        <w:pStyle w:val="Odstavecseseznamem"/>
        <w:spacing w:after="0"/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83A38">
        <w:rPr>
          <w:rFonts w:ascii="Garamond" w:hAnsi="Garamond"/>
          <w:b/>
          <w:bCs/>
          <w:sz w:val="24"/>
          <w:szCs w:val="24"/>
        </w:rPr>
        <w:t>Kupní cena</w:t>
      </w:r>
    </w:p>
    <w:p w14:paraId="24917DEA" w14:textId="571D8E07" w:rsidR="001B4669" w:rsidRPr="00F5403B" w:rsidRDefault="007A66D0" w:rsidP="001B4669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A66D0">
        <w:rPr>
          <w:rFonts w:ascii="Garamond" w:hAnsi="Garamond"/>
          <w:sz w:val="24"/>
          <w:szCs w:val="24"/>
        </w:rPr>
        <w:t xml:space="preserve">Smluvní strany sjednávají kupní cenu za předmět převodu v celkové výši </w:t>
      </w:r>
      <w:r w:rsidRPr="007A66D0">
        <w:rPr>
          <w:rFonts w:ascii="Garamond" w:hAnsi="Garamond"/>
          <w:b/>
          <w:bCs/>
          <w:sz w:val="24"/>
          <w:szCs w:val="24"/>
        </w:rPr>
        <w:t>1.084.448,55 Kč bez DPH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7A66D0">
        <w:rPr>
          <w:rFonts w:ascii="Garamond" w:hAnsi="Garamond"/>
          <w:sz w:val="24"/>
          <w:szCs w:val="24"/>
        </w:rPr>
        <w:t>(slovy: jeden milion osmdesát čtyři tisíc čtyři sta čtyřicet osm korun českých padesát pět haléřů)</w:t>
      </w:r>
      <w:r>
        <w:rPr>
          <w:rFonts w:ascii="Garamond" w:hAnsi="Garamond"/>
          <w:sz w:val="24"/>
          <w:szCs w:val="24"/>
        </w:rPr>
        <w:t xml:space="preserve">. S ohledem na uplatnění osvobození dle zák. č. 235/2004 Sb., </w:t>
      </w:r>
      <w:r w:rsidR="001B4669">
        <w:rPr>
          <w:rFonts w:ascii="Garamond" w:hAnsi="Garamond"/>
          <w:sz w:val="24"/>
          <w:szCs w:val="24"/>
        </w:rPr>
        <w:t>zák.. o dani z při</w:t>
      </w:r>
      <w:r w:rsidR="00355468">
        <w:rPr>
          <w:rFonts w:ascii="Garamond" w:hAnsi="Garamond"/>
          <w:sz w:val="24"/>
          <w:szCs w:val="24"/>
        </w:rPr>
        <w:t>d</w:t>
      </w:r>
      <w:r w:rsidR="001B4669">
        <w:rPr>
          <w:rFonts w:ascii="Garamond" w:hAnsi="Garamond"/>
          <w:sz w:val="24"/>
          <w:szCs w:val="24"/>
        </w:rPr>
        <w:t>ané hodnoty, v platném znění, je kupní cena dle věty první konečná, tj. DPH se nepřipočítává.</w:t>
      </w:r>
    </w:p>
    <w:p w14:paraId="7F899E90" w14:textId="77777777" w:rsidR="00F5403B" w:rsidRPr="001B4669" w:rsidRDefault="00F5403B" w:rsidP="00F5403B">
      <w:pPr>
        <w:pStyle w:val="Odstavecseseznamem"/>
        <w:spacing w:after="0"/>
        <w:ind w:left="284"/>
        <w:jc w:val="both"/>
        <w:rPr>
          <w:rFonts w:ascii="Garamond" w:hAnsi="Garamond"/>
          <w:b/>
          <w:bCs/>
          <w:sz w:val="24"/>
          <w:szCs w:val="24"/>
        </w:rPr>
      </w:pPr>
    </w:p>
    <w:p w14:paraId="2310CDF0" w14:textId="2A62C16D" w:rsidR="004831DC" w:rsidRPr="00355468" w:rsidRDefault="001B4669" w:rsidP="003554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lastRenderedPageBreak/>
        <w:t xml:space="preserve">Kupní cena za předmět prodeje bude uhrazena kupujícím </w:t>
      </w:r>
      <w:r w:rsidRPr="001B4669">
        <w:rPr>
          <w:rFonts w:ascii="Garamond" w:hAnsi="Garamond"/>
          <w:sz w:val="24"/>
          <w:szCs w:val="24"/>
        </w:rPr>
        <w:t xml:space="preserve">nejpozději do </w:t>
      </w:r>
      <w:r w:rsidRPr="00355468">
        <w:rPr>
          <w:rFonts w:ascii="Garamond" w:hAnsi="Garamond"/>
          <w:sz w:val="24"/>
          <w:szCs w:val="24"/>
        </w:rPr>
        <w:t>31. 12. 2020</w:t>
      </w:r>
      <w:r w:rsidRPr="001B4669">
        <w:rPr>
          <w:rFonts w:ascii="Garamond" w:hAnsi="Garamond"/>
          <w:sz w:val="24"/>
          <w:szCs w:val="24"/>
        </w:rPr>
        <w:t xml:space="preserve">, a to bezhotovostně převodem na účet prodávajícího vedený u </w:t>
      </w:r>
      <w:r w:rsidR="00355468" w:rsidRPr="00355468">
        <w:rPr>
          <w:rFonts w:ascii="Garamond" w:hAnsi="Garamond"/>
          <w:sz w:val="24"/>
          <w:szCs w:val="24"/>
        </w:rPr>
        <w:t xml:space="preserve">Komerční </w:t>
      </w:r>
      <w:r w:rsidRPr="00355468">
        <w:rPr>
          <w:rFonts w:ascii="Garamond" w:hAnsi="Garamond"/>
          <w:sz w:val="24"/>
          <w:szCs w:val="24"/>
        </w:rPr>
        <w:t>banky</w:t>
      </w:r>
      <w:r w:rsidRPr="001B4669">
        <w:rPr>
          <w:rFonts w:ascii="Garamond" w:hAnsi="Garamond"/>
          <w:sz w:val="24"/>
          <w:szCs w:val="24"/>
        </w:rPr>
        <w:t xml:space="preserve"> a.s., č. </w:t>
      </w:r>
      <w:proofErr w:type="spellStart"/>
      <w:r w:rsidRPr="001B4669">
        <w:rPr>
          <w:rFonts w:ascii="Garamond" w:hAnsi="Garamond"/>
          <w:sz w:val="24"/>
          <w:szCs w:val="24"/>
        </w:rPr>
        <w:t>ú.</w:t>
      </w:r>
      <w:proofErr w:type="spellEnd"/>
      <w:r w:rsidRPr="001B4669">
        <w:rPr>
          <w:rFonts w:ascii="Garamond" w:hAnsi="Garamond"/>
          <w:sz w:val="24"/>
          <w:szCs w:val="24"/>
        </w:rPr>
        <w:t xml:space="preserve">: </w:t>
      </w:r>
      <w:r w:rsidR="00355468" w:rsidRPr="00355468">
        <w:rPr>
          <w:rFonts w:ascii="Garamond" w:hAnsi="Garamond"/>
          <w:sz w:val="24"/>
          <w:szCs w:val="24"/>
        </w:rPr>
        <w:t>43</w:t>
      </w:r>
      <w:r w:rsidR="00355468">
        <w:rPr>
          <w:rFonts w:ascii="Garamond" w:hAnsi="Garamond"/>
          <w:sz w:val="24"/>
          <w:szCs w:val="24"/>
        </w:rPr>
        <w:t>-</w:t>
      </w:r>
      <w:r w:rsidR="00355468" w:rsidRPr="00355468">
        <w:rPr>
          <w:rFonts w:ascii="Garamond" w:hAnsi="Garamond"/>
          <w:sz w:val="24"/>
          <w:szCs w:val="24"/>
        </w:rPr>
        <w:t>3586560227/0100</w:t>
      </w:r>
      <w:r w:rsidRPr="00355468">
        <w:rPr>
          <w:rFonts w:ascii="Garamond" w:hAnsi="Garamond"/>
          <w:sz w:val="24"/>
          <w:szCs w:val="24"/>
        </w:rPr>
        <w:t xml:space="preserve">, </w:t>
      </w:r>
      <w:r w:rsidR="00F5403B" w:rsidRPr="00355468">
        <w:rPr>
          <w:rFonts w:ascii="Garamond" w:hAnsi="Garamond"/>
          <w:sz w:val="24"/>
          <w:szCs w:val="24"/>
        </w:rPr>
        <w:t>variabilní</w:t>
      </w:r>
      <w:r w:rsidRPr="00355468">
        <w:rPr>
          <w:rFonts w:ascii="Garamond" w:hAnsi="Garamond"/>
          <w:sz w:val="24"/>
          <w:szCs w:val="24"/>
        </w:rPr>
        <w:t xml:space="preserve"> symbol platby: IČO kupujícího.</w:t>
      </w:r>
    </w:p>
    <w:p w14:paraId="2479FF18" w14:textId="24BFCF20" w:rsidR="00F5403B" w:rsidRDefault="00F5403B" w:rsidP="00F5403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6D79B3BF" w14:textId="648D274B" w:rsidR="00F5403B" w:rsidRDefault="00F5403B" w:rsidP="00F5403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III.</w:t>
      </w:r>
    </w:p>
    <w:p w14:paraId="1629478F" w14:textId="44D9E3C0" w:rsidR="00F5403B" w:rsidRDefault="00F5403B" w:rsidP="00F5403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Převod vlastnického práva</w:t>
      </w:r>
    </w:p>
    <w:p w14:paraId="76030C79" w14:textId="281A5B80" w:rsidR="00F5403B" w:rsidRDefault="00F5403B" w:rsidP="00F5403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F5403B">
        <w:rPr>
          <w:rFonts w:ascii="Garamond" w:hAnsi="Garamond"/>
          <w:sz w:val="24"/>
          <w:szCs w:val="24"/>
        </w:rPr>
        <w:t xml:space="preserve">Kupující nabývá vlastnické právo k předmětu převodu dne </w:t>
      </w:r>
      <w:r w:rsidRPr="00355468">
        <w:rPr>
          <w:rFonts w:ascii="Garamond" w:hAnsi="Garamond"/>
          <w:sz w:val="24"/>
          <w:szCs w:val="24"/>
        </w:rPr>
        <w:t>1.</w:t>
      </w:r>
      <w:r w:rsidR="00355468" w:rsidRPr="00355468">
        <w:rPr>
          <w:rFonts w:ascii="Garamond" w:hAnsi="Garamond"/>
          <w:sz w:val="24"/>
          <w:szCs w:val="24"/>
        </w:rPr>
        <w:t xml:space="preserve"> </w:t>
      </w:r>
      <w:r w:rsidRPr="00355468">
        <w:rPr>
          <w:rFonts w:ascii="Garamond" w:hAnsi="Garamond"/>
          <w:sz w:val="24"/>
          <w:szCs w:val="24"/>
        </w:rPr>
        <w:t>1.</w:t>
      </w:r>
      <w:r w:rsidR="00355468" w:rsidRPr="00355468">
        <w:rPr>
          <w:rFonts w:ascii="Garamond" w:hAnsi="Garamond"/>
          <w:sz w:val="24"/>
          <w:szCs w:val="24"/>
        </w:rPr>
        <w:t xml:space="preserve"> </w:t>
      </w:r>
      <w:r w:rsidRPr="00355468">
        <w:rPr>
          <w:rFonts w:ascii="Garamond" w:hAnsi="Garamond"/>
          <w:sz w:val="24"/>
          <w:szCs w:val="24"/>
        </w:rPr>
        <w:t>2021</w:t>
      </w:r>
      <w:r w:rsidRPr="00F5403B">
        <w:rPr>
          <w:rFonts w:ascii="Garamond" w:hAnsi="Garamond"/>
          <w:sz w:val="24"/>
          <w:szCs w:val="24"/>
        </w:rPr>
        <w:t>.</w:t>
      </w:r>
    </w:p>
    <w:p w14:paraId="656CACC8" w14:textId="77777777" w:rsidR="003869E6" w:rsidRDefault="003869E6" w:rsidP="003869E6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6774D021" w14:textId="66D237A0" w:rsidR="00F5403B" w:rsidRDefault="00F5403B" w:rsidP="00F5403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F5403B">
        <w:rPr>
          <w:rFonts w:ascii="Garamond" w:hAnsi="Garamond"/>
          <w:sz w:val="24"/>
          <w:szCs w:val="24"/>
        </w:rPr>
        <w:t>Smluvní strany sjednávají, že</w:t>
      </w:r>
      <w:r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předmět</w:t>
      </w:r>
      <w:r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převodu bude</w:t>
      </w:r>
      <w:r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předán</w:t>
      </w:r>
      <w:r w:rsidR="003869E6"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kupujícímu tak,</w:t>
      </w:r>
      <w:r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že mu bude umožněno s předmětem převodu disponovat</w:t>
      </w:r>
      <w:r>
        <w:rPr>
          <w:rFonts w:ascii="Garamond" w:hAnsi="Garamond"/>
          <w:sz w:val="24"/>
          <w:szCs w:val="24"/>
        </w:rPr>
        <w:t xml:space="preserve">. </w:t>
      </w:r>
      <w:r w:rsidRPr="00F5403B">
        <w:rPr>
          <w:rFonts w:ascii="Garamond" w:hAnsi="Garamond"/>
          <w:sz w:val="24"/>
          <w:szCs w:val="24"/>
        </w:rPr>
        <w:t>Kupující je povinen předmět</w:t>
      </w:r>
      <w:r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převodu převzít.</w:t>
      </w:r>
    </w:p>
    <w:p w14:paraId="09342CC4" w14:textId="77777777" w:rsidR="003869E6" w:rsidRDefault="003869E6" w:rsidP="003869E6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01EF67FC" w14:textId="6B356A38" w:rsidR="00F5403B" w:rsidRDefault="00F5403B" w:rsidP="00F5403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F5403B">
        <w:rPr>
          <w:rFonts w:ascii="Garamond" w:hAnsi="Garamond"/>
          <w:sz w:val="24"/>
          <w:szCs w:val="24"/>
        </w:rPr>
        <w:t xml:space="preserve">Prodávající se zavazuje předat kupujícímu předmět převodu nejpozději do 14 dnů ode dne uzavření této smlouvy. O předání předmětu převodu kupujícímu sepíší smluvní strany předávací protokol.  Smluvní   strany jsou povinny poskytovat si k </w:t>
      </w:r>
      <w:r w:rsidR="003869E6" w:rsidRPr="00F5403B">
        <w:rPr>
          <w:rFonts w:ascii="Garamond" w:hAnsi="Garamond"/>
          <w:sz w:val="24"/>
          <w:szCs w:val="24"/>
        </w:rPr>
        <w:t>předání a</w:t>
      </w:r>
      <w:r w:rsidRPr="00F5403B">
        <w:rPr>
          <w:rFonts w:ascii="Garamond" w:hAnsi="Garamond"/>
          <w:sz w:val="24"/>
          <w:szCs w:val="24"/>
        </w:rPr>
        <w:t xml:space="preserve"> převzetí   předmětu   převodu   potřebnou součinnost.</w:t>
      </w:r>
    </w:p>
    <w:p w14:paraId="49D8E308" w14:textId="77777777" w:rsidR="003869E6" w:rsidRDefault="003869E6" w:rsidP="003869E6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7D8BC658" w14:textId="208A7A62" w:rsidR="00F5403B" w:rsidRDefault="00F5403B" w:rsidP="00F5403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F5403B">
        <w:rPr>
          <w:rFonts w:ascii="Garamond" w:hAnsi="Garamond"/>
          <w:sz w:val="24"/>
          <w:szCs w:val="24"/>
        </w:rPr>
        <w:t>Převzetím předmětu převodu kupujícím přechází na kupujícího nebezpečí škody na předmětu převodu.</w:t>
      </w:r>
    </w:p>
    <w:p w14:paraId="7B85B839" w14:textId="77777777" w:rsidR="003869E6" w:rsidRDefault="003869E6" w:rsidP="003869E6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0BDA9304" w14:textId="478A5B68" w:rsidR="00F5403B" w:rsidRDefault="003869E6" w:rsidP="00F5403B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F5403B">
        <w:rPr>
          <w:rFonts w:ascii="Garamond" w:hAnsi="Garamond"/>
          <w:sz w:val="24"/>
          <w:szCs w:val="24"/>
        </w:rPr>
        <w:t>Spolu s</w:t>
      </w:r>
      <w:r w:rsidR="00F5403B" w:rsidRPr="00F5403B"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předmětem převodu předá</w:t>
      </w:r>
      <w:r w:rsidR="00F5403B" w:rsidRPr="00F5403B">
        <w:rPr>
          <w:rFonts w:ascii="Garamond" w:hAnsi="Garamond"/>
          <w:sz w:val="24"/>
          <w:szCs w:val="24"/>
        </w:rPr>
        <w:t xml:space="preserve"> </w:t>
      </w:r>
      <w:r w:rsidRPr="00F5403B">
        <w:rPr>
          <w:rFonts w:ascii="Garamond" w:hAnsi="Garamond"/>
          <w:sz w:val="24"/>
          <w:szCs w:val="24"/>
        </w:rPr>
        <w:t>prodávající kupujícímu i</w:t>
      </w:r>
      <w:r w:rsidR="00F5403B" w:rsidRPr="00F5403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případnou </w:t>
      </w:r>
      <w:r w:rsidR="00F5403B" w:rsidRPr="00F5403B">
        <w:rPr>
          <w:rFonts w:ascii="Garamond" w:hAnsi="Garamond"/>
          <w:sz w:val="24"/>
          <w:szCs w:val="24"/>
        </w:rPr>
        <w:t>související dokumentaci</w:t>
      </w:r>
      <w:r>
        <w:rPr>
          <w:rFonts w:ascii="Garamond" w:hAnsi="Garamond"/>
          <w:sz w:val="24"/>
          <w:szCs w:val="24"/>
        </w:rPr>
        <w:t>.</w:t>
      </w:r>
    </w:p>
    <w:p w14:paraId="4C15761A" w14:textId="77777777" w:rsidR="003869E6" w:rsidRPr="00F5403B" w:rsidRDefault="003869E6" w:rsidP="003869E6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11FDF1C0" w14:textId="56301F8D" w:rsidR="003869E6" w:rsidRDefault="003869E6" w:rsidP="003869E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IV.</w:t>
      </w:r>
    </w:p>
    <w:p w14:paraId="15ECB943" w14:textId="0F374509" w:rsidR="00F5403B" w:rsidRDefault="003869E6" w:rsidP="003869E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Prohlášení stran</w:t>
      </w:r>
    </w:p>
    <w:p w14:paraId="56601175" w14:textId="7B38E0B3" w:rsidR="003869E6" w:rsidRDefault="003869E6" w:rsidP="003869E6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3869E6">
        <w:rPr>
          <w:rFonts w:ascii="Garamond" w:hAnsi="Garamond"/>
          <w:sz w:val="24"/>
          <w:szCs w:val="24"/>
        </w:rPr>
        <w:t>Kupující prohlašuje, že je mu znám stav předmětu převodu ke dni uzavření této smlouvy, a v takovém stavu věci do svého vlastnictví přijímá. Výslovně pak kupující bere na vědomí, že se nejedná o věci nové, nýbrž o věci použité a opotřebované s ohledem na jejich stáří a intenzitu užívání.</w:t>
      </w:r>
    </w:p>
    <w:p w14:paraId="4C033DC8" w14:textId="06C6E089" w:rsidR="003869E6" w:rsidRDefault="003869E6" w:rsidP="003869E6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3869E6">
        <w:rPr>
          <w:rFonts w:ascii="Garamond" w:hAnsi="Garamond"/>
          <w:sz w:val="24"/>
          <w:szCs w:val="24"/>
        </w:rPr>
        <w:t>Prodávající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prohlašuje, že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předmět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převodu není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zatížen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žádnými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právy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třetích</w:t>
      </w:r>
      <w:r>
        <w:rPr>
          <w:rFonts w:ascii="Garamond" w:hAnsi="Garamond"/>
          <w:sz w:val="24"/>
          <w:szCs w:val="24"/>
        </w:rPr>
        <w:t xml:space="preserve"> </w:t>
      </w:r>
      <w:r w:rsidRPr="003869E6">
        <w:rPr>
          <w:rFonts w:ascii="Garamond" w:hAnsi="Garamond"/>
          <w:sz w:val="24"/>
          <w:szCs w:val="24"/>
        </w:rPr>
        <w:t>osob, nevá</w:t>
      </w:r>
      <w:r>
        <w:rPr>
          <w:rFonts w:ascii="Garamond" w:hAnsi="Garamond"/>
          <w:sz w:val="24"/>
          <w:szCs w:val="24"/>
        </w:rPr>
        <w:t>z</w:t>
      </w:r>
      <w:r w:rsidRPr="003869E6">
        <w:rPr>
          <w:rFonts w:ascii="Garamond" w:hAnsi="Garamond"/>
          <w:sz w:val="24"/>
          <w:szCs w:val="24"/>
        </w:rPr>
        <w:t>nou na něm žádné dluhy či jiné právní závady.</w:t>
      </w:r>
      <w:r>
        <w:rPr>
          <w:rFonts w:ascii="Garamond" w:hAnsi="Garamond"/>
          <w:sz w:val="24"/>
          <w:szCs w:val="24"/>
        </w:rPr>
        <w:t xml:space="preserve"> </w:t>
      </w:r>
    </w:p>
    <w:p w14:paraId="076482E1" w14:textId="29EB610B" w:rsidR="003869E6" w:rsidRDefault="004831DC" w:rsidP="003869E6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831DC">
        <w:rPr>
          <w:rFonts w:ascii="Garamond" w:hAnsi="Garamond"/>
          <w:sz w:val="24"/>
          <w:szCs w:val="24"/>
        </w:rPr>
        <w:t xml:space="preserve">Prodávající odpovídá pouze za právní a faktické vady na předmětu převodu, které existují v době přechodu nebezpečí škody na předmětu převodu na kupujícího.  </w:t>
      </w:r>
    </w:p>
    <w:p w14:paraId="0F6BB02F" w14:textId="09894EF1" w:rsidR="004831DC" w:rsidRDefault="004831DC" w:rsidP="004831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3A6315D" w14:textId="524201CB" w:rsidR="004831DC" w:rsidRPr="004831DC" w:rsidRDefault="004831DC" w:rsidP="004831D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831DC">
        <w:rPr>
          <w:rFonts w:ascii="Garamond" w:hAnsi="Garamond"/>
          <w:b/>
          <w:bCs/>
          <w:sz w:val="24"/>
          <w:szCs w:val="24"/>
        </w:rPr>
        <w:t>V.</w:t>
      </w:r>
    </w:p>
    <w:p w14:paraId="47B95713" w14:textId="494BB8D7" w:rsidR="004831DC" w:rsidRDefault="004831DC" w:rsidP="004831DC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831DC">
        <w:rPr>
          <w:rFonts w:ascii="Garamond" w:hAnsi="Garamond"/>
          <w:b/>
          <w:bCs/>
          <w:sz w:val="24"/>
          <w:szCs w:val="24"/>
        </w:rPr>
        <w:t>Závěrečná ujednání</w:t>
      </w:r>
    </w:p>
    <w:p w14:paraId="78FEDFC0" w14:textId="703519CE" w:rsidR="004831DC" w:rsidRDefault="004831DC" w:rsidP="004831D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nabývá platnosti dnem jejího podpisu oběma smluvními stranami. Účinnosti nabývá smlouva dnem jejího zveřejnění v registru smluv dle zák. 340/2015 Sb., pokud se alespoň na jednu ze smluvních stran povinnost zveřejnění vztahuje.</w:t>
      </w:r>
    </w:p>
    <w:p w14:paraId="402BEBCC" w14:textId="77777777" w:rsidR="0036270F" w:rsidRDefault="0036270F" w:rsidP="0036270F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54E9E332" w14:textId="5C54CEBF" w:rsidR="004831DC" w:rsidRDefault="004831DC" w:rsidP="004831D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4831DC">
        <w:rPr>
          <w:rFonts w:ascii="Garamond" w:hAnsi="Garamond"/>
          <w:sz w:val="24"/>
          <w:szCs w:val="24"/>
        </w:rPr>
        <w:t>Smlouva je</w:t>
      </w:r>
      <w:r>
        <w:rPr>
          <w:rFonts w:ascii="Garamond" w:hAnsi="Garamond"/>
          <w:sz w:val="24"/>
          <w:szCs w:val="24"/>
        </w:rPr>
        <w:t xml:space="preserve"> </w:t>
      </w:r>
      <w:r w:rsidRPr="004831DC">
        <w:rPr>
          <w:rFonts w:ascii="Garamond" w:hAnsi="Garamond"/>
          <w:sz w:val="24"/>
          <w:szCs w:val="24"/>
        </w:rPr>
        <w:t xml:space="preserve">sepsána ve dvou vyhotoveních, z nichž </w:t>
      </w:r>
      <w:r w:rsidR="0036270F" w:rsidRPr="004831DC">
        <w:rPr>
          <w:rFonts w:ascii="Garamond" w:hAnsi="Garamond"/>
          <w:sz w:val="24"/>
          <w:szCs w:val="24"/>
        </w:rPr>
        <w:t>každé má</w:t>
      </w:r>
      <w:r w:rsidRPr="004831DC">
        <w:rPr>
          <w:rFonts w:ascii="Garamond" w:hAnsi="Garamond"/>
          <w:sz w:val="24"/>
          <w:szCs w:val="24"/>
        </w:rPr>
        <w:t xml:space="preserve"> </w:t>
      </w:r>
      <w:r w:rsidR="0036270F" w:rsidRPr="004831DC">
        <w:rPr>
          <w:rFonts w:ascii="Garamond" w:hAnsi="Garamond"/>
          <w:sz w:val="24"/>
          <w:szCs w:val="24"/>
        </w:rPr>
        <w:t>platnost originálu a</w:t>
      </w:r>
      <w:r w:rsidRPr="004831DC">
        <w:rPr>
          <w:rFonts w:ascii="Garamond" w:hAnsi="Garamond"/>
          <w:sz w:val="24"/>
          <w:szCs w:val="24"/>
        </w:rPr>
        <w:t xml:space="preserve"> každá ze </w:t>
      </w:r>
      <w:r w:rsidR="0036270F" w:rsidRPr="004831DC">
        <w:rPr>
          <w:rFonts w:ascii="Garamond" w:hAnsi="Garamond"/>
          <w:sz w:val="24"/>
          <w:szCs w:val="24"/>
        </w:rPr>
        <w:t>smluvních stran</w:t>
      </w:r>
      <w:r w:rsidRPr="004831DC">
        <w:rPr>
          <w:rFonts w:ascii="Garamond" w:hAnsi="Garamond"/>
          <w:sz w:val="24"/>
          <w:szCs w:val="24"/>
        </w:rPr>
        <w:t xml:space="preserve"> </w:t>
      </w:r>
      <w:r w:rsidR="0036270F" w:rsidRPr="004831DC">
        <w:rPr>
          <w:rFonts w:ascii="Garamond" w:hAnsi="Garamond"/>
          <w:sz w:val="24"/>
          <w:szCs w:val="24"/>
        </w:rPr>
        <w:t>obdrží po</w:t>
      </w:r>
      <w:r w:rsidRPr="004831DC">
        <w:rPr>
          <w:rFonts w:ascii="Garamond" w:hAnsi="Garamond"/>
          <w:sz w:val="24"/>
          <w:szCs w:val="24"/>
        </w:rPr>
        <w:t xml:space="preserve"> </w:t>
      </w:r>
      <w:r w:rsidR="0036270F" w:rsidRPr="004831DC">
        <w:rPr>
          <w:rFonts w:ascii="Garamond" w:hAnsi="Garamond"/>
          <w:sz w:val="24"/>
          <w:szCs w:val="24"/>
        </w:rPr>
        <w:t>jednom vyhotovení</w:t>
      </w:r>
      <w:r w:rsidRPr="004831DC">
        <w:rPr>
          <w:rFonts w:ascii="Garamond" w:hAnsi="Garamond"/>
          <w:sz w:val="24"/>
          <w:szCs w:val="24"/>
        </w:rPr>
        <w:t xml:space="preserve">.  </w:t>
      </w:r>
    </w:p>
    <w:p w14:paraId="3C8C5F69" w14:textId="77777777" w:rsidR="0036270F" w:rsidRDefault="0036270F" w:rsidP="0036270F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3D35BEFA" w14:textId="302E2C6C" w:rsidR="004831DC" w:rsidRDefault="0036270F" w:rsidP="004831D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36270F">
        <w:rPr>
          <w:rFonts w:ascii="Garamond" w:hAnsi="Garamond"/>
          <w:sz w:val="24"/>
          <w:szCs w:val="24"/>
        </w:rPr>
        <w:t>Smlouvu lze měnit pouze písemnými listinnými dodatky, které budou jako dodatky označeny, číslovány a stanou se nedílnou součástí</w:t>
      </w:r>
      <w:r>
        <w:rPr>
          <w:rFonts w:ascii="Garamond" w:hAnsi="Garamond"/>
          <w:sz w:val="24"/>
          <w:szCs w:val="24"/>
        </w:rPr>
        <w:t xml:space="preserve"> </w:t>
      </w:r>
      <w:r w:rsidRPr="0036270F">
        <w:rPr>
          <w:rFonts w:ascii="Garamond" w:hAnsi="Garamond"/>
          <w:sz w:val="24"/>
          <w:szCs w:val="24"/>
        </w:rPr>
        <w:t>smlouvy</w:t>
      </w:r>
      <w:r>
        <w:rPr>
          <w:rFonts w:ascii="Garamond" w:hAnsi="Garamond"/>
          <w:sz w:val="24"/>
          <w:szCs w:val="24"/>
        </w:rPr>
        <w:t>.</w:t>
      </w:r>
    </w:p>
    <w:p w14:paraId="766AF496" w14:textId="77777777" w:rsidR="0036270F" w:rsidRDefault="0036270F" w:rsidP="0036270F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34A41EE7" w14:textId="6CEB67F9" w:rsidR="0036270F" w:rsidRDefault="0036270F" w:rsidP="004831D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36270F">
        <w:rPr>
          <w:rFonts w:ascii="Garamond" w:hAnsi="Garamond"/>
          <w:sz w:val="24"/>
          <w:szCs w:val="24"/>
        </w:rPr>
        <w:lastRenderedPageBreak/>
        <w:t>Tato smlouva se řídí zákonem č. 89/2012 Sb., občanským zákoníkem, ve znění pozdějších předpisů</w:t>
      </w:r>
      <w:r>
        <w:rPr>
          <w:rFonts w:ascii="Garamond" w:hAnsi="Garamond"/>
          <w:sz w:val="24"/>
          <w:szCs w:val="24"/>
        </w:rPr>
        <w:t>.</w:t>
      </w:r>
    </w:p>
    <w:p w14:paraId="1E00AF73" w14:textId="77777777" w:rsidR="0036270F" w:rsidRDefault="0036270F" w:rsidP="0036270F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7FC3338B" w14:textId="708DE9F0" w:rsidR="0036270F" w:rsidRDefault="0036270F" w:rsidP="004831D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36270F">
        <w:rPr>
          <w:rFonts w:ascii="Garamond" w:hAnsi="Garamond"/>
          <w:sz w:val="24"/>
          <w:szCs w:val="24"/>
        </w:rPr>
        <w:t>Smluvní strany smlouvy prohlašují, že si smlouvu   přečetly, porozuměly jejímu obsahu a s obsahem souhlasí, a že je tato smlouva projevem jejich svobodné vůle, učiněné nikoli v</w:t>
      </w:r>
      <w:r>
        <w:rPr>
          <w:rFonts w:ascii="Garamond" w:hAnsi="Garamond"/>
          <w:sz w:val="24"/>
          <w:szCs w:val="24"/>
        </w:rPr>
        <w:t xml:space="preserve"> </w:t>
      </w:r>
      <w:r w:rsidRPr="0036270F">
        <w:rPr>
          <w:rFonts w:ascii="Garamond" w:hAnsi="Garamond"/>
          <w:sz w:val="24"/>
          <w:szCs w:val="24"/>
        </w:rPr>
        <w:t>tísni nebo za nápadně nevýhodných podmínek.</w:t>
      </w:r>
      <w:r>
        <w:rPr>
          <w:rFonts w:ascii="Garamond" w:hAnsi="Garamond"/>
          <w:sz w:val="24"/>
          <w:szCs w:val="24"/>
        </w:rPr>
        <w:t xml:space="preserve"> </w:t>
      </w:r>
      <w:r w:rsidRPr="0036270F">
        <w:rPr>
          <w:rFonts w:ascii="Garamond" w:hAnsi="Garamond"/>
          <w:sz w:val="24"/>
          <w:szCs w:val="24"/>
        </w:rPr>
        <w:t>Současně smluvní strany prohlašují, že měly skutečnou možnost ovlivnit základní podmínky této smlouvy.</w:t>
      </w:r>
    </w:p>
    <w:p w14:paraId="0F549340" w14:textId="77777777" w:rsidR="00E91F31" w:rsidRDefault="00E91F31" w:rsidP="00E91F31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10F03622" w14:textId="77777777" w:rsidR="00CD49CF" w:rsidRPr="009D7847" w:rsidRDefault="00CD49CF" w:rsidP="00CD49CF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9D7847">
        <w:rPr>
          <w:rFonts w:ascii="Garamond" w:hAnsi="Garamond"/>
          <w:sz w:val="24"/>
          <w:szCs w:val="24"/>
        </w:rPr>
        <w:t>Tato smlouva byla schválena v působnosti valné hromady prodávajícího a zřizovatele kupujícího Radou města Jablonec nad Nisou dne 17.12.2020 pod č. usnesení RM/N/6043.</w:t>
      </w:r>
    </w:p>
    <w:p w14:paraId="4AD4D62A" w14:textId="77777777" w:rsidR="00E91F31" w:rsidRDefault="00E91F31" w:rsidP="00E91F31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7F900A7B" w14:textId="3AA1C9DA" w:rsidR="004C6F33" w:rsidRDefault="004C6F33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1: </w:t>
      </w:r>
      <w:r w:rsidR="001C1437">
        <w:rPr>
          <w:rFonts w:ascii="Garamond" w:hAnsi="Garamond"/>
          <w:sz w:val="24"/>
          <w:szCs w:val="24"/>
        </w:rPr>
        <w:t>Seznam a specifikace předmětu převodu (</w:t>
      </w:r>
      <w:r w:rsidR="00846D15">
        <w:rPr>
          <w:rFonts w:ascii="Garamond" w:hAnsi="Garamond"/>
          <w:sz w:val="24"/>
          <w:szCs w:val="24"/>
        </w:rPr>
        <w:t>hmotn</w:t>
      </w:r>
      <w:r w:rsidR="0061701A">
        <w:rPr>
          <w:rFonts w:ascii="Garamond" w:hAnsi="Garamond"/>
          <w:sz w:val="24"/>
          <w:szCs w:val="24"/>
        </w:rPr>
        <w:t>ý</w:t>
      </w:r>
      <w:r w:rsidR="00846D15">
        <w:rPr>
          <w:rFonts w:ascii="Garamond" w:hAnsi="Garamond"/>
          <w:sz w:val="24"/>
          <w:szCs w:val="24"/>
        </w:rPr>
        <w:t xml:space="preserve"> majet</w:t>
      </w:r>
      <w:r w:rsidR="0061701A">
        <w:rPr>
          <w:rFonts w:ascii="Garamond" w:hAnsi="Garamond"/>
          <w:sz w:val="24"/>
          <w:szCs w:val="24"/>
        </w:rPr>
        <w:t>ek</w:t>
      </w:r>
      <w:r w:rsidR="001C1437">
        <w:rPr>
          <w:rFonts w:ascii="Garamond" w:hAnsi="Garamond"/>
          <w:sz w:val="24"/>
          <w:szCs w:val="24"/>
        </w:rPr>
        <w:t>)</w:t>
      </w:r>
    </w:p>
    <w:p w14:paraId="6BC99499" w14:textId="32C0ABA6" w:rsidR="00E91F31" w:rsidRDefault="00E91F31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2485D3E7" w14:textId="77777777" w:rsidR="003F56D6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2879E59A" w14:textId="3DE013E9" w:rsidR="00E91F31" w:rsidRDefault="00E91F31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5868AD0E" w14:textId="4A8A3283" w:rsidR="003F56D6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Jablonci nad Nisou, 18. 12. 2020</w:t>
      </w:r>
    </w:p>
    <w:p w14:paraId="6FE86CEF" w14:textId="42A80948" w:rsidR="003F56D6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4378DDC2" w14:textId="0EE023B6" w:rsidR="003F56D6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47C6B47D" w14:textId="2D07022B" w:rsidR="003F56D6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00EAEE89" w14:textId="77777777" w:rsidR="003F56D6" w:rsidRPr="004831DC" w:rsidRDefault="003F56D6" w:rsidP="004C6F33">
      <w:pPr>
        <w:pStyle w:val="Odstavecseseznamem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58A3FE48" w14:textId="77777777" w:rsidR="00F5403B" w:rsidRPr="00F5403B" w:rsidRDefault="00F5403B" w:rsidP="00F5403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A9E2D07" w14:textId="77777777" w:rsidR="00183A38" w:rsidRPr="00183A38" w:rsidRDefault="00183A38" w:rsidP="00183A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8881EA" w14:textId="60D61375" w:rsidR="00E6070B" w:rsidRPr="00183A38" w:rsidRDefault="00E6070B" w:rsidP="00183A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3A38">
        <w:rPr>
          <w:rFonts w:ascii="Garamond" w:hAnsi="Garamond"/>
          <w:sz w:val="24"/>
          <w:szCs w:val="24"/>
        </w:rPr>
        <w:t xml:space="preserve">  ……………………………………</w:t>
      </w:r>
      <w:r w:rsidR="0036270F">
        <w:rPr>
          <w:rFonts w:ascii="Garamond" w:hAnsi="Garamond"/>
          <w:sz w:val="24"/>
          <w:szCs w:val="24"/>
        </w:rPr>
        <w:t xml:space="preserve">                                                 </w:t>
      </w:r>
      <w:r w:rsidRPr="00183A38">
        <w:rPr>
          <w:rFonts w:ascii="Garamond" w:hAnsi="Garamond"/>
          <w:sz w:val="24"/>
          <w:szCs w:val="24"/>
        </w:rPr>
        <w:t>………………………….</w:t>
      </w:r>
    </w:p>
    <w:p w14:paraId="74C1E072" w14:textId="5552B81F" w:rsidR="00E91F31" w:rsidRDefault="00E91F31" w:rsidP="00183A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za prodávajícího                                                                             za kupujícího</w:t>
      </w:r>
      <w:r w:rsidR="00E6070B" w:rsidRPr="00183A38">
        <w:rPr>
          <w:rFonts w:ascii="Garamond" w:hAnsi="Garamond"/>
          <w:sz w:val="24"/>
          <w:szCs w:val="24"/>
        </w:rPr>
        <w:t xml:space="preserve">                     </w:t>
      </w:r>
    </w:p>
    <w:p w14:paraId="2B4F5E6B" w14:textId="0E6174AA" w:rsidR="0036270F" w:rsidRDefault="00E91F31" w:rsidP="00183A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36270F">
        <w:rPr>
          <w:rFonts w:ascii="Garamond" w:hAnsi="Garamond"/>
          <w:sz w:val="24"/>
          <w:szCs w:val="24"/>
        </w:rPr>
        <w:t>Petr Vobořil</w:t>
      </w:r>
      <w:r>
        <w:rPr>
          <w:rFonts w:ascii="Garamond" w:hAnsi="Garamond"/>
          <w:sz w:val="24"/>
          <w:szCs w:val="24"/>
        </w:rPr>
        <w:t>, ředitel</w:t>
      </w:r>
      <w:r w:rsidR="003C78C5" w:rsidRPr="00183A38">
        <w:rPr>
          <w:rFonts w:ascii="Garamond" w:hAnsi="Garamond"/>
          <w:sz w:val="24"/>
          <w:szCs w:val="24"/>
        </w:rPr>
        <w:tab/>
      </w:r>
      <w:r w:rsidR="003C78C5" w:rsidRPr="00183A38">
        <w:rPr>
          <w:rFonts w:ascii="Garamond" w:hAnsi="Garamond"/>
          <w:sz w:val="24"/>
          <w:szCs w:val="24"/>
        </w:rPr>
        <w:tab/>
      </w:r>
      <w:r w:rsidR="003C78C5" w:rsidRPr="00183A38">
        <w:rPr>
          <w:rFonts w:ascii="Garamond" w:hAnsi="Garamond"/>
          <w:sz w:val="24"/>
          <w:szCs w:val="24"/>
        </w:rPr>
        <w:tab/>
      </w:r>
      <w:r w:rsidR="003C78C5" w:rsidRPr="00183A38">
        <w:rPr>
          <w:rFonts w:ascii="Garamond" w:hAnsi="Garamond"/>
          <w:sz w:val="24"/>
          <w:szCs w:val="24"/>
        </w:rPr>
        <w:tab/>
      </w:r>
      <w:r w:rsidR="003C78C5" w:rsidRPr="00183A38">
        <w:rPr>
          <w:rFonts w:ascii="Garamond" w:hAnsi="Garamond"/>
          <w:sz w:val="24"/>
          <w:szCs w:val="24"/>
        </w:rPr>
        <w:tab/>
      </w:r>
      <w:r w:rsidR="0036270F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      </w:t>
      </w:r>
      <w:r w:rsidR="009D2F04" w:rsidRPr="00183A38">
        <w:rPr>
          <w:rFonts w:ascii="Garamond" w:hAnsi="Garamond"/>
          <w:sz w:val="24"/>
          <w:szCs w:val="24"/>
        </w:rPr>
        <w:t>Petr Vobořil</w:t>
      </w:r>
      <w:r>
        <w:rPr>
          <w:rFonts w:ascii="Garamond" w:hAnsi="Garamond"/>
          <w:sz w:val="24"/>
          <w:szCs w:val="24"/>
        </w:rPr>
        <w:t>, ředitel</w:t>
      </w:r>
    </w:p>
    <w:p w14:paraId="0301A377" w14:textId="3C8A28D3" w:rsidR="00E6070B" w:rsidRPr="00183A38" w:rsidRDefault="0036270F" w:rsidP="00183A3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Jablonecké kulturní a informační centrum, o.p.s.                                  </w:t>
      </w:r>
      <w:r w:rsidR="009D2F04" w:rsidRPr="00183A38">
        <w:rPr>
          <w:rFonts w:ascii="Garamond" w:hAnsi="Garamond"/>
          <w:sz w:val="24"/>
          <w:szCs w:val="24"/>
        </w:rPr>
        <w:t>Kultura Jablonec, p. o.</w:t>
      </w:r>
    </w:p>
    <w:sectPr w:rsidR="00E6070B" w:rsidRPr="0018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1B5F"/>
    <w:multiLevelType w:val="hybridMultilevel"/>
    <w:tmpl w:val="F348D460"/>
    <w:lvl w:ilvl="0" w:tplc="0F2EB5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5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63D82"/>
    <w:multiLevelType w:val="hybridMultilevel"/>
    <w:tmpl w:val="A5E27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D37"/>
    <w:multiLevelType w:val="hybridMultilevel"/>
    <w:tmpl w:val="62A61920"/>
    <w:lvl w:ilvl="0" w:tplc="599C37E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52CC8"/>
    <w:multiLevelType w:val="hybridMultilevel"/>
    <w:tmpl w:val="894A41D2"/>
    <w:lvl w:ilvl="0" w:tplc="6C1496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4"/>
    <w:rsid w:val="00183A38"/>
    <w:rsid w:val="001B4669"/>
    <w:rsid w:val="001C1437"/>
    <w:rsid w:val="00206AB7"/>
    <w:rsid w:val="002A4A5E"/>
    <w:rsid w:val="00334184"/>
    <w:rsid w:val="00355468"/>
    <w:rsid w:val="0036270F"/>
    <w:rsid w:val="003869E6"/>
    <w:rsid w:val="003C78C5"/>
    <w:rsid w:val="003F0894"/>
    <w:rsid w:val="003F56D6"/>
    <w:rsid w:val="004831DC"/>
    <w:rsid w:val="004A1EA3"/>
    <w:rsid w:val="004C6F33"/>
    <w:rsid w:val="00507637"/>
    <w:rsid w:val="006100AE"/>
    <w:rsid w:val="0061701A"/>
    <w:rsid w:val="006B1C8A"/>
    <w:rsid w:val="006E10CA"/>
    <w:rsid w:val="006F3D1E"/>
    <w:rsid w:val="006F4AE3"/>
    <w:rsid w:val="007A66D0"/>
    <w:rsid w:val="007E7527"/>
    <w:rsid w:val="007F0CBA"/>
    <w:rsid w:val="00830966"/>
    <w:rsid w:val="00846D15"/>
    <w:rsid w:val="008E572D"/>
    <w:rsid w:val="0094159D"/>
    <w:rsid w:val="009D2F04"/>
    <w:rsid w:val="00B15A77"/>
    <w:rsid w:val="00BC36C2"/>
    <w:rsid w:val="00CA5148"/>
    <w:rsid w:val="00CD49CF"/>
    <w:rsid w:val="00D76BBB"/>
    <w:rsid w:val="00E1626D"/>
    <w:rsid w:val="00E6070B"/>
    <w:rsid w:val="00E664D7"/>
    <w:rsid w:val="00E91F31"/>
    <w:rsid w:val="00F462B1"/>
    <w:rsid w:val="00F5403B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36E"/>
  <w15:docId w15:val="{71C2F189-61C5-4441-BB07-3C06667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6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3A3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55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etnikavarna.cz/document/enactment?no=250/2000%20Sb.h27.5.a&amp;effect=26.5.2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50B0-1AA2-4B42-87CF-4CDDB32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Jiří</dc:creator>
  <cp:keywords/>
  <dc:description/>
  <cp:lastModifiedBy>Věra Dobrovská</cp:lastModifiedBy>
  <cp:revision>4</cp:revision>
  <cp:lastPrinted>2020-05-12T06:57:00Z</cp:lastPrinted>
  <dcterms:created xsi:type="dcterms:W3CDTF">2021-01-18T10:32:00Z</dcterms:created>
  <dcterms:modified xsi:type="dcterms:W3CDTF">2021-01-18T16:20:00Z</dcterms:modified>
</cp:coreProperties>
</file>