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34" w:rsidRDefault="00FA0D5D">
      <w:pPr>
        <w:spacing w:before="49"/>
        <w:ind w:left="133"/>
        <w:rPr>
          <w:rFonts w:ascii="Times New Roman"/>
          <w:i/>
          <w:sz w:val="51"/>
        </w:rPr>
      </w:pPr>
      <w:bookmarkStart w:id="0" w:name="_GoBack"/>
      <w:bookmarkEnd w:id="0"/>
      <w:r>
        <w:rPr>
          <w:rFonts w:ascii="Times New Roman"/>
          <w:i/>
          <w:color w:val="384141"/>
          <w:w w:val="50"/>
          <w:sz w:val="51"/>
        </w:rPr>
        <w:t>,r----</w:t>
      </w:r>
    </w:p>
    <w:p w:rsidR="00A81134" w:rsidRDefault="00FA0D5D">
      <w:pPr>
        <w:pStyle w:val="Zkladntext"/>
        <w:spacing w:before="7"/>
        <w:rPr>
          <w:rFonts w:ascii="Times New Roman"/>
          <w:i/>
          <w:sz w:val="43"/>
        </w:rPr>
      </w:pPr>
      <w:r>
        <w:br w:type="column"/>
      </w:r>
    </w:p>
    <w:p w:rsidR="00A81134" w:rsidRDefault="00FA0D5D">
      <w:pPr>
        <w:pStyle w:val="Nadpis1"/>
        <w:ind w:left="133"/>
      </w:pPr>
      <w:r>
        <w:rPr>
          <w:color w:val="496B93"/>
          <w:w w:val="90"/>
        </w:rPr>
        <w:t>v&lt;!)s</w:t>
      </w:r>
    </w:p>
    <w:p w:rsidR="00A81134" w:rsidRDefault="00A81134">
      <w:pPr>
        <w:sectPr w:rsidR="00A81134">
          <w:type w:val="continuous"/>
          <w:pgSz w:w="11910" w:h="16840"/>
          <w:pgMar w:top="100" w:right="240" w:bottom="280" w:left="280" w:header="708" w:footer="708" w:gutter="0"/>
          <w:cols w:num="2" w:space="708" w:equalWidth="0">
            <w:col w:w="698" w:space="9612"/>
            <w:col w:w="1080"/>
          </w:cols>
        </w:sectPr>
      </w:pPr>
    </w:p>
    <w:p w:rsidR="00A81134" w:rsidRDefault="00FA0D5D">
      <w:pPr>
        <w:pStyle w:val="Zkladntext"/>
        <w:spacing w:line="26" w:lineRule="exact"/>
        <w:ind w:left="4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541.85pt;height:1.25pt;mso-position-horizontal-relative:char;mso-position-vertical-relative:line" coordsize="10837,25">
            <v:line id="_x0000_s1044" style="position:absolute" from="0,12" to="10836,12" strokeweight=".42406mm"/>
            <w10:wrap type="none"/>
            <w10:anchorlock/>
          </v:group>
        </w:pict>
      </w:r>
    </w:p>
    <w:p w:rsidR="00A81134" w:rsidRDefault="00A81134">
      <w:pPr>
        <w:pStyle w:val="Zkladntext"/>
        <w:spacing w:before="7"/>
        <w:rPr>
          <w:b/>
          <w:i/>
          <w:sz w:val="15"/>
        </w:rPr>
      </w:pPr>
    </w:p>
    <w:p w:rsidR="00A81134" w:rsidRDefault="00A81134">
      <w:pPr>
        <w:rPr>
          <w:sz w:val="15"/>
        </w:rPr>
        <w:sectPr w:rsidR="00A81134">
          <w:type w:val="continuous"/>
          <w:pgSz w:w="11910" w:h="16840"/>
          <w:pgMar w:top="100" w:right="240" w:bottom="280" w:left="280" w:header="708" w:footer="708" w:gutter="0"/>
          <w:cols w:space="708"/>
        </w:sectPr>
      </w:pPr>
    </w:p>
    <w:p w:rsidR="00A81134" w:rsidRDefault="00FA0D5D">
      <w:pPr>
        <w:pStyle w:val="Nadpis3"/>
        <w:spacing w:before="133" w:line="304" w:lineRule="auto"/>
        <w:ind w:left="717"/>
      </w:pPr>
      <w:r>
        <w:rPr>
          <w:color w:val="384141"/>
          <w:w w:val="105"/>
        </w:rPr>
        <w:t>Smlouva o poskytování licencí k užití SW a souvisejících služeb</w:t>
      </w:r>
    </w:p>
    <w:p w:rsidR="00A81134" w:rsidRDefault="00FA0D5D">
      <w:pPr>
        <w:pStyle w:val="Zkladntext"/>
        <w:spacing w:line="261" w:lineRule="auto"/>
        <w:ind w:left="506" w:right="44" w:hanging="6"/>
        <w:jc w:val="center"/>
      </w:pPr>
      <w:r>
        <w:rPr>
          <w:color w:val="384141"/>
          <w:w w:val="95"/>
        </w:rPr>
        <w:t>uzavřená</w:t>
      </w:r>
      <w:r>
        <w:rPr>
          <w:color w:val="384141"/>
          <w:spacing w:val="-23"/>
          <w:w w:val="95"/>
        </w:rPr>
        <w:t xml:space="preserve"> </w:t>
      </w:r>
      <w:r>
        <w:rPr>
          <w:color w:val="384141"/>
          <w:w w:val="95"/>
        </w:rPr>
        <w:t>v</w:t>
      </w:r>
      <w:r>
        <w:rPr>
          <w:color w:val="384141"/>
          <w:spacing w:val="-31"/>
          <w:w w:val="95"/>
        </w:rPr>
        <w:t xml:space="preserve"> </w:t>
      </w:r>
      <w:r>
        <w:rPr>
          <w:color w:val="384141"/>
          <w:w w:val="95"/>
        </w:rPr>
        <w:t>souladu</w:t>
      </w:r>
      <w:r>
        <w:rPr>
          <w:color w:val="384141"/>
          <w:spacing w:val="-24"/>
          <w:w w:val="95"/>
        </w:rPr>
        <w:t xml:space="preserve"> </w:t>
      </w:r>
      <w:r>
        <w:rPr>
          <w:color w:val="384141"/>
          <w:w w:val="95"/>
        </w:rPr>
        <w:t>s</w:t>
      </w:r>
      <w:r>
        <w:rPr>
          <w:color w:val="384141"/>
          <w:spacing w:val="-34"/>
          <w:w w:val="95"/>
        </w:rPr>
        <w:t xml:space="preserve"> </w:t>
      </w:r>
      <w:r>
        <w:rPr>
          <w:color w:val="384141"/>
          <w:w w:val="95"/>
        </w:rPr>
        <w:t>ustanoveními</w:t>
      </w:r>
      <w:r>
        <w:rPr>
          <w:color w:val="384141"/>
          <w:spacing w:val="-20"/>
          <w:w w:val="95"/>
        </w:rPr>
        <w:t xml:space="preserve"> </w:t>
      </w:r>
      <w:r>
        <w:rPr>
          <w:color w:val="384141"/>
          <w:w w:val="95"/>
        </w:rPr>
        <w:t>autorského</w:t>
      </w:r>
      <w:r>
        <w:rPr>
          <w:color w:val="384141"/>
          <w:spacing w:val="-23"/>
          <w:w w:val="95"/>
        </w:rPr>
        <w:t xml:space="preserve"> </w:t>
      </w:r>
      <w:r>
        <w:rPr>
          <w:color w:val="384141"/>
          <w:w w:val="95"/>
        </w:rPr>
        <w:t>zákona 121/2000</w:t>
      </w:r>
      <w:r>
        <w:rPr>
          <w:color w:val="384141"/>
          <w:spacing w:val="-19"/>
          <w:w w:val="95"/>
        </w:rPr>
        <w:t xml:space="preserve"> </w:t>
      </w:r>
      <w:r>
        <w:rPr>
          <w:color w:val="384141"/>
          <w:w w:val="95"/>
        </w:rPr>
        <w:t>a</w:t>
      </w:r>
      <w:r>
        <w:rPr>
          <w:color w:val="384141"/>
          <w:spacing w:val="-26"/>
          <w:w w:val="95"/>
        </w:rPr>
        <w:t xml:space="preserve"> </w:t>
      </w:r>
      <w:r>
        <w:rPr>
          <w:color w:val="384141"/>
          <w:w w:val="95"/>
        </w:rPr>
        <w:t>v</w:t>
      </w:r>
      <w:r>
        <w:rPr>
          <w:color w:val="384141"/>
          <w:spacing w:val="-25"/>
          <w:w w:val="95"/>
        </w:rPr>
        <w:t xml:space="preserve"> </w:t>
      </w:r>
      <w:r>
        <w:rPr>
          <w:color w:val="384141"/>
          <w:w w:val="95"/>
        </w:rPr>
        <w:t>souladu</w:t>
      </w:r>
      <w:r>
        <w:rPr>
          <w:color w:val="384141"/>
          <w:spacing w:val="-19"/>
          <w:w w:val="95"/>
        </w:rPr>
        <w:t xml:space="preserve"> </w:t>
      </w:r>
      <w:r>
        <w:rPr>
          <w:color w:val="384141"/>
          <w:w w:val="95"/>
        </w:rPr>
        <w:t>s</w:t>
      </w:r>
      <w:r>
        <w:rPr>
          <w:color w:val="384141"/>
          <w:spacing w:val="-26"/>
          <w:w w:val="95"/>
        </w:rPr>
        <w:t xml:space="preserve"> </w:t>
      </w:r>
      <w:r>
        <w:rPr>
          <w:color w:val="384141"/>
          <w:w w:val="95"/>
        </w:rPr>
        <w:t>ustanoveními§</w:t>
      </w:r>
      <w:r>
        <w:rPr>
          <w:color w:val="384141"/>
          <w:spacing w:val="-1"/>
          <w:w w:val="95"/>
        </w:rPr>
        <w:t xml:space="preserve"> </w:t>
      </w:r>
      <w:r>
        <w:rPr>
          <w:color w:val="384141"/>
          <w:w w:val="95"/>
        </w:rPr>
        <w:t>1724</w:t>
      </w:r>
      <w:r>
        <w:rPr>
          <w:color w:val="384141"/>
          <w:spacing w:val="-25"/>
          <w:w w:val="95"/>
        </w:rPr>
        <w:t xml:space="preserve"> </w:t>
      </w:r>
      <w:r>
        <w:rPr>
          <w:color w:val="384141"/>
          <w:w w:val="95"/>
        </w:rPr>
        <w:t>a</w:t>
      </w:r>
      <w:r>
        <w:rPr>
          <w:color w:val="384141"/>
          <w:spacing w:val="-24"/>
          <w:w w:val="95"/>
        </w:rPr>
        <w:t xml:space="preserve"> </w:t>
      </w:r>
      <w:r>
        <w:rPr>
          <w:color w:val="384141"/>
          <w:w w:val="95"/>
        </w:rPr>
        <w:t>násl.</w:t>
      </w:r>
      <w:r>
        <w:rPr>
          <w:color w:val="384141"/>
          <w:spacing w:val="-20"/>
          <w:w w:val="95"/>
        </w:rPr>
        <w:t xml:space="preserve"> </w:t>
      </w:r>
      <w:r>
        <w:rPr>
          <w:color w:val="384141"/>
          <w:w w:val="95"/>
        </w:rPr>
        <w:t>a§</w:t>
      </w:r>
      <w:r>
        <w:rPr>
          <w:color w:val="384141"/>
          <w:spacing w:val="14"/>
          <w:w w:val="95"/>
        </w:rPr>
        <w:t xml:space="preserve"> </w:t>
      </w:r>
      <w:r>
        <w:rPr>
          <w:color w:val="384141"/>
          <w:w w:val="95"/>
        </w:rPr>
        <w:t>2358 a</w:t>
      </w:r>
      <w:r>
        <w:rPr>
          <w:color w:val="384141"/>
          <w:spacing w:val="-26"/>
          <w:w w:val="95"/>
        </w:rPr>
        <w:t xml:space="preserve"> </w:t>
      </w:r>
      <w:r>
        <w:rPr>
          <w:color w:val="384141"/>
          <w:w w:val="95"/>
        </w:rPr>
        <w:t>násl.</w:t>
      </w:r>
      <w:r>
        <w:rPr>
          <w:color w:val="384141"/>
          <w:spacing w:val="-25"/>
          <w:w w:val="95"/>
        </w:rPr>
        <w:t xml:space="preserve"> </w:t>
      </w:r>
      <w:r>
        <w:rPr>
          <w:color w:val="384141"/>
          <w:w w:val="95"/>
        </w:rPr>
        <w:t>zákona</w:t>
      </w:r>
      <w:r>
        <w:rPr>
          <w:color w:val="384141"/>
          <w:spacing w:val="-20"/>
          <w:w w:val="95"/>
        </w:rPr>
        <w:t xml:space="preserve"> </w:t>
      </w:r>
      <w:r>
        <w:rPr>
          <w:color w:val="384141"/>
          <w:w w:val="95"/>
        </w:rPr>
        <w:t>89/2012</w:t>
      </w:r>
      <w:r>
        <w:rPr>
          <w:color w:val="384141"/>
          <w:spacing w:val="-17"/>
          <w:w w:val="95"/>
        </w:rPr>
        <w:t xml:space="preserve"> </w:t>
      </w:r>
      <w:r>
        <w:rPr>
          <w:color w:val="384141"/>
          <w:w w:val="95"/>
        </w:rPr>
        <w:t>{občanský</w:t>
      </w:r>
      <w:r>
        <w:rPr>
          <w:color w:val="384141"/>
          <w:spacing w:val="-15"/>
          <w:w w:val="95"/>
        </w:rPr>
        <w:t xml:space="preserve"> </w:t>
      </w:r>
      <w:r>
        <w:rPr>
          <w:color w:val="384141"/>
          <w:w w:val="95"/>
        </w:rPr>
        <w:t>zákoník)</w:t>
      </w:r>
      <w:r>
        <w:rPr>
          <w:color w:val="384141"/>
          <w:spacing w:val="-20"/>
          <w:w w:val="95"/>
        </w:rPr>
        <w:t xml:space="preserve"> </w:t>
      </w:r>
      <w:r>
        <w:rPr>
          <w:color w:val="384141"/>
          <w:w w:val="95"/>
        </w:rPr>
        <w:t>mezi</w:t>
      </w:r>
      <w:r>
        <w:rPr>
          <w:color w:val="384141"/>
          <w:spacing w:val="-24"/>
          <w:w w:val="95"/>
        </w:rPr>
        <w:t xml:space="preserve"> </w:t>
      </w:r>
      <w:r>
        <w:rPr>
          <w:color w:val="384141"/>
          <w:w w:val="95"/>
        </w:rPr>
        <w:t xml:space="preserve">těmito </w:t>
      </w:r>
      <w:r>
        <w:rPr>
          <w:color w:val="384141"/>
        </w:rPr>
        <w:t>smluvními</w:t>
      </w:r>
      <w:r>
        <w:rPr>
          <w:color w:val="384141"/>
          <w:spacing w:val="-1"/>
        </w:rPr>
        <w:t xml:space="preserve"> </w:t>
      </w:r>
      <w:r>
        <w:rPr>
          <w:color w:val="384141"/>
        </w:rPr>
        <w:t>stranami:</w:t>
      </w:r>
    </w:p>
    <w:p w:rsidR="00A81134" w:rsidRDefault="00FA0D5D">
      <w:pPr>
        <w:pStyle w:val="Odstavecseseznamem"/>
        <w:numPr>
          <w:ilvl w:val="0"/>
          <w:numId w:val="42"/>
        </w:numPr>
        <w:tabs>
          <w:tab w:val="left" w:pos="689"/>
        </w:tabs>
        <w:spacing w:before="66"/>
        <w:ind w:hanging="224"/>
        <w:rPr>
          <w:b/>
          <w:sz w:val="18"/>
        </w:rPr>
      </w:pPr>
      <w:r>
        <w:rPr>
          <w:b/>
          <w:color w:val="384141"/>
          <w:w w:val="110"/>
          <w:sz w:val="18"/>
        </w:rPr>
        <w:t xml:space="preserve">nabyvatelem </w:t>
      </w:r>
      <w:r>
        <w:rPr>
          <w:color w:val="384141"/>
          <w:w w:val="110"/>
          <w:sz w:val="18"/>
        </w:rPr>
        <w:t xml:space="preserve">( </w:t>
      </w:r>
      <w:r>
        <w:rPr>
          <w:b/>
          <w:color w:val="384141"/>
          <w:w w:val="110"/>
          <w:sz w:val="18"/>
        </w:rPr>
        <w:t>zák. číslo</w:t>
      </w:r>
      <w:r>
        <w:rPr>
          <w:b/>
          <w:color w:val="384141"/>
          <w:spacing w:val="-14"/>
          <w:w w:val="110"/>
          <w:sz w:val="18"/>
        </w:rPr>
        <w:t xml:space="preserve"> </w:t>
      </w:r>
      <w:r>
        <w:rPr>
          <w:b/>
          <w:color w:val="384141"/>
          <w:w w:val="110"/>
          <w:sz w:val="18"/>
        </w:rPr>
        <w:t>4630)</w:t>
      </w:r>
    </w:p>
    <w:p w:rsidR="00A81134" w:rsidRDefault="00FA0D5D">
      <w:pPr>
        <w:pStyle w:val="Zkladntext"/>
        <w:spacing w:before="43" w:line="280" w:lineRule="auto"/>
        <w:ind w:left="455" w:right="419" w:firstLine="5"/>
      </w:pPr>
      <w:r>
        <w:rPr>
          <w:color w:val="384141"/>
          <w:w w:val="90"/>
        </w:rPr>
        <w:t xml:space="preserve">Základní škola, Brno, Kamínky 5, příspěvková organizace </w:t>
      </w:r>
      <w:r>
        <w:rPr>
          <w:color w:val="384141"/>
        </w:rPr>
        <w:t>Kamínky 368, 63400 Brno</w:t>
      </w:r>
    </w:p>
    <w:p w:rsidR="00A81134" w:rsidRDefault="00A81134">
      <w:pPr>
        <w:pStyle w:val="Zkladntext"/>
        <w:rPr>
          <w:sz w:val="22"/>
        </w:rPr>
      </w:pPr>
    </w:p>
    <w:p w:rsidR="00A81134" w:rsidRDefault="00A81134">
      <w:pPr>
        <w:pStyle w:val="Zkladntext"/>
        <w:spacing w:before="5"/>
        <w:rPr>
          <w:sz w:val="24"/>
        </w:rPr>
      </w:pPr>
    </w:p>
    <w:p w:rsidR="00A81134" w:rsidRDefault="00FA0D5D">
      <w:pPr>
        <w:pStyle w:val="Zkladntext"/>
        <w:ind w:left="455"/>
      </w:pPr>
      <w:r>
        <w:rPr>
          <w:rFonts w:ascii="Times New Roman" w:hAnsi="Times New Roman"/>
          <w:color w:val="384141"/>
        </w:rPr>
        <w:t xml:space="preserve">IČO: </w:t>
      </w:r>
      <w:r>
        <w:rPr>
          <w:color w:val="384141"/>
        </w:rPr>
        <w:t>48511226</w:t>
      </w:r>
    </w:p>
    <w:p w:rsidR="00A81134" w:rsidRDefault="00FA0D5D">
      <w:pPr>
        <w:pStyle w:val="Zkladntext"/>
        <w:spacing w:before="34"/>
        <w:ind w:left="456"/>
      </w:pPr>
      <w:r>
        <w:rPr>
          <w:color w:val="384141"/>
        </w:rPr>
        <w:t>zastoupení ve věcech smluvních:</w:t>
      </w:r>
    </w:p>
    <w:p w:rsidR="00A81134" w:rsidRDefault="00FA0D5D">
      <w:pPr>
        <w:pStyle w:val="Zkladntext"/>
        <w:spacing w:before="39"/>
        <w:ind w:left="450"/>
      </w:pPr>
      <w:r>
        <w:rPr>
          <w:color w:val="384141"/>
        </w:rPr>
        <w:t>Mgr. Petr Novák, Ph.D.</w:t>
      </w:r>
    </w:p>
    <w:p w:rsidR="00A81134" w:rsidRDefault="00A81134">
      <w:pPr>
        <w:pStyle w:val="Zkladntext"/>
        <w:spacing w:before="10"/>
        <w:rPr>
          <w:sz w:val="24"/>
        </w:rPr>
      </w:pPr>
    </w:p>
    <w:p w:rsidR="00A81134" w:rsidRDefault="00FA0D5D">
      <w:pPr>
        <w:ind w:left="1174"/>
        <w:rPr>
          <w:rFonts w:ascii="Times New Roman"/>
          <w:sz w:val="23"/>
        </w:rPr>
      </w:pPr>
      <w:r>
        <w:rPr>
          <w:rFonts w:ascii="Times New Roman"/>
          <w:color w:val="384141"/>
          <w:w w:val="90"/>
          <w:sz w:val="23"/>
        </w:rPr>
        <w:t>a</w:t>
      </w:r>
    </w:p>
    <w:p w:rsidR="00A81134" w:rsidRDefault="00A81134">
      <w:pPr>
        <w:pStyle w:val="Zkladntext"/>
        <w:spacing w:before="4"/>
        <w:rPr>
          <w:rFonts w:ascii="Times New Roman"/>
          <w:sz w:val="30"/>
        </w:rPr>
      </w:pPr>
    </w:p>
    <w:p w:rsidR="00A81134" w:rsidRDefault="00FA0D5D">
      <w:pPr>
        <w:pStyle w:val="Odstavecseseznamem"/>
        <w:numPr>
          <w:ilvl w:val="0"/>
          <w:numId w:val="42"/>
        </w:numPr>
        <w:tabs>
          <w:tab w:val="left" w:pos="675"/>
        </w:tabs>
        <w:ind w:left="674" w:hanging="219"/>
        <w:rPr>
          <w:b/>
          <w:sz w:val="18"/>
        </w:rPr>
      </w:pPr>
      <w:r>
        <w:rPr>
          <w:b/>
          <w:color w:val="384141"/>
          <w:w w:val="105"/>
          <w:sz w:val="18"/>
        </w:rPr>
        <w:t>poskytovatelem</w:t>
      </w:r>
    </w:p>
    <w:p w:rsidR="00A81134" w:rsidRDefault="00FA0D5D">
      <w:pPr>
        <w:pStyle w:val="Zkladntext"/>
        <w:spacing w:before="44"/>
        <w:ind w:left="445"/>
      </w:pPr>
      <w:r>
        <w:rPr>
          <w:color w:val="384141"/>
        </w:rPr>
        <w:t>Veřejná informační služba, spol. sr.o.</w:t>
      </w:r>
    </w:p>
    <w:p w:rsidR="00A81134" w:rsidRDefault="00FA0D5D">
      <w:pPr>
        <w:pStyle w:val="Zkladntext"/>
        <w:spacing w:before="44" w:line="276" w:lineRule="auto"/>
        <w:ind w:left="443" w:right="419" w:hanging="3"/>
      </w:pPr>
      <w:r>
        <w:rPr>
          <w:color w:val="384141"/>
          <w:w w:val="90"/>
        </w:rPr>
        <w:t>Plzeň,</w:t>
      </w:r>
      <w:r>
        <w:rPr>
          <w:color w:val="384141"/>
          <w:spacing w:val="-18"/>
          <w:w w:val="90"/>
        </w:rPr>
        <w:t xml:space="preserve"> </w:t>
      </w:r>
      <w:r>
        <w:rPr>
          <w:color w:val="384141"/>
          <w:w w:val="90"/>
        </w:rPr>
        <w:t>Farského</w:t>
      </w:r>
      <w:r>
        <w:rPr>
          <w:color w:val="384141"/>
          <w:spacing w:val="-11"/>
          <w:w w:val="90"/>
        </w:rPr>
        <w:t xml:space="preserve"> </w:t>
      </w:r>
      <w:r>
        <w:rPr>
          <w:color w:val="384141"/>
          <w:w w:val="90"/>
        </w:rPr>
        <w:t>638/14,</w:t>
      </w:r>
      <w:r>
        <w:rPr>
          <w:color w:val="384141"/>
          <w:spacing w:val="-18"/>
          <w:w w:val="90"/>
        </w:rPr>
        <w:t xml:space="preserve"> </w:t>
      </w:r>
      <w:r>
        <w:rPr>
          <w:color w:val="384141"/>
          <w:w w:val="90"/>
        </w:rPr>
        <w:t>okres</w:t>
      </w:r>
      <w:r>
        <w:rPr>
          <w:color w:val="384141"/>
          <w:spacing w:val="-18"/>
          <w:w w:val="90"/>
        </w:rPr>
        <w:t xml:space="preserve"> </w:t>
      </w:r>
      <w:r>
        <w:rPr>
          <w:color w:val="384141"/>
          <w:w w:val="90"/>
        </w:rPr>
        <w:t>Plzeň-město,</w:t>
      </w:r>
      <w:r>
        <w:rPr>
          <w:color w:val="384141"/>
          <w:spacing w:val="-7"/>
          <w:w w:val="90"/>
        </w:rPr>
        <w:t xml:space="preserve"> </w:t>
      </w:r>
      <w:r>
        <w:rPr>
          <w:color w:val="384141"/>
          <w:w w:val="90"/>
        </w:rPr>
        <w:t>PSČ</w:t>
      </w:r>
      <w:r>
        <w:rPr>
          <w:color w:val="384141"/>
          <w:spacing w:val="-17"/>
          <w:w w:val="90"/>
        </w:rPr>
        <w:t xml:space="preserve"> </w:t>
      </w:r>
      <w:r>
        <w:rPr>
          <w:color w:val="384141"/>
          <w:w w:val="90"/>
        </w:rPr>
        <w:t>326</w:t>
      </w:r>
      <w:r>
        <w:rPr>
          <w:color w:val="384141"/>
          <w:spacing w:val="-19"/>
          <w:w w:val="90"/>
        </w:rPr>
        <w:t xml:space="preserve"> </w:t>
      </w:r>
      <w:r>
        <w:rPr>
          <w:color w:val="384141"/>
          <w:w w:val="90"/>
        </w:rPr>
        <w:t xml:space="preserve">00 </w:t>
      </w:r>
      <w:r>
        <w:rPr>
          <w:color w:val="384141"/>
        </w:rPr>
        <w:t>telefon:</w:t>
      </w:r>
      <w:r>
        <w:rPr>
          <w:color w:val="384141"/>
          <w:spacing w:val="-14"/>
        </w:rPr>
        <w:t xml:space="preserve"> </w:t>
      </w:r>
      <w:r>
        <w:rPr>
          <w:color w:val="384141"/>
        </w:rPr>
        <w:t>377</w:t>
      </w:r>
      <w:r>
        <w:rPr>
          <w:color w:val="384141"/>
          <w:spacing w:val="-20"/>
        </w:rPr>
        <w:t xml:space="preserve"> </w:t>
      </w:r>
      <w:r>
        <w:rPr>
          <w:color w:val="384141"/>
        </w:rPr>
        <w:t>457</w:t>
      </w:r>
      <w:r>
        <w:rPr>
          <w:color w:val="384141"/>
          <w:spacing w:val="-24"/>
        </w:rPr>
        <w:t xml:space="preserve"> </w:t>
      </w:r>
      <w:r>
        <w:rPr>
          <w:color w:val="384141"/>
        </w:rPr>
        <w:t>330,377</w:t>
      </w:r>
      <w:r>
        <w:rPr>
          <w:color w:val="384141"/>
          <w:spacing w:val="-15"/>
        </w:rPr>
        <w:t xml:space="preserve"> </w:t>
      </w:r>
      <w:r>
        <w:rPr>
          <w:color w:val="384141"/>
        </w:rPr>
        <w:t>457</w:t>
      </w:r>
      <w:r>
        <w:rPr>
          <w:color w:val="384141"/>
          <w:spacing w:val="-16"/>
        </w:rPr>
        <w:t xml:space="preserve"> </w:t>
      </w:r>
      <w:r>
        <w:rPr>
          <w:color w:val="384141"/>
        </w:rPr>
        <w:t>334,608</w:t>
      </w:r>
      <w:r>
        <w:rPr>
          <w:color w:val="384141"/>
          <w:spacing w:val="-14"/>
        </w:rPr>
        <w:t xml:space="preserve"> </w:t>
      </w:r>
      <w:r>
        <w:rPr>
          <w:color w:val="384141"/>
        </w:rPr>
        <w:t>682</w:t>
      </w:r>
      <w:r>
        <w:rPr>
          <w:color w:val="384141"/>
          <w:spacing w:val="-19"/>
        </w:rPr>
        <w:t xml:space="preserve"> </w:t>
      </w:r>
      <w:r>
        <w:rPr>
          <w:color w:val="384141"/>
        </w:rPr>
        <w:t>885</w:t>
      </w:r>
    </w:p>
    <w:p w:rsidR="00A81134" w:rsidRDefault="00FA0D5D">
      <w:pPr>
        <w:pStyle w:val="Zkladntext"/>
        <w:spacing w:before="5"/>
        <w:ind w:left="446"/>
      </w:pPr>
      <w:r>
        <w:rPr>
          <w:rFonts w:ascii="Times New Roman" w:hAnsi="Times New Roman"/>
          <w:color w:val="384141"/>
        </w:rPr>
        <w:t xml:space="preserve">IČ: </w:t>
      </w:r>
      <w:r>
        <w:rPr>
          <w:color w:val="384141"/>
        </w:rPr>
        <w:t>45330344</w:t>
      </w:r>
    </w:p>
    <w:p w:rsidR="00A81134" w:rsidRDefault="00FA0D5D">
      <w:pPr>
        <w:pStyle w:val="Zkladntext"/>
        <w:spacing w:before="38"/>
        <w:ind w:left="447"/>
      </w:pPr>
      <w:r>
        <w:rPr>
          <w:rFonts w:ascii="Times New Roman" w:hAnsi="Times New Roman"/>
          <w:color w:val="384141"/>
        </w:rPr>
        <w:t xml:space="preserve">DIČ: CZ </w:t>
      </w:r>
      <w:r>
        <w:rPr>
          <w:color w:val="384141"/>
        </w:rPr>
        <w:t>45330344</w:t>
      </w:r>
    </w:p>
    <w:p w:rsidR="00A81134" w:rsidRDefault="00FA0D5D">
      <w:pPr>
        <w:pStyle w:val="Zkladntext"/>
        <w:spacing w:before="38" w:line="276" w:lineRule="auto"/>
        <w:ind w:left="437" w:right="527" w:hanging="1"/>
      </w:pPr>
      <w:r>
        <w:rPr>
          <w:color w:val="384141"/>
          <w:w w:val="95"/>
        </w:rPr>
        <w:t>Obch.</w:t>
      </w:r>
      <w:r>
        <w:rPr>
          <w:color w:val="384141"/>
          <w:spacing w:val="-27"/>
          <w:w w:val="95"/>
        </w:rPr>
        <w:t xml:space="preserve"> </w:t>
      </w:r>
      <w:r>
        <w:rPr>
          <w:color w:val="384141"/>
          <w:w w:val="95"/>
        </w:rPr>
        <w:t>rejstřík:</w:t>
      </w:r>
      <w:r>
        <w:rPr>
          <w:color w:val="384141"/>
          <w:spacing w:val="-26"/>
          <w:w w:val="95"/>
        </w:rPr>
        <w:t xml:space="preserve"> </w:t>
      </w:r>
      <w:r>
        <w:rPr>
          <w:color w:val="384141"/>
          <w:w w:val="95"/>
        </w:rPr>
        <w:t>Krajský</w:t>
      </w:r>
      <w:r>
        <w:rPr>
          <w:color w:val="384141"/>
          <w:spacing w:val="-26"/>
          <w:w w:val="95"/>
        </w:rPr>
        <w:t xml:space="preserve"> </w:t>
      </w:r>
      <w:r>
        <w:rPr>
          <w:color w:val="384141"/>
          <w:w w:val="95"/>
        </w:rPr>
        <w:t>soud</w:t>
      </w:r>
      <w:r>
        <w:rPr>
          <w:color w:val="384141"/>
          <w:spacing w:val="-29"/>
          <w:w w:val="95"/>
        </w:rPr>
        <w:t xml:space="preserve"> </w:t>
      </w:r>
      <w:r>
        <w:rPr>
          <w:color w:val="384141"/>
          <w:w w:val="95"/>
        </w:rPr>
        <w:t>v</w:t>
      </w:r>
      <w:r>
        <w:rPr>
          <w:color w:val="384141"/>
          <w:spacing w:val="-34"/>
          <w:w w:val="95"/>
        </w:rPr>
        <w:t xml:space="preserve"> </w:t>
      </w:r>
      <w:r>
        <w:rPr>
          <w:color w:val="384141"/>
          <w:w w:val="95"/>
        </w:rPr>
        <w:t>Plzni,</w:t>
      </w:r>
      <w:r>
        <w:rPr>
          <w:color w:val="384141"/>
          <w:spacing w:val="-26"/>
          <w:w w:val="95"/>
        </w:rPr>
        <w:t xml:space="preserve"> </w:t>
      </w:r>
      <w:r>
        <w:rPr>
          <w:color w:val="384141"/>
          <w:w w:val="95"/>
        </w:rPr>
        <w:t>oddíl</w:t>
      </w:r>
      <w:r>
        <w:rPr>
          <w:color w:val="384141"/>
          <w:spacing w:val="-30"/>
          <w:w w:val="95"/>
        </w:rPr>
        <w:t xml:space="preserve"> </w:t>
      </w:r>
      <w:r>
        <w:rPr>
          <w:color w:val="384141"/>
          <w:w w:val="95"/>
        </w:rPr>
        <w:t>C,</w:t>
      </w:r>
      <w:r>
        <w:rPr>
          <w:color w:val="384141"/>
          <w:spacing w:val="-29"/>
          <w:w w:val="95"/>
        </w:rPr>
        <w:t xml:space="preserve"> </w:t>
      </w:r>
      <w:r>
        <w:rPr>
          <w:color w:val="384141"/>
          <w:w w:val="95"/>
        </w:rPr>
        <w:t>vložka</w:t>
      </w:r>
      <w:r>
        <w:rPr>
          <w:color w:val="384141"/>
          <w:spacing w:val="-27"/>
          <w:w w:val="95"/>
        </w:rPr>
        <w:t xml:space="preserve"> </w:t>
      </w:r>
      <w:r>
        <w:rPr>
          <w:color w:val="384141"/>
          <w:w w:val="95"/>
        </w:rPr>
        <w:t xml:space="preserve">1561 </w:t>
      </w:r>
      <w:r>
        <w:rPr>
          <w:color w:val="384141"/>
        </w:rPr>
        <w:t>zastoupení ve věcech</w:t>
      </w:r>
      <w:r>
        <w:rPr>
          <w:color w:val="384141"/>
          <w:spacing w:val="-34"/>
        </w:rPr>
        <w:t xml:space="preserve"> </w:t>
      </w:r>
      <w:r>
        <w:rPr>
          <w:color w:val="384141"/>
        </w:rPr>
        <w:t>smluvních:</w:t>
      </w:r>
    </w:p>
    <w:p w:rsidR="00A81134" w:rsidRDefault="00FA0D5D">
      <w:pPr>
        <w:pStyle w:val="Zkladntext"/>
        <w:spacing w:before="5"/>
        <w:ind w:left="431"/>
      </w:pPr>
      <w:r>
        <w:rPr>
          <w:color w:val="384141"/>
        </w:rPr>
        <w:t xml:space="preserve">Mgr. Eva Feketová </w:t>
      </w:r>
      <w:r>
        <w:rPr>
          <w:color w:val="05080E"/>
        </w:rPr>
        <w:t xml:space="preserve">- </w:t>
      </w:r>
      <w:r>
        <w:rPr>
          <w:color w:val="384141"/>
        </w:rPr>
        <w:t>na základě plné moci</w:t>
      </w:r>
    </w:p>
    <w:p w:rsidR="00A81134" w:rsidRDefault="00A81134">
      <w:pPr>
        <w:pStyle w:val="Zkladntext"/>
        <w:spacing w:before="1"/>
        <w:rPr>
          <w:sz w:val="21"/>
        </w:rPr>
      </w:pPr>
    </w:p>
    <w:p w:rsidR="00A81134" w:rsidRDefault="00FA0D5D">
      <w:pPr>
        <w:ind w:left="628" w:right="251"/>
        <w:jc w:val="center"/>
        <w:rPr>
          <w:rFonts w:ascii="Times New Roman" w:hAnsi="Times New Roman"/>
          <w:sz w:val="20"/>
        </w:rPr>
      </w:pPr>
      <w:r>
        <w:rPr>
          <w:b/>
          <w:color w:val="384141"/>
          <w:w w:val="105"/>
          <w:sz w:val="18"/>
        </w:rPr>
        <w:t xml:space="preserve">Článek </w:t>
      </w:r>
      <w:r>
        <w:rPr>
          <w:rFonts w:ascii="Times New Roman" w:hAnsi="Times New Roman"/>
          <w:color w:val="384141"/>
          <w:w w:val="105"/>
          <w:sz w:val="20"/>
        </w:rPr>
        <w:t>I.</w:t>
      </w:r>
    </w:p>
    <w:p w:rsidR="00A81134" w:rsidRDefault="00FA0D5D">
      <w:pPr>
        <w:spacing w:before="52"/>
        <w:ind w:left="646" w:right="251"/>
        <w:jc w:val="center"/>
        <w:rPr>
          <w:b/>
          <w:sz w:val="18"/>
        </w:rPr>
      </w:pPr>
      <w:r>
        <w:rPr>
          <w:b/>
          <w:color w:val="384141"/>
          <w:w w:val="105"/>
          <w:sz w:val="18"/>
        </w:rPr>
        <w:t>Předmět smlouvy</w:t>
      </w:r>
    </w:p>
    <w:p w:rsidR="00A81134" w:rsidRDefault="00FA0D5D">
      <w:pPr>
        <w:pStyle w:val="Odstavecseseznamem"/>
        <w:numPr>
          <w:ilvl w:val="0"/>
          <w:numId w:val="41"/>
        </w:numPr>
        <w:tabs>
          <w:tab w:val="left" w:pos="638"/>
        </w:tabs>
        <w:spacing w:before="48" w:line="261" w:lineRule="auto"/>
        <w:ind w:right="38" w:firstLine="5"/>
        <w:jc w:val="both"/>
        <w:rPr>
          <w:color w:val="384141"/>
          <w:sz w:val="19"/>
        </w:rPr>
      </w:pPr>
      <w:r>
        <w:rPr>
          <w:color w:val="384141"/>
          <w:w w:val="95"/>
          <w:sz w:val="20"/>
        </w:rPr>
        <w:t>Poskytovatel se zavazuje po dobu platnosti této smlouvy poskytovat nabyvateli licence k veškerým aktualizacím SW a</w:t>
      </w:r>
      <w:r>
        <w:rPr>
          <w:color w:val="384141"/>
          <w:spacing w:val="-35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jeho</w:t>
      </w:r>
      <w:r>
        <w:rPr>
          <w:color w:val="384141"/>
          <w:spacing w:val="-40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modulO</w:t>
      </w:r>
      <w:r>
        <w:rPr>
          <w:color w:val="384141"/>
          <w:spacing w:val="-32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dle</w:t>
      </w:r>
      <w:r>
        <w:rPr>
          <w:color w:val="384141"/>
          <w:spacing w:val="-38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číslované</w:t>
      </w:r>
      <w:r>
        <w:rPr>
          <w:color w:val="384141"/>
          <w:spacing w:val="-3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přílohy</w:t>
      </w:r>
      <w:r>
        <w:rPr>
          <w:color w:val="384141"/>
          <w:spacing w:val="-35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této</w:t>
      </w:r>
      <w:r>
        <w:rPr>
          <w:color w:val="384141"/>
          <w:spacing w:val="-3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smlouvy,</w:t>
      </w:r>
      <w:r>
        <w:rPr>
          <w:color w:val="384141"/>
          <w:spacing w:val="-35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ke</w:t>
      </w:r>
      <w:r>
        <w:rPr>
          <w:color w:val="384141"/>
          <w:spacing w:val="-41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kterým</w:t>
      </w:r>
      <w:r>
        <w:rPr>
          <w:color w:val="384141"/>
          <w:spacing w:val="-3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 xml:space="preserve">má </w:t>
      </w:r>
      <w:r>
        <w:rPr>
          <w:color w:val="384141"/>
          <w:sz w:val="20"/>
        </w:rPr>
        <w:t>poskytovatel</w:t>
      </w:r>
      <w:r>
        <w:rPr>
          <w:color w:val="384141"/>
          <w:spacing w:val="-5"/>
          <w:sz w:val="20"/>
        </w:rPr>
        <w:t xml:space="preserve"> </w:t>
      </w:r>
      <w:r>
        <w:rPr>
          <w:color w:val="384141"/>
          <w:sz w:val="20"/>
        </w:rPr>
        <w:t>práva</w:t>
      </w:r>
      <w:r>
        <w:rPr>
          <w:color w:val="384141"/>
          <w:spacing w:val="-10"/>
          <w:sz w:val="20"/>
        </w:rPr>
        <w:t xml:space="preserve"> </w:t>
      </w:r>
      <w:r>
        <w:rPr>
          <w:color w:val="384141"/>
          <w:sz w:val="20"/>
        </w:rPr>
        <w:t>a</w:t>
      </w:r>
      <w:r>
        <w:rPr>
          <w:color w:val="384141"/>
          <w:spacing w:val="-15"/>
          <w:sz w:val="20"/>
        </w:rPr>
        <w:t xml:space="preserve"> </w:t>
      </w:r>
      <w:r>
        <w:rPr>
          <w:color w:val="384141"/>
          <w:sz w:val="20"/>
        </w:rPr>
        <w:t>nabyvatel</w:t>
      </w:r>
      <w:r>
        <w:rPr>
          <w:color w:val="384141"/>
          <w:spacing w:val="-11"/>
          <w:sz w:val="20"/>
        </w:rPr>
        <w:t xml:space="preserve"> </w:t>
      </w:r>
      <w:r>
        <w:rPr>
          <w:color w:val="384141"/>
          <w:sz w:val="20"/>
        </w:rPr>
        <w:t>je</w:t>
      </w:r>
      <w:r>
        <w:rPr>
          <w:color w:val="384141"/>
          <w:spacing w:val="-23"/>
          <w:sz w:val="20"/>
        </w:rPr>
        <w:t xml:space="preserve"> </w:t>
      </w:r>
      <w:r>
        <w:rPr>
          <w:color w:val="384141"/>
          <w:sz w:val="20"/>
        </w:rPr>
        <w:t>užívá.</w:t>
      </w:r>
    </w:p>
    <w:p w:rsidR="00A81134" w:rsidRDefault="00FA0D5D">
      <w:pPr>
        <w:pStyle w:val="Odstavecseseznamem"/>
        <w:numPr>
          <w:ilvl w:val="0"/>
          <w:numId w:val="41"/>
        </w:numPr>
        <w:tabs>
          <w:tab w:val="left" w:pos="633"/>
        </w:tabs>
        <w:spacing w:before="22" w:line="261" w:lineRule="auto"/>
        <w:ind w:left="420" w:right="40" w:firstLine="10"/>
        <w:jc w:val="both"/>
        <w:rPr>
          <w:color w:val="384141"/>
          <w:sz w:val="20"/>
        </w:rPr>
      </w:pPr>
      <w:r>
        <w:rPr>
          <w:color w:val="384141"/>
          <w:w w:val="95"/>
          <w:sz w:val="20"/>
        </w:rPr>
        <w:t>Poskytovatel</w:t>
      </w:r>
      <w:r>
        <w:rPr>
          <w:color w:val="384141"/>
          <w:spacing w:val="-12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se</w:t>
      </w:r>
      <w:r>
        <w:rPr>
          <w:color w:val="384141"/>
          <w:spacing w:val="-1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zavazuje</w:t>
      </w:r>
      <w:r>
        <w:rPr>
          <w:color w:val="384141"/>
          <w:spacing w:val="-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vykonávat</w:t>
      </w:r>
      <w:r>
        <w:rPr>
          <w:color w:val="384141"/>
          <w:spacing w:val="-10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pro</w:t>
      </w:r>
      <w:r>
        <w:rPr>
          <w:color w:val="384141"/>
          <w:spacing w:val="-1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nabyvatele</w:t>
      </w:r>
      <w:r>
        <w:rPr>
          <w:color w:val="384141"/>
          <w:spacing w:val="-8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 xml:space="preserve">přímo nebo prostřednictvím svých smluvních partnerO objednané </w:t>
      </w:r>
      <w:r>
        <w:rPr>
          <w:color w:val="384141"/>
          <w:sz w:val="20"/>
        </w:rPr>
        <w:t>služby</w:t>
      </w:r>
      <w:r>
        <w:rPr>
          <w:color w:val="384141"/>
          <w:spacing w:val="-28"/>
          <w:sz w:val="20"/>
        </w:rPr>
        <w:t xml:space="preserve"> </w:t>
      </w:r>
      <w:r>
        <w:rPr>
          <w:color w:val="384141"/>
          <w:sz w:val="20"/>
        </w:rPr>
        <w:t>specifikované</w:t>
      </w:r>
      <w:r>
        <w:rPr>
          <w:color w:val="384141"/>
          <w:spacing w:val="-17"/>
          <w:sz w:val="20"/>
        </w:rPr>
        <w:t xml:space="preserve"> </w:t>
      </w:r>
      <w:r>
        <w:rPr>
          <w:color w:val="384141"/>
          <w:sz w:val="20"/>
        </w:rPr>
        <w:t>v</w:t>
      </w:r>
      <w:r>
        <w:rPr>
          <w:color w:val="384141"/>
          <w:spacing w:val="-35"/>
          <w:sz w:val="20"/>
        </w:rPr>
        <w:t xml:space="preserve"> </w:t>
      </w:r>
      <w:r>
        <w:rPr>
          <w:color w:val="384141"/>
          <w:sz w:val="20"/>
        </w:rPr>
        <w:t>číslované</w:t>
      </w:r>
      <w:r>
        <w:rPr>
          <w:color w:val="384141"/>
          <w:spacing w:val="-27"/>
          <w:sz w:val="20"/>
        </w:rPr>
        <w:t xml:space="preserve"> </w:t>
      </w:r>
      <w:r>
        <w:rPr>
          <w:color w:val="384141"/>
          <w:sz w:val="20"/>
        </w:rPr>
        <w:t>příloze</w:t>
      </w:r>
      <w:r>
        <w:rPr>
          <w:color w:val="384141"/>
          <w:spacing w:val="-28"/>
          <w:sz w:val="20"/>
        </w:rPr>
        <w:t xml:space="preserve"> </w:t>
      </w:r>
      <w:r>
        <w:rPr>
          <w:color w:val="384141"/>
          <w:sz w:val="20"/>
        </w:rPr>
        <w:t>této</w:t>
      </w:r>
      <w:r>
        <w:rPr>
          <w:color w:val="384141"/>
          <w:spacing w:val="-28"/>
          <w:sz w:val="20"/>
        </w:rPr>
        <w:t xml:space="preserve"> </w:t>
      </w:r>
      <w:r>
        <w:rPr>
          <w:color w:val="384141"/>
          <w:sz w:val="20"/>
        </w:rPr>
        <w:t>smlouvy.</w:t>
      </w:r>
    </w:p>
    <w:p w:rsidR="00A81134" w:rsidRDefault="00FA0D5D">
      <w:pPr>
        <w:pStyle w:val="Odstavecseseznamem"/>
        <w:numPr>
          <w:ilvl w:val="0"/>
          <w:numId w:val="41"/>
        </w:numPr>
        <w:tabs>
          <w:tab w:val="left" w:pos="629"/>
        </w:tabs>
        <w:spacing w:before="12" w:line="264" w:lineRule="auto"/>
        <w:ind w:left="414" w:right="44" w:firstLine="4"/>
        <w:jc w:val="both"/>
        <w:rPr>
          <w:color w:val="384141"/>
          <w:sz w:val="20"/>
        </w:rPr>
      </w:pPr>
      <w:r>
        <w:rPr>
          <w:color w:val="384141"/>
          <w:w w:val="95"/>
          <w:sz w:val="20"/>
        </w:rPr>
        <w:t>Poskytovatel</w:t>
      </w:r>
      <w:r>
        <w:rPr>
          <w:color w:val="384141"/>
          <w:spacing w:val="-12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se</w:t>
      </w:r>
      <w:r>
        <w:rPr>
          <w:color w:val="384141"/>
          <w:spacing w:val="-1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zavazuje</w:t>
      </w:r>
      <w:r>
        <w:rPr>
          <w:color w:val="384141"/>
          <w:spacing w:val="-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vykonávat</w:t>
      </w:r>
      <w:r>
        <w:rPr>
          <w:color w:val="384141"/>
          <w:spacing w:val="-10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pro</w:t>
      </w:r>
      <w:r>
        <w:rPr>
          <w:color w:val="384141"/>
          <w:spacing w:val="-1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nabyvatele</w:t>
      </w:r>
      <w:r>
        <w:rPr>
          <w:color w:val="384141"/>
          <w:spacing w:val="-8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 xml:space="preserve">přímo </w:t>
      </w:r>
      <w:r>
        <w:rPr>
          <w:color w:val="384141"/>
          <w:w w:val="90"/>
          <w:sz w:val="20"/>
        </w:rPr>
        <w:t xml:space="preserve">nebo prostřednictvím svých smluvních partnerO i další servisní </w:t>
      </w:r>
      <w:r>
        <w:rPr>
          <w:color w:val="384141"/>
          <w:sz w:val="20"/>
        </w:rPr>
        <w:t xml:space="preserve">činnosti, které se vztahují k softwarovému vybavení dle </w:t>
      </w:r>
      <w:r>
        <w:rPr>
          <w:color w:val="384141"/>
          <w:w w:val="95"/>
          <w:sz w:val="20"/>
        </w:rPr>
        <w:t>článku I. odstavec 1 a dále k hardwarovému vybavení,</w:t>
      </w:r>
      <w:r>
        <w:rPr>
          <w:color w:val="384141"/>
          <w:spacing w:val="-3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 xml:space="preserve">které </w:t>
      </w:r>
      <w:r>
        <w:rPr>
          <w:color w:val="384141"/>
          <w:sz w:val="20"/>
        </w:rPr>
        <w:t>bylo nabyvateli dodáno</w:t>
      </w:r>
      <w:r>
        <w:rPr>
          <w:color w:val="384141"/>
          <w:spacing w:val="-33"/>
          <w:sz w:val="20"/>
        </w:rPr>
        <w:t xml:space="preserve"> </w:t>
      </w:r>
      <w:r>
        <w:rPr>
          <w:color w:val="384141"/>
          <w:sz w:val="20"/>
        </w:rPr>
        <w:t>poskytovatelem.</w:t>
      </w:r>
    </w:p>
    <w:p w:rsidR="00A81134" w:rsidRDefault="00A81134">
      <w:pPr>
        <w:pStyle w:val="Zkladntext"/>
        <w:spacing w:before="10"/>
        <w:rPr>
          <w:sz w:val="18"/>
        </w:rPr>
      </w:pPr>
    </w:p>
    <w:p w:rsidR="00A81134" w:rsidRDefault="00FA0D5D">
      <w:pPr>
        <w:ind w:left="2467"/>
        <w:jc w:val="both"/>
        <w:rPr>
          <w:rFonts w:ascii="Times New Roman" w:hAnsi="Times New Roman"/>
          <w:sz w:val="20"/>
        </w:rPr>
      </w:pPr>
      <w:r>
        <w:rPr>
          <w:b/>
          <w:color w:val="384141"/>
          <w:w w:val="105"/>
          <w:sz w:val="18"/>
        </w:rPr>
        <w:t xml:space="preserve">Článek </w:t>
      </w:r>
      <w:r>
        <w:rPr>
          <w:rFonts w:ascii="Times New Roman" w:hAnsi="Times New Roman"/>
          <w:color w:val="384141"/>
          <w:w w:val="105"/>
          <w:sz w:val="20"/>
        </w:rPr>
        <w:t>II.</w:t>
      </w:r>
    </w:p>
    <w:p w:rsidR="00A81134" w:rsidRDefault="00FA0D5D">
      <w:pPr>
        <w:spacing w:before="57"/>
        <w:ind w:left="2385"/>
        <w:jc w:val="both"/>
        <w:rPr>
          <w:b/>
          <w:sz w:val="18"/>
        </w:rPr>
      </w:pPr>
      <w:r>
        <w:rPr>
          <w:b/>
          <w:color w:val="384141"/>
          <w:w w:val="105"/>
          <w:sz w:val="18"/>
        </w:rPr>
        <w:t>Cena plnění</w:t>
      </w:r>
    </w:p>
    <w:p w:rsidR="00A81134" w:rsidRDefault="00FA0D5D">
      <w:pPr>
        <w:pStyle w:val="Odstavecseseznamem"/>
        <w:numPr>
          <w:ilvl w:val="0"/>
          <w:numId w:val="40"/>
        </w:numPr>
        <w:tabs>
          <w:tab w:val="left" w:pos="624"/>
        </w:tabs>
        <w:spacing w:before="39" w:line="261" w:lineRule="auto"/>
        <w:ind w:right="62" w:firstLine="0"/>
        <w:jc w:val="both"/>
        <w:rPr>
          <w:color w:val="384141"/>
          <w:sz w:val="19"/>
        </w:rPr>
      </w:pPr>
      <w:r>
        <w:rPr>
          <w:color w:val="384141"/>
          <w:w w:val="90"/>
          <w:sz w:val="20"/>
        </w:rPr>
        <w:t xml:space="preserve">Výše paušálního poplatku je stanovena na základě rozsahu </w:t>
      </w:r>
      <w:r>
        <w:rPr>
          <w:color w:val="384141"/>
          <w:w w:val="95"/>
          <w:sz w:val="20"/>
        </w:rPr>
        <w:t>softwarových licencí, dohodnutých dodacích lhOt</w:t>
      </w:r>
      <w:r>
        <w:rPr>
          <w:color w:val="384141"/>
          <w:spacing w:val="-1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servisních služeb,</w:t>
      </w:r>
      <w:r>
        <w:rPr>
          <w:color w:val="384141"/>
          <w:spacing w:val="-1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náhradní</w:t>
      </w:r>
      <w:r>
        <w:rPr>
          <w:color w:val="384141"/>
          <w:spacing w:val="-16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techniky</w:t>
      </w:r>
      <w:r>
        <w:rPr>
          <w:color w:val="384141"/>
          <w:spacing w:val="-15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a</w:t>
      </w:r>
      <w:r>
        <w:rPr>
          <w:color w:val="384141"/>
          <w:spacing w:val="-18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ostatních</w:t>
      </w:r>
      <w:r>
        <w:rPr>
          <w:color w:val="384141"/>
          <w:spacing w:val="-15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poskytovaných</w:t>
      </w:r>
      <w:r>
        <w:rPr>
          <w:color w:val="384141"/>
          <w:spacing w:val="-12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služeb. Výše</w:t>
      </w:r>
      <w:r>
        <w:rPr>
          <w:color w:val="384141"/>
          <w:spacing w:val="-20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poplatku</w:t>
      </w:r>
      <w:r>
        <w:rPr>
          <w:color w:val="384141"/>
          <w:spacing w:val="-1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je</w:t>
      </w:r>
      <w:r>
        <w:rPr>
          <w:color w:val="384141"/>
          <w:spacing w:val="-2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uvedena</w:t>
      </w:r>
      <w:r>
        <w:rPr>
          <w:color w:val="384141"/>
          <w:spacing w:val="-10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v</w:t>
      </w:r>
      <w:r>
        <w:rPr>
          <w:color w:val="384141"/>
          <w:spacing w:val="-2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číslované</w:t>
      </w:r>
      <w:r>
        <w:rPr>
          <w:color w:val="384141"/>
          <w:spacing w:val="-1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příloze</w:t>
      </w:r>
      <w:r>
        <w:rPr>
          <w:color w:val="384141"/>
          <w:spacing w:val="-22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této</w:t>
      </w:r>
      <w:r>
        <w:rPr>
          <w:color w:val="384141"/>
          <w:spacing w:val="-22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smlouvy.</w:t>
      </w:r>
    </w:p>
    <w:p w:rsidR="00A81134" w:rsidRDefault="00FA0D5D">
      <w:pPr>
        <w:pStyle w:val="Odstavecseseznamem"/>
        <w:numPr>
          <w:ilvl w:val="0"/>
          <w:numId w:val="40"/>
        </w:numPr>
        <w:tabs>
          <w:tab w:val="left" w:pos="609"/>
        </w:tabs>
        <w:spacing w:before="22" w:line="264" w:lineRule="auto"/>
        <w:ind w:left="399" w:right="61" w:firstLine="7"/>
        <w:jc w:val="both"/>
        <w:rPr>
          <w:color w:val="384141"/>
          <w:sz w:val="20"/>
        </w:rPr>
      </w:pPr>
      <w:r>
        <w:rPr>
          <w:color w:val="384141"/>
          <w:sz w:val="20"/>
        </w:rPr>
        <w:t xml:space="preserve">Poskytovatel bude k dohodnuté ceně připočítávat daň </w:t>
      </w:r>
      <w:r>
        <w:rPr>
          <w:color w:val="384141"/>
          <w:w w:val="95"/>
          <w:sz w:val="20"/>
        </w:rPr>
        <w:t>z</w:t>
      </w:r>
      <w:r>
        <w:rPr>
          <w:color w:val="384141"/>
          <w:spacing w:val="-3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přidané</w:t>
      </w:r>
      <w:r>
        <w:rPr>
          <w:color w:val="384141"/>
          <w:spacing w:val="-34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hodnoty</w:t>
      </w:r>
      <w:r>
        <w:rPr>
          <w:color w:val="384141"/>
          <w:spacing w:val="-38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v</w:t>
      </w:r>
      <w:r>
        <w:rPr>
          <w:color w:val="384141"/>
          <w:spacing w:val="-25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sazbě</w:t>
      </w:r>
      <w:r>
        <w:rPr>
          <w:color w:val="384141"/>
          <w:spacing w:val="-34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odpovídající</w:t>
      </w:r>
      <w:r>
        <w:rPr>
          <w:color w:val="384141"/>
          <w:spacing w:val="-34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zákonné</w:t>
      </w:r>
      <w:r>
        <w:rPr>
          <w:color w:val="384141"/>
          <w:spacing w:val="-34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úpravě</w:t>
      </w:r>
      <w:r>
        <w:rPr>
          <w:color w:val="384141"/>
          <w:spacing w:val="-32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v</w:t>
      </w:r>
      <w:r>
        <w:rPr>
          <w:color w:val="384141"/>
          <w:spacing w:val="-3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 xml:space="preserve">době </w:t>
      </w:r>
      <w:r>
        <w:rPr>
          <w:color w:val="384141"/>
          <w:sz w:val="20"/>
        </w:rPr>
        <w:t>uskutečnění zdanitelného</w:t>
      </w:r>
      <w:r>
        <w:rPr>
          <w:color w:val="384141"/>
          <w:spacing w:val="-7"/>
          <w:sz w:val="20"/>
        </w:rPr>
        <w:t xml:space="preserve"> </w:t>
      </w:r>
      <w:r>
        <w:rPr>
          <w:color w:val="384141"/>
          <w:sz w:val="20"/>
        </w:rPr>
        <w:t>plnění.</w:t>
      </w:r>
    </w:p>
    <w:p w:rsidR="00A81134" w:rsidRDefault="00FA0D5D">
      <w:pPr>
        <w:pStyle w:val="Odstavecseseznamem"/>
        <w:numPr>
          <w:ilvl w:val="0"/>
          <w:numId w:val="40"/>
        </w:numPr>
        <w:tabs>
          <w:tab w:val="left" w:pos="609"/>
        </w:tabs>
        <w:spacing w:before="15" w:line="261" w:lineRule="auto"/>
        <w:ind w:left="395" w:right="56" w:firstLine="3"/>
        <w:jc w:val="both"/>
        <w:rPr>
          <w:color w:val="384141"/>
          <w:sz w:val="20"/>
        </w:rPr>
      </w:pPr>
      <w:r>
        <w:rPr>
          <w:color w:val="384141"/>
          <w:w w:val="90"/>
          <w:sz w:val="20"/>
        </w:rPr>
        <w:t>Výše</w:t>
      </w:r>
      <w:r>
        <w:rPr>
          <w:color w:val="384141"/>
          <w:spacing w:val="-11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sazeb</w:t>
      </w:r>
      <w:r>
        <w:rPr>
          <w:color w:val="384141"/>
          <w:spacing w:val="-12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u</w:t>
      </w:r>
      <w:r>
        <w:rPr>
          <w:color w:val="384141"/>
          <w:spacing w:val="-18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předem</w:t>
      </w:r>
      <w:r>
        <w:rPr>
          <w:color w:val="384141"/>
          <w:spacing w:val="-7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nesjednaných</w:t>
      </w:r>
      <w:r>
        <w:rPr>
          <w:color w:val="384141"/>
          <w:spacing w:val="-1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servisních</w:t>
      </w:r>
      <w:r>
        <w:rPr>
          <w:color w:val="384141"/>
          <w:spacing w:val="-2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služeb</w:t>
      </w:r>
      <w:r>
        <w:rPr>
          <w:color w:val="384141"/>
          <w:spacing w:val="-6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se</w:t>
      </w:r>
      <w:r>
        <w:rPr>
          <w:color w:val="384141"/>
          <w:spacing w:val="-17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 xml:space="preserve">řídí </w:t>
      </w:r>
      <w:r>
        <w:rPr>
          <w:color w:val="384141"/>
          <w:w w:val="95"/>
          <w:sz w:val="20"/>
        </w:rPr>
        <w:t>aktuálně</w:t>
      </w:r>
      <w:r>
        <w:rPr>
          <w:color w:val="384141"/>
          <w:spacing w:val="-18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platným</w:t>
      </w:r>
      <w:r>
        <w:rPr>
          <w:color w:val="384141"/>
          <w:spacing w:val="-1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ceníkem</w:t>
      </w:r>
      <w:r>
        <w:rPr>
          <w:color w:val="384141"/>
          <w:spacing w:val="-16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servisních</w:t>
      </w:r>
      <w:r>
        <w:rPr>
          <w:color w:val="384141"/>
          <w:spacing w:val="-1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prací</w:t>
      </w:r>
      <w:r>
        <w:rPr>
          <w:color w:val="384141"/>
          <w:spacing w:val="-28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poskytovatele.</w:t>
      </w:r>
    </w:p>
    <w:p w:rsidR="00A81134" w:rsidRDefault="00FA0D5D">
      <w:pPr>
        <w:pStyle w:val="Odstavecseseznamem"/>
        <w:numPr>
          <w:ilvl w:val="0"/>
          <w:numId w:val="40"/>
        </w:numPr>
        <w:tabs>
          <w:tab w:val="left" w:pos="605"/>
        </w:tabs>
        <w:spacing w:before="18" w:line="261" w:lineRule="auto"/>
        <w:ind w:left="392" w:right="69" w:firstLine="3"/>
        <w:jc w:val="both"/>
        <w:rPr>
          <w:color w:val="384141"/>
          <w:sz w:val="20"/>
        </w:rPr>
      </w:pPr>
      <w:r>
        <w:rPr>
          <w:color w:val="384141"/>
          <w:sz w:val="20"/>
        </w:rPr>
        <w:t xml:space="preserve">Dojde-li v době trvání smlouvy ke změně rozsahu </w:t>
      </w:r>
      <w:r>
        <w:rPr>
          <w:color w:val="384141"/>
          <w:w w:val="95"/>
          <w:sz w:val="20"/>
        </w:rPr>
        <w:t xml:space="preserve">softwarových licencí, dohodnutých dodacích lhOt, náhradní </w:t>
      </w:r>
      <w:r>
        <w:rPr>
          <w:color w:val="384141"/>
          <w:w w:val="90"/>
          <w:sz w:val="20"/>
        </w:rPr>
        <w:t>techniky, vyhrazeného servisního pracovníka či</w:t>
      </w:r>
      <w:r>
        <w:rPr>
          <w:color w:val="384141"/>
          <w:spacing w:val="-21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poskytovaných</w:t>
      </w:r>
    </w:p>
    <w:p w:rsidR="00A81134" w:rsidRDefault="00FA0D5D">
      <w:pPr>
        <w:pStyle w:val="Zkladntext"/>
        <w:spacing w:before="94" w:line="261" w:lineRule="auto"/>
        <w:ind w:left="464" w:right="161" w:firstLine="7"/>
        <w:jc w:val="both"/>
      </w:pPr>
      <w:r>
        <w:br w:type="column"/>
      </w:r>
      <w:r>
        <w:rPr>
          <w:color w:val="384141"/>
          <w:w w:val="95"/>
        </w:rPr>
        <w:t xml:space="preserve">služeb, bude příloha s rozsahem licencí a služeb změněna </w:t>
      </w:r>
      <w:r>
        <w:rPr>
          <w:color w:val="384141"/>
          <w:w w:val="90"/>
        </w:rPr>
        <w:t xml:space="preserve">číslovaným dodatkem, který poskytovatel zašle v elektronické </w:t>
      </w:r>
      <w:r>
        <w:rPr>
          <w:color w:val="384141"/>
          <w:w w:val="95"/>
        </w:rPr>
        <w:t>podobě na e-mailovou adresu nabyvatele. Pokud nabyvatel nesouhlasí</w:t>
      </w:r>
      <w:r>
        <w:rPr>
          <w:color w:val="384141"/>
          <w:spacing w:val="-31"/>
          <w:w w:val="95"/>
        </w:rPr>
        <w:t xml:space="preserve"> </w:t>
      </w:r>
      <w:r>
        <w:rPr>
          <w:color w:val="384141"/>
          <w:w w:val="95"/>
        </w:rPr>
        <w:t>se</w:t>
      </w:r>
      <w:r>
        <w:rPr>
          <w:color w:val="384141"/>
          <w:spacing w:val="-35"/>
          <w:w w:val="95"/>
        </w:rPr>
        <w:t xml:space="preserve"> </w:t>
      </w:r>
      <w:r>
        <w:rPr>
          <w:color w:val="384141"/>
          <w:w w:val="95"/>
        </w:rPr>
        <w:t>změněnou</w:t>
      </w:r>
      <w:r>
        <w:rPr>
          <w:color w:val="384141"/>
          <w:spacing w:val="-27"/>
          <w:w w:val="95"/>
        </w:rPr>
        <w:t xml:space="preserve"> </w:t>
      </w:r>
      <w:r>
        <w:rPr>
          <w:color w:val="384141"/>
          <w:w w:val="95"/>
        </w:rPr>
        <w:t>cenou</w:t>
      </w:r>
      <w:r>
        <w:rPr>
          <w:color w:val="384141"/>
          <w:spacing w:val="-30"/>
          <w:w w:val="95"/>
        </w:rPr>
        <w:t xml:space="preserve"> </w:t>
      </w:r>
      <w:r>
        <w:rPr>
          <w:color w:val="384141"/>
          <w:w w:val="95"/>
        </w:rPr>
        <w:t>služby</w:t>
      </w:r>
      <w:r>
        <w:rPr>
          <w:color w:val="384141"/>
          <w:spacing w:val="-29"/>
          <w:w w:val="95"/>
        </w:rPr>
        <w:t xml:space="preserve"> </w:t>
      </w:r>
      <w:r>
        <w:rPr>
          <w:color w:val="384141"/>
          <w:w w:val="95"/>
        </w:rPr>
        <w:t>dle</w:t>
      </w:r>
      <w:r>
        <w:rPr>
          <w:color w:val="384141"/>
          <w:spacing w:val="-32"/>
          <w:w w:val="95"/>
        </w:rPr>
        <w:t xml:space="preserve"> </w:t>
      </w:r>
      <w:r>
        <w:rPr>
          <w:color w:val="384141"/>
          <w:w w:val="95"/>
        </w:rPr>
        <w:t>tohoto</w:t>
      </w:r>
      <w:r>
        <w:rPr>
          <w:color w:val="384141"/>
          <w:spacing w:val="-31"/>
          <w:w w:val="95"/>
        </w:rPr>
        <w:t xml:space="preserve"> </w:t>
      </w:r>
      <w:r>
        <w:rPr>
          <w:color w:val="384141"/>
          <w:w w:val="95"/>
        </w:rPr>
        <w:t>dodatku,</w:t>
      </w:r>
      <w:r>
        <w:rPr>
          <w:color w:val="384141"/>
          <w:spacing w:val="-28"/>
          <w:w w:val="95"/>
        </w:rPr>
        <w:t xml:space="preserve"> </w:t>
      </w:r>
      <w:r>
        <w:rPr>
          <w:color w:val="384141"/>
          <w:w w:val="95"/>
        </w:rPr>
        <w:t xml:space="preserve">má </w:t>
      </w:r>
      <w:r>
        <w:rPr>
          <w:color w:val="384141"/>
        </w:rPr>
        <w:t>právo</w:t>
      </w:r>
      <w:r>
        <w:rPr>
          <w:color w:val="384141"/>
          <w:spacing w:val="-21"/>
        </w:rPr>
        <w:t xml:space="preserve"> </w:t>
      </w:r>
      <w:r>
        <w:rPr>
          <w:color w:val="384141"/>
        </w:rPr>
        <w:t>od</w:t>
      </w:r>
      <w:r>
        <w:rPr>
          <w:color w:val="384141"/>
          <w:spacing w:val="-23"/>
        </w:rPr>
        <w:t xml:space="preserve"> </w:t>
      </w:r>
      <w:r>
        <w:rPr>
          <w:color w:val="384141"/>
        </w:rPr>
        <w:t>smlouvy</w:t>
      </w:r>
      <w:r>
        <w:rPr>
          <w:color w:val="384141"/>
          <w:spacing w:val="-16"/>
        </w:rPr>
        <w:t xml:space="preserve"> </w:t>
      </w:r>
      <w:r>
        <w:rPr>
          <w:color w:val="384141"/>
        </w:rPr>
        <w:t>odstoupit</w:t>
      </w:r>
      <w:r>
        <w:rPr>
          <w:color w:val="384141"/>
          <w:spacing w:val="-20"/>
        </w:rPr>
        <w:t xml:space="preserve"> </w:t>
      </w:r>
      <w:r>
        <w:rPr>
          <w:color w:val="384141"/>
        </w:rPr>
        <w:t>bez</w:t>
      </w:r>
      <w:r>
        <w:rPr>
          <w:color w:val="384141"/>
          <w:spacing w:val="-21"/>
        </w:rPr>
        <w:t xml:space="preserve"> </w:t>
      </w:r>
      <w:r>
        <w:rPr>
          <w:color w:val="384141"/>
        </w:rPr>
        <w:t>výpovědní</w:t>
      </w:r>
      <w:r>
        <w:rPr>
          <w:color w:val="384141"/>
          <w:spacing w:val="-19"/>
        </w:rPr>
        <w:t xml:space="preserve"> </w:t>
      </w:r>
      <w:r>
        <w:rPr>
          <w:color w:val="384141"/>
        </w:rPr>
        <w:t>lhOty.</w:t>
      </w:r>
    </w:p>
    <w:p w:rsidR="00A81134" w:rsidRDefault="00A81134">
      <w:pPr>
        <w:pStyle w:val="Zkladntext"/>
        <w:spacing w:before="3"/>
        <w:rPr>
          <w:sz w:val="18"/>
        </w:rPr>
      </w:pPr>
    </w:p>
    <w:p w:rsidR="00A81134" w:rsidRDefault="00FA0D5D">
      <w:pPr>
        <w:ind w:left="2479"/>
        <w:jc w:val="both"/>
        <w:rPr>
          <w:rFonts w:ascii="Times New Roman" w:hAnsi="Times New Roman"/>
          <w:sz w:val="21"/>
        </w:rPr>
      </w:pPr>
      <w:r>
        <w:pict>
          <v:line id="_x0000_s1042" style="position:absolute;left:0;text-align:left;z-index:15729152;mso-position-horizontal-relative:page" from="304.7pt,664.45pt" to="304.7pt,-73.6pt" strokeweight=".33936mm">
            <w10:wrap anchorx="page"/>
          </v:line>
        </w:pict>
      </w:r>
      <w:r>
        <w:rPr>
          <w:b/>
          <w:color w:val="384141"/>
          <w:w w:val="115"/>
          <w:sz w:val="18"/>
        </w:rPr>
        <w:t>Článek</w:t>
      </w:r>
      <w:r>
        <w:rPr>
          <w:b/>
          <w:color w:val="384141"/>
          <w:spacing w:val="-39"/>
          <w:w w:val="115"/>
          <w:sz w:val="18"/>
        </w:rPr>
        <w:t xml:space="preserve"> </w:t>
      </w:r>
      <w:r>
        <w:rPr>
          <w:rFonts w:ascii="Times New Roman" w:hAnsi="Times New Roman"/>
          <w:color w:val="384141"/>
          <w:w w:val="115"/>
          <w:sz w:val="21"/>
        </w:rPr>
        <w:t>III.</w:t>
      </w:r>
    </w:p>
    <w:p w:rsidR="00A81134" w:rsidRDefault="00FA0D5D">
      <w:pPr>
        <w:spacing w:before="50"/>
        <w:ind w:left="2406"/>
        <w:jc w:val="both"/>
        <w:rPr>
          <w:b/>
          <w:sz w:val="18"/>
        </w:rPr>
      </w:pPr>
      <w:r>
        <w:rPr>
          <w:b/>
          <w:color w:val="384141"/>
          <w:w w:val="105"/>
          <w:sz w:val="18"/>
        </w:rPr>
        <w:t>LhOty</w:t>
      </w:r>
      <w:r>
        <w:rPr>
          <w:b/>
          <w:color w:val="384141"/>
          <w:spacing w:val="-27"/>
          <w:w w:val="105"/>
          <w:sz w:val="18"/>
        </w:rPr>
        <w:t xml:space="preserve"> </w:t>
      </w:r>
      <w:r>
        <w:rPr>
          <w:b/>
          <w:color w:val="384141"/>
          <w:w w:val="105"/>
          <w:sz w:val="18"/>
        </w:rPr>
        <w:t>plnění</w:t>
      </w:r>
    </w:p>
    <w:p w:rsidR="00A81134" w:rsidRDefault="00FA0D5D">
      <w:pPr>
        <w:pStyle w:val="Odstavecseseznamem"/>
        <w:numPr>
          <w:ilvl w:val="0"/>
          <w:numId w:val="39"/>
        </w:numPr>
        <w:tabs>
          <w:tab w:val="left" w:pos="670"/>
        </w:tabs>
        <w:spacing w:before="43" w:line="264" w:lineRule="auto"/>
        <w:ind w:right="172" w:firstLine="5"/>
        <w:jc w:val="both"/>
        <w:rPr>
          <w:color w:val="384141"/>
          <w:sz w:val="19"/>
        </w:rPr>
      </w:pPr>
      <w:r>
        <w:rPr>
          <w:color w:val="384141"/>
          <w:w w:val="95"/>
          <w:sz w:val="20"/>
        </w:rPr>
        <w:t>Licenci</w:t>
      </w:r>
      <w:r>
        <w:rPr>
          <w:color w:val="384141"/>
          <w:spacing w:val="-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na</w:t>
      </w:r>
      <w:r>
        <w:rPr>
          <w:color w:val="384141"/>
          <w:spacing w:val="-10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software</w:t>
      </w:r>
      <w:r>
        <w:rPr>
          <w:color w:val="384141"/>
          <w:spacing w:val="-10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v</w:t>
      </w:r>
      <w:r>
        <w:rPr>
          <w:color w:val="384141"/>
          <w:spacing w:val="-1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aktuální</w:t>
      </w:r>
      <w:r>
        <w:rPr>
          <w:color w:val="384141"/>
          <w:spacing w:val="-1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verzi</w:t>
      </w:r>
      <w:r>
        <w:rPr>
          <w:color w:val="384141"/>
          <w:spacing w:val="-12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poskytne</w:t>
      </w:r>
      <w:r>
        <w:rPr>
          <w:color w:val="384141"/>
          <w:spacing w:val="-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poskytovatel nabyvateli</w:t>
      </w:r>
      <w:r>
        <w:rPr>
          <w:color w:val="384141"/>
          <w:spacing w:val="-1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do</w:t>
      </w:r>
      <w:r>
        <w:rPr>
          <w:color w:val="384141"/>
          <w:spacing w:val="-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jednoho</w:t>
      </w:r>
      <w:r>
        <w:rPr>
          <w:color w:val="384141"/>
          <w:spacing w:val="-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měsíce</w:t>
      </w:r>
      <w:r>
        <w:rPr>
          <w:color w:val="384141"/>
          <w:spacing w:val="-10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od</w:t>
      </w:r>
      <w:r>
        <w:rPr>
          <w:color w:val="384141"/>
          <w:spacing w:val="-13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podpisu</w:t>
      </w:r>
      <w:r>
        <w:rPr>
          <w:color w:val="384141"/>
          <w:spacing w:val="-5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smlouvy</w:t>
      </w:r>
      <w:r>
        <w:rPr>
          <w:color w:val="384141"/>
          <w:spacing w:val="-4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 xml:space="preserve">zasláním </w:t>
      </w:r>
      <w:r>
        <w:rPr>
          <w:color w:val="384141"/>
          <w:sz w:val="20"/>
        </w:rPr>
        <w:t>aplikačního</w:t>
      </w:r>
      <w:r>
        <w:rPr>
          <w:color w:val="384141"/>
          <w:spacing w:val="-21"/>
          <w:sz w:val="20"/>
        </w:rPr>
        <w:t xml:space="preserve"> </w:t>
      </w:r>
      <w:r>
        <w:rPr>
          <w:color w:val="384141"/>
          <w:sz w:val="20"/>
        </w:rPr>
        <w:t>čísla</w:t>
      </w:r>
      <w:r>
        <w:rPr>
          <w:color w:val="384141"/>
          <w:spacing w:val="-20"/>
          <w:sz w:val="20"/>
        </w:rPr>
        <w:t xml:space="preserve"> </w:t>
      </w:r>
      <w:r>
        <w:rPr>
          <w:color w:val="384141"/>
          <w:sz w:val="20"/>
        </w:rPr>
        <w:t>na</w:t>
      </w:r>
      <w:r>
        <w:rPr>
          <w:color w:val="384141"/>
          <w:spacing w:val="-25"/>
          <w:sz w:val="20"/>
        </w:rPr>
        <w:t xml:space="preserve"> </w:t>
      </w:r>
      <w:r>
        <w:rPr>
          <w:color w:val="384141"/>
          <w:sz w:val="20"/>
        </w:rPr>
        <w:t>e-mailovou</w:t>
      </w:r>
      <w:r>
        <w:rPr>
          <w:color w:val="384141"/>
          <w:spacing w:val="-23"/>
          <w:sz w:val="20"/>
        </w:rPr>
        <w:t xml:space="preserve"> </w:t>
      </w:r>
      <w:r>
        <w:rPr>
          <w:color w:val="384141"/>
          <w:sz w:val="20"/>
        </w:rPr>
        <w:t>adresu</w:t>
      </w:r>
      <w:r>
        <w:rPr>
          <w:color w:val="384141"/>
          <w:spacing w:val="-23"/>
          <w:sz w:val="20"/>
        </w:rPr>
        <w:t xml:space="preserve"> </w:t>
      </w:r>
      <w:r>
        <w:rPr>
          <w:color w:val="384141"/>
          <w:sz w:val="20"/>
        </w:rPr>
        <w:t>nabyvatele.</w:t>
      </w:r>
    </w:p>
    <w:p w:rsidR="00A81134" w:rsidRDefault="00FA0D5D">
      <w:pPr>
        <w:pStyle w:val="Odstavecseseznamem"/>
        <w:numPr>
          <w:ilvl w:val="0"/>
          <w:numId w:val="39"/>
        </w:numPr>
        <w:tabs>
          <w:tab w:val="left" w:pos="666"/>
        </w:tabs>
        <w:spacing w:before="11" w:line="261" w:lineRule="auto"/>
        <w:ind w:left="450" w:right="163" w:firstLine="12"/>
        <w:jc w:val="both"/>
        <w:rPr>
          <w:color w:val="384141"/>
          <w:sz w:val="20"/>
        </w:rPr>
      </w:pPr>
      <w:r>
        <w:rPr>
          <w:color w:val="384141"/>
          <w:w w:val="90"/>
          <w:sz w:val="20"/>
        </w:rPr>
        <w:t xml:space="preserve">Každou další aktualizaci software, kterou nabyvatel objedná, </w:t>
      </w:r>
      <w:r>
        <w:rPr>
          <w:color w:val="384141"/>
          <w:w w:val="95"/>
          <w:sz w:val="20"/>
        </w:rPr>
        <w:t>poskytne</w:t>
      </w:r>
      <w:r>
        <w:rPr>
          <w:color w:val="384141"/>
          <w:spacing w:val="-1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poskytovatel</w:t>
      </w:r>
      <w:r>
        <w:rPr>
          <w:color w:val="384141"/>
          <w:spacing w:val="-14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nabyvateli</w:t>
      </w:r>
      <w:r>
        <w:rPr>
          <w:color w:val="384141"/>
          <w:spacing w:val="-18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vždy</w:t>
      </w:r>
      <w:r>
        <w:rPr>
          <w:color w:val="384141"/>
          <w:spacing w:val="-1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do</w:t>
      </w:r>
      <w:r>
        <w:rPr>
          <w:color w:val="384141"/>
          <w:spacing w:val="-21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jednoho</w:t>
      </w:r>
      <w:r>
        <w:rPr>
          <w:color w:val="384141"/>
          <w:spacing w:val="-1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měsíce</w:t>
      </w:r>
      <w:r>
        <w:rPr>
          <w:color w:val="384141"/>
          <w:spacing w:val="-18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od jejího</w:t>
      </w:r>
      <w:r>
        <w:rPr>
          <w:color w:val="384141"/>
          <w:spacing w:val="-2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vydání</w:t>
      </w:r>
      <w:r>
        <w:rPr>
          <w:color w:val="384141"/>
          <w:spacing w:val="-32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zasláním</w:t>
      </w:r>
      <w:r>
        <w:rPr>
          <w:color w:val="384141"/>
          <w:spacing w:val="-25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aplikačního</w:t>
      </w:r>
      <w:r>
        <w:rPr>
          <w:color w:val="384141"/>
          <w:spacing w:val="-25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čísla</w:t>
      </w:r>
      <w:r>
        <w:rPr>
          <w:color w:val="384141"/>
          <w:spacing w:val="-28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na</w:t>
      </w:r>
      <w:r>
        <w:rPr>
          <w:color w:val="384141"/>
          <w:spacing w:val="-30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e-mailovou</w:t>
      </w:r>
      <w:r>
        <w:rPr>
          <w:color w:val="384141"/>
          <w:spacing w:val="-24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 xml:space="preserve">adresu </w:t>
      </w:r>
      <w:r>
        <w:rPr>
          <w:color w:val="384141"/>
          <w:sz w:val="20"/>
        </w:rPr>
        <w:t>nabyvatele.</w:t>
      </w:r>
    </w:p>
    <w:p w:rsidR="00A81134" w:rsidRDefault="00FA0D5D">
      <w:pPr>
        <w:pStyle w:val="Odstavecseseznamem"/>
        <w:numPr>
          <w:ilvl w:val="0"/>
          <w:numId w:val="39"/>
        </w:numPr>
        <w:tabs>
          <w:tab w:val="left" w:pos="656"/>
        </w:tabs>
        <w:spacing w:before="16" w:line="266" w:lineRule="auto"/>
        <w:ind w:left="445" w:right="170" w:firstLine="4"/>
        <w:jc w:val="both"/>
        <w:rPr>
          <w:color w:val="384141"/>
          <w:sz w:val="20"/>
        </w:rPr>
      </w:pPr>
      <w:r>
        <w:rPr>
          <w:color w:val="384141"/>
          <w:w w:val="90"/>
          <w:sz w:val="20"/>
        </w:rPr>
        <w:t>Obsahuje-li software</w:t>
      </w:r>
      <w:r>
        <w:rPr>
          <w:color w:val="384141"/>
          <w:spacing w:val="-7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zakázkové</w:t>
      </w:r>
      <w:r>
        <w:rPr>
          <w:color w:val="384141"/>
          <w:spacing w:val="-10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úpravy,</w:t>
      </w:r>
      <w:r>
        <w:rPr>
          <w:color w:val="384141"/>
          <w:spacing w:val="-12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prodlužují</w:t>
      </w:r>
      <w:r>
        <w:rPr>
          <w:color w:val="384141"/>
          <w:spacing w:val="-10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se</w:t>
      </w:r>
      <w:r>
        <w:rPr>
          <w:color w:val="384141"/>
          <w:spacing w:val="-17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lhOty</w:t>
      </w:r>
      <w:r>
        <w:rPr>
          <w:color w:val="384141"/>
          <w:spacing w:val="-8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 xml:space="preserve">z </w:t>
      </w:r>
      <w:r>
        <w:rPr>
          <w:color w:val="384141"/>
          <w:sz w:val="20"/>
        </w:rPr>
        <w:t>článku</w:t>
      </w:r>
      <w:r>
        <w:rPr>
          <w:color w:val="384141"/>
          <w:spacing w:val="-21"/>
          <w:sz w:val="20"/>
        </w:rPr>
        <w:t xml:space="preserve"> </w:t>
      </w:r>
      <w:r>
        <w:rPr>
          <w:color w:val="384141"/>
          <w:w w:val="105"/>
          <w:sz w:val="20"/>
        </w:rPr>
        <w:t>III.</w:t>
      </w:r>
      <w:r>
        <w:rPr>
          <w:color w:val="384141"/>
          <w:spacing w:val="-31"/>
          <w:w w:val="105"/>
          <w:sz w:val="20"/>
        </w:rPr>
        <w:t xml:space="preserve"> </w:t>
      </w:r>
      <w:r>
        <w:rPr>
          <w:color w:val="384141"/>
          <w:sz w:val="20"/>
        </w:rPr>
        <w:t>odstavce</w:t>
      </w:r>
      <w:r>
        <w:rPr>
          <w:color w:val="384141"/>
          <w:spacing w:val="-3"/>
          <w:sz w:val="20"/>
        </w:rPr>
        <w:t xml:space="preserve"> </w:t>
      </w:r>
      <w:r>
        <w:rPr>
          <w:color w:val="384141"/>
          <w:sz w:val="19"/>
        </w:rPr>
        <w:t>1.</w:t>
      </w:r>
      <w:r>
        <w:rPr>
          <w:color w:val="384141"/>
          <w:spacing w:val="-18"/>
          <w:sz w:val="19"/>
        </w:rPr>
        <w:t xml:space="preserve"> </w:t>
      </w:r>
      <w:r>
        <w:rPr>
          <w:color w:val="384141"/>
          <w:sz w:val="20"/>
        </w:rPr>
        <w:t>a</w:t>
      </w:r>
      <w:r>
        <w:rPr>
          <w:color w:val="384141"/>
          <w:spacing w:val="-10"/>
          <w:sz w:val="20"/>
        </w:rPr>
        <w:t xml:space="preserve"> </w:t>
      </w:r>
      <w:r>
        <w:rPr>
          <w:color w:val="384141"/>
          <w:sz w:val="20"/>
        </w:rPr>
        <w:t>2.</w:t>
      </w:r>
      <w:r>
        <w:rPr>
          <w:color w:val="384141"/>
          <w:spacing w:val="-19"/>
          <w:sz w:val="20"/>
        </w:rPr>
        <w:t xml:space="preserve"> </w:t>
      </w:r>
      <w:r>
        <w:rPr>
          <w:color w:val="384141"/>
          <w:sz w:val="20"/>
        </w:rPr>
        <w:t>o</w:t>
      </w:r>
      <w:r>
        <w:rPr>
          <w:color w:val="384141"/>
          <w:spacing w:val="-19"/>
          <w:sz w:val="20"/>
        </w:rPr>
        <w:t xml:space="preserve"> </w:t>
      </w:r>
      <w:r>
        <w:rPr>
          <w:color w:val="384141"/>
          <w:sz w:val="20"/>
        </w:rPr>
        <w:t>jeden</w:t>
      </w:r>
      <w:r>
        <w:rPr>
          <w:color w:val="384141"/>
          <w:spacing w:val="-10"/>
          <w:sz w:val="20"/>
        </w:rPr>
        <w:t xml:space="preserve"> </w:t>
      </w:r>
      <w:r>
        <w:rPr>
          <w:color w:val="384141"/>
          <w:sz w:val="20"/>
        </w:rPr>
        <w:t>měsíc.</w:t>
      </w:r>
    </w:p>
    <w:p w:rsidR="00A81134" w:rsidRDefault="00FA0D5D">
      <w:pPr>
        <w:pStyle w:val="Odstavecseseznamem"/>
        <w:numPr>
          <w:ilvl w:val="0"/>
          <w:numId w:val="39"/>
        </w:numPr>
        <w:tabs>
          <w:tab w:val="left" w:pos="655"/>
        </w:tabs>
        <w:spacing w:before="14" w:line="261" w:lineRule="auto"/>
        <w:ind w:left="445" w:right="170" w:firstLine="5"/>
        <w:jc w:val="both"/>
        <w:rPr>
          <w:color w:val="384141"/>
          <w:sz w:val="20"/>
        </w:rPr>
      </w:pPr>
      <w:r>
        <w:rPr>
          <w:color w:val="384141"/>
          <w:w w:val="95"/>
          <w:sz w:val="20"/>
        </w:rPr>
        <w:t>Dodací</w:t>
      </w:r>
      <w:r>
        <w:rPr>
          <w:color w:val="384141"/>
          <w:spacing w:val="-1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lhOty</w:t>
      </w:r>
      <w:r>
        <w:rPr>
          <w:color w:val="384141"/>
          <w:spacing w:val="-1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pro</w:t>
      </w:r>
      <w:r>
        <w:rPr>
          <w:color w:val="384141"/>
          <w:spacing w:val="-18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jednotlivé</w:t>
      </w:r>
      <w:r>
        <w:rPr>
          <w:color w:val="384141"/>
          <w:spacing w:val="-14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objednané</w:t>
      </w:r>
      <w:r>
        <w:rPr>
          <w:color w:val="384141"/>
          <w:spacing w:val="-12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servisní</w:t>
      </w:r>
      <w:r>
        <w:rPr>
          <w:color w:val="384141"/>
          <w:spacing w:val="-1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služby</w:t>
      </w:r>
      <w:r>
        <w:rPr>
          <w:color w:val="384141"/>
          <w:spacing w:val="-15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 xml:space="preserve">jsou </w:t>
      </w:r>
      <w:r>
        <w:rPr>
          <w:color w:val="384141"/>
          <w:sz w:val="20"/>
        </w:rPr>
        <w:t>uvedeny</w:t>
      </w:r>
      <w:r>
        <w:rPr>
          <w:color w:val="384141"/>
          <w:spacing w:val="-10"/>
          <w:sz w:val="20"/>
        </w:rPr>
        <w:t xml:space="preserve"> </w:t>
      </w:r>
      <w:r>
        <w:rPr>
          <w:color w:val="384141"/>
          <w:sz w:val="20"/>
        </w:rPr>
        <w:t>v</w:t>
      </w:r>
      <w:r>
        <w:rPr>
          <w:color w:val="384141"/>
          <w:spacing w:val="-24"/>
          <w:sz w:val="20"/>
        </w:rPr>
        <w:t xml:space="preserve"> </w:t>
      </w:r>
      <w:r>
        <w:rPr>
          <w:color w:val="384141"/>
          <w:sz w:val="20"/>
        </w:rPr>
        <w:t>číslované</w:t>
      </w:r>
      <w:r>
        <w:rPr>
          <w:color w:val="384141"/>
          <w:spacing w:val="-7"/>
          <w:sz w:val="20"/>
        </w:rPr>
        <w:t xml:space="preserve"> </w:t>
      </w:r>
      <w:r>
        <w:rPr>
          <w:color w:val="384141"/>
          <w:sz w:val="20"/>
        </w:rPr>
        <w:t>příloze</w:t>
      </w:r>
      <w:r>
        <w:rPr>
          <w:color w:val="384141"/>
          <w:spacing w:val="-15"/>
          <w:sz w:val="20"/>
        </w:rPr>
        <w:t xml:space="preserve"> </w:t>
      </w:r>
      <w:r>
        <w:rPr>
          <w:color w:val="384141"/>
          <w:sz w:val="20"/>
        </w:rPr>
        <w:t>této</w:t>
      </w:r>
      <w:r>
        <w:rPr>
          <w:color w:val="384141"/>
          <w:spacing w:val="-16"/>
          <w:sz w:val="20"/>
        </w:rPr>
        <w:t xml:space="preserve"> </w:t>
      </w:r>
      <w:r>
        <w:rPr>
          <w:color w:val="384141"/>
          <w:sz w:val="20"/>
        </w:rPr>
        <w:t>smlouvy.</w:t>
      </w:r>
    </w:p>
    <w:p w:rsidR="00A81134" w:rsidRDefault="00A81134">
      <w:pPr>
        <w:pStyle w:val="Zkladntext"/>
        <w:spacing w:before="11"/>
        <w:rPr>
          <w:sz w:val="19"/>
        </w:rPr>
      </w:pPr>
    </w:p>
    <w:p w:rsidR="00A81134" w:rsidRDefault="00FA0D5D">
      <w:pPr>
        <w:ind w:left="2489"/>
        <w:jc w:val="both"/>
        <w:rPr>
          <w:sz w:val="19"/>
        </w:rPr>
      </w:pPr>
      <w:r>
        <w:rPr>
          <w:b/>
          <w:color w:val="384141"/>
          <w:w w:val="105"/>
          <w:sz w:val="18"/>
        </w:rPr>
        <w:t xml:space="preserve">Článek </w:t>
      </w:r>
      <w:r>
        <w:rPr>
          <w:color w:val="384141"/>
          <w:w w:val="105"/>
          <w:sz w:val="19"/>
        </w:rPr>
        <w:t>IV.</w:t>
      </w:r>
    </w:p>
    <w:p w:rsidR="00A81134" w:rsidRDefault="00FA0D5D">
      <w:pPr>
        <w:spacing w:before="55"/>
        <w:ind w:left="2104"/>
        <w:jc w:val="both"/>
        <w:rPr>
          <w:b/>
          <w:sz w:val="18"/>
        </w:rPr>
      </w:pPr>
      <w:r>
        <w:rPr>
          <w:b/>
          <w:color w:val="384141"/>
          <w:w w:val="105"/>
          <w:sz w:val="18"/>
        </w:rPr>
        <w:t>Platební podmínky</w:t>
      </w:r>
    </w:p>
    <w:p w:rsidR="00A81134" w:rsidRDefault="00FA0D5D">
      <w:pPr>
        <w:pStyle w:val="Odstavecseseznamem"/>
        <w:numPr>
          <w:ilvl w:val="0"/>
          <w:numId w:val="38"/>
        </w:numPr>
        <w:tabs>
          <w:tab w:val="left" w:pos="650"/>
        </w:tabs>
        <w:spacing w:before="44" w:line="264" w:lineRule="auto"/>
        <w:ind w:right="188" w:firstLine="7"/>
        <w:jc w:val="both"/>
        <w:rPr>
          <w:color w:val="384141"/>
          <w:sz w:val="19"/>
        </w:rPr>
      </w:pPr>
      <w:r>
        <w:rPr>
          <w:color w:val="384141"/>
          <w:w w:val="90"/>
          <w:sz w:val="20"/>
        </w:rPr>
        <w:t>Poskytovatel</w:t>
      </w:r>
      <w:r>
        <w:rPr>
          <w:color w:val="384141"/>
          <w:spacing w:val="3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bude</w:t>
      </w:r>
      <w:r>
        <w:rPr>
          <w:color w:val="384141"/>
          <w:spacing w:val="-12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po</w:t>
      </w:r>
      <w:r>
        <w:rPr>
          <w:color w:val="384141"/>
          <w:spacing w:val="-18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dobu</w:t>
      </w:r>
      <w:r>
        <w:rPr>
          <w:color w:val="384141"/>
          <w:spacing w:val="-14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platnosti</w:t>
      </w:r>
      <w:r>
        <w:rPr>
          <w:color w:val="384141"/>
          <w:spacing w:val="-10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této</w:t>
      </w:r>
      <w:r>
        <w:rPr>
          <w:color w:val="384141"/>
          <w:spacing w:val="-18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smlouvy</w:t>
      </w:r>
      <w:r>
        <w:rPr>
          <w:color w:val="384141"/>
          <w:spacing w:val="-7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 xml:space="preserve">vystavovat </w:t>
      </w:r>
      <w:r>
        <w:rPr>
          <w:rFonts w:ascii="Times New Roman" w:hAnsi="Times New Roman"/>
          <w:color w:val="384141"/>
          <w:sz w:val="20"/>
        </w:rPr>
        <w:t xml:space="preserve">vždy </w:t>
      </w:r>
      <w:r>
        <w:rPr>
          <w:color w:val="384141"/>
          <w:sz w:val="20"/>
        </w:rPr>
        <w:t xml:space="preserve">jednou ročně fakturu na úhradu ročního paušálního </w:t>
      </w:r>
      <w:r>
        <w:rPr>
          <w:color w:val="384141"/>
          <w:w w:val="95"/>
          <w:sz w:val="20"/>
        </w:rPr>
        <w:t>poplatku</w:t>
      </w:r>
      <w:r>
        <w:rPr>
          <w:color w:val="384141"/>
          <w:spacing w:val="-31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a</w:t>
      </w:r>
      <w:r>
        <w:rPr>
          <w:color w:val="384141"/>
          <w:spacing w:val="-34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zašle</w:t>
      </w:r>
      <w:r>
        <w:rPr>
          <w:color w:val="384141"/>
          <w:spacing w:val="-34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ji</w:t>
      </w:r>
      <w:r>
        <w:rPr>
          <w:color w:val="384141"/>
          <w:spacing w:val="-25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v</w:t>
      </w:r>
      <w:r>
        <w:rPr>
          <w:color w:val="384141"/>
          <w:spacing w:val="-35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elektronické</w:t>
      </w:r>
      <w:r>
        <w:rPr>
          <w:color w:val="384141"/>
          <w:spacing w:val="-2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podobě</w:t>
      </w:r>
      <w:r>
        <w:rPr>
          <w:color w:val="384141"/>
          <w:spacing w:val="-34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na</w:t>
      </w:r>
      <w:r>
        <w:rPr>
          <w:color w:val="384141"/>
          <w:spacing w:val="-32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e-mailovou</w:t>
      </w:r>
      <w:r>
        <w:rPr>
          <w:color w:val="384141"/>
          <w:spacing w:val="-2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 xml:space="preserve">adresu </w:t>
      </w:r>
      <w:r>
        <w:rPr>
          <w:color w:val="384141"/>
          <w:w w:val="90"/>
          <w:sz w:val="20"/>
        </w:rPr>
        <w:t>nabyvatele.</w:t>
      </w:r>
      <w:r>
        <w:rPr>
          <w:color w:val="384141"/>
          <w:spacing w:val="-4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Nabyvatel</w:t>
      </w:r>
      <w:r>
        <w:rPr>
          <w:color w:val="384141"/>
          <w:spacing w:val="-12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prohlašuje,</w:t>
      </w:r>
      <w:r>
        <w:rPr>
          <w:color w:val="384141"/>
          <w:spacing w:val="-12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že</w:t>
      </w:r>
      <w:r>
        <w:rPr>
          <w:color w:val="384141"/>
          <w:spacing w:val="-16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s</w:t>
      </w:r>
      <w:r>
        <w:rPr>
          <w:color w:val="384141"/>
          <w:spacing w:val="-19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elektronickým</w:t>
      </w:r>
      <w:r>
        <w:rPr>
          <w:color w:val="384141"/>
          <w:spacing w:val="1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 xml:space="preserve">zasíláním </w:t>
      </w:r>
      <w:r>
        <w:rPr>
          <w:color w:val="384141"/>
          <w:sz w:val="20"/>
        </w:rPr>
        <w:t>faktur</w:t>
      </w:r>
      <w:r>
        <w:rPr>
          <w:color w:val="384141"/>
          <w:spacing w:val="-4"/>
          <w:sz w:val="20"/>
        </w:rPr>
        <w:t xml:space="preserve"> </w:t>
      </w:r>
      <w:r>
        <w:rPr>
          <w:color w:val="384141"/>
          <w:sz w:val="20"/>
        </w:rPr>
        <w:t>souhlasí.</w:t>
      </w:r>
    </w:p>
    <w:p w:rsidR="00A81134" w:rsidRDefault="00FA0D5D">
      <w:pPr>
        <w:pStyle w:val="Odstavecseseznamem"/>
        <w:numPr>
          <w:ilvl w:val="0"/>
          <w:numId w:val="38"/>
        </w:numPr>
        <w:tabs>
          <w:tab w:val="left" w:pos="641"/>
        </w:tabs>
        <w:spacing w:before="8" w:line="264" w:lineRule="auto"/>
        <w:ind w:left="428" w:right="197" w:firstLine="10"/>
        <w:jc w:val="both"/>
        <w:rPr>
          <w:color w:val="384141"/>
          <w:sz w:val="20"/>
        </w:rPr>
      </w:pPr>
      <w:r>
        <w:rPr>
          <w:color w:val="384141"/>
          <w:w w:val="95"/>
          <w:sz w:val="20"/>
        </w:rPr>
        <w:t>Dohodne-li</w:t>
      </w:r>
      <w:r>
        <w:rPr>
          <w:color w:val="384141"/>
          <w:spacing w:val="-26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poskytovatel</w:t>
      </w:r>
      <w:r>
        <w:rPr>
          <w:color w:val="384141"/>
          <w:spacing w:val="-23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s</w:t>
      </w:r>
      <w:r>
        <w:rPr>
          <w:color w:val="384141"/>
          <w:spacing w:val="-32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nabyvatelem</w:t>
      </w:r>
      <w:r>
        <w:rPr>
          <w:color w:val="384141"/>
          <w:spacing w:val="-21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jiný</w:t>
      </w:r>
      <w:r>
        <w:rPr>
          <w:color w:val="384141"/>
          <w:spacing w:val="-2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než</w:t>
      </w:r>
      <w:r>
        <w:rPr>
          <w:color w:val="384141"/>
          <w:spacing w:val="-30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roční</w:t>
      </w:r>
      <w:r>
        <w:rPr>
          <w:color w:val="384141"/>
          <w:spacing w:val="-36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 xml:space="preserve">režim </w:t>
      </w:r>
      <w:r>
        <w:rPr>
          <w:color w:val="384141"/>
          <w:sz w:val="20"/>
        </w:rPr>
        <w:t>plateb paušálního poplatku, jsou platební podmínky specifikovány</w:t>
      </w:r>
      <w:r>
        <w:rPr>
          <w:color w:val="384141"/>
          <w:spacing w:val="-5"/>
          <w:sz w:val="20"/>
        </w:rPr>
        <w:t xml:space="preserve"> </w:t>
      </w:r>
      <w:r>
        <w:rPr>
          <w:color w:val="384141"/>
          <w:sz w:val="20"/>
        </w:rPr>
        <w:t>v</w:t>
      </w:r>
      <w:r>
        <w:rPr>
          <w:color w:val="384141"/>
          <w:spacing w:val="-27"/>
          <w:sz w:val="20"/>
        </w:rPr>
        <w:t xml:space="preserve"> </w:t>
      </w:r>
      <w:r>
        <w:rPr>
          <w:color w:val="384141"/>
          <w:sz w:val="20"/>
        </w:rPr>
        <w:t>číslované</w:t>
      </w:r>
      <w:r>
        <w:rPr>
          <w:color w:val="384141"/>
          <w:spacing w:val="-18"/>
          <w:sz w:val="20"/>
        </w:rPr>
        <w:t xml:space="preserve"> </w:t>
      </w:r>
      <w:r>
        <w:rPr>
          <w:color w:val="384141"/>
          <w:sz w:val="20"/>
        </w:rPr>
        <w:t>příloze</w:t>
      </w:r>
      <w:r>
        <w:rPr>
          <w:color w:val="384141"/>
          <w:spacing w:val="-17"/>
          <w:sz w:val="20"/>
        </w:rPr>
        <w:t xml:space="preserve"> </w:t>
      </w:r>
      <w:r>
        <w:rPr>
          <w:color w:val="384141"/>
          <w:sz w:val="20"/>
        </w:rPr>
        <w:t>této</w:t>
      </w:r>
      <w:r>
        <w:rPr>
          <w:color w:val="384141"/>
          <w:spacing w:val="-18"/>
          <w:sz w:val="20"/>
        </w:rPr>
        <w:t xml:space="preserve"> </w:t>
      </w:r>
      <w:r>
        <w:rPr>
          <w:color w:val="384141"/>
          <w:sz w:val="20"/>
        </w:rPr>
        <w:t>smlouvy.</w:t>
      </w:r>
    </w:p>
    <w:p w:rsidR="00A81134" w:rsidRDefault="00FA0D5D">
      <w:pPr>
        <w:pStyle w:val="Odstavecseseznamem"/>
        <w:numPr>
          <w:ilvl w:val="0"/>
          <w:numId w:val="38"/>
        </w:numPr>
        <w:tabs>
          <w:tab w:val="left" w:pos="635"/>
        </w:tabs>
        <w:spacing w:before="15" w:line="261" w:lineRule="auto"/>
        <w:ind w:left="429" w:right="202" w:firstLine="1"/>
        <w:jc w:val="both"/>
        <w:rPr>
          <w:color w:val="384141"/>
          <w:sz w:val="20"/>
        </w:rPr>
      </w:pPr>
      <w:r>
        <w:rPr>
          <w:color w:val="384141"/>
          <w:w w:val="95"/>
          <w:sz w:val="20"/>
        </w:rPr>
        <w:t>Faktura</w:t>
      </w:r>
      <w:r>
        <w:rPr>
          <w:color w:val="384141"/>
          <w:spacing w:val="-15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je</w:t>
      </w:r>
      <w:r>
        <w:rPr>
          <w:color w:val="384141"/>
          <w:spacing w:val="-28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splatná</w:t>
      </w:r>
      <w:r>
        <w:rPr>
          <w:color w:val="384141"/>
          <w:spacing w:val="-22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na</w:t>
      </w:r>
      <w:r>
        <w:rPr>
          <w:color w:val="384141"/>
          <w:spacing w:val="-26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účet</w:t>
      </w:r>
      <w:r>
        <w:rPr>
          <w:color w:val="384141"/>
          <w:spacing w:val="-22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poskytovatele</w:t>
      </w:r>
      <w:r>
        <w:rPr>
          <w:color w:val="384141"/>
          <w:spacing w:val="-16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do</w:t>
      </w:r>
      <w:r>
        <w:rPr>
          <w:color w:val="384141"/>
          <w:spacing w:val="-28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14</w:t>
      </w:r>
      <w:r>
        <w:rPr>
          <w:color w:val="384141"/>
          <w:spacing w:val="-28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dnO</w:t>
      </w:r>
      <w:r>
        <w:rPr>
          <w:color w:val="384141"/>
          <w:spacing w:val="-20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od</w:t>
      </w:r>
      <w:r>
        <w:rPr>
          <w:color w:val="384141"/>
          <w:spacing w:val="-28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 xml:space="preserve">data </w:t>
      </w:r>
      <w:r>
        <w:rPr>
          <w:color w:val="384141"/>
          <w:sz w:val="20"/>
        </w:rPr>
        <w:t>jejího</w:t>
      </w:r>
      <w:r>
        <w:rPr>
          <w:color w:val="384141"/>
          <w:spacing w:val="-6"/>
          <w:sz w:val="20"/>
        </w:rPr>
        <w:t xml:space="preserve"> </w:t>
      </w:r>
      <w:r>
        <w:rPr>
          <w:color w:val="384141"/>
          <w:sz w:val="20"/>
        </w:rPr>
        <w:t>vystavení.</w:t>
      </w:r>
    </w:p>
    <w:p w:rsidR="00A81134" w:rsidRDefault="00A81134">
      <w:pPr>
        <w:pStyle w:val="Zkladntext"/>
        <w:spacing w:before="9"/>
      </w:pPr>
    </w:p>
    <w:p w:rsidR="00A81134" w:rsidRDefault="00FA0D5D">
      <w:pPr>
        <w:ind w:left="1254" w:right="1026"/>
        <w:jc w:val="center"/>
        <w:rPr>
          <w:b/>
          <w:sz w:val="18"/>
        </w:rPr>
      </w:pPr>
      <w:r>
        <w:rPr>
          <w:b/>
          <w:color w:val="384141"/>
          <w:w w:val="105"/>
          <w:sz w:val="18"/>
        </w:rPr>
        <w:t>Článek V.</w:t>
      </w:r>
    </w:p>
    <w:p w:rsidR="00A81134" w:rsidRDefault="00FA0D5D">
      <w:pPr>
        <w:spacing w:before="62"/>
        <w:ind w:left="1258" w:right="1026"/>
        <w:jc w:val="center"/>
        <w:rPr>
          <w:b/>
          <w:sz w:val="18"/>
        </w:rPr>
      </w:pPr>
      <w:r>
        <w:rPr>
          <w:b/>
          <w:color w:val="384141"/>
          <w:sz w:val="18"/>
        </w:rPr>
        <w:t>ZpOsob objednávání servisních služeb</w:t>
      </w:r>
    </w:p>
    <w:p w:rsidR="00A81134" w:rsidRDefault="00FA0D5D">
      <w:pPr>
        <w:pStyle w:val="Zkladntext"/>
        <w:spacing w:before="44" w:line="261" w:lineRule="auto"/>
        <w:ind w:left="416" w:right="194" w:firstLine="2"/>
        <w:jc w:val="both"/>
      </w:pPr>
      <w:r>
        <w:rPr>
          <w:color w:val="384141"/>
          <w:sz w:val="19"/>
        </w:rPr>
        <w:t xml:space="preserve">1. </w:t>
      </w:r>
      <w:r>
        <w:rPr>
          <w:color w:val="384141"/>
        </w:rPr>
        <w:t xml:space="preserve">Služby dle této smlouvy mohou nabyvatelem pověření </w:t>
      </w:r>
      <w:r>
        <w:rPr>
          <w:color w:val="384141"/>
          <w:w w:val="95"/>
        </w:rPr>
        <w:t>pracovníci objednávat osobně, písemně, prostřednictvím internetu</w:t>
      </w:r>
      <w:r>
        <w:rPr>
          <w:color w:val="384141"/>
          <w:spacing w:val="-16"/>
          <w:w w:val="95"/>
        </w:rPr>
        <w:t xml:space="preserve"> </w:t>
      </w:r>
      <w:r>
        <w:rPr>
          <w:color w:val="384141"/>
          <w:w w:val="95"/>
        </w:rPr>
        <w:t>i</w:t>
      </w:r>
      <w:r>
        <w:rPr>
          <w:color w:val="384141"/>
          <w:spacing w:val="-15"/>
          <w:w w:val="95"/>
        </w:rPr>
        <w:t xml:space="preserve"> </w:t>
      </w:r>
      <w:r>
        <w:rPr>
          <w:color w:val="384141"/>
          <w:w w:val="95"/>
        </w:rPr>
        <w:t>telefonicky.</w:t>
      </w:r>
      <w:r>
        <w:rPr>
          <w:color w:val="384141"/>
          <w:spacing w:val="-13"/>
          <w:w w:val="95"/>
        </w:rPr>
        <w:t xml:space="preserve"> </w:t>
      </w:r>
      <w:r>
        <w:rPr>
          <w:color w:val="384141"/>
          <w:w w:val="95"/>
        </w:rPr>
        <w:t>V</w:t>
      </w:r>
      <w:r>
        <w:rPr>
          <w:color w:val="384141"/>
          <w:spacing w:val="-22"/>
          <w:w w:val="95"/>
        </w:rPr>
        <w:t xml:space="preserve"> </w:t>
      </w:r>
      <w:r>
        <w:rPr>
          <w:color w:val="384141"/>
          <w:w w:val="95"/>
        </w:rPr>
        <w:t>případě</w:t>
      </w:r>
      <w:r>
        <w:rPr>
          <w:color w:val="384141"/>
          <w:spacing w:val="-19"/>
          <w:w w:val="95"/>
        </w:rPr>
        <w:t xml:space="preserve"> </w:t>
      </w:r>
      <w:r>
        <w:rPr>
          <w:color w:val="384141"/>
          <w:w w:val="95"/>
        </w:rPr>
        <w:t>objednávky</w:t>
      </w:r>
      <w:r>
        <w:rPr>
          <w:color w:val="384141"/>
          <w:spacing w:val="-8"/>
          <w:w w:val="95"/>
        </w:rPr>
        <w:t xml:space="preserve"> </w:t>
      </w:r>
      <w:r>
        <w:rPr>
          <w:color w:val="384141"/>
          <w:w w:val="95"/>
        </w:rPr>
        <w:t>většího</w:t>
      </w:r>
      <w:r>
        <w:rPr>
          <w:color w:val="384141"/>
          <w:spacing w:val="-16"/>
          <w:w w:val="95"/>
        </w:rPr>
        <w:t xml:space="preserve"> </w:t>
      </w:r>
      <w:r>
        <w:rPr>
          <w:color w:val="384141"/>
          <w:w w:val="95"/>
        </w:rPr>
        <w:t xml:space="preserve">rozsahu </w:t>
      </w:r>
      <w:r>
        <w:rPr>
          <w:color w:val="384141"/>
          <w:w w:val="90"/>
        </w:rPr>
        <w:t>má</w:t>
      </w:r>
      <w:r>
        <w:rPr>
          <w:color w:val="384141"/>
          <w:spacing w:val="-11"/>
          <w:w w:val="90"/>
        </w:rPr>
        <w:t xml:space="preserve"> </w:t>
      </w:r>
      <w:r>
        <w:rPr>
          <w:color w:val="384141"/>
          <w:w w:val="90"/>
        </w:rPr>
        <w:t>poskytovatel</w:t>
      </w:r>
      <w:r>
        <w:rPr>
          <w:color w:val="384141"/>
          <w:spacing w:val="-4"/>
          <w:w w:val="90"/>
        </w:rPr>
        <w:t xml:space="preserve"> </w:t>
      </w:r>
      <w:r>
        <w:rPr>
          <w:color w:val="384141"/>
          <w:w w:val="90"/>
        </w:rPr>
        <w:t>právo</w:t>
      </w:r>
      <w:r>
        <w:rPr>
          <w:color w:val="384141"/>
          <w:spacing w:val="-8"/>
          <w:w w:val="90"/>
        </w:rPr>
        <w:t xml:space="preserve"> </w:t>
      </w:r>
      <w:r>
        <w:rPr>
          <w:color w:val="384141"/>
          <w:w w:val="90"/>
        </w:rPr>
        <w:t>vyžadovat</w:t>
      </w:r>
      <w:r>
        <w:rPr>
          <w:color w:val="384141"/>
          <w:spacing w:val="-4"/>
          <w:w w:val="90"/>
        </w:rPr>
        <w:t xml:space="preserve"> </w:t>
      </w:r>
      <w:r>
        <w:rPr>
          <w:color w:val="384141"/>
          <w:w w:val="90"/>
        </w:rPr>
        <w:t>zaslání</w:t>
      </w:r>
      <w:r>
        <w:rPr>
          <w:color w:val="384141"/>
          <w:spacing w:val="-15"/>
          <w:w w:val="90"/>
        </w:rPr>
        <w:t xml:space="preserve"> </w:t>
      </w:r>
      <w:r>
        <w:rPr>
          <w:color w:val="384141"/>
          <w:w w:val="90"/>
        </w:rPr>
        <w:t>písemné</w:t>
      </w:r>
      <w:r>
        <w:rPr>
          <w:color w:val="384141"/>
          <w:spacing w:val="-6"/>
          <w:w w:val="90"/>
        </w:rPr>
        <w:t xml:space="preserve"> </w:t>
      </w:r>
      <w:r>
        <w:rPr>
          <w:color w:val="384141"/>
          <w:w w:val="90"/>
        </w:rPr>
        <w:t>objednávky.</w:t>
      </w:r>
    </w:p>
    <w:p w:rsidR="00A81134" w:rsidRDefault="00A81134">
      <w:pPr>
        <w:pStyle w:val="Zkladntext"/>
        <w:rPr>
          <w:sz w:val="21"/>
        </w:rPr>
      </w:pPr>
    </w:p>
    <w:p w:rsidR="00A81134" w:rsidRDefault="00FA0D5D">
      <w:pPr>
        <w:spacing w:line="307" w:lineRule="auto"/>
        <w:ind w:left="1787" w:right="1585" w:firstLine="668"/>
        <w:jc w:val="both"/>
        <w:rPr>
          <w:b/>
          <w:sz w:val="18"/>
        </w:rPr>
      </w:pPr>
      <w:r>
        <w:rPr>
          <w:b/>
          <w:color w:val="384141"/>
          <w:w w:val="105"/>
          <w:sz w:val="18"/>
        </w:rPr>
        <w:t>Článek VI. Povinnosti poskytovatele</w:t>
      </w:r>
    </w:p>
    <w:p w:rsidR="00A81134" w:rsidRDefault="00FA0D5D">
      <w:pPr>
        <w:pStyle w:val="Odstavecseseznamem"/>
        <w:numPr>
          <w:ilvl w:val="0"/>
          <w:numId w:val="37"/>
        </w:numPr>
        <w:tabs>
          <w:tab w:val="left" w:pos="621"/>
        </w:tabs>
        <w:spacing w:line="261" w:lineRule="auto"/>
        <w:ind w:right="207" w:firstLine="10"/>
        <w:jc w:val="both"/>
        <w:rPr>
          <w:color w:val="384141"/>
          <w:sz w:val="20"/>
        </w:rPr>
      </w:pPr>
      <w:r>
        <w:rPr>
          <w:color w:val="384141"/>
          <w:w w:val="95"/>
          <w:sz w:val="20"/>
        </w:rPr>
        <w:t xml:space="preserve">Poskytovatel je povinen udržovat SW dodaný nabyvateli </w:t>
      </w:r>
      <w:r>
        <w:rPr>
          <w:color w:val="384141"/>
          <w:sz w:val="20"/>
        </w:rPr>
        <w:t>v</w:t>
      </w:r>
      <w:r>
        <w:rPr>
          <w:color w:val="384141"/>
          <w:spacing w:val="-36"/>
          <w:sz w:val="20"/>
        </w:rPr>
        <w:t xml:space="preserve"> </w:t>
      </w:r>
      <w:r>
        <w:rPr>
          <w:color w:val="384141"/>
          <w:sz w:val="20"/>
        </w:rPr>
        <w:t>provozuschopném</w:t>
      </w:r>
      <w:r>
        <w:rPr>
          <w:color w:val="384141"/>
          <w:spacing w:val="-5"/>
          <w:sz w:val="20"/>
        </w:rPr>
        <w:t xml:space="preserve"> </w:t>
      </w:r>
      <w:r>
        <w:rPr>
          <w:color w:val="384141"/>
          <w:sz w:val="20"/>
        </w:rPr>
        <w:t>stavu</w:t>
      </w:r>
      <w:r>
        <w:rPr>
          <w:color w:val="384141"/>
          <w:spacing w:val="-4"/>
          <w:sz w:val="20"/>
        </w:rPr>
        <w:t xml:space="preserve"> </w:t>
      </w:r>
      <w:r>
        <w:rPr>
          <w:color w:val="384141"/>
          <w:sz w:val="20"/>
        </w:rPr>
        <w:t>a</w:t>
      </w:r>
      <w:r>
        <w:rPr>
          <w:color w:val="384141"/>
          <w:spacing w:val="-2"/>
          <w:sz w:val="20"/>
        </w:rPr>
        <w:t xml:space="preserve"> </w:t>
      </w:r>
      <w:r>
        <w:rPr>
          <w:color w:val="384141"/>
          <w:sz w:val="20"/>
        </w:rPr>
        <w:t>v</w:t>
      </w:r>
      <w:r>
        <w:rPr>
          <w:color w:val="384141"/>
          <w:spacing w:val="-4"/>
          <w:sz w:val="20"/>
        </w:rPr>
        <w:t xml:space="preserve"> </w:t>
      </w:r>
      <w:r>
        <w:rPr>
          <w:color w:val="384141"/>
          <w:sz w:val="20"/>
        </w:rPr>
        <w:t>souladu</w:t>
      </w:r>
      <w:r>
        <w:rPr>
          <w:color w:val="384141"/>
          <w:spacing w:val="-3"/>
          <w:sz w:val="20"/>
        </w:rPr>
        <w:t xml:space="preserve"> </w:t>
      </w:r>
      <w:r>
        <w:rPr>
          <w:color w:val="384141"/>
          <w:sz w:val="20"/>
        </w:rPr>
        <w:t>s</w:t>
      </w:r>
      <w:r>
        <w:rPr>
          <w:color w:val="384141"/>
          <w:spacing w:val="-9"/>
          <w:sz w:val="20"/>
        </w:rPr>
        <w:t xml:space="preserve"> </w:t>
      </w:r>
      <w:r>
        <w:rPr>
          <w:color w:val="384141"/>
          <w:sz w:val="20"/>
        </w:rPr>
        <w:t>aktuálně</w:t>
      </w:r>
      <w:r>
        <w:rPr>
          <w:color w:val="384141"/>
          <w:spacing w:val="-2"/>
          <w:sz w:val="20"/>
        </w:rPr>
        <w:t xml:space="preserve"> </w:t>
      </w:r>
      <w:r>
        <w:rPr>
          <w:color w:val="384141"/>
          <w:sz w:val="20"/>
        </w:rPr>
        <w:t xml:space="preserve">platnou legislativou,  pokud  jej  nabyvatel  používá   ve  spojení </w:t>
      </w:r>
      <w:r>
        <w:rPr>
          <w:color w:val="384141"/>
          <w:w w:val="95"/>
          <w:sz w:val="20"/>
        </w:rPr>
        <w:t>s</w:t>
      </w:r>
      <w:r>
        <w:rPr>
          <w:color w:val="384141"/>
          <w:spacing w:val="-35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doporučovanou</w:t>
      </w:r>
      <w:r>
        <w:rPr>
          <w:color w:val="384141"/>
          <w:spacing w:val="-8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technikou</w:t>
      </w:r>
      <w:r>
        <w:rPr>
          <w:color w:val="384141"/>
          <w:spacing w:val="-13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a</w:t>
      </w:r>
      <w:r>
        <w:rPr>
          <w:color w:val="384141"/>
          <w:spacing w:val="-16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operačním</w:t>
      </w:r>
      <w:r>
        <w:rPr>
          <w:color w:val="384141"/>
          <w:spacing w:val="-5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systémem.</w:t>
      </w:r>
      <w:r>
        <w:rPr>
          <w:color w:val="384141"/>
          <w:spacing w:val="-10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 xml:space="preserve">Dojde-li </w:t>
      </w:r>
      <w:r>
        <w:rPr>
          <w:color w:val="384141"/>
          <w:sz w:val="20"/>
        </w:rPr>
        <w:t>díky</w:t>
      </w:r>
      <w:r>
        <w:rPr>
          <w:color w:val="384141"/>
          <w:spacing w:val="-13"/>
          <w:sz w:val="20"/>
        </w:rPr>
        <w:t xml:space="preserve"> </w:t>
      </w:r>
      <w:r>
        <w:rPr>
          <w:color w:val="384141"/>
          <w:sz w:val="20"/>
        </w:rPr>
        <w:t>vnějším</w:t>
      </w:r>
      <w:r>
        <w:rPr>
          <w:color w:val="384141"/>
          <w:spacing w:val="-12"/>
          <w:sz w:val="20"/>
        </w:rPr>
        <w:t xml:space="preserve"> </w:t>
      </w:r>
      <w:r>
        <w:rPr>
          <w:color w:val="384141"/>
          <w:sz w:val="20"/>
        </w:rPr>
        <w:t>vlivOm</w:t>
      </w:r>
      <w:r>
        <w:rPr>
          <w:color w:val="384141"/>
          <w:spacing w:val="-10"/>
          <w:sz w:val="20"/>
        </w:rPr>
        <w:t xml:space="preserve"> </w:t>
      </w:r>
      <w:r>
        <w:rPr>
          <w:color w:val="384141"/>
          <w:sz w:val="20"/>
        </w:rPr>
        <w:t>k</w:t>
      </w:r>
      <w:r>
        <w:rPr>
          <w:color w:val="384141"/>
          <w:spacing w:val="-18"/>
          <w:sz w:val="20"/>
        </w:rPr>
        <w:t xml:space="preserve"> </w:t>
      </w:r>
      <w:r>
        <w:rPr>
          <w:color w:val="384141"/>
          <w:sz w:val="20"/>
        </w:rPr>
        <w:t>náhlé</w:t>
      </w:r>
      <w:r>
        <w:rPr>
          <w:color w:val="384141"/>
          <w:spacing w:val="-15"/>
          <w:sz w:val="20"/>
        </w:rPr>
        <w:t xml:space="preserve"> </w:t>
      </w:r>
      <w:r>
        <w:rPr>
          <w:color w:val="384141"/>
          <w:sz w:val="20"/>
        </w:rPr>
        <w:t>a</w:t>
      </w:r>
      <w:r>
        <w:rPr>
          <w:color w:val="384141"/>
          <w:spacing w:val="-16"/>
          <w:sz w:val="20"/>
        </w:rPr>
        <w:t xml:space="preserve"> </w:t>
      </w:r>
      <w:r>
        <w:rPr>
          <w:color w:val="384141"/>
          <w:sz w:val="20"/>
        </w:rPr>
        <w:t>nepředvídatelné</w:t>
      </w:r>
      <w:r>
        <w:rPr>
          <w:color w:val="384141"/>
          <w:spacing w:val="-17"/>
          <w:sz w:val="20"/>
        </w:rPr>
        <w:t xml:space="preserve"> </w:t>
      </w:r>
      <w:r>
        <w:rPr>
          <w:color w:val="384141"/>
          <w:sz w:val="20"/>
        </w:rPr>
        <w:t xml:space="preserve">legislativní </w:t>
      </w:r>
      <w:r>
        <w:rPr>
          <w:color w:val="384141"/>
          <w:w w:val="95"/>
          <w:sz w:val="20"/>
        </w:rPr>
        <w:t>změně,</w:t>
      </w:r>
      <w:r>
        <w:rPr>
          <w:color w:val="384141"/>
          <w:spacing w:val="-20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je</w:t>
      </w:r>
      <w:r>
        <w:rPr>
          <w:color w:val="384141"/>
          <w:spacing w:val="-24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poskytovatel</w:t>
      </w:r>
      <w:r>
        <w:rPr>
          <w:color w:val="384141"/>
          <w:spacing w:val="-16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povinen</w:t>
      </w:r>
      <w:r>
        <w:rPr>
          <w:color w:val="384141"/>
          <w:spacing w:val="-15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zveřejnit</w:t>
      </w:r>
      <w:r>
        <w:rPr>
          <w:color w:val="384141"/>
          <w:spacing w:val="-1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prakticky</w:t>
      </w:r>
      <w:r>
        <w:rPr>
          <w:color w:val="384141"/>
          <w:spacing w:val="-15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 xml:space="preserve">použitelný </w:t>
      </w:r>
      <w:r>
        <w:rPr>
          <w:color w:val="384141"/>
          <w:w w:val="90"/>
          <w:sz w:val="20"/>
        </w:rPr>
        <w:t>náhradní</w:t>
      </w:r>
      <w:r>
        <w:rPr>
          <w:color w:val="384141"/>
          <w:spacing w:val="-13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postup,</w:t>
      </w:r>
      <w:r>
        <w:rPr>
          <w:color w:val="384141"/>
          <w:spacing w:val="-6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jak</w:t>
      </w:r>
      <w:r>
        <w:rPr>
          <w:color w:val="384141"/>
          <w:spacing w:val="-14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s</w:t>
      </w:r>
      <w:r>
        <w:rPr>
          <w:color w:val="384141"/>
          <w:spacing w:val="-20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používaným</w:t>
      </w:r>
      <w:r>
        <w:rPr>
          <w:color w:val="384141"/>
          <w:spacing w:val="2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SW</w:t>
      </w:r>
      <w:r>
        <w:rPr>
          <w:color w:val="384141"/>
          <w:spacing w:val="-11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přiměřeně</w:t>
      </w:r>
      <w:r>
        <w:rPr>
          <w:color w:val="384141"/>
          <w:spacing w:val="5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>plnit</w:t>
      </w:r>
      <w:r>
        <w:rPr>
          <w:color w:val="384141"/>
          <w:spacing w:val="-11"/>
          <w:w w:val="90"/>
          <w:sz w:val="20"/>
        </w:rPr>
        <w:t xml:space="preserve"> </w:t>
      </w:r>
      <w:r>
        <w:rPr>
          <w:color w:val="384141"/>
          <w:w w:val="90"/>
          <w:sz w:val="20"/>
        </w:rPr>
        <w:t xml:space="preserve">aktuální </w:t>
      </w:r>
      <w:r>
        <w:rPr>
          <w:color w:val="384141"/>
          <w:sz w:val="20"/>
        </w:rPr>
        <w:t>legislativní</w:t>
      </w:r>
      <w:r>
        <w:rPr>
          <w:color w:val="384141"/>
          <w:spacing w:val="-4"/>
          <w:sz w:val="20"/>
        </w:rPr>
        <w:t xml:space="preserve"> </w:t>
      </w:r>
      <w:r>
        <w:rPr>
          <w:color w:val="384141"/>
          <w:sz w:val="20"/>
        </w:rPr>
        <w:t>požadavky.</w:t>
      </w:r>
    </w:p>
    <w:p w:rsidR="00A81134" w:rsidRDefault="00FA0D5D">
      <w:pPr>
        <w:pStyle w:val="Odstavecseseznamem"/>
        <w:numPr>
          <w:ilvl w:val="0"/>
          <w:numId w:val="37"/>
        </w:numPr>
        <w:tabs>
          <w:tab w:val="left" w:pos="607"/>
        </w:tabs>
        <w:spacing w:before="14" w:line="261" w:lineRule="auto"/>
        <w:ind w:left="392" w:right="227" w:firstLine="12"/>
        <w:jc w:val="both"/>
        <w:rPr>
          <w:color w:val="384141"/>
          <w:sz w:val="20"/>
        </w:rPr>
      </w:pPr>
      <w:r>
        <w:rPr>
          <w:color w:val="384141"/>
          <w:w w:val="90"/>
          <w:sz w:val="20"/>
        </w:rPr>
        <w:t xml:space="preserve">Poskytovatel je povinen zpřístupnit nabyvateli každou novou </w:t>
      </w:r>
      <w:r>
        <w:rPr>
          <w:color w:val="384141"/>
          <w:sz w:val="20"/>
        </w:rPr>
        <w:t xml:space="preserve">verzi (aktualizaci) i opravu SW. Opravy SW i nové verze </w:t>
      </w:r>
      <w:r>
        <w:rPr>
          <w:color w:val="384141"/>
          <w:w w:val="95"/>
          <w:sz w:val="20"/>
        </w:rPr>
        <w:t xml:space="preserve">programO včetně popisu jejich obsahu zveřejňuje na svých </w:t>
      </w:r>
      <w:r>
        <w:rPr>
          <w:color w:val="384141"/>
          <w:sz w:val="20"/>
        </w:rPr>
        <w:t>internetových stránkách</w:t>
      </w:r>
      <w:r>
        <w:rPr>
          <w:color w:val="384141"/>
          <w:spacing w:val="-13"/>
          <w:sz w:val="20"/>
        </w:rPr>
        <w:t xml:space="preserve"> </w:t>
      </w:r>
      <w:hyperlink r:id="rId7">
        <w:r>
          <w:rPr>
            <w:color w:val="384141"/>
            <w:sz w:val="20"/>
          </w:rPr>
          <w:t>www.visplzen.cz.</w:t>
        </w:r>
      </w:hyperlink>
    </w:p>
    <w:p w:rsidR="00A81134" w:rsidRDefault="00FA0D5D">
      <w:pPr>
        <w:pStyle w:val="Odstavecseseznamem"/>
        <w:numPr>
          <w:ilvl w:val="0"/>
          <w:numId w:val="37"/>
        </w:numPr>
        <w:tabs>
          <w:tab w:val="left" w:pos="607"/>
        </w:tabs>
        <w:spacing w:before="21" w:line="261" w:lineRule="auto"/>
        <w:ind w:left="392" w:right="231" w:firstLine="5"/>
        <w:jc w:val="both"/>
        <w:rPr>
          <w:color w:val="384141"/>
          <w:sz w:val="20"/>
        </w:rPr>
      </w:pPr>
      <w:r>
        <w:rPr>
          <w:color w:val="384141"/>
          <w:w w:val="95"/>
          <w:sz w:val="20"/>
        </w:rPr>
        <w:t>Poskytovatel</w:t>
      </w:r>
      <w:r>
        <w:rPr>
          <w:color w:val="384141"/>
          <w:spacing w:val="-1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je</w:t>
      </w:r>
      <w:r>
        <w:rPr>
          <w:color w:val="384141"/>
          <w:spacing w:val="-26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povinen</w:t>
      </w:r>
      <w:r>
        <w:rPr>
          <w:color w:val="384141"/>
          <w:spacing w:val="-1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při</w:t>
      </w:r>
      <w:r>
        <w:rPr>
          <w:color w:val="384141"/>
          <w:spacing w:val="-24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plnění</w:t>
      </w:r>
      <w:r>
        <w:rPr>
          <w:color w:val="384141"/>
          <w:spacing w:val="-22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této</w:t>
      </w:r>
      <w:r>
        <w:rPr>
          <w:color w:val="384141"/>
          <w:spacing w:val="-21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smlouvy</w:t>
      </w:r>
      <w:r>
        <w:rPr>
          <w:color w:val="384141"/>
          <w:spacing w:val="-18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postupovat tak,</w:t>
      </w:r>
      <w:r>
        <w:rPr>
          <w:color w:val="384141"/>
          <w:spacing w:val="-14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aby</w:t>
      </w:r>
      <w:r>
        <w:rPr>
          <w:color w:val="384141"/>
          <w:spacing w:val="-12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požadavky</w:t>
      </w:r>
      <w:r>
        <w:rPr>
          <w:color w:val="384141"/>
          <w:spacing w:val="-5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nabyvatele</w:t>
      </w:r>
      <w:r>
        <w:rPr>
          <w:color w:val="384141"/>
          <w:spacing w:val="-7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splnil</w:t>
      </w:r>
      <w:r>
        <w:rPr>
          <w:color w:val="384141"/>
          <w:spacing w:val="-15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efektivně</w:t>
      </w:r>
      <w:r>
        <w:rPr>
          <w:color w:val="384141"/>
          <w:spacing w:val="-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s</w:t>
      </w:r>
      <w:r>
        <w:rPr>
          <w:color w:val="384141"/>
          <w:spacing w:val="-1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ohledem</w:t>
      </w:r>
      <w:r>
        <w:rPr>
          <w:color w:val="384141"/>
          <w:spacing w:val="-9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na priority</w:t>
      </w:r>
      <w:r>
        <w:rPr>
          <w:color w:val="384141"/>
          <w:spacing w:val="-6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sdělené</w:t>
      </w:r>
      <w:r>
        <w:rPr>
          <w:color w:val="384141"/>
          <w:spacing w:val="-14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nabyvatelem</w:t>
      </w:r>
      <w:r>
        <w:rPr>
          <w:color w:val="384141"/>
          <w:spacing w:val="-1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(např.</w:t>
      </w:r>
      <w:r>
        <w:rPr>
          <w:color w:val="384141"/>
          <w:spacing w:val="-8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minimální</w:t>
      </w:r>
      <w:r>
        <w:rPr>
          <w:color w:val="384141"/>
          <w:spacing w:val="-10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>cena,</w:t>
      </w:r>
      <w:r>
        <w:rPr>
          <w:color w:val="384141"/>
          <w:spacing w:val="-8"/>
          <w:w w:val="95"/>
          <w:sz w:val="20"/>
        </w:rPr>
        <w:t xml:space="preserve"> </w:t>
      </w:r>
      <w:r>
        <w:rPr>
          <w:color w:val="384141"/>
          <w:w w:val="95"/>
          <w:sz w:val="20"/>
        </w:rPr>
        <w:t xml:space="preserve">rychlost </w:t>
      </w:r>
      <w:r>
        <w:rPr>
          <w:color w:val="384141"/>
          <w:sz w:val="20"/>
        </w:rPr>
        <w:t>zásahu</w:t>
      </w:r>
      <w:r>
        <w:rPr>
          <w:color w:val="384141"/>
          <w:spacing w:val="-1"/>
          <w:sz w:val="20"/>
        </w:rPr>
        <w:t xml:space="preserve"> </w:t>
      </w:r>
      <w:r>
        <w:rPr>
          <w:color w:val="384141"/>
          <w:sz w:val="20"/>
        </w:rPr>
        <w:t>apod.).</w:t>
      </w:r>
    </w:p>
    <w:p w:rsidR="00A81134" w:rsidRDefault="00A81134">
      <w:pPr>
        <w:spacing w:line="261" w:lineRule="auto"/>
        <w:jc w:val="both"/>
        <w:rPr>
          <w:sz w:val="20"/>
        </w:rPr>
        <w:sectPr w:rsidR="00A81134">
          <w:type w:val="continuous"/>
          <w:pgSz w:w="11910" w:h="16840"/>
          <w:pgMar w:top="100" w:right="240" w:bottom="280" w:left="280" w:header="708" w:footer="708" w:gutter="0"/>
          <w:cols w:num="2" w:space="708" w:equalWidth="0">
            <w:col w:w="5492" w:space="243"/>
            <w:col w:w="5655"/>
          </w:cols>
        </w:sectPr>
      </w:pPr>
    </w:p>
    <w:p w:rsidR="00A81134" w:rsidRDefault="00FA0D5D">
      <w:pPr>
        <w:spacing w:before="68"/>
        <w:ind w:right="514"/>
        <w:jc w:val="right"/>
        <w:rPr>
          <w:rFonts w:ascii="Times New Roman" w:hAnsi="Times New Roman"/>
          <w:b/>
          <w:i/>
          <w:sz w:val="31"/>
        </w:rPr>
      </w:pPr>
      <w:r>
        <w:lastRenderedPageBreak/>
        <w:pict>
          <v:shape id="_x0000_s1041" style="position:absolute;left:0;text-align:left;margin-left:20.2pt;margin-top:32.1pt;width:542.1pt;height:.1pt;z-index:-15727616;mso-wrap-distance-left:0;mso-wrap-distance-right:0;mso-position-horizontal-relative:page" coordorigin="404,642" coordsize="10842,0" path="m404,642r10841,e" filled="f" strokeweight=".42406mm">
            <v:path arrowok="t"/>
            <w10:wrap type="topAndBottom" anchorx="page"/>
          </v:shape>
        </w:pict>
      </w:r>
      <w:r>
        <w:rPr>
          <w:rFonts w:ascii="Times New Roman" w:hAnsi="Times New Roman"/>
          <w:b/>
          <w:i/>
          <w:color w:val="3B6B93"/>
          <w:spacing w:val="-1"/>
          <w:w w:val="118"/>
          <w:sz w:val="31"/>
        </w:rPr>
        <w:t>V</w:t>
      </w:r>
      <w:r>
        <w:rPr>
          <w:rFonts w:ascii="Times New Roman" w:hAnsi="Times New Roman"/>
          <w:b/>
          <w:i/>
          <w:color w:val="3B6B93"/>
          <w:spacing w:val="-5"/>
          <w:w w:val="118"/>
          <w:sz w:val="31"/>
        </w:rPr>
        <w:t>(</w:t>
      </w:r>
      <w:r>
        <w:rPr>
          <w:rFonts w:ascii="Times New Roman" w:hAnsi="Times New Roman"/>
          <w:b/>
          <w:i/>
          <w:color w:val="3B6B93"/>
          <w:spacing w:val="-233"/>
          <w:w w:val="118"/>
          <w:sz w:val="31"/>
        </w:rPr>
        <w:t>Q</w:t>
      </w:r>
      <w:r>
        <w:rPr>
          <w:color w:val="DD607C"/>
          <w:w w:val="109"/>
          <w:position w:val="14"/>
          <w:sz w:val="35"/>
        </w:rPr>
        <w:t>•</w:t>
      </w:r>
      <w:r>
        <w:rPr>
          <w:color w:val="DD607C"/>
          <w:spacing w:val="-4"/>
          <w:position w:val="14"/>
          <w:sz w:val="35"/>
        </w:rPr>
        <w:t xml:space="preserve"> </w:t>
      </w:r>
      <w:r>
        <w:rPr>
          <w:rFonts w:ascii="Times New Roman" w:hAnsi="Times New Roman"/>
          <w:b/>
          <w:i/>
          <w:color w:val="3B6B93"/>
          <w:spacing w:val="-1"/>
          <w:w w:val="118"/>
          <w:sz w:val="31"/>
        </w:rPr>
        <w:t>l</w:t>
      </w:r>
    </w:p>
    <w:p w:rsidR="00A81134" w:rsidRDefault="00A81134">
      <w:pPr>
        <w:pStyle w:val="Zkladntext"/>
        <w:spacing w:before="6"/>
        <w:rPr>
          <w:rFonts w:ascii="Times New Roman"/>
          <w:b/>
          <w:i/>
          <w:sz w:val="11"/>
        </w:rPr>
      </w:pPr>
    </w:p>
    <w:p w:rsidR="00A81134" w:rsidRDefault="00A81134">
      <w:pPr>
        <w:rPr>
          <w:rFonts w:ascii="Times New Roman"/>
          <w:sz w:val="11"/>
        </w:rPr>
        <w:sectPr w:rsidR="00A81134">
          <w:pgSz w:w="11910" w:h="16840"/>
          <w:pgMar w:top="440" w:right="240" w:bottom="280" w:left="280" w:header="708" w:footer="708" w:gutter="0"/>
          <w:cols w:space="708"/>
        </w:sectPr>
      </w:pPr>
    </w:p>
    <w:p w:rsidR="00A81134" w:rsidRDefault="00FA0D5D">
      <w:pPr>
        <w:pStyle w:val="Odstavecseseznamem"/>
        <w:numPr>
          <w:ilvl w:val="0"/>
          <w:numId w:val="37"/>
        </w:numPr>
        <w:tabs>
          <w:tab w:val="left" w:pos="393"/>
        </w:tabs>
        <w:spacing w:before="99" w:line="259" w:lineRule="auto"/>
        <w:ind w:left="184" w:right="46" w:hanging="1"/>
        <w:jc w:val="left"/>
        <w:rPr>
          <w:rFonts w:ascii="Times New Roman" w:hAnsi="Times New Roman"/>
          <w:color w:val="384242"/>
          <w:sz w:val="20"/>
        </w:rPr>
      </w:pPr>
      <w:r>
        <w:rPr>
          <w:color w:val="384242"/>
          <w:w w:val="95"/>
          <w:sz w:val="20"/>
        </w:rPr>
        <w:t xml:space="preserve">Poskytovatel je povinen postupovat při servisním zásahu </w:t>
      </w:r>
      <w:r>
        <w:rPr>
          <w:color w:val="384242"/>
          <w:sz w:val="20"/>
        </w:rPr>
        <w:t>v souladu s</w:t>
      </w:r>
      <w:r>
        <w:rPr>
          <w:color w:val="384242"/>
          <w:spacing w:val="-44"/>
          <w:sz w:val="20"/>
        </w:rPr>
        <w:t xml:space="preserve"> </w:t>
      </w:r>
      <w:r>
        <w:rPr>
          <w:color w:val="384242"/>
          <w:sz w:val="20"/>
        </w:rPr>
        <w:t xml:space="preserve">platnými zákony </w:t>
      </w:r>
      <w:r>
        <w:rPr>
          <w:rFonts w:ascii="Times New Roman" w:hAnsi="Times New Roman"/>
          <w:color w:val="384242"/>
          <w:sz w:val="20"/>
        </w:rPr>
        <w:t>ČR.</w:t>
      </w:r>
    </w:p>
    <w:p w:rsidR="00A81134" w:rsidRDefault="00FA0D5D">
      <w:pPr>
        <w:pStyle w:val="Zkladntext"/>
        <w:spacing w:before="21" w:line="261" w:lineRule="auto"/>
        <w:ind w:left="179" w:right="49" w:hanging="1"/>
      </w:pPr>
      <w:r>
        <w:rPr>
          <w:rFonts w:ascii="Times New Roman" w:hAnsi="Times New Roman"/>
          <w:color w:val="384242"/>
          <w:sz w:val="19"/>
        </w:rPr>
        <w:t>S.</w:t>
      </w:r>
      <w:r>
        <w:rPr>
          <w:rFonts w:ascii="Times New Roman" w:hAnsi="Times New Roman"/>
          <w:color w:val="384242"/>
          <w:spacing w:val="-33"/>
          <w:sz w:val="19"/>
        </w:rPr>
        <w:t xml:space="preserve"> </w:t>
      </w:r>
      <w:r>
        <w:rPr>
          <w:color w:val="384242"/>
        </w:rPr>
        <w:t>Poskytovatel</w:t>
      </w:r>
      <w:r>
        <w:rPr>
          <w:color w:val="384242"/>
          <w:spacing w:val="-18"/>
        </w:rPr>
        <w:t xml:space="preserve"> </w:t>
      </w:r>
      <w:r>
        <w:rPr>
          <w:color w:val="384242"/>
        </w:rPr>
        <w:t>je</w:t>
      </w:r>
      <w:r>
        <w:rPr>
          <w:color w:val="384242"/>
          <w:spacing w:val="-25"/>
        </w:rPr>
        <w:t xml:space="preserve"> </w:t>
      </w:r>
      <w:r>
        <w:rPr>
          <w:color w:val="384242"/>
        </w:rPr>
        <w:t>povinen</w:t>
      </w:r>
      <w:r>
        <w:rPr>
          <w:color w:val="384242"/>
          <w:spacing w:val="-20"/>
        </w:rPr>
        <w:t xml:space="preserve"> </w:t>
      </w:r>
      <w:r>
        <w:rPr>
          <w:color w:val="384242"/>
        </w:rPr>
        <w:t>při</w:t>
      </w:r>
      <w:r>
        <w:rPr>
          <w:color w:val="384242"/>
          <w:spacing w:val="-25"/>
        </w:rPr>
        <w:t xml:space="preserve"> </w:t>
      </w:r>
      <w:r>
        <w:rPr>
          <w:color w:val="384242"/>
        </w:rPr>
        <w:t>zásahu</w:t>
      </w:r>
      <w:r>
        <w:rPr>
          <w:color w:val="384242"/>
          <w:spacing w:val="-21"/>
        </w:rPr>
        <w:t xml:space="preserve"> </w:t>
      </w:r>
      <w:r>
        <w:rPr>
          <w:color w:val="384242"/>
        </w:rPr>
        <w:t>u</w:t>
      </w:r>
      <w:r>
        <w:rPr>
          <w:color w:val="384242"/>
          <w:spacing w:val="-25"/>
        </w:rPr>
        <w:t xml:space="preserve"> </w:t>
      </w:r>
      <w:r>
        <w:rPr>
          <w:color w:val="384242"/>
        </w:rPr>
        <w:t>nabyvatele</w:t>
      </w:r>
      <w:r>
        <w:rPr>
          <w:color w:val="384242"/>
          <w:spacing w:val="-18"/>
        </w:rPr>
        <w:t xml:space="preserve"> </w:t>
      </w:r>
      <w:r>
        <w:rPr>
          <w:color w:val="384242"/>
        </w:rPr>
        <w:t>provést o</w:t>
      </w:r>
      <w:r>
        <w:rPr>
          <w:color w:val="384242"/>
          <w:spacing w:val="-24"/>
        </w:rPr>
        <w:t xml:space="preserve"> </w:t>
      </w:r>
      <w:r>
        <w:rPr>
          <w:color w:val="384242"/>
        </w:rPr>
        <w:t>servisním</w:t>
      </w:r>
      <w:r>
        <w:rPr>
          <w:color w:val="384242"/>
          <w:spacing w:val="-6"/>
        </w:rPr>
        <w:t xml:space="preserve"> </w:t>
      </w:r>
      <w:r>
        <w:rPr>
          <w:color w:val="384242"/>
        </w:rPr>
        <w:t>zásahu</w:t>
      </w:r>
      <w:r>
        <w:rPr>
          <w:color w:val="384242"/>
          <w:spacing w:val="-14"/>
        </w:rPr>
        <w:t xml:space="preserve"> </w:t>
      </w:r>
      <w:r>
        <w:rPr>
          <w:color w:val="384242"/>
        </w:rPr>
        <w:t>záznam</w:t>
      </w:r>
      <w:r>
        <w:rPr>
          <w:color w:val="384242"/>
          <w:spacing w:val="-12"/>
        </w:rPr>
        <w:t xml:space="preserve"> </w:t>
      </w:r>
      <w:r>
        <w:rPr>
          <w:color w:val="384242"/>
        </w:rPr>
        <w:t>na</w:t>
      </w:r>
      <w:r>
        <w:rPr>
          <w:color w:val="384242"/>
          <w:spacing w:val="-14"/>
        </w:rPr>
        <w:t xml:space="preserve"> </w:t>
      </w:r>
      <w:r>
        <w:rPr>
          <w:color w:val="384242"/>
        </w:rPr>
        <w:t>dodací</w:t>
      </w:r>
      <w:r>
        <w:rPr>
          <w:color w:val="384242"/>
          <w:spacing w:val="-18"/>
        </w:rPr>
        <w:t xml:space="preserve"> </w:t>
      </w:r>
      <w:r>
        <w:rPr>
          <w:color w:val="384242"/>
        </w:rPr>
        <w:t>list.</w:t>
      </w:r>
    </w:p>
    <w:p w:rsidR="00A81134" w:rsidRDefault="00FA0D5D">
      <w:pPr>
        <w:pStyle w:val="Zkladntext"/>
        <w:spacing w:before="13" w:line="259" w:lineRule="auto"/>
        <w:ind w:left="178" w:right="33" w:hanging="1"/>
      </w:pPr>
      <w:r>
        <w:rPr>
          <w:rFonts w:ascii="Times New Roman" w:hAnsi="Times New Roman"/>
          <w:color w:val="384242"/>
        </w:rPr>
        <w:t>6.</w:t>
      </w:r>
      <w:r>
        <w:rPr>
          <w:rFonts w:ascii="Times New Roman" w:hAnsi="Times New Roman"/>
          <w:color w:val="384242"/>
          <w:spacing w:val="-22"/>
        </w:rPr>
        <w:t xml:space="preserve"> </w:t>
      </w:r>
      <w:r>
        <w:rPr>
          <w:color w:val="384242"/>
        </w:rPr>
        <w:t>Veškeré</w:t>
      </w:r>
      <w:r>
        <w:rPr>
          <w:color w:val="384242"/>
          <w:spacing w:val="-13"/>
        </w:rPr>
        <w:t xml:space="preserve"> </w:t>
      </w:r>
      <w:r>
        <w:rPr>
          <w:color w:val="384242"/>
        </w:rPr>
        <w:t>dOvěrné</w:t>
      </w:r>
      <w:r>
        <w:rPr>
          <w:color w:val="384242"/>
          <w:spacing w:val="-14"/>
        </w:rPr>
        <w:t xml:space="preserve"> </w:t>
      </w:r>
      <w:r>
        <w:rPr>
          <w:color w:val="384242"/>
        </w:rPr>
        <w:t>či</w:t>
      </w:r>
      <w:r>
        <w:rPr>
          <w:color w:val="384242"/>
          <w:spacing w:val="-23"/>
        </w:rPr>
        <w:t xml:space="preserve"> </w:t>
      </w:r>
      <w:r>
        <w:rPr>
          <w:color w:val="384242"/>
        </w:rPr>
        <w:t>citlivé</w:t>
      </w:r>
      <w:r>
        <w:rPr>
          <w:color w:val="384242"/>
          <w:spacing w:val="-17"/>
        </w:rPr>
        <w:t xml:space="preserve"> </w:t>
      </w:r>
      <w:r>
        <w:rPr>
          <w:color w:val="384242"/>
        </w:rPr>
        <w:t>informace</w:t>
      </w:r>
      <w:r>
        <w:rPr>
          <w:color w:val="384242"/>
          <w:spacing w:val="-14"/>
        </w:rPr>
        <w:t xml:space="preserve"> </w:t>
      </w:r>
      <w:r>
        <w:rPr>
          <w:color w:val="384242"/>
        </w:rPr>
        <w:t>o</w:t>
      </w:r>
      <w:r>
        <w:rPr>
          <w:color w:val="384242"/>
          <w:spacing w:val="-21"/>
        </w:rPr>
        <w:t xml:space="preserve"> </w:t>
      </w:r>
      <w:r>
        <w:rPr>
          <w:color w:val="384242"/>
        </w:rPr>
        <w:t>nabyvateli</w:t>
      </w:r>
      <w:r>
        <w:rPr>
          <w:color w:val="384242"/>
          <w:spacing w:val="-16"/>
        </w:rPr>
        <w:t xml:space="preserve"> </w:t>
      </w:r>
      <w:r>
        <w:rPr>
          <w:color w:val="384242"/>
        </w:rPr>
        <w:t>a</w:t>
      </w:r>
      <w:r>
        <w:rPr>
          <w:color w:val="384242"/>
          <w:spacing w:val="-16"/>
        </w:rPr>
        <w:t xml:space="preserve"> </w:t>
      </w:r>
      <w:r>
        <w:rPr>
          <w:color w:val="384242"/>
        </w:rPr>
        <w:t>jeho klientech</w:t>
      </w:r>
      <w:r>
        <w:rPr>
          <w:color w:val="384242"/>
          <w:spacing w:val="-15"/>
        </w:rPr>
        <w:t xml:space="preserve"> </w:t>
      </w:r>
      <w:r>
        <w:rPr>
          <w:rFonts w:ascii="Times New Roman" w:hAnsi="Times New Roman"/>
          <w:color w:val="384242"/>
          <w:sz w:val="19"/>
        </w:rPr>
        <w:t>je</w:t>
      </w:r>
      <w:r>
        <w:rPr>
          <w:rFonts w:ascii="Times New Roman" w:hAnsi="Times New Roman"/>
          <w:color w:val="384242"/>
          <w:spacing w:val="-17"/>
          <w:sz w:val="19"/>
        </w:rPr>
        <w:t xml:space="preserve"> </w:t>
      </w:r>
      <w:r>
        <w:rPr>
          <w:color w:val="384242"/>
        </w:rPr>
        <w:t>poskytovatel</w:t>
      </w:r>
      <w:r>
        <w:rPr>
          <w:color w:val="384242"/>
          <w:spacing w:val="-14"/>
        </w:rPr>
        <w:t xml:space="preserve"> </w:t>
      </w:r>
      <w:r>
        <w:rPr>
          <w:color w:val="384242"/>
        </w:rPr>
        <w:t>povinen</w:t>
      </w:r>
      <w:r>
        <w:rPr>
          <w:color w:val="384242"/>
          <w:spacing w:val="-20"/>
        </w:rPr>
        <w:t xml:space="preserve"> </w:t>
      </w:r>
      <w:r>
        <w:rPr>
          <w:color w:val="384242"/>
        </w:rPr>
        <w:t>uchovat</w:t>
      </w:r>
      <w:r>
        <w:rPr>
          <w:color w:val="384242"/>
          <w:spacing w:val="-22"/>
        </w:rPr>
        <w:t xml:space="preserve"> </w:t>
      </w:r>
      <w:r>
        <w:rPr>
          <w:color w:val="384242"/>
        </w:rPr>
        <w:t>v</w:t>
      </w:r>
      <w:r>
        <w:rPr>
          <w:color w:val="384242"/>
          <w:spacing w:val="-23"/>
        </w:rPr>
        <w:t xml:space="preserve"> </w:t>
      </w:r>
      <w:r>
        <w:rPr>
          <w:color w:val="384242"/>
        </w:rPr>
        <w:t>tajnosti.</w:t>
      </w:r>
    </w:p>
    <w:p w:rsidR="00A81134" w:rsidRDefault="00A81134">
      <w:pPr>
        <w:pStyle w:val="Zkladntext"/>
        <w:spacing w:before="3"/>
      </w:pPr>
    </w:p>
    <w:p w:rsidR="00A81134" w:rsidRDefault="00FA0D5D">
      <w:pPr>
        <w:spacing w:line="295" w:lineRule="auto"/>
        <w:ind w:left="1678" w:right="1560" w:firstLine="490"/>
        <w:jc w:val="both"/>
        <w:rPr>
          <w:b/>
          <w:sz w:val="19"/>
        </w:rPr>
      </w:pPr>
      <w:r>
        <w:rPr>
          <w:b/>
          <w:color w:val="384242"/>
          <w:w w:val="110"/>
          <w:sz w:val="19"/>
        </w:rPr>
        <w:t xml:space="preserve">Článek VII. </w:t>
      </w:r>
      <w:r>
        <w:rPr>
          <w:b/>
          <w:color w:val="384242"/>
          <w:sz w:val="19"/>
        </w:rPr>
        <w:t>Povinnosti</w:t>
      </w:r>
      <w:r>
        <w:rPr>
          <w:b/>
          <w:color w:val="384242"/>
          <w:spacing w:val="-15"/>
          <w:sz w:val="19"/>
        </w:rPr>
        <w:t xml:space="preserve"> </w:t>
      </w:r>
      <w:r>
        <w:rPr>
          <w:b/>
          <w:color w:val="384242"/>
          <w:sz w:val="19"/>
        </w:rPr>
        <w:t>nabyvatele</w:t>
      </w:r>
    </w:p>
    <w:p w:rsidR="00A81134" w:rsidRDefault="00FA0D5D">
      <w:pPr>
        <w:pStyle w:val="Odstavecseseznamem"/>
        <w:numPr>
          <w:ilvl w:val="0"/>
          <w:numId w:val="36"/>
        </w:numPr>
        <w:tabs>
          <w:tab w:val="left" w:pos="383"/>
        </w:tabs>
        <w:spacing w:line="264" w:lineRule="auto"/>
        <w:ind w:right="48" w:firstLine="2"/>
        <w:jc w:val="both"/>
        <w:rPr>
          <w:color w:val="384242"/>
          <w:sz w:val="19"/>
        </w:rPr>
      </w:pPr>
      <w:r>
        <w:rPr>
          <w:color w:val="384242"/>
          <w:w w:val="95"/>
          <w:sz w:val="20"/>
        </w:rPr>
        <w:t>Nabyvatel</w:t>
      </w:r>
      <w:r>
        <w:rPr>
          <w:color w:val="384242"/>
          <w:spacing w:val="-30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je</w:t>
      </w:r>
      <w:r>
        <w:rPr>
          <w:color w:val="384242"/>
          <w:spacing w:val="-37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povinen</w:t>
      </w:r>
      <w:r>
        <w:rPr>
          <w:color w:val="384242"/>
          <w:spacing w:val="-32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poskytnout</w:t>
      </w:r>
      <w:r>
        <w:rPr>
          <w:color w:val="384242"/>
          <w:spacing w:val="-31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poskytovateli</w:t>
      </w:r>
      <w:r>
        <w:rPr>
          <w:color w:val="384242"/>
          <w:spacing w:val="-29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řádně</w:t>
      </w:r>
      <w:r>
        <w:rPr>
          <w:color w:val="384242"/>
          <w:spacing w:val="-3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a</w:t>
      </w:r>
      <w:r>
        <w:rPr>
          <w:color w:val="384242"/>
          <w:spacing w:val="-36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včas všechny</w:t>
      </w:r>
      <w:r>
        <w:rPr>
          <w:color w:val="384242"/>
          <w:spacing w:val="-2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informace</w:t>
      </w:r>
      <w:r>
        <w:rPr>
          <w:color w:val="384242"/>
          <w:spacing w:val="-2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nutné</w:t>
      </w:r>
      <w:r>
        <w:rPr>
          <w:color w:val="384242"/>
          <w:spacing w:val="-27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pro</w:t>
      </w:r>
      <w:r>
        <w:rPr>
          <w:color w:val="384242"/>
          <w:spacing w:val="-26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splnění</w:t>
      </w:r>
      <w:r>
        <w:rPr>
          <w:color w:val="384242"/>
          <w:spacing w:val="-26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povinností</w:t>
      </w:r>
      <w:r>
        <w:rPr>
          <w:color w:val="384242"/>
          <w:spacing w:val="-22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 xml:space="preserve">vyplývajících </w:t>
      </w:r>
      <w:r>
        <w:rPr>
          <w:color w:val="384242"/>
          <w:sz w:val="20"/>
        </w:rPr>
        <w:t>z této</w:t>
      </w:r>
      <w:r>
        <w:rPr>
          <w:color w:val="384242"/>
          <w:spacing w:val="-25"/>
          <w:sz w:val="20"/>
        </w:rPr>
        <w:t xml:space="preserve"> </w:t>
      </w:r>
      <w:r>
        <w:rPr>
          <w:color w:val="384242"/>
          <w:sz w:val="20"/>
        </w:rPr>
        <w:t>smlouvy.</w:t>
      </w:r>
    </w:p>
    <w:p w:rsidR="00A81134" w:rsidRDefault="00FA0D5D">
      <w:pPr>
        <w:pStyle w:val="Odstavecseseznamem"/>
        <w:numPr>
          <w:ilvl w:val="0"/>
          <w:numId w:val="36"/>
        </w:numPr>
        <w:tabs>
          <w:tab w:val="left" w:pos="380"/>
        </w:tabs>
        <w:spacing w:before="2" w:line="259" w:lineRule="auto"/>
        <w:ind w:left="168" w:right="67" w:firstLine="4"/>
        <w:jc w:val="both"/>
        <w:rPr>
          <w:rFonts w:ascii="Times New Roman" w:hAnsi="Times New Roman"/>
          <w:color w:val="384242"/>
          <w:sz w:val="20"/>
        </w:rPr>
      </w:pPr>
      <w:r>
        <w:rPr>
          <w:color w:val="384242"/>
          <w:sz w:val="20"/>
        </w:rPr>
        <w:t>Zjištěné závady uskutečněných dodávek je nabyvatel povinen</w:t>
      </w:r>
      <w:r>
        <w:rPr>
          <w:color w:val="384242"/>
          <w:spacing w:val="-31"/>
          <w:sz w:val="20"/>
        </w:rPr>
        <w:t xml:space="preserve"> </w:t>
      </w:r>
      <w:r>
        <w:rPr>
          <w:color w:val="384242"/>
          <w:sz w:val="20"/>
        </w:rPr>
        <w:t>poskytovateli</w:t>
      </w:r>
      <w:r>
        <w:rPr>
          <w:color w:val="384242"/>
          <w:spacing w:val="-31"/>
          <w:sz w:val="20"/>
        </w:rPr>
        <w:t xml:space="preserve"> </w:t>
      </w:r>
      <w:r>
        <w:rPr>
          <w:color w:val="384242"/>
          <w:sz w:val="20"/>
        </w:rPr>
        <w:t>nahlásit</w:t>
      </w:r>
      <w:r>
        <w:rPr>
          <w:color w:val="384242"/>
          <w:spacing w:val="-28"/>
          <w:sz w:val="20"/>
        </w:rPr>
        <w:t xml:space="preserve"> </w:t>
      </w:r>
      <w:r>
        <w:rPr>
          <w:rFonts w:ascii="Times New Roman" w:hAnsi="Times New Roman"/>
          <w:color w:val="384242"/>
          <w:sz w:val="20"/>
        </w:rPr>
        <w:t>bez</w:t>
      </w:r>
      <w:r>
        <w:rPr>
          <w:rFonts w:ascii="Times New Roman" w:hAnsi="Times New Roman"/>
          <w:color w:val="384242"/>
          <w:spacing w:val="-30"/>
          <w:sz w:val="20"/>
        </w:rPr>
        <w:t xml:space="preserve"> </w:t>
      </w:r>
      <w:r>
        <w:rPr>
          <w:color w:val="384242"/>
          <w:sz w:val="20"/>
        </w:rPr>
        <w:t>zbytečných</w:t>
      </w:r>
      <w:r>
        <w:rPr>
          <w:color w:val="384242"/>
          <w:spacing w:val="-29"/>
          <w:sz w:val="20"/>
        </w:rPr>
        <w:t xml:space="preserve"> </w:t>
      </w:r>
      <w:r>
        <w:rPr>
          <w:color w:val="384242"/>
          <w:sz w:val="20"/>
        </w:rPr>
        <w:t>odkladO.</w:t>
      </w:r>
    </w:p>
    <w:p w:rsidR="00A81134" w:rsidRDefault="00FA0D5D">
      <w:pPr>
        <w:pStyle w:val="Odstavecseseznamem"/>
        <w:numPr>
          <w:ilvl w:val="0"/>
          <w:numId w:val="36"/>
        </w:numPr>
        <w:tabs>
          <w:tab w:val="left" w:pos="379"/>
        </w:tabs>
        <w:spacing w:before="16" w:line="261" w:lineRule="auto"/>
        <w:ind w:left="163" w:right="52" w:firstLine="5"/>
        <w:jc w:val="both"/>
        <w:rPr>
          <w:rFonts w:ascii="Times New Roman" w:hAnsi="Times New Roman"/>
          <w:color w:val="384242"/>
          <w:sz w:val="19"/>
        </w:rPr>
      </w:pPr>
      <w:r>
        <w:rPr>
          <w:color w:val="384242"/>
          <w:w w:val="90"/>
          <w:sz w:val="20"/>
        </w:rPr>
        <w:t xml:space="preserve">Bezprostředně před každou aktualizací SW nebo servisním zásahem poskytovatele je nabyvatel povinen pořídit ověřenou </w:t>
      </w:r>
      <w:r>
        <w:rPr>
          <w:color w:val="384242"/>
          <w:w w:val="95"/>
          <w:sz w:val="20"/>
        </w:rPr>
        <w:t>zálohu</w:t>
      </w:r>
      <w:r>
        <w:rPr>
          <w:color w:val="384242"/>
          <w:spacing w:val="-31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dat.</w:t>
      </w:r>
      <w:r>
        <w:rPr>
          <w:color w:val="384242"/>
          <w:spacing w:val="-31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Bez</w:t>
      </w:r>
      <w:r>
        <w:rPr>
          <w:color w:val="384242"/>
          <w:spacing w:val="-29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tohoto</w:t>
      </w:r>
      <w:r>
        <w:rPr>
          <w:color w:val="384242"/>
          <w:spacing w:val="-29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kroku</w:t>
      </w:r>
      <w:r>
        <w:rPr>
          <w:color w:val="384242"/>
          <w:spacing w:val="-30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nelze</w:t>
      </w:r>
      <w:r>
        <w:rPr>
          <w:color w:val="384242"/>
          <w:spacing w:val="-31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následně</w:t>
      </w:r>
      <w:r>
        <w:rPr>
          <w:color w:val="384242"/>
          <w:spacing w:val="-26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reklamovat</w:t>
      </w:r>
      <w:r>
        <w:rPr>
          <w:color w:val="384242"/>
          <w:spacing w:val="-26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 xml:space="preserve">ztrátu </w:t>
      </w:r>
      <w:r>
        <w:rPr>
          <w:color w:val="384242"/>
          <w:sz w:val="20"/>
        </w:rPr>
        <w:t>a</w:t>
      </w:r>
      <w:r>
        <w:rPr>
          <w:color w:val="384242"/>
          <w:spacing w:val="-33"/>
          <w:sz w:val="20"/>
        </w:rPr>
        <w:t xml:space="preserve"> </w:t>
      </w:r>
      <w:r>
        <w:rPr>
          <w:color w:val="384242"/>
          <w:sz w:val="20"/>
        </w:rPr>
        <w:t>poškození</w:t>
      </w:r>
      <w:r>
        <w:rPr>
          <w:color w:val="384242"/>
          <w:spacing w:val="-30"/>
          <w:sz w:val="20"/>
        </w:rPr>
        <w:t xml:space="preserve"> </w:t>
      </w:r>
      <w:r>
        <w:rPr>
          <w:color w:val="384242"/>
          <w:sz w:val="20"/>
        </w:rPr>
        <w:t>dat</w:t>
      </w:r>
      <w:r>
        <w:rPr>
          <w:color w:val="384242"/>
          <w:spacing w:val="-33"/>
          <w:sz w:val="20"/>
        </w:rPr>
        <w:t xml:space="preserve"> </w:t>
      </w:r>
      <w:r>
        <w:rPr>
          <w:color w:val="384242"/>
          <w:sz w:val="20"/>
        </w:rPr>
        <w:t>vzniklé</w:t>
      </w:r>
      <w:r>
        <w:rPr>
          <w:color w:val="384242"/>
          <w:spacing w:val="-26"/>
          <w:sz w:val="20"/>
        </w:rPr>
        <w:t xml:space="preserve"> </w:t>
      </w:r>
      <w:r>
        <w:rPr>
          <w:color w:val="384242"/>
          <w:sz w:val="20"/>
        </w:rPr>
        <w:t>v</w:t>
      </w:r>
      <w:r>
        <w:rPr>
          <w:color w:val="384242"/>
          <w:spacing w:val="-36"/>
          <w:sz w:val="20"/>
        </w:rPr>
        <w:t xml:space="preserve"> </w:t>
      </w:r>
      <w:r>
        <w:rPr>
          <w:color w:val="384242"/>
          <w:sz w:val="20"/>
        </w:rPr>
        <w:t>prOběhu</w:t>
      </w:r>
      <w:r>
        <w:rPr>
          <w:color w:val="384242"/>
          <w:spacing w:val="-22"/>
          <w:sz w:val="20"/>
        </w:rPr>
        <w:t xml:space="preserve"> </w:t>
      </w:r>
      <w:r>
        <w:rPr>
          <w:color w:val="384242"/>
          <w:sz w:val="20"/>
        </w:rPr>
        <w:t>servisního</w:t>
      </w:r>
      <w:r>
        <w:rPr>
          <w:color w:val="384242"/>
          <w:spacing w:val="-22"/>
          <w:sz w:val="20"/>
        </w:rPr>
        <w:t xml:space="preserve"> </w:t>
      </w:r>
      <w:r>
        <w:rPr>
          <w:color w:val="384242"/>
          <w:sz w:val="20"/>
        </w:rPr>
        <w:t>zákmku.</w:t>
      </w:r>
    </w:p>
    <w:p w:rsidR="00A81134" w:rsidRDefault="00FA0D5D">
      <w:pPr>
        <w:pStyle w:val="Odstavecseseznamem"/>
        <w:numPr>
          <w:ilvl w:val="0"/>
          <w:numId w:val="36"/>
        </w:numPr>
        <w:tabs>
          <w:tab w:val="left" w:pos="374"/>
          <w:tab w:val="left" w:pos="3346"/>
        </w:tabs>
        <w:spacing w:before="22" w:line="259" w:lineRule="auto"/>
        <w:ind w:left="160" w:right="67" w:firstLine="3"/>
        <w:jc w:val="both"/>
        <w:rPr>
          <w:rFonts w:ascii="Times New Roman" w:hAnsi="Times New Roman"/>
          <w:color w:val="384242"/>
          <w:sz w:val="19"/>
        </w:rPr>
      </w:pPr>
      <w:r>
        <w:rPr>
          <w:color w:val="384242"/>
          <w:sz w:val="20"/>
        </w:rPr>
        <w:t>Nabyvatel je povinen být přítomen servisnímu</w:t>
      </w:r>
      <w:r>
        <w:rPr>
          <w:color w:val="384242"/>
          <w:spacing w:val="-11"/>
          <w:sz w:val="20"/>
        </w:rPr>
        <w:t xml:space="preserve"> </w:t>
      </w:r>
      <w:r>
        <w:rPr>
          <w:color w:val="384242"/>
          <w:sz w:val="20"/>
        </w:rPr>
        <w:t xml:space="preserve">zákroku </w:t>
      </w:r>
      <w:r>
        <w:rPr>
          <w:b/>
          <w:color w:val="384242"/>
          <w:w w:val="95"/>
          <w:sz w:val="20"/>
        </w:rPr>
        <w:t>a</w:t>
      </w:r>
      <w:r>
        <w:rPr>
          <w:b/>
          <w:color w:val="384242"/>
          <w:spacing w:val="-29"/>
          <w:w w:val="95"/>
          <w:sz w:val="20"/>
        </w:rPr>
        <w:t xml:space="preserve"> </w:t>
      </w:r>
      <w:r>
        <w:rPr>
          <w:b/>
          <w:color w:val="384242"/>
          <w:w w:val="95"/>
          <w:sz w:val="20"/>
        </w:rPr>
        <w:t>v</w:t>
      </w:r>
      <w:r>
        <w:rPr>
          <w:b/>
          <w:color w:val="384242"/>
          <w:spacing w:val="-28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jeho</w:t>
      </w:r>
      <w:r>
        <w:rPr>
          <w:color w:val="384242"/>
          <w:spacing w:val="-5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závěru</w:t>
      </w:r>
      <w:r>
        <w:rPr>
          <w:color w:val="384242"/>
          <w:spacing w:val="-6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potvrdit</w:t>
      </w:r>
      <w:r>
        <w:rPr>
          <w:color w:val="384242"/>
          <w:spacing w:val="-1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pracovníkovi</w:t>
      </w:r>
      <w:r>
        <w:rPr>
          <w:color w:val="384242"/>
          <w:spacing w:val="1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poskytovatele</w:t>
      </w:r>
      <w:r>
        <w:rPr>
          <w:color w:val="384242"/>
          <w:spacing w:val="3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 xml:space="preserve">vypsaný </w:t>
      </w:r>
      <w:r>
        <w:rPr>
          <w:color w:val="384242"/>
          <w:w w:val="110"/>
          <w:sz w:val="20"/>
        </w:rPr>
        <w:t xml:space="preserve">do </w:t>
      </w:r>
      <w:r>
        <w:rPr>
          <w:color w:val="384242"/>
          <w:spacing w:val="37"/>
          <w:w w:val="110"/>
          <w:sz w:val="20"/>
        </w:rPr>
        <w:t xml:space="preserve"> </w:t>
      </w:r>
      <w:r>
        <w:rPr>
          <w:color w:val="384242"/>
          <w:w w:val="110"/>
          <w:sz w:val="20"/>
        </w:rPr>
        <w:t>í</w:t>
      </w:r>
      <w:r>
        <w:rPr>
          <w:color w:val="384242"/>
          <w:spacing w:val="-32"/>
          <w:w w:val="110"/>
          <w:sz w:val="20"/>
        </w:rPr>
        <w:t xml:space="preserve"> </w:t>
      </w:r>
      <w:r>
        <w:rPr>
          <w:color w:val="384242"/>
          <w:sz w:val="24"/>
        </w:rPr>
        <w:t>list.</w:t>
      </w:r>
      <w:r>
        <w:rPr>
          <w:color w:val="384242"/>
          <w:sz w:val="24"/>
        </w:rPr>
        <w:tab/>
      </w:r>
      <w:r>
        <w:rPr>
          <w:color w:val="7C8585"/>
          <w:sz w:val="24"/>
        </w:rPr>
        <w:t>,</w:t>
      </w:r>
    </w:p>
    <w:p w:rsidR="00A81134" w:rsidRDefault="00FA0D5D">
      <w:pPr>
        <w:pStyle w:val="Zkladntext"/>
        <w:spacing w:line="199" w:lineRule="exact"/>
        <w:ind w:left="154"/>
        <w:jc w:val="both"/>
      </w:pPr>
      <w:r>
        <w:rPr>
          <w:rFonts w:ascii="Times New Roman" w:hAnsi="Times New Roman"/>
          <w:color w:val="384242"/>
          <w:w w:val="95"/>
        </w:rPr>
        <w:t>S.</w:t>
      </w:r>
      <w:r>
        <w:rPr>
          <w:rFonts w:ascii="Times New Roman" w:hAnsi="Times New Roman"/>
          <w:color w:val="384242"/>
          <w:spacing w:val="-32"/>
          <w:w w:val="95"/>
        </w:rPr>
        <w:t xml:space="preserve"> </w:t>
      </w:r>
      <w:r>
        <w:rPr>
          <w:color w:val="384242"/>
          <w:w w:val="95"/>
        </w:rPr>
        <w:t>Jakékoli</w:t>
      </w:r>
      <w:r>
        <w:rPr>
          <w:color w:val="384242"/>
          <w:spacing w:val="-32"/>
          <w:w w:val="95"/>
        </w:rPr>
        <w:t xml:space="preserve"> </w:t>
      </w:r>
      <w:r>
        <w:rPr>
          <w:color w:val="384242"/>
          <w:w w:val="95"/>
        </w:rPr>
        <w:t>výhrady</w:t>
      </w:r>
      <w:r>
        <w:rPr>
          <w:color w:val="384242"/>
          <w:spacing w:val="-31"/>
          <w:w w:val="95"/>
        </w:rPr>
        <w:t xml:space="preserve"> </w:t>
      </w:r>
      <w:r>
        <w:rPr>
          <w:color w:val="384242"/>
          <w:w w:val="95"/>
        </w:rPr>
        <w:t>k</w:t>
      </w:r>
      <w:r>
        <w:rPr>
          <w:color w:val="384242"/>
          <w:spacing w:val="-33"/>
          <w:w w:val="95"/>
        </w:rPr>
        <w:t xml:space="preserve"> </w:t>
      </w:r>
      <w:r>
        <w:rPr>
          <w:color w:val="384242"/>
          <w:w w:val="95"/>
        </w:rPr>
        <w:t>provedení</w:t>
      </w:r>
      <w:r>
        <w:rPr>
          <w:color w:val="384242"/>
          <w:spacing w:val="-31"/>
          <w:w w:val="95"/>
        </w:rPr>
        <w:t xml:space="preserve"> </w:t>
      </w:r>
      <w:r>
        <w:rPr>
          <w:color w:val="384242"/>
          <w:w w:val="95"/>
        </w:rPr>
        <w:t>servisního</w:t>
      </w:r>
      <w:r>
        <w:rPr>
          <w:color w:val="384242"/>
          <w:spacing w:val="-26"/>
          <w:w w:val="95"/>
        </w:rPr>
        <w:t xml:space="preserve"> </w:t>
      </w:r>
      <w:r>
        <w:rPr>
          <w:color w:val="384242"/>
          <w:w w:val="95"/>
        </w:rPr>
        <w:t>zásahu</w:t>
      </w:r>
      <w:r>
        <w:rPr>
          <w:color w:val="384242"/>
          <w:spacing w:val="-29"/>
          <w:w w:val="95"/>
        </w:rPr>
        <w:t xml:space="preserve"> </w:t>
      </w:r>
      <w:r>
        <w:rPr>
          <w:color w:val="384242"/>
          <w:w w:val="95"/>
        </w:rPr>
        <w:t>je</w:t>
      </w:r>
      <w:r>
        <w:rPr>
          <w:color w:val="384242"/>
          <w:spacing w:val="-35"/>
          <w:w w:val="95"/>
        </w:rPr>
        <w:t xml:space="preserve"> </w:t>
      </w:r>
      <w:r>
        <w:rPr>
          <w:color w:val="384242"/>
          <w:w w:val="95"/>
        </w:rPr>
        <w:t>nabyvatel</w:t>
      </w:r>
    </w:p>
    <w:p w:rsidR="00A81134" w:rsidRDefault="00FA0D5D">
      <w:pPr>
        <w:pStyle w:val="Zkladntext"/>
        <w:spacing w:line="263" w:lineRule="exact"/>
        <w:ind w:left="158"/>
        <w:jc w:val="both"/>
      </w:pPr>
      <w:r>
        <w:rPr>
          <w:color w:val="384242"/>
          <w:w w:val="95"/>
        </w:rPr>
        <w:t xml:space="preserve">povi_nen zaznamenat na dodací list </w:t>
      </w:r>
      <w:r>
        <w:rPr>
          <w:rFonts w:ascii="Times New Roman" w:hAnsi="Times New Roman"/>
          <w:color w:val="384242"/>
          <w:w w:val="95"/>
          <w:sz w:val="23"/>
        </w:rPr>
        <w:t xml:space="preserve">a </w:t>
      </w:r>
      <w:r>
        <w:rPr>
          <w:color w:val="384242"/>
          <w:w w:val="95"/>
        </w:rPr>
        <w:t>podepsat.</w:t>
      </w:r>
    </w:p>
    <w:p w:rsidR="00A81134" w:rsidRDefault="00FA0D5D">
      <w:pPr>
        <w:pStyle w:val="Zkladntext"/>
        <w:spacing w:before="27" w:line="264" w:lineRule="auto"/>
        <w:ind w:left="149" w:right="68" w:firstLine="9"/>
        <w:jc w:val="both"/>
      </w:pPr>
      <w:r>
        <w:rPr>
          <w:rFonts w:ascii="Times New Roman" w:hAnsi="Times New Roman"/>
          <w:color w:val="384242"/>
          <w:w w:val="95"/>
        </w:rPr>
        <w:t>6.</w:t>
      </w:r>
      <w:r>
        <w:rPr>
          <w:rFonts w:ascii="Times New Roman" w:hAnsi="Times New Roman"/>
          <w:color w:val="384242"/>
          <w:spacing w:val="-12"/>
          <w:w w:val="95"/>
        </w:rPr>
        <w:t xml:space="preserve"> </w:t>
      </w:r>
      <w:r>
        <w:rPr>
          <w:color w:val="384242"/>
          <w:w w:val="95"/>
        </w:rPr>
        <w:t>Nabyvatel</w:t>
      </w:r>
      <w:r>
        <w:rPr>
          <w:color w:val="384242"/>
          <w:spacing w:val="-6"/>
          <w:w w:val="95"/>
        </w:rPr>
        <w:t xml:space="preserve"> </w:t>
      </w:r>
      <w:r>
        <w:rPr>
          <w:color w:val="384242"/>
          <w:w w:val="95"/>
        </w:rPr>
        <w:t>je</w:t>
      </w:r>
      <w:r>
        <w:rPr>
          <w:color w:val="384242"/>
          <w:spacing w:val="-16"/>
          <w:w w:val="95"/>
        </w:rPr>
        <w:t xml:space="preserve"> </w:t>
      </w:r>
      <w:r>
        <w:rPr>
          <w:color w:val="384242"/>
          <w:w w:val="95"/>
        </w:rPr>
        <w:t>povinen</w:t>
      </w:r>
      <w:r>
        <w:rPr>
          <w:color w:val="384242"/>
          <w:spacing w:val="-7"/>
          <w:w w:val="95"/>
        </w:rPr>
        <w:t xml:space="preserve"> </w:t>
      </w:r>
      <w:r>
        <w:rPr>
          <w:color w:val="384242"/>
          <w:w w:val="95"/>
        </w:rPr>
        <w:t>jakékoliv</w:t>
      </w:r>
      <w:r>
        <w:rPr>
          <w:color w:val="384242"/>
          <w:spacing w:val="-9"/>
          <w:w w:val="95"/>
        </w:rPr>
        <w:t xml:space="preserve"> </w:t>
      </w:r>
      <w:r>
        <w:rPr>
          <w:color w:val="384242"/>
          <w:w w:val="95"/>
        </w:rPr>
        <w:t>zamýšlené</w:t>
      </w:r>
      <w:r>
        <w:rPr>
          <w:color w:val="384242"/>
          <w:spacing w:val="-10"/>
          <w:w w:val="95"/>
        </w:rPr>
        <w:t xml:space="preserve"> </w:t>
      </w:r>
      <w:r>
        <w:rPr>
          <w:color w:val="384242"/>
          <w:w w:val="95"/>
        </w:rPr>
        <w:t>zásahy,</w:t>
      </w:r>
      <w:r>
        <w:rPr>
          <w:color w:val="384242"/>
          <w:spacing w:val="-6"/>
          <w:w w:val="95"/>
        </w:rPr>
        <w:t xml:space="preserve"> </w:t>
      </w:r>
      <w:r>
        <w:rPr>
          <w:color w:val="384242"/>
          <w:w w:val="95"/>
        </w:rPr>
        <w:t>změny, opravy</w:t>
      </w:r>
      <w:r>
        <w:rPr>
          <w:color w:val="384242"/>
          <w:spacing w:val="-22"/>
          <w:w w:val="95"/>
        </w:rPr>
        <w:t xml:space="preserve"> </w:t>
      </w:r>
      <w:r>
        <w:rPr>
          <w:color w:val="384242"/>
          <w:w w:val="95"/>
        </w:rPr>
        <w:t>a</w:t>
      </w:r>
      <w:r>
        <w:rPr>
          <w:color w:val="384242"/>
          <w:spacing w:val="-25"/>
          <w:w w:val="95"/>
        </w:rPr>
        <w:t xml:space="preserve"> </w:t>
      </w:r>
      <w:r>
        <w:rPr>
          <w:color w:val="384242"/>
          <w:w w:val="95"/>
        </w:rPr>
        <w:t>rozšíření</w:t>
      </w:r>
      <w:r>
        <w:rPr>
          <w:color w:val="384242"/>
          <w:spacing w:val="-24"/>
          <w:w w:val="95"/>
        </w:rPr>
        <w:t xml:space="preserve"> </w:t>
      </w:r>
      <w:r>
        <w:rPr>
          <w:color w:val="384242"/>
          <w:w w:val="95"/>
        </w:rPr>
        <w:t>informačního</w:t>
      </w:r>
      <w:r>
        <w:rPr>
          <w:color w:val="384242"/>
          <w:spacing w:val="-18"/>
          <w:w w:val="95"/>
        </w:rPr>
        <w:t xml:space="preserve"> </w:t>
      </w:r>
      <w:r>
        <w:rPr>
          <w:color w:val="384242"/>
          <w:w w:val="95"/>
        </w:rPr>
        <w:t>systému</w:t>
      </w:r>
      <w:r>
        <w:rPr>
          <w:color w:val="384242"/>
          <w:spacing w:val="-24"/>
          <w:w w:val="95"/>
        </w:rPr>
        <w:t xml:space="preserve"> </w:t>
      </w:r>
      <w:r>
        <w:rPr>
          <w:color w:val="384242"/>
          <w:w w:val="95"/>
        </w:rPr>
        <w:t>předem</w:t>
      </w:r>
      <w:r>
        <w:rPr>
          <w:color w:val="384242"/>
          <w:spacing w:val="-19"/>
          <w:w w:val="95"/>
        </w:rPr>
        <w:t xml:space="preserve"> </w:t>
      </w:r>
      <w:r>
        <w:rPr>
          <w:color w:val="384242"/>
          <w:w w:val="95"/>
        </w:rPr>
        <w:t>konzultovat s</w:t>
      </w:r>
      <w:r>
        <w:rPr>
          <w:color w:val="384242"/>
          <w:spacing w:val="-36"/>
          <w:w w:val="95"/>
        </w:rPr>
        <w:t xml:space="preserve"> </w:t>
      </w:r>
      <w:r>
        <w:rPr>
          <w:color w:val="384242"/>
          <w:w w:val="95"/>
        </w:rPr>
        <w:t>poskytovatelem.</w:t>
      </w:r>
      <w:r>
        <w:rPr>
          <w:color w:val="384242"/>
          <w:spacing w:val="-32"/>
          <w:w w:val="95"/>
        </w:rPr>
        <w:t xml:space="preserve"> </w:t>
      </w:r>
      <w:r>
        <w:rPr>
          <w:color w:val="384242"/>
          <w:w w:val="95"/>
        </w:rPr>
        <w:t>Přitom</w:t>
      </w:r>
      <w:r>
        <w:rPr>
          <w:color w:val="384242"/>
          <w:spacing w:val="-25"/>
          <w:w w:val="95"/>
        </w:rPr>
        <w:t xml:space="preserve"> </w:t>
      </w:r>
      <w:r>
        <w:rPr>
          <w:color w:val="384242"/>
          <w:w w:val="95"/>
        </w:rPr>
        <w:t>je</w:t>
      </w:r>
      <w:r>
        <w:rPr>
          <w:color w:val="384242"/>
          <w:spacing w:val="-33"/>
          <w:w w:val="95"/>
        </w:rPr>
        <w:t xml:space="preserve"> </w:t>
      </w:r>
      <w:r>
        <w:rPr>
          <w:color w:val="384242"/>
          <w:w w:val="95"/>
        </w:rPr>
        <w:t>povinen</w:t>
      </w:r>
      <w:r>
        <w:rPr>
          <w:color w:val="384242"/>
          <w:spacing w:val="-27"/>
          <w:w w:val="95"/>
        </w:rPr>
        <w:t xml:space="preserve"> </w:t>
      </w:r>
      <w:r>
        <w:rPr>
          <w:color w:val="384242"/>
          <w:w w:val="95"/>
        </w:rPr>
        <w:t>respektovat</w:t>
      </w:r>
      <w:r>
        <w:rPr>
          <w:color w:val="384242"/>
          <w:spacing w:val="-23"/>
          <w:w w:val="95"/>
        </w:rPr>
        <w:t xml:space="preserve"> </w:t>
      </w:r>
      <w:r>
        <w:rPr>
          <w:rFonts w:ascii="Times New Roman" w:hAnsi="Times New Roman"/>
          <w:color w:val="384242"/>
          <w:w w:val="95"/>
        </w:rPr>
        <w:t>ty</w:t>
      </w:r>
      <w:r>
        <w:rPr>
          <w:rFonts w:ascii="Times New Roman" w:hAnsi="Times New Roman"/>
          <w:color w:val="384242"/>
          <w:spacing w:val="-25"/>
          <w:w w:val="95"/>
        </w:rPr>
        <w:t xml:space="preserve"> </w:t>
      </w:r>
      <w:r>
        <w:rPr>
          <w:color w:val="384242"/>
          <w:w w:val="95"/>
        </w:rPr>
        <w:t xml:space="preserve">podmínky, </w:t>
      </w:r>
      <w:r>
        <w:rPr>
          <w:color w:val="384242"/>
        </w:rPr>
        <w:t>které, poskytovatel označí jako podstatné pro zachování spolehlivé funkčnosti</w:t>
      </w:r>
      <w:r>
        <w:rPr>
          <w:color w:val="384242"/>
          <w:spacing w:val="-4"/>
        </w:rPr>
        <w:t xml:space="preserve"> </w:t>
      </w:r>
      <w:r>
        <w:rPr>
          <w:color w:val="384242"/>
        </w:rPr>
        <w:t>systému.</w:t>
      </w:r>
    </w:p>
    <w:p w:rsidR="00A81134" w:rsidRDefault="00A81134">
      <w:pPr>
        <w:pStyle w:val="Zkladntext"/>
        <w:rPr>
          <w:sz w:val="19"/>
        </w:rPr>
      </w:pPr>
    </w:p>
    <w:p w:rsidR="00A81134" w:rsidRDefault="00FA0D5D">
      <w:pPr>
        <w:spacing w:line="280" w:lineRule="auto"/>
        <w:ind w:left="1954" w:right="1881" w:firstLine="146"/>
        <w:jc w:val="both"/>
        <w:rPr>
          <w:rFonts w:ascii="Times New Roman" w:hAnsi="Times New Roman"/>
          <w:b/>
          <w:sz w:val="20"/>
        </w:rPr>
      </w:pPr>
      <w:r>
        <w:rPr>
          <w:b/>
          <w:color w:val="384242"/>
          <w:w w:val="110"/>
          <w:sz w:val="19"/>
        </w:rPr>
        <w:t xml:space="preserve">Článek </w:t>
      </w:r>
      <w:r>
        <w:rPr>
          <w:b/>
          <w:color w:val="384242"/>
          <w:w w:val="115"/>
          <w:sz w:val="19"/>
        </w:rPr>
        <w:t xml:space="preserve">VIII. </w:t>
      </w:r>
      <w:r>
        <w:rPr>
          <w:b/>
          <w:color w:val="384242"/>
          <w:sz w:val="19"/>
        </w:rPr>
        <w:t xml:space="preserve">Smluvní </w:t>
      </w:r>
      <w:r>
        <w:rPr>
          <w:rFonts w:ascii="Times New Roman" w:hAnsi="Times New Roman"/>
          <w:b/>
          <w:color w:val="384242"/>
          <w:sz w:val="20"/>
        </w:rPr>
        <w:t>pokuty</w:t>
      </w:r>
    </w:p>
    <w:p w:rsidR="00A81134" w:rsidRDefault="00FA0D5D">
      <w:pPr>
        <w:pStyle w:val="Odstavecseseznamem"/>
        <w:numPr>
          <w:ilvl w:val="0"/>
          <w:numId w:val="35"/>
        </w:numPr>
        <w:tabs>
          <w:tab w:val="left" w:pos="355"/>
        </w:tabs>
        <w:spacing w:line="264" w:lineRule="auto"/>
        <w:ind w:right="72" w:firstLine="3"/>
        <w:jc w:val="both"/>
        <w:rPr>
          <w:rFonts w:ascii="Times New Roman" w:hAnsi="Times New Roman"/>
          <w:color w:val="384242"/>
          <w:sz w:val="19"/>
        </w:rPr>
      </w:pPr>
      <w:r>
        <w:rPr>
          <w:color w:val="384242"/>
          <w:w w:val="95"/>
          <w:sz w:val="20"/>
        </w:rPr>
        <w:t xml:space="preserve">Nedodrží-li poskytovatel termín servisních služeb, uhradí </w:t>
      </w:r>
      <w:r>
        <w:rPr>
          <w:color w:val="384242"/>
          <w:w w:val="90"/>
          <w:sz w:val="20"/>
        </w:rPr>
        <w:t>smluvní</w:t>
      </w:r>
      <w:r>
        <w:rPr>
          <w:color w:val="384242"/>
          <w:spacing w:val="-18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pokutu</w:t>
      </w:r>
      <w:r>
        <w:rPr>
          <w:color w:val="384242"/>
          <w:spacing w:val="-14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definovanou v</w:t>
      </w:r>
      <w:r>
        <w:rPr>
          <w:color w:val="384242"/>
          <w:spacing w:val="-22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popisu</w:t>
      </w:r>
      <w:r>
        <w:rPr>
          <w:color w:val="384242"/>
          <w:spacing w:val="-14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služby</w:t>
      </w:r>
      <w:r>
        <w:rPr>
          <w:color w:val="384242"/>
          <w:spacing w:val="28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v</w:t>
      </w:r>
      <w:r>
        <w:rPr>
          <w:color w:val="384242"/>
          <w:spacing w:val="-19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číslované</w:t>
      </w:r>
      <w:r>
        <w:rPr>
          <w:color w:val="384242"/>
          <w:spacing w:val="-12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 xml:space="preserve">příloze </w:t>
      </w:r>
      <w:r>
        <w:rPr>
          <w:color w:val="384242"/>
          <w:sz w:val="20"/>
        </w:rPr>
        <w:t>této s</w:t>
      </w:r>
      <w:r>
        <w:rPr>
          <w:color w:val="384242"/>
          <w:spacing w:val="-9"/>
          <w:sz w:val="20"/>
        </w:rPr>
        <w:t xml:space="preserve"> </w:t>
      </w:r>
      <w:r>
        <w:rPr>
          <w:color w:val="384242"/>
          <w:sz w:val="20"/>
        </w:rPr>
        <w:t>louvy.</w:t>
      </w:r>
    </w:p>
    <w:p w:rsidR="00A81134" w:rsidRDefault="00FA0D5D">
      <w:pPr>
        <w:pStyle w:val="Odstavecseseznamem"/>
        <w:numPr>
          <w:ilvl w:val="0"/>
          <w:numId w:val="35"/>
        </w:numPr>
        <w:tabs>
          <w:tab w:val="left" w:pos="355"/>
        </w:tabs>
        <w:spacing w:before="15"/>
        <w:ind w:left="354" w:hanging="207"/>
        <w:jc w:val="both"/>
        <w:rPr>
          <w:rFonts w:ascii="Times New Roman" w:hAnsi="Times New Roman"/>
          <w:color w:val="384242"/>
          <w:sz w:val="20"/>
        </w:rPr>
      </w:pPr>
      <w:r>
        <w:rPr>
          <w:color w:val="384242"/>
          <w:sz w:val="20"/>
        </w:rPr>
        <w:t>Neuhradí-li</w:t>
      </w:r>
      <w:r>
        <w:rPr>
          <w:color w:val="384242"/>
          <w:spacing w:val="-37"/>
          <w:sz w:val="20"/>
        </w:rPr>
        <w:t xml:space="preserve"> </w:t>
      </w:r>
      <w:r>
        <w:rPr>
          <w:color w:val="384242"/>
          <w:sz w:val="20"/>
        </w:rPr>
        <w:t>nabyvatel</w:t>
      </w:r>
      <w:r>
        <w:rPr>
          <w:color w:val="384242"/>
          <w:spacing w:val="-35"/>
          <w:sz w:val="20"/>
        </w:rPr>
        <w:t xml:space="preserve"> </w:t>
      </w:r>
      <w:r>
        <w:rPr>
          <w:color w:val="384242"/>
          <w:sz w:val="20"/>
        </w:rPr>
        <w:t>fakturu</w:t>
      </w:r>
      <w:r>
        <w:rPr>
          <w:color w:val="384242"/>
          <w:spacing w:val="-35"/>
          <w:sz w:val="20"/>
        </w:rPr>
        <w:t xml:space="preserve"> </w:t>
      </w:r>
      <w:r>
        <w:rPr>
          <w:color w:val="384242"/>
          <w:sz w:val="20"/>
        </w:rPr>
        <w:t>dle</w:t>
      </w:r>
      <w:r>
        <w:rPr>
          <w:color w:val="384242"/>
          <w:spacing w:val="-40"/>
          <w:sz w:val="20"/>
        </w:rPr>
        <w:t xml:space="preserve"> </w:t>
      </w:r>
      <w:r>
        <w:rPr>
          <w:color w:val="384242"/>
          <w:sz w:val="20"/>
        </w:rPr>
        <w:t>článku</w:t>
      </w:r>
      <w:r>
        <w:rPr>
          <w:color w:val="384242"/>
          <w:spacing w:val="-36"/>
          <w:sz w:val="20"/>
        </w:rPr>
        <w:t xml:space="preserve"> </w:t>
      </w:r>
      <w:r>
        <w:rPr>
          <w:rFonts w:ascii="Times New Roman" w:hAnsi="Times New Roman"/>
          <w:color w:val="384242"/>
          <w:sz w:val="20"/>
        </w:rPr>
        <w:t>IV.</w:t>
      </w:r>
      <w:r>
        <w:rPr>
          <w:rFonts w:ascii="Times New Roman" w:hAnsi="Times New Roman"/>
          <w:color w:val="384242"/>
          <w:spacing w:val="-31"/>
          <w:sz w:val="20"/>
        </w:rPr>
        <w:t xml:space="preserve"> </w:t>
      </w:r>
      <w:r>
        <w:rPr>
          <w:color w:val="384242"/>
          <w:sz w:val="20"/>
        </w:rPr>
        <w:t>této</w:t>
      </w:r>
      <w:r>
        <w:rPr>
          <w:color w:val="384242"/>
          <w:spacing w:val="-37"/>
          <w:sz w:val="20"/>
        </w:rPr>
        <w:t xml:space="preserve"> </w:t>
      </w:r>
      <w:r>
        <w:rPr>
          <w:color w:val="384242"/>
          <w:sz w:val="20"/>
        </w:rPr>
        <w:t>smlouvy</w:t>
      </w:r>
    </w:p>
    <w:p w:rsidR="00A81134" w:rsidRDefault="00FA0D5D">
      <w:pPr>
        <w:pStyle w:val="Zkladntext"/>
        <w:spacing w:before="38" w:line="261" w:lineRule="auto"/>
        <w:ind w:left="139" w:right="90" w:firstLine="6"/>
        <w:jc w:val="both"/>
      </w:pPr>
      <w:r>
        <w:rPr>
          <w:color w:val="384242"/>
          <w:w w:val="95"/>
        </w:rPr>
        <w:t>v</w:t>
      </w:r>
      <w:r>
        <w:rPr>
          <w:color w:val="384242"/>
          <w:spacing w:val="-29"/>
          <w:w w:val="95"/>
        </w:rPr>
        <w:t xml:space="preserve"> </w:t>
      </w:r>
      <w:r>
        <w:rPr>
          <w:color w:val="384242"/>
          <w:w w:val="95"/>
        </w:rPr>
        <w:t>cloh</w:t>
      </w:r>
      <w:r>
        <w:rPr>
          <w:color w:val="384242"/>
          <w:spacing w:val="-16"/>
          <w:w w:val="95"/>
        </w:rPr>
        <w:t xml:space="preserve"> </w:t>
      </w:r>
      <w:r>
        <w:rPr>
          <w:color w:val="384242"/>
          <w:w w:val="95"/>
        </w:rPr>
        <w:t>nutých</w:t>
      </w:r>
      <w:r>
        <w:rPr>
          <w:color w:val="384242"/>
          <w:spacing w:val="-19"/>
          <w:w w:val="95"/>
        </w:rPr>
        <w:t xml:space="preserve"> </w:t>
      </w:r>
      <w:r>
        <w:rPr>
          <w:color w:val="384242"/>
          <w:w w:val="95"/>
        </w:rPr>
        <w:t>termínech,</w:t>
      </w:r>
      <w:r>
        <w:rPr>
          <w:color w:val="384242"/>
          <w:spacing w:val="-11"/>
          <w:w w:val="95"/>
        </w:rPr>
        <w:t xml:space="preserve"> </w:t>
      </w:r>
      <w:r>
        <w:rPr>
          <w:color w:val="384242"/>
          <w:w w:val="95"/>
        </w:rPr>
        <w:t>je</w:t>
      </w:r>
      <w:r>
        <w:rPr>
          <w:color w:val="384242"/>
          <w:spacing w:val="-31"/>
          <w:w w:val="95"/>
        </w:rPr>
        <w:t xml:space="preserve"> </w:t>
      </w:r>
      <w:r>
        <w:rPr>
          <w:color w:val="384242"/>
          <w:w w:val="95"/>
        </w:rPr>
        <w:t>poskytovatel</w:t>
      </w:r>
      <w:r>
        <w:rPr>
          <w:color w:val="384242"/>
          <w:spacing w:val="-12"/>
          <w:w w:val="95"/>
        </w:rPr>
        <w:t xml:space="preserve"> </w:t>
      </w:r>
      <w:r>
        <w:rPr>
          <w:color w:val="384242"/>
          <w:w w:val="95"/>
        </w:rPr>
        <w:t>oprávněn</w:t>
      </w:r>
      <w:r>
        <w:rPr>
          <w:color w:val="384242"/>
          <w:spacing w:val="-15"/>
          <w:w w:val="95"/>
        </w:rPr>
        <w:t xml:space="preserve"> </w:t>
      </w:r>
      <w:r>
        <w:rPr>
          <w:color w:val="384242"/>
          <w:w w:val="95"/>
        </w:rPr>
        <w:t xml:space="preserve">odmítnout </w:t>
      </w:r>
      <w:r>
        <w:rPr>
          <w:color w:val="384242"/>
        </w:rPr>
        <w:t>poskytování dalších</w:t>
      </w:r>
      <w:r>
        <w:rPr>
          <w:color w:val="384242"/>
          <w:spacing w:val="-12"/>
        </w:rPr>
        <w:t xml:space="preserve"> </w:t>
      </w:r>
      <w:r>
        <w:rPr>
          <w:color w:val="384242"/>
        </w:rPr>
        <w:t>služeb.</w:t>
      </w:r>
    </w:p>
    <w:p w:rsidR="00A81134" w:rsidRDefault="00A81134">
      <w:pPr>
        <w:pStyle w:val="Zkladntext"/>
        <w:spacing w:before="11"/>
        <w:rPr>
          <w:sz w:val="19"/>
        </w:rPr>
      </w:pPr>
    </w:p>
    <w:p w:rsidR="00A81134" w:rsidRDefault="00FA0D5D">
      <w:pPr>
        <w:ind w:left="2158" w:right="2110"/>
        <w:jc w:val="center"/>
        <w:rPr>
          <w:rFonts w:ascii="Times New Roman" w:hAnsi="Times New Roman"/>
          <w:b/>
          <w:sz w:val="19"/>
        </w:rPr>
      </w:pPr>
      <w:r>
        <w:rPr>
          <w:b/>
          <w:color w:val="384242"/>
          <w:sz w:val="19"/>
        </w:rPr>
        <w:t xml:space="preserve">Článek </w:t>
      </w:r>
      <w:r>
        <w:rPr>
          <w:rFonts w:ascii="Times New Roman" w:hAnsi="Times New Roman"/>
          <w:b/>
          <w:color w:val="384242"/>
          <w:sz w:val="19"/>
        </w:rPr>
        <w:t>IX.</w:t>
      </w:r>
    </w:p>
    <w:p w:rsidR="00A81134" w:rsidRDefault="00FA0D5D">
      <w:pPr>
        <w:spacing w:before="45"/>
        <w:ind w:left="1865"/>
        <w:rPr>
          <w:b/>
          <w:sz w:val="19"/>
        </w:rPr>
      </w:pPr>
      <w:r>
        <w:rPr>
          <w:b/>
          <w:color w:val="384242"/>
          <w:sz w:val="19"/>
        </w:rPr>
        <w:t>Platnost smlouvy</w:t>
      </w:r>
    </w:p>
    <w:p w:rsidR="00A81134" w:rsidRDefault="00FA0D5D">
      <w:pPr>
        <w:pStyle w:val="Zkladntext"/>
        <w:spacing w:before="42"/>
        <w:ind w:left="130"/>
        <w:jc w:val="both"/>
      </w:pPr>
      <w:r>
        <w:rPr>
          <w:rFonts w:ascii="Times New Roman" w:hAnsi="Times New Roman"/>
          <w:color w:val="384242"/>
          <w:w w:val="95"/>
          <w:sz w:val="19"/>
        </w:rPr>
        <w:t>1.</w:t>
      </w:r>
      <w:r>
        <w:rPr>
          <w:rFonts w:ascii="Times New Roman" w:hAnsi="Times New Roman"/>
          <w:color w:val="384242"/>
          <w:spacing w:val="8"/>
          <w:w w:val="95"/>
          <w:sz w:val="19"/>
        </w:rPr>
        <w:t xml:space="preserve"> </w:t>
      </w:r>
      <w:r>
        <w:rPr>
          <w:color w:val="384242"/>
          <w:w w:val="95"/>
        </w:rPr>
        <w:t>Tato</w:t>
      </w:r>
      <w:r>
        <w:rPr>
          <w:color w:val="384242"/>
          <w:spacing w:val="-25"/>
          <w:w w:val="95"/>
        </w:rPr>
        <w:t xml:space="preserve"> </w:t>
      </w:r>
      <w:r>
        <w:rPr>
          <w:color w:val="384242"/>
          <w:w w:val="95"/>
        </w:rPr>
        <w:t>smlouva</w:t>
      </w:r>
      <w:r>
        <w:rPr>
          <w:color w:val="384242"/>
          <w:spacing w:val="-17"/>
          <w:w w:val="95"/>
        </w:rPr>
        <w:t xml:space="preserve"> </w:t>
      </w:r>
      <w:r>
        <w:rPr>
          <w:color w:val="384242"/>
          <w:w w:val="95"/>
        </w:rPr>
        <w:t>je</w:t>
      </w:r>
      <w:r>
        <w:rPr>
          <w:color w:val="384242"/>
          <w:spacing w:val="-35"/>
          <w:w w:val="95"/>
        </w:rPr>
        <w:t xml:space="preserve"> </w:t>
      </w:r>
      <w:r>
        <w:rPr>
          <w:color w:val="384242"/>
          <w:w w:val="95"/>
        </w:rPr>
        <w:t>uzavřena</w:t>
      </w:r>
      <w:r>
        <w:rPr>
          <w:color w:val="384242"/>
          <w:spacing w:val="-16"/>
          <w:w w:val="95"/>
        </w:rPr>
        <w:t xml:space="preserve"> </w:t>
      </w:r>
      <w:r>
        <w:rPr>
          <w:color w:val="384242"/>
          <w:w w:val="95"/>
        </w:rPr>
        <w:t>na</w:t>
      </w:r>
      <w:r>
        <w:rPr>
          <w:color w:val="384242"/>
          <w:spacing w:val="-30"/>
          <w:w w:val="95"/>
        </w:rPr>
        <w:t xml:space="preserve"> </w:t>
      </w:r>
      <w:r>
        <w:rPr>
          <w:color w:val="384242"/>
          <w:w w:val="95"/>
        </w:rPr>
        <w:t>dobu</w:t>
      </w:r>
      <w:r>
        <w:rPr>
          <w:color w:val="384242"/>
          <w:spacing w:val="-28"/>
          <w:w w:val="95"/>
        </w:rPr>
        <w:t xml:space="preserve"> </w:t>
      </w:r>
      <w:r>
        <w:rPr>
          <w:color w:val="384242"/>
          <w:w w:val="95"/>
        </w:rPr>
        <w:t>neurčitou,</w:t>
      </w:r>
      <w:r>
        <w:rPr>
          <w:color w:val="384242"/>
          <w:spacing w:val="-23"/>
          <w:w w:val="95"/>
        </w:rPr>
        <w:t xml:space="preserve"> </w:t>
      </w:r>
      <w:r>
        <w:rPr>
          <w:color w:val="384242"/>
          <w:w w:val="95"/>
        </w:rPr>
        <w:t>a</w:t>
      </w:r>
      <w:r>
        <w:rPr>
          <w:color w:val="384242"/>
          <w:spacing w:val="-26"/>
          <w:w w:val="95"/>
        </w:rPr>
        <w:t xml:space="preserve"> </w:t>
      </w:r>
      <w:r>
        <w:rPr>
          <w:color w:val="384242"/>
          <w:w w:val="95"/>
        </w:rPr>
        <w:t>to</w:t>
      </w:r>
      <w:r>
        <w:rPr>
          <w:color w:val="384242"/>
          <w:spacing w:val="-34"/>
          <w:w w:val="95"/>
        </w:rPr>
        <w:t xml:space="preserve"> </w:t>
      </w:r>
      <w:r>
        <w:rPr>
          <w:color w:val="384242"/>
          <w:w w:val="95"/>
          <w:sz w:val="18"/>
        </w:rPr>
        <w:t>od</w:t>
      </w:r>
      <w:r>
        <w:rPr>
          <w:color w:val="384242"/>
          <w:spacing w:val="-27"/>
          <w:w w:val="95"/>
          <w:sz w:val="18"/>
        </w:rPr>
        <w:t xml:space="preserve"> </w:t>
      </w:r>
      <w:r>
        <w:rPr>
          <w:color w:val="384242"/>
          <w:w w:val="95"/>
        </w:rPr>
        <w:t>prvního</w:t>
      </w:r>
    </w:p>
    <w:p w:rsidR="00A81134" w:rsidRDefault="00FA0D5D">
      <w:pPr>
        <w:pStyle w:val="Zkladntext"/>
        <w:spacing w:before="94" w:line="266" w:lineRule="auto"/>
        <w:ind w:left="178" w:firstLine="4"/>
      </w:pPr>
      <w:r>
        <w:br w:type="column"/>
      </w:r>
      <w:r>
        <w:rPr>
          <w:color w:val="384242"/>
          <w:w w:val="95"/>
        </w:rPr>
        <w:t>nadále</w:t>
      </w:r>
      <w:r>
        <w:rPr>
          <w:color w:val="384242"/>
          <w:spacing w:val="-23"/>
          <w:w w:val="95"/>
        </w:rPr>
        <w:t xml:space="preserve"> </w:t>
      </w:r>
      <w:r>
        <w:rPr>
          <w:color w:val="384242"/>
          <w:w w:val="95"/>
        </w:rPr>
        <w:t>užívat</w:t>
      </w:r>
      <w:r>
        <w:rPr>
          <w:color w:val="384242"/>
          <w:spacing w:val="-23"/>
          <w:w w:val="95"/>
        </w:rPr>
        <w:t xml:space="preserve"> </w:t>
      </w:r>
      <w:r>
        <w:rPr>
          <w:color w:val="384242"/>
          <w:w w:val="95"/>
        </w:rPr>
        <w:t>tu</w:t>
      </w:r>
      <w:r>
        <w:rPr>
          <w:color w:val="384242"/>
          <w:spacing w:val="-25"/>
          <w:w w:val="95"/>
        </w:rPr>
        <w:t xml:space="preserve"> </w:t>
      </w:r>
      <w:r>
        <w:rPr>
          <w:color w:val="384242"/>
          <w:w w:val="95"/>
        </w:rPr>
        <w:t>verzi</w:t>
      </w:r>
      <w:r>
        <w:rPr>
          <w:color w:val="384242"/>
          <w:spacing w:val="-23"/>
          <w:w w:val="95"/>
        </w:rPr>
        <w:t xml:space="preserve"> </w:t>
      </w:r>
      <w:r>
        <w:rPr>
          <w:color w:val="384242"/>
          <w:w w:val="95"/>
        </w:rPr>
        <w:t>softwaru,</w:t>
      </w:r>
      <w:r>
        <w:rPr>
          <w:color w:val="384242"/>
          <w:spacing w:val="-24"/>
          <w:w w:val="95"/>
        </w:rPr>
        <w:t xml:space="preserve"> </w:t>
      </w:r>
      <w:r>
        <w:rPr>
          <w:color w:val="384242"/>
          <w:w w:val="95"/>
        </w:rPr>
        <w:t>na</w:t>
      </w:r>
      <w:r>
        <w:rPr>
          <w:color w:val="384242"/>
          <w:spacing w:val="-24"/>
          <w:w w:val="95"/>
        </w:rPr>
        <w:t xml:space="preserve"> </w:t>
      </w:r>
      <w:r>
        <w:rPr>
          <w:color w:val="384242"/>
          <w:w w:val="95"/>
        </w:rPr>
        <w:t>kterou</w:t>
      </w:r>
      <w:r>
        <w:rPr>
          <w:color w:val="384242"/>
          <w:spacing w:val="-24"/>
          <w:w w:val="95"/>
        </w:rPr>
        <w:t xml:space="preserve"> </w:t>
      </w:r>
      <w:r>
        <w:rPr>
          <w:color w:val="384242"/>
          <w:w w:val="95"/>
        </w:rPr>
        <w:t>měl</w:t>
      </w:r>
      <w:r>
        <w:rPr>
          <w:color w:val="384242"/>
          <w:spacing w:val="-29"/>
          <w:w w:val="95"/>
        </w:rPr>
        <w:t xml:space="preserve"> </w:t>
      </w:r>
      <w:r>
        <w:rPr>
          <w:color w:val="384242"/>
          <w:w w:val="95"/>
        </w:rPr>
        <w:t>nárok</w:t>
      </w:r>
      <w:r>
        <w:rPr>
          <w:color w:val="384242"/>
          <w:spacing w:val="-22"/>
          <w:w w:val="95"/>
        </w:rPr>
        <w:t xml:space="preserve"> </w:t>
      </w:r>
      <w:r>
        <w:rPr>
          <w:color w:val="384242"/>
          <w:w w:val="95"/>
        </w:rPr>
        <w:t>před</w:t>
      </w:r>
      <w:r>
        <w:rPr>
          <w:color w:val="384242"/>
          <w:spacing w:val="-21"/>
          <w:w w:val="95"/>
        </w:rPr>
        <w:t xml:space="preserve"> </w:t>
      </w:r>
      <w:r>
        <w:rPr>
          <w:color w:val="384242"/>
          <w:w w:val="95"/>
        </w:rPr>
        <w:t xml:space="preserve">jejím </w:t>
      </w:r>
      <w:r>
        <w:rPr>
          <w:color w:val="384242"/>
        </w:rPr>
        <w:t>uzavřením.</w:t>
      </w:r>
    </w:p>
    <w:p w:rsidR="00A81134" w:rsidRDefault="00FA0D5D">
      <w:pPr>
        <w:pStyle w:val="Zkladntext"/>
        <w:spacing w:before="9" w:line="259" w:lineRule="auto"/>
        <w:ind w:left="173" w:right="465" w:firstLine="4"/>
        <w:jc w:val="both"/>
      </w:pPr>
      <w:r>
        <w:rPr>
          <w:rFonts w:ascii="Times New Roman" w:hAnsi="Times New Roman"/>
          <w:color w:val="384242"/>
          <w:w w:val="95"/>
        </w:rPr>
        <w:t xml:space="preserve">6. </w:t>
      </w:r>
      <w:r>
        <w:rPr>
          <w:color w:val="384242"/>
          <w:w w:val="95"/>
        </w:rPr>
        <w:t xml:space="preserve">Nevyčerpanou preventivně-servisní návštěvu lze převést </w:t>
      </w:r>
      <w:r>
        <w:rPr>
          <w:color w:val="384242"/>
        </w:rPr>
        <w:t>pouze do nejbližšího následujícího ročního období.</w:t>
      </w:r>
    </w:p>
    <w:p w:rsidR="00A81134" w:rsidRDefault="00A81134">
      <w:pPr>
        <w:pStyle w:val="Zkladntext"/>
        <w:spacing w:before="6"/>
        <w:rPr>
          <w:sz w:val="19"/>
        </w:rPr>
      </w:pPr>
    </w:p>
    <w:p w:rsidR="00A81134" w:rsidRDefault="00FA0D5D">
      <w:pPr>
        <w:tabs>
          <w:tab w:val="left" w:pos="1115"/>
        </w:tabs>
        <w:ind w:left="50"/>
        <w:jc w:val="center"/>
        <w:rPr>
          <w:rFonts w:ascii="Times New Roman" w:hAnsi="Times New Roman"/>
          <w:sz w:val="20"/>
        </w:rPr>
      </w:pPr>
      <w:r>
        <w:rPr>
          <w:b/>
          <w:color w:val="384242"/>
          <w:sz w:val="19"/>
        </w:rPr>
        <w:t>Článek</w:t>
      </w:r>
      <w:r>
        <w:rPr>
          <w:b/>
          <w:color w:val="384242"/>
          <w:spacing w:val="-7"/>
          <w:sz w:val="19"/>
        </w:rPr>
        <w:t xml:space="preserve"> </w:t>
      </w:r>
      <w:r>
        <w:rPr>
          <w:rFonts w:ascii="Times New Roman" w:hAnsi="Times New Roman"/>
          <w:b/>
          <w:color w:val="384242"/>
          <w:sz w:val="20"/>
        </w:rPr>
        <w:t>X.</w:t>
      </w:r>
      <w:r>
        <w:rPr>
          <w:rFonts w:ascii="Times New Roman" w:hAnsi="Times New Roman"/>
          <w:b/>
          <w:color w:val="384242"/>
          <w:sz w:val="20"/>
        </w:rPr>
        <w:tab/>
      </w:r>
      <w:r>
        <w:rPr>
          <w:rFonts w:ascii="Times New Roman" w:hAnsi="Times New Roman"/>
          <w:color w:val="7C8585"/>
          <w:sz w:val="20"/>
          <w:vertAlign w:val="subscript"/>
        </w:rPr>
        <w:t>,</w:t>
      </w:r>
      <w:r>
        <w:rPr>
          <w:rFonts w:ascii="Times New Roman" w:hAnsi="Times New Roman"/>
          <w:color w:val="7C8585"/>
          <w:spacing w:val="-27"/>
          <w:sz w:val="20"/>
        </w:rPr>
        <w:t xml:space="preserve"> </w:t>
      </w:r>
      <w:r>
        <w:rPr>
          <w:rFonts w:ascii="Times New Roman" w:hAnsi="Times New Roman"/>
          <w:color w:val="384242"/>
          <w:sz w:val="20"/>
          <w:vertAlign w:val="subscript"/>
        </w:rPr>
        <w:t>i</w:t>
      </w:r>
      <w:r>
        <w:rPr>
          <w:rFonts w:ascii="Times New Roman" w:hAnsi="Times New Roman"/>
          <w:color w:val="959C9C"/>
          <w:sz w:val="20"/>
          <w:vertAlign w:val="subscript"/>
        </w:rPr>
        <w:t>.</w:t>
      </w:r>
    </w:p>
    <w:p w:rsidR="00A81134" w:rsidRDefault="00FA0D5D">
      <w:pPr>
        <w:spacing w:before="62"/>
        <w:ind w:left="50" w:right="90"/>
        <w:jc w:val="center"/>
        <w:rPr>
          <w:sz w:val="19"/>
        </w:rPr>
      </w:pPr>
      <w:r>
        <w:rPr>
          <w:b/>
          <w:color w:val="384242"/>
          <w:sz w:val="19"/>
        </w:rPr>
        <w:t xml:space="preserve">Inflační doložiqt </w:t>
      </w:r>
      <w:r>
        <w:rPr>
          <w:color w:val="4D5959"/>
          <w:sz w:val="19"/>
        </w:rPr>
        <w:t>,</w:t>
      </w:r>
      <w:r>
        <w:rPr>
          <w:color w:val="4D5959"/>
          <w:spacing w:val="51"/>
          <w:sz w:val="19"/>
        </w:rPr>
        <w:t xml:space="preserve"> </w:t>
      </w:r>
      <w:r>
        <w:rPr>
          <w:color w:val="7C8585"/>
          <w:sz w:val="19"/>
        </w:rPr>
        <w:t>,</w:t>
      </w:r>
    </w:p>
    <w:p w:rsidR="00A81134" w:rsidRDefault="00FA0D5D">
      <w:pPr>
        <w:pStyle w:val="Odstavecseseznamem"/>
        <w:numPr>
          <w:ilvl w:val="0"/>
          <w:numId w:val="34"/>
        </w:numPr>
        <w:tabs>
          <w:tab w:val="left" w:pos="423"/>
        </w:tabs>
        <w:spacing w:before="8" w:line="252" w:lineRule="auto"/>
        <w:ind w:right="464" w:firstLine="3"/>
        <w:jc w:val="both"/>
        <w:rPr>
          <w:rFonts w:ascii="Times New Roman" w:hAnsi="Times New Roman"/>
          <w:color w:val="384242"/>
          <w:sz w:val="19"/>
        </w:rPr>
      </w:pPr>
      <w:r>
        <w:rPr>
          <w:color w:val="384242"/>
          <w:w w:val="95"/>
          <w:sz w:val="20"/>
        </w:rPr>
        <w:t xml:space="preserve">Smluvní strany se dohodly, že je poskytovatel oprávněn </w:t>
      </w:r>
      <w:r>
        <w:rPr>
          <w:color w:val="384242"/>
          <w:sz w:val="20"/>
        </w:rPr>
        <w:t xml:space="preserve">zvýšit roční paušální poplatek vždy k datu jeho splatnosti </w:t>
      </w:r>
      <w:r>
        <w:rPr>
          <w:color w:val="384242"/>
          <w:w w:val="95"/>
          <w:sz w:val="20"/>
        </w:rPr>
        <w:t xml:space="preserve">maximálně o míru inflace vyhlášenou českým statistickým </w:t>
      </w:r>
      <w:r>
        <w:rPr>
          <w:color w:val="384242"/>
          <w:sz w:val="20"/>
        </w:rPr>
        <w:t>úřadem</w:t>
      </w:r>
      <w:r>
        <w:rPr>
          <w:color w:val="384242"/>
          <w:spacing w:val="-6"/>
          <w:sz w:val="20"/>
        </w:rPr>
        <w:t xml:space="preserve"> </w:t>
      </w:r>
      <w:r>
        <w:rPr>
          <w:color w:val="384242"/>
          <w:sz w:val="20"/>
        </w:rPr>
        <w:t>(nebo</w:t>
      </w:r>
      <w:r>
        <w:rPr>
          <w:color w:val="384242"/>
          <w:spacing w:val="-6"/>
          <w:sz w:val="20"/>
        </w:rPr>
        <w:t xml:space="preserve"> </w:t>
      </w:r>
      <w:r>
        <w:rPr>
          <w:color w:val="384242"/>
          <w:sz w:val="20"/>
        </w:rPr>
        <w:t>jeho</w:t>
      </w:r>
      <w:r>
        <w:rPr>
          <w:color w:val="384242"/>
          <w:spacing w:val="-10"/>
          <w:sz w:val="20"/>
        </w:rPr>
        <w:t xml:space="preserve"> </w:t>
      </w:r>
      <w:r>
        <w:rPr>
          <w:color w:val="384242"/>
          <w:sz w:val="20"/>
        </w:rPr>
        <w:t>nástupcem)</w:t>
      </w:r>
      <w:r>
        <w:rPr>
          <w:color w:val="384242"/>
          <w:spacing w:val="1"/>
          <w:sz w:val="20"/>
        </w:rPr>
        <w:t xml:space="preserve"> </w:t>
      </w:r>
      <w:r>
        <w:rPr>
          <w:color w:val="384242"/>
          <w:sz w:val="20"/>
        </w:rPr>
        <w:t>za</w:t>
      </w:r>
      <w:r>
        <w:rPr>
          <w:color w:val="384242"/>
          <w:spacing w:val="-10"/>
          <w:sz w:val="20"/>
        </w:rPr>
        <w:t xml:space="preserve"> </w:t>
      </w:r>
      <w:r>
        <w:rPr>
          <w:color w:val="384242"/>
          <w:sz w:val="20"/>
        </w:rPr>
        <w:t>všechny</w:t>
      </w:r>
      <w:r>
        <w:rPr>
          <w:color w:val="384242"/>
          <w:spacing w:val="-8"/>
          <w:sz w:val="20"/>
        </w:rPr>
        <w:t xml:space="preserve"> </w:t>
      </w:r>
      <w:r>
        <w:rPr>
          <w:color w:val="384242"/>
          <w:sz w:val="20"/>
        </w:rPr>
        <w:t>uplynulé</w:t>
      </w:r>
      <w:r>
        <w:rPr>
          <w:color w:val="384242"/>
          <w:spacing w:val="-7"/>
          <w:sz w:val="20"/>
        </w:rPr>
        <w:t xml:space="preserve"> </w:t>
      </w:r>
      <w:r>
        <w:rPr>
          <w:color w:val="384242"/>
          <w:sz w:val="20"/>
        </w:rPr>
        <w:t xml:space="preserve">celé kalendářní </w:t>
      </w:r>
      <w:r>
        <w:rPr>
          <w:color w:val="384242"/>
          <w:sz w:val="18"/>
        </w:rPr>
        <w:t xml:space="preserve">roky </w:t>
      </w:r>
      <w:r>
        <w:rPr>
          <w:color w:val="384242"/>
          <w:sz w:val="20"/>
        </w:rPr>
        <w:t>od zahájení služby, za které tato inflační doložka dosud nebyla</w:t>
      </w:r>
      <w:r>
        <w:rPr>
          <w:color w:val="384242"/>
          <w:spacing w:val="-18"/>
          <w:sz w:val="20"/>
        </w:rPr>
        <w:t xml:space="preserve"> </w:t>
      </w:r>
      <w:r>
        <w:rPr>
          <w:color w:val="384242"/>
          <w:sz w:val="20"/>
        </w:rPr>
        <w:t>uplatně</w:t>
      </w:r>
      <w:r>
        <w:rPr>
          <w:color w:val="384242"/>
          <w:sz w:val="20"/>
        </w:rPr>
        <w:t>na.</w:t>
      </w:r>
    </w:p>
    <w:p w:rsidR="00A81134" w:rsidRDefault="00FA0D5D">
      <w:pPr>
        <w:pStyle w:val="Odstavecseseznamem"/>
        <w:numPr>
          <w:ilvl w:val="0"/>
          <w:numId w:val="34"/>
        </w:numPr>
        <w:tabs>
          <w:tab w:val="left" w:pos="388"/>
        </w:tabs>
        <w:spacing w:line="247" w:lineRule="auto"/>
        <w:ind w:left="163" w:right="468" w:firstLine="9"/>
        <w:jc w:val="both"/>
        <w:rPr>
          <w:rFonts w:ascii="Times New Roman" w:hAnsi="Times New Roman"/>
          <w:color w:val="384242"/>
          <w:sz w:val="20"/>
        </w:rPr>
      </w:pPr>
      <w:r>
        <w:rPr>
          <w:color w:val="384242"/>
          <w:w w:val="95"/>
          <w:sz w:val="20"/>
        </w:rPr>
        <w:t>V</w:t>
      </w:r>
      <w:r>
        <w:rPr>
          <w:color w:val="384242"/>
          <w:spacing w:val="-15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případě,</w:t>
      </w:r>
      <w:r>
        <w:rPr>
          <w:color w:val="384242"/>
          <w:spacing w:val="-8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že</w:t>
      </w:r>
      <w:r>
        <w:rPr>
          <w:color w:val="384242"/>
          <w:spacing w:val="-1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poskytovatel</w:t>
      </w:r>
      <w:r>
        <w:rPr>
          <w:color w:val="384242"/>
          <w:spacing w:val="-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toto</w:t>
      </w:r>
      <w:r>
        <w:rPr>
          <w:color w:val="384242"/>
          <w:spacing w:val="-17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právo</w:t>
      </w:r>
      <w:r>
        <w:rPr>
          <w:color w:val="384242"/>
          <w:spacing w:val="-9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podle</w:t>
      </w:r>
      <w:r>
        <w:rPr>
          <w:color w:val="384242"/>
          <w:spacing w:val="-10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bodu</w:t>
      </w:r>
      <w:r>
        <w:rPr>
          <w:color w:val="384242"/>
          <w:spacing w:val="-14"/>
          <w:w w:val="95"/>
          <w:sz w:val="20"/>
        </w:rPr>
        <w:t xml:space="preserve"> </w:t>
      </w:r>
      <w:r>
        <w:rPr>
          <w:rFonts w:ascii="Times New Roman" w:hAnsi="Times New Roman"/>
          <w:color w:val="384242"/>
          <w:w w:val="95"/>
          <w:sz w:val="20"/>
        </w:rPr>
        <w:t>1</w:t>
      </w:r>
      <w:r>
        <w:rPr>
          <w:rFonts w:ascii="Times New Roman" w:hAnsi="Times New Roman"/>
          <w:color w:val="384242"/>
          <w:spacing w:val="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tohoto článku</w:t>
      </w:r>
      <w:r>
        <w:rPr>
          <w:color w:val="384242"/>
          <w:spacing w:val="-28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využije,</w:t>
      </w:r>
      <w:r>
        <w:rPr>
          <w:color w:val="384242"/>
          <w:spacing w:val="-26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zavazuje</w:t>
      </w:r>
      <w:r>
        <w:rPr>
          <w:color w:val="384242"/>
          <w:spacing w:val="-25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se</w:t>
      </w:r>
      <w:r>
        <w:rPr>
          <w:color w:val="384242"/>
          <w:spacing w:val="-32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tuto</w:t>
      </w:r>
      <w:r>
        <w:rPr>
          <w:color w:val="384242"/>
          <w:spacing w:val="-31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skutečnost</w:t>
      </w:r>
      <w:r>
        <w:rPr>
          <w:color w:val="384242"/>
          <w:spacing w:val="-23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sdělit</w:t>
      </w:r>
      <w:r>
        <w:rPr>
          <w:color w:val="384242"/>
          <w:spacing w:val="-30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nabyvateli</w:t>
      </w:r>
      <w:r>
        <w:rPr>
          <w:color w:val="384242"/>
          <w:spacing w:val="-24"/>
          <w:w w:val="95"/>
          <w:sz w:val="20"/>
        </w:rPr>
        <w:t xml:space="preserve"> </w:t>
      </w:r>
      <w:r>
        <w:rPr>
          <w:rFonts w:ascii="Times New Roman" w:hAnsi="Times New Roman"/>
          <w:color w:val="384242"/>
          <w:w w:val="95"/>
          <w:sz w:val="21"/>
        </w:rPr>
        <w:t xml:space="preserve">e­ </w:t>
      </w:r>
      <w:r>
        <w:rPr>
          <w:color w:val="384242"/>
          <w:w w:val="90"/>
          <w:sz w:val="20"/>
        </w:rPr>
        <w:t>mailem,</w:t>
      </w:r>
      <w:r>
        <w:rPr>
          <w:color w:val="384242"/>
          <w:spacing w:val="-3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zasláním</w:t>
      </w:r>
      <w:r>
        <w:rPr>
          <w:color w:val="384242"/>
          <w:spacing w:val="-1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dodatku</w:t>
      </w:r>
      <w:r>
        <w:rPr>
          <w:color w:val="384242"/>
          <w:spacing w:val="-4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ke</w:t>
      </w:r>
      <w:r>
        <w:rPr>
          <w:color w:val="384242"/>
          <w:spacing w:val="-13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smlouvě</w:t>
      </w:r>
      <w:r>
        <w:rPr>
          <w:color w:val="384242"/>
          <w:spacing w:val="-1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s</w:t>
      </w:r>
      <w:r>
        <w:rPr>
          <w:color w:val="384242"/>
          <w:spacing w:val="-13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uvedenou</w:t>
      </w:r>
      <w:r>
        <w:rPr>
          <w:color w:val="384242"/>
          <w:spacing w:val="4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výší</w:t>
      </w:r>
      <w:r>
        <w:rPr>
          <w:color w:val="384242"/>
          <w:spacing w:val="-18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 xml:space="preserve">nového </w:t>
      </w:r>
      <w:r>
        <w:rPr>
          <w:color w:val="384242"/>
          <w:w w:val="95"/>
          <w:sz w:val="20"/>
        </w:rPr>
        <w:t>poplatku</w:t>
      </w:r>
      <w:r>
        <w:rPr>
          <w:color w:val="384242"/>
          <w:spacing w:val="-15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nejpozději</w:t>
      </w:r>
      <w:r>
        <w:rPr>
          <w:color w:val="384242"/>
          <w:spacing w:val="-15"/>
          <w:w w:val="95"/>
          <w:sz w:val="20"/>
        </w:rPr>
        <w:t xml:space="preserve"> </w:t>
      </w:r>
      <w:r>
        <w:rPr>
          <w:rFonts w:ascii="Times New Roman" w:hAnsi="Times New Roman"/>
          <w:color w:val="384242"/>
          <w:w w:val="95"/>
          <w:sz w:val="20"/>
        </w:rPr>
        <w:t>14</w:t>
      </w:r>
      <w:r>
        <w:rPr>
          <w:rFonts w:ascii="Times New Roman" w:hAnsi="Times New Roman"/>
          <w:color w:val="384242"/>
          <w:spacing w:val="-21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dnO</w:t>
      </w:r>
      <w:r>
        <w:rPr>
          <w:color w:val="384242"/>
          <w:spacing w:val="-16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před</w:t>
      </w:r>
      <w:r>
        <w:rPr>
          <w:color w:val="384242"/>
          <w:spacing w:val="-23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fakturaá</w:t>
      </w:r>
      <w:r>
        <w:rPr>
          <w:color w:val="384242"/>
          <w:spacing w:val="-22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ročního</w:t>
      </w:r>
      <w:r>
        <w:rPr>
          <w:color w:val="384242"/>
          <w:spacing w:val="-21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poplatku.</w:t>
      </w:r>
    </w:p>
    <w:p w:rsidR="00A81134" w:rsidRDefault="00FA0D5D">
      <w:pPr>
        <w:pStyle w:val="Odstavecseseznamem"/>
        <w:numPr>
          <w:ilvl w:val="0"/>
          <w:numId w:val="34"/>
        </w:numPr>
        <w:tabs>
          <w:tab w:val="left" w:pos="371"/>
        </w:tabs>
        <w:spacing w:line="247" w:lineRule="auto"/>
        <w:ind w:left="151" w:right="575" w:firstLine="7"/>
        <w:rPr>
          <w:rFonts w:ascii="Times New Roman" w:hAnsi="Times New Roman"/>
          <w:color w:val="384242"/>
          <w:sz w:val="20"/>
        </w:rPr>
      </w:pPr>
      <w:r>
        <w:rPr>
          <w:color w:val="384242"/>
          <w:w w:val="95"/>
          <w:sz w:val="20"/>
        </w:rPr>
        <w:t>Za</w:t>
      </w:r>
      <w:r>
        <w:rPr>
          <w:color w:val="384242"/>
          <w:spacing w:val="-32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základ</w:t>
      </w:r>
      <w:r>
        <w:rPr>
          <w:color w:val="384242"/>
          <w:spacing w:val="-30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pro</w:t>
      </w:r>
      <w:r>
        <w:rPr>
          <w:color w:val="384242"/>
          <w:spacing w:val="-32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výpočet</w:t>
      </w:r>
      <w:r>
        <w:rPr>
          <w:color w:val="384242"/>
          <w:spacing w:val="-31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inflačního</w:t>
      </w:r>
      <w:r>
        <w:rPr>
          <w:color w:val="384242"/>
          <w:spacing w:val="-29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navýšení</w:t>
      </w:r>
      <w:r>
        <w:rPr>
          <w:color w:val="384242"/>
          <w:spacing w:val="-3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v</w:t>
      </w:r>
      <w:r>
        <w:rPr>
          <w:color w:val="384242"/>
          <w:spacing w:val="-35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dalších</w:t>
      </w:r>
      <w:r>
        <w:rPr>
          <w:color w:val="384242"/>
          <w:spacing w:val="-28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 xml:space="preserve">letech </w:t>
      </w:r>
      <w:r>
        <w:rPr>
          <w:rFonts w:ascii="Times New Roman" w:hAnsi="Times New Roman"/>
          <w:color w:val="384242"/>
          <w:w w:val="95"/>
        </w:rPr>
        <w:t>se</w:t>
      </w:r>
      <w:r>
        <w:rPr>
          <w:rFonts w:ascii="Times New Roman" w:hAnsi="Times New Roman"/>
          <w:color w:val="384242"/>
          <w:spacing w:val="-28"/>
          <w:w w:val="95"/>
        </w:rPr>
        <w:t xml:space="preserve"> </w:t>
      </w:r>
      <w:r>
        <w:rPr>
          <w:color w:val="384242"/>
          <w:w w:val="95"/>
          <w:sz w:val="20"/>
        </w:rPr>
        <w:t>bere</w:t>
      </w:r>
      <w:r>
        <w:rPr>
          <w:color w:val="384242"/>
          <w:spacing w:val="-26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vždy</w:t>
      </w:r>
      <w:r>
        <w:rPr>
          <w:color w:val="384242"/>
          <w:spacing w:val="-26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paušální</w:t>
      </w:r>
      <w:r>
        <w:rPr>
          <w:color w:val="384242"/>
          <w:spacing w:val="-2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poplatek,</w:t>
      </w:r>
      <w:r>
        <w:rPr>
          <w:color w:val="384242"/>
          <w:spacing w:val="-22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který</w:t>
      </w:r>
      <w:r>
        <w:rPr>
          <w:color w:val="384242"/>
          <w:spacing w:val="-2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měl</w:t>
      </w:r>
      <w:r>
        <w:rPr>
          <w:color w:val="384242"/>
          <w:spacing w:val="-30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nabyvatel</w:t>
      </w:r>
      <w:r>
        <w:rPr>
          <w:color w:val="384242"/>
          <w:spacing w:val="-20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zaplatit</w:t>
      </w:r>
      <w:r>
        <w:rPr>
          <w:color w:val="384242"/>
          <w:spacing w:val="-23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 xml:space="preserve">v </w:t>
      </w:r>
      <w:r>
        <w:rPr>
          <w:color w:val="384242"/>
          <w:sz w:val="20"/>
        </w:rPr>
        <w:t>předchozím</w:t>
      </w:r>
      <w:r>
        <w:rPr>
          <w:color w:val="384242"/>
          <w:spacing w:val="6"/>
          <w:sz w:val="20"/>
        </w:rPr>
        <w:t xml:space="preserve"> </w:t>
      </w:r>
      <w:r>
        <w:rPr>
          <w:color w:val="384242"/>
          <w:sz w:val="20"/>
        </w:rPr>
        <w:t>roce.</w:t>
      </w:r>
    </w:p>
    <w:p w:rsidR="00A81134" w:rsidRDefault="00FA0D5D">
      <w:pPr>
        <w:spacing w:before="28"/>
        <w:ind w:left="50" w:right="372"/>
        <w:jc w:val="center"/>
        <w:rPr>
          <w:rFonts w:ascii="Times New Roman" w:hAnsi="Times New Roman"/>
          <w:b/>
          <w:sz w:val="19"/>
        </w:rPr>
      </w:pPr>
      <w:r>
        <w:rPr>
          <w:b/>
          <w:color w:val="384242"/>
          <w:sz w:val="19"/>
        </w:rPr>
        <w:t xml:space="preserve">Článek </w:t>
      </w:r>
      <w:r>
        <w:rPr>
          <w:rFonts w:ascii="Times New Roman" w:hAnsi="Times New Roman"/>
          <w:b/>
          <w:color w:val="384242"/>
          <w:sz w:val="19"/>
        </w:rPr>
        <w:t>XI.</w:t>
      </w:r>
    </w:p>
    <w:p w:rsidR="00A81134" w:rsidRDefault="00FA0D5D">
      <w:pPr>
        <w:spacing w:before="50"/>
        <w:ind w:left="937"/>
        <w:jc w:val="both"/>
        <w:rPr>
          <w:b/>
          <w:sz w:val="19"/>
        </w:rPr>
      </w:pPr>
      <w:r>
        <w:rPr>
          <w:b/>
          <w:color w:val="384242"/>
          <w:sz w:val="19"/>
        </w:rPr>
        <w:t>Ukončení dosavadních platných smluv</w:t>
      </w:r>
    </w:p>
    <w:p w:rsidR="00A81134" w:rsidRDefault="00FA0D5D">
      <w:pPr>
        <w:pStyle w:val="Odstavecseseznamem"/>
        <w:numPr>
          <w:ilvl w:val="0"/>
          <w:numId w:val="33"/>
        </w:numPr>
        <w:tabs>
          <w:tab w:val="left" w:pos="359"/>
        </w:tabs>
        <w:spacing w:before="37" w:line="264" w:lineRule="auto"/>
        <w:ind w:right="485" w:firstLine="0"/>
        <w:jc w:val="both"/>
        <w:rPr>
          <w:rFonts w:ascii="Times New Roman" w:hAnsi="Times New Roman"/>
          <w:color w:val="384242"/>
          <w:sz w:val="19"/>
        </w:rPr>
      </w:pPr>
      <w:r>
        <w:rPr>
          <w:color w:val="384242"/>
          <w:w w:val="90"/>
          <w:sz w:val="20"/>
        </w:rPr>
        <w:t>Pokud</w:t>
      </w:r>
      <w:r>
        <w:rPr>
          <w:color w:val="384242"/>
          <w:spacing w:val="-12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jsou</w:t>
      </w:r>
      <w:r>
        <w:rPr>
          <w:color w:val="384242"/>
          <w:spacing w:val="-17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ke</w:t>
      </w:r>
      <w:r>
        <w:rPr>
          <w:color w:val="384242"/>
          <w:spacing w:val="-19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dni</w:t>
      </w:r>
      <w:r>
        <w:rPr>
          <w:color w:val="384242"/>
          <w:spacing w:val="-19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podpisu</w:t>
      </w:r>
      <w:r>
        <w:rPr>
          <w:color w:val="384242"/>
          <w:spacing w:val="-7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této</w:t>
      </w:r>
      <w:r>
        <w:rPr>
          <w:color w:val="384242"/>
          <w:spacing w:val="-17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smlouvy</w:t>
      </w:r>
      <w:r>
        <w:rPr>
          <w:color w:val="384242"/>
          <w:spacing w:val="-9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mezi</w:t>
      </w:r>
      <w:r>
        <w:rPr>
          <w:color w:val="384242"/>
          <w:spacing w:val="-16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 xml:space="preserve">poskytovatelem a nabyvatelem uzavřeny platné licenční nebo servisní smlouvy </w:t>
      </w:r>
      <w:r>
        <w:rPr>
          <w:color w:val="384242"/>
          <w:sz w:val="20"/>
        </w:rPr>
        <w:t>na stejný předmět plnění, jsou podpisem této smlouvy automaticky</w:t>
      </w:r>
      <w:r>
        <w:rPr>
          <w:color w:val="384242"/>
          <w:spacing w:val="-20"/>
          <w:sz w:val="20"/>
        </w:rPr>
        <w:t xml:space="preserve"> </w:t>
      </w:r>
      <w:r>
        <w:rPr>
          <w:color w:val="384242"/>
          <w:sz w:val="20"/>
        </w:rPr>
        <w:t>ukončeny</w:t>
      </w:r>
      <w:r>
        <w:rPr>
          <w:color w:val="384242"/>
          <w:spacing w:val="-20"/>
          <w:sz w:val="20"/>
        </w:rPr>
        <w:t xml:space="preserve"> </w:t>
      </w:r>
      <w:r>
        <w:rPr>
          <w:color w:val="384242"/>
          <w:sz w:val="20"/>
        </w:rPr>
        <w:t>a</w:t>
      </w:r>
      <w:r>
        <w:rPr>
          <w:color w:val="384242"/>
          <w:spacing w:val="-27"/>
          <w:sz w:val="20"/>
        </w:rPr>
        <w:t xml:space="preserve"> </w:t>
      </w:r>
      <w:r>
        <w:rPr>
          <w:color w:val="384242"/>
          <w:sz w:val="20"/>
        </w:rPr>
        <w:t>nahrazeny</w:t>
      </w:r>
      <w:r>
        <w:rPr>
          <w:color w:val="384242"/>
          <w:spacing w:val="-16"/>
          <w:sz w:val="20"/>
        </w:rPr>
        <w:t xml:space="preserve"> </w:t>
      </w:r>
      <w:r>
        <w:rPr>
          <w:color w:val="384242"/>
          <w:sz w:val="20"/>
        </w:rPr>
        <w:t>touto</w:t>
      </w:r>
      <w:r>
        <w:rPr>
          <w:color w:val="384242"/>
          <w:spacing w:val="-23"/>
          <w:sz w:val="20"/>
        </w:rPr>
        <w:t xml:space="preserve"> </w:t>
      </w:r>
      <w:r>
        <w:rPr>
          <w:color w:val="384242"/>
          <w:sz w:val="20"/>
        </w:rPr>
        <w:t>smlouvou.</w:t>
      </w:r>
    </w:p>
    <w:p w:rsidR="00A81134" w:rsidRDefault="00FA0D5D">
      <w:pPr>
        <w:pStyle w:val="Odstavecseseznamem"/>
        <w:numPr>
          <w:ilvl w:val="0"/>
          <w:numId w:val="33"/>
        </w:numPr>
        <w:tabs>
          <w:tab w:val="left" w:pos="359"/>
        </w:tabs>
        <w:spacing w:before="12" w:line="261" w:lineRule="auto"/>
        <w:ind w:left="146" w:right="494" w:firstLine="7"/>
        <w:jc w:val="both"/>
        <w:rPr>
          <w:rFonts w:ascii="Times New Roman" w:hAnsi="Times New Roman"/>
          <w:color w:val="384242"/>
          <w:sz w:val="20"/>
        </w:rPr>
      </w:pPr>
      <w:r>
        <w:rPr>
          <w:color w:val="384242"/>
          <w:w w:val="95"/>
          <w:sz w:val="20"/>
        </w:rPr>
        <w:t xml:space="preserve">Uhrazené a dosud nevyčerpané prostředky z pOvodních </w:t>
      </w:r>
      <w:r>
        <w:rPr>
          <w:color w:val="384242"/>
          <w:sz w:val="20"/>
        </w:rPr>
        <w:t>smluv</w:t>
      </w:r>
      <w:r>
        <w:rPr>
          <w:color w:val="384242"/>
          <w:spacing w:val="-9"/>
          <w:sz w:val="20"/>
        </w:rPr>
        <w:t xml:space="preserve"> </w:t>
      </w:r>
      <w:r>
        <w:rPr>
          <w:color w:val="384242"/>
          <w:sz w:val="20"/>
        </w:rPr>
        <w:t>budou</w:t>
      </w:r>
      <w:r>
        <w:rPr>
          <w:color w:val="384242"/>
          <w:spacing w:val="-9"/>
          <w:sz w:val="20"/>
        </w:rPr>
        <w:t xml:space="preserve"> </w:t>
      </w:r>
      <w:r>
        <w:rPr>
          <w:color w:val="384242"/>
          <w:sz w:val="20"/>
        </w:rPr>
        <w:t>vyčísleny</w:t>
      </w:r>
      <w:r>
        <w:rPr>
          <w:color w:val="384242"/>
          <w:spacing w:val="-6"/>
          <w:sz w:val="20"/>
        </w:rPr>
        <w:t xml:space="preserve"> </w:t>
      </w:r>
      <w:r>
        <w:rPr>
          <w:color w:val="384242"/>
          <w:sz w:val="20"/>
        </w:rPr>
        <w:t>a</w:t>
      </w:r>
      <w:r>
        <w:rPr>
          <w:color w:val="384242"/>
          <w:spacing w:val="-11"/>
          <w:sz w:val="20"/>
        </w:rPr>
        <w:t xml:space="preserve"> </w:t>
      </w:r>
      <w:r>
        <w:rPr>
          <w:color w:val="384242"/>
          <w:sz w:val="20"/>
        </w:rPr>
        <w:t>odečteny</w:t>
      </w:r>
      <w:r>
        <w:rPr>
          <w:color w:val="384242"/>
          <w:spacing w:val="-2"/>
          <w:sz w:val="20"/>
        </w:rPr>
        <w:t xml:space="preserve"> </w:t>
      </w:r>
      <w:r>
        <w:rPr>
          <w:color w:val="384242"/>
          <w:sz w:val="20"/>
        </w:rPr>
        <w:t>z</w:t>
      </w:r>
      <w:r>
        <w:rPr>
          <w:color w:val="384242"/>
          <w:spacing w:val="-15"/>
          <w:sz w:val="20"/>
        </w:rPr>
        <w:t xml:space="preserve"> </w:t>
      </w:r>
      <w:r>
        <w:rPr>
          <w:color w:val="384242"/>
          <w:sz w:val="20"/>
        </w:rPr>
        <w:t>první</w:t>
      </w:r>
      <w:r>
        <w:rPr>
          <w:color w:val="384242"/>
          <w:spacing w:val="-14"/>
          <w:sz w:val="20"/>
        </w:rPr>
        <w:t xml:space="preserve"> </w:t>
      </w:r>
      <w:r>
        <w:rPr>
          <w:color w:val="384242"/>
          <w:sz w:val="20"/>
        </w:rPr>
        <w:t>splátky</w:t>
      </w:r>
      <w:r>
        <w:rPr>
          <w:color w:val="384242"/>
          <w:spacing w:val="-7"/>
          <w:sz w:val="20"/>
        </w:rPr>
        <w:t xml:space="preserve"> </w:t>
      </w:r>
      <w:r>
        <w:rPr>
          <w:color w:val="384242"/>
          <w:sz w:val="20"/>
        </w:rPr>
        <w:t>dle</w:t>
      </w:r>
      <w:r>
        <w:rPr>
          <w:color w:val="384242"/>
          <w:spacing w:val="-15"/>
          <w:sz w:val="20"/>
        </w:rPr>
        <w:t xml:space="preserve"> </w:t>
      </w:r>
      <w:r>
        <w:rPr>
          <w:color w:val="384242"/>
          <w:sz w:val="20"/>
        </w:rPr>
        <w:t xml:space="preserve">této </w:t>
      </w:r>
      <w:r>
        <w:rPr>
          <w:color w:val="384242"/>
          <w:w w:val="95"/>
          <w:sz w:val="20"/>
        </w:rPr>
        <w:t>smlouvy.</w:t>
      </w:r>
      <w:r>
        <w:rPr>
          <w:color w:val="384242"/>
          <w:spacing w:val="-30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Tato</w:t>
      </w:r>
      <w:r>
        <w:rPr>
          <w:color w:val="384242"/>
          <w:spacing w:val="-3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částka</w:t>
      </w:r>
      <w:r>
        <w:rPr>
          <w:color w:val="384242"/>
          <w:spacing w:val="-28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bude</w:t>
      </w:r>
      <w:r>
        <w:rPr>
          <w:color w:val="384242"/>
          <w:spacing w:val="-3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odečtena</w:t>
      </w:r>
      <w:r>
        <w:rPr>
          <w:color w:val="384242"/>
          <w:spacing w:val="-27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v</w:t>
      </w:r>
      <w:r>
        <w:rPr>
          <w:color w:val="384242"/>
          <w:spacing w:val="-33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první</w:t>
      </w:r>
      <w:r>
        <w:rPr>
          <w:color w:val="384242"/>
          <w:spacing w:val="-37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faktuře</w:t>
      </w:r>
      <w:r>
        <w:rPr>
          <w:color w:val="384242"/>
          <w:spacing w:val="-32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 xml:space="preserve">vystavené </w:t>
      </w:r>
      <w:r>
        <w:rPr>
          <w:color w:val="384242"/>
          <w:sz w:val="20"/>
        </w:rPr>
        <w:t>dle</w:t>
      </w:r>
      <w:r>
        <w:rPr>
          <w:color w:val="384242"/>
          <w:spacing w:val="-14"/>
          <w:sz w:val="20"/>
        </w:rPr>
        <w:t xml:space="preserve"> </w:t>
      </w:r>
      <w:r>
        <w:rPr>
          <w:color w:val="384242"/>
          <w:sz w:val="20"/>
        </w:rPr>
        <w:t>článku</w:t>
      </w:r>
      <w:r>
        <w:rPr>
          <w:color w:val="384242"/>
          <w:spacing w:val="-9"/>
          <w:sz w:val="20"/>
        </w:rPr>
        <w:t xml:space="preserve"> </w:t>
      </w:r>
      <w:r>
        <w:rPr>
          <w:rFonts w:ascii="Times New Roman" w:hAnsi="Times New Roman"/>
          <w:color w:val="384242"/>
          <w:sz w:val="20"/>
        </w:rPr>
        <w:t>IV.</w:t>
      </w:r>
      <w:r>
        <w:rPr>
          <w:rFonts w:ascii="Times New Roman" w:hAnsi="Times New Roman"/>
          <w:color w:val="384242"/>
          <w:spacing w:val="-5"/>
          <w:sz w:val="20"/>
        </w:rPr>
        <w:t xml:space="preserve"> </w:t>
      </w:r>
      <w:r>
        <w:rPr>
          <w:color w:val="384242"/>
          <w:sz w:val="20"/>
        </w:rPr>
        <w:t>této</w:t>
      </w:r>
      <w:r>
        <w:rPr>
          <w:color w:val="384242"/>
          <w:spacing w:val="-15"/>
          <w:sz w:val="20"/>
        </w:rPr>
        <w:t xml:space="preserve"> </w:t>
      </w:r>
      <w:r>
        <w:rPr>
          <w:color w:val="384242"/>
          <w:sz w:val="20"/>
        </w:rPr>
        <w:t>smlouvy</w:t>
      </w:r>
      <w:r>
        <w:rPr>
          <w:color w:val="384242"/>
          <w:spacing w:val="-5"/>
          <w:sz w:val="20"/>
        </w:rPr>
        <w:t xml:space="preserve"> </w:t>
      </w:r>
      <w:r>
        <w:rPr>
          <w:color w:val="384242"/>
          <w:sz w:val="20"/>
        </w:rPr>
        <w:t>jako</w:t>
      </w:r>
      <w:r>
        <w:rPr>
          <w:color w:val="384242"/>
          <w:spacing w:val="-15"/>
          <w:sz w:val="20"/>
        </w:rPr>
        <w:t xml:space="preserve"> </w:t>
      </w:r>
      <w:r>
        <w:rPr>
          <w:color w:val="384242"/>
          <w:sz w:val="20"/>
        </w:rPr>
        <w:t>sleva.</w:t>
      </w:r>
    </w:p>
    <w:p w:rsidR="00A81134" w:rsidRDefault="00A81134">
      <w:pPr>
        <w:pStyle w:val="Zkladntext"/>
        <w:spacing w:before="7"/>
        <w:rPr>
          <w:sz w:val="19"/>
        </w:rPr>
      </w:pPr>
    </w:p>
    <w:p w:rsidR="00A81134" w:rsidRDefault="00FA0D5D">
      <w:pPr>
        <w:spacing w:before="1"/>
        <w:ind w:left="50" w:right="397"/>
        <w:jc w:val="center"/>
        <w:rPr>
          <w:rFonts w:ascii="Times New Roman" w:hAnsi="Times New Roman"/>
          <w:b/>
          <w:sz w:val="19"/>
        </w:rPr>
      </w:pPr>
      <w:r>
        <w:rPr>
          <w:b/>
          <w:color w:val="384242"/>
          <w:sz w:val="19"/>
        </w:rPr>
        <w:t>Článek</w:t>
      </w:r>
      <w:r>
        <w:rPr>
          <w:b/>
          <w:color w:val="384242"/>
          <w:spacing w:val="8"/>
          <w:sz w:val="19"/>
        </w:rPr>
        <w:t xml:space="preserve"> </w:t>
      </w:r>
      <w:r>
        <w:rPr>
          <w:rFonts w:ascii="Times New Roman" w:hAnsi="Times New Roman"/>
          <w:b/>
          <w:color w:val="384242"/>
          <w:sz w:val="19"/>
        </w:rPr>
        <w:t>XII.</w:t>
      </w:r>
    </w:p>
    <w:p w:rsidR="00A81134" w:rsidRDefault="00FA0D5D">
      <w:pPr>
        <w:spacing w:before="49"/>
        <w:ind w:left="1995"/>
        <w:jc w:val="both"/>
        <w:rPr>
          <w:b/>
          <w:sz w:val="19"/>
        </w:rPr>
      </w:pPr>
      <w:r>
        <w:rPr>
          <w:b/>
          <w:color w:val="384242"/>
          <w:sz w:val="19"/>
        </w:rPr>
        <w:t>Další ujednáni</w:t>
      </w:r>
    </w:p>
    <w:p w:rsidR="00A81134" w:rsidRDefault="00FA0D5D">
      <w:pPr>
        <w:pStyle w:val="Odstavecseseznamem"/>
        <w:numPr>
          <w:ilvl w:val="0"/>
          <w:numId w:val="32"/>
        </w:numPr>
        <w:tabs>
          <w:tab w:val="left" w:pos="350"/>
        </w:tabs>
        <w:spacing w:before="42" w:line="264" w:lineRule="auto"/>
        <w:ind w:right="504" w:firstLine="1"/>
        <w:jc w:val="both"/>
        <w:rPr>
          <w:color w:val="384242"/>
          <w:sz w:val="19"/>
        </w:rPr>
      </w:pPr>
      <w:r>
        <w:rPr>
          <w:color w:val="384242"/>
          <w:w w:val="95"/>
          <w:sz w:val="20"/>
        </w:rPr>
        <w:t>V ostatním se tato smlouva řídí příslušnými</w:t>
      </w:r>
      <w:r>
        <w:rPr>
          <w:color w:val="384242"/>
          <w:spacing w:val="-3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 xml:space="preserve">ustanoveními </w:t>
      </w:r>
      <w:r>
        <w:rPr>
          <w:color w:val="384242"/>
          <w:w w:val="90"/>
          <w:sz w:val="20"/>
        </w:rPr>
        <w:t>autorského</w:t>
      </w:r>
      <w:r>
        <w:rPr>
          <w:color w:val="384242"/>
          <w:spacing w:val="-19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zákona</w:t>
      </w:r>
      <w:r>
        <w:rPr>
          <w:color w:val="384242"/>
          <w:spacing w:val="-21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a</w:t>
      </w:r>
      <w:r>
        <w:rPr>
          <w:color w:val="384242"/>
          <w:spacing w:val="-26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občanského</w:t>
      </w:r>
      <w:r>
        <w:rPr>
          <w:color w:val="384242"/>
          <w:spacing w:val="-13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zákoníku</w:t>
      </w:r>
      <w:r>
        <w:rPr>
          <w:color w:val="384242"/>
          <w:spacing w:val="-23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a'ostatních</w:t>
      </w:r>
      <w:r>
        <w:rPr>
          <w:color w:val="384242"/>
          <w:spacing w:val="-20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 xml:space="preserve">právních </w:t>
      </w:r>
      <w:r>
        <w:rPr>
          <w:color w:val="384242"/>
          <w:sz w:val="20"/>
        </w:rPr>
        <w:t>předpisO.</w:t>
      </w:r>
    </w:p>
    <w:p w:rsidR="00A81134" w:rsidRDefault="00FA0D5D">
      <w:pPr>
        <w:pStyle w:val="Odstavecseseznamem"/>
        <w:numPr>
          <w:ilvl w:val="0"/>
          <w:numId w:val="32"/>
        </w:numPr>
        <w:tabs>
          <w:tab w:val="left" w:pos="342"/>
        </w:tabs>
        <w:spacing w:before="10" w:line="264" w:lineRule="auto"/>
        <w:ind w:left="132" w:right="519" w:firstLine="6"/>
        <w:jc w:val="both"/>
        <w:rPr>
          <w:rFonts w:ascii="Times New Roman" w:hAnsi="Times New Roman"/>
          <w:color w:val="384242"/>
          <w:sz w:val="20"/>
        </w:rPr>
      </w:pPr>
      <w:r>
        <w:rPr>
          <w:color w:val="384242"/>
          <w:w w:val="95"/>
          <w:sz w:val="20"/>
        </w:rPr>
        <w:t>Smlouva</w:t>
      </w:r>
      <w:r>
        <w:rPr>
          <w:color w:val="384242"/>
          <w:spacing w:val="-5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je</w:t>
      </w:r>
      <w:r>
        <w:rPr>
          <w:color w:val="384242"/>
          <w:spacing w:val="-12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sepsána</w:t>
      </w:r>
      <w:r>
        <w:rPr>
          <w:color w:val="384242"/>
          <w:spacing w:val="-3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ve</w:t>
      </w:r>
      <w:r>
        <w:rPr>
          <w:color w:val="384242"/>
          <w:spacing w:val="-12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dvou</w:t>
      </w:r>
      <w:r>
        <w:rPr>
          <w:color w:val="384242"/>
          <w:spacing w:val="-11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vyhotoveních,</w:t>
      </w:r>
      <w:r>
        <w:rPr>
          <w:color w:val="384242"/>
          <w:spacing w:val="-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z</w:t>
      </w:r>
      <w:r>
        <w:rPr>
          <w:color w:val="384242"/>
          <w:spacing w:val="-1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nichž</w:t>
      </w:r>
      <w:r>
        <w:rPr>
          <w:color w:val="384242"/>
          <w:spacing w:val="-10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 xml:space="preserve">každá </w:t>
      </w:r>
      <w:r>
        <w:rPr>
          <w:color w:val="384242"/>
          <w:sz w:val="20"/>
        </w:rPr>
        <w:t>strana obdrží jedno</w:t>
      </w:r>
      <w:r>
        <w:rPr>
          <w:color w:val="384242"/>
          <w:spacing w:val="-22"/>
          <w:sz w:val="20"/>
        </w:rPr>
        <w:t xml:space="preserve"> </w:t>
      </w:r>
      <w:r>
        <w:rPr>
          <w:color w:val="384242"/>
          <w:sz w:val="20"/>
        </w:rPr>
        <w:t>vyhotovení.</w:t>
      </w:r>
    </w:p>
    <w:p w:rsidR="00A81134" w:rsidRDefault="00FA0D5D">
      <w:pPr>
        <w:pStyle w:val="Odstavecseseznamem"/>
        <w:numPr>
          <w:ilvl w:val="0"/>
          <w:numId w:val="32"/>
        </w:numPr>
        <w:tabs>
          <w:tab w:val="left" w:pos="340"/>
        </w:tabs>
        <w:spacing w:before="13" w:line="259" w:lineRule="auto"/>
        <w:ind w:left="132" w:right="501" w:firstLine="3"/>
        <w:jc w:val="both"/>
        <w:rPr>
          <w:rFonts w:ascii="Times New Roman" w:hAnsi="Times New Roman"/>
          <w:color w:val="384242"/>
          <w:sz w:val="20"/>
        </w:rPr>
      </w:pPr>
      <w:r>
        <w:rPr>
          <w:color w:val="384242"/>
          <w:w w:val="95"/>
          <w:sz w:val="20"/>
        </w:rPr>
        <w:t>Na</w:t>
      </w:r>
      <w:r>
        <w:rPr>
          <w:color w:val="384242"/>
          <w:spacing w:val="-30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dOkaz</w:t>
      </w:r>
      <w:r>
        <w:rPr>
          <w:color w:val="384242"/>
          <w:spacing w:val="-25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souhlasu</w:t>
      </w:r>
      <w:r>
        <w:rPr>
          <w:color w:val="384242"/>
          <w:spacing w:val="-26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s</w:t>
      </w:r>
      <w:r>
        <w:rPr>
          <w:color w:val="384242"/>
          <w:spacing w:val="-33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celým</w:t>
      </w:r>
      <w:r>
        <w:rPr>
          <w:color w:val="384242"/>
          <w:spacing w:val="-28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obsahem</w:t>
      </w:r>
      <w:r>
        <w:rPr>
          <w:color w:val="384242"/>
          <w:spacing w:val="-22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této</w:t>
      </w:r>
      <w:r>
        <w:rPr>
          <w:color w:val="384242"/>
          <w:spacing w:val="-29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smlouvy</w:t>
      </w:r>
      <w:r>
        <w:rPr>
          <w:color w:val="384242"/>
          <w:spacing w:val="-27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 xml:space="preserve">připojují </w:t>
      </w:r>
      <w:r>
        <w:rPr>
          <w:color w:val="384242"/>
          <w:sz w:val="20"/>
        </w:rPr>
        <w:t>smluvní</w:t>
      </w:r>
      <w:r>
        <w:rPr>
          <w:color w:val="384242"/>
          <w:spacing w:val="-16"/>
          <w:sz w:val="20"/>
        </w:rPr>
        <w:t xml:space="preserve"> </w:t>
      </w:r>
      <w:r>
        <w:rPr>
          <w:color w:val="384242"/>
          <w:sz w:val="20"/>
        </w:rPr>
        <w:t>strany</w:t>
      </w:r>
      <w:r>
        <w:rPr>
          <w:color w:val="384242"/>
          <w:spacing w:val="-13"/>
          <w:sz w:val="20"/>
        </w:rPr>
        <w:t xml:space="preserve"> </w:t>
      </w:r>
      <w:r>
        <w:rPr>
          <w:color w:val="384242"/>
          <w:sz w:val="20"/>
        </w:rPr>
        <w:t>své</w:t>
      </w:r>
      <w:r>
        <w:rPr>
          <w:color w:val="384242"/>
          <w:spacing w:val="-17"/>
          <w:sz w:val="20"/>
        </w:rPr>
        <w:t xml:space="preserve"> </w:t>
      </w:r>
      <w:r>
        <w:rPr>
          <w:color w:val="384242"/>
          <w:sz w:val="20"/>
        </w:rPr>
        <w:t>vlastnoruční</w:t>
      </w:r>
      <w:r>
        <w:rPr>
          <w:color w:val="384242"/>
          <w:spacing w:val="-17"/>
          <w:sz w:val="20"/>
        </w:rPr>
        <w:t xml:space="preserve"> </w:t>
      </w:r>
      <w:r>
        <w:rPr>
          <w:color w:val="384242"/>
          <w:sz w:val="20"/>
        </w:rPr>
        <w:t>podpisy.</w:t>
      </w:r>
    </w:p>
    <w:p w:rsidR="00A81134" w:rsidRDefault="00FA0D5D">
      <w:pPr>
        <w:pStyle w:val="Odstavecseseznamem"/>
        <w:numPr>
          <w:ilvl w:val="0"/>
          <w:numId w:val="32"/>
        </w:numPr>
        <w:tabs>
          <w:tab w:val="left" w:pos="342"/>
        </w:tabs>
        <w:spacing w:before="21"/>
        <w:ind w:left="341" w:hanging="212"/>
        <w:jc w:val="both"/>
        <w:rPr>
          <w:rFonts w:ascii="Times New Roman" w:hAnsi="Times New Roman"/>
          <w:color w:val="384242"/>
          <w:sz w:val="19"/>
        </w:rPr>
      </w:pPr>
      <w:r>
        <w:rPr>
          <w:color w:val="384242"/>
          <w:sz w:val="20"/>
        </w:rPr>
        <w:t>Smlouvu</w:t>
      </w:r>
      <w:r>
        <w:rPr>
          <w:color w:val="384242"/>
          <w:spacing w:val="-22"/>
          <w:sz w:val="20"/>
        </w:rPr>
        <w:t xml:space="preserve"> </w:t>
      </w:r>
      <w:r>
        <w:rPr>
          <w:color w:val="384242"/>
          <w:sz w:val="20"/>
        </w:rPr>
        <w:t>lze</w:t>
      </w:r>
      <w:r>
        <w:rPr>
          <w:color w:val="384242"/>
          <w:spacing w:val="-31"/>
          <w:sz w:val="20"/>
        </w:rPr>
        <w:t xml:space="preserve"> </w:t>
      </w:r>
      <w:r>
        <w:rPr>
          <w:color w:val="384242"/>
          <w:sz w:val="20"/>
        </w:rPr>
        <w:t>doplňovat</w:t>
      </w:r>
      <w:r>
        <w:rPr>
          <w:color w:val="384242"/>
          <w:spacing w:val="-22"/>
          <w:sz w:val="20"/>
        </w:rPr>
        <w:t xml:space="preserve"> </w:t>
      </w:r>
      <w:r>
        <w:rPr>
          <w:color w:val="384242"/>
          <w:sz w:val="20"/>
        </w:rPr>
        <w:t>číslovanými</w:t>
      </w:r>
      <w:r>
        <w:rPr>
          <w:color w:val="384242"/>
          <w:spacing w:val="-21"/>
          <w:sz w:val="20"/>
        </w:rPr>
        <w:t xml:space="preserve"> </w:t>
      </w:r>
      <w:r>
        <w:rPr>
          <w:color w:val="384242"/>
          <w:sz w:val="20"/>
        </w:rPr>
        <w:t>přílohami</w:t>
      </w:r>
      <w:r>
        <w:rPr>
          <w:color w:val="384242"/>
          <w:spacing w:val="-27"/>
          <w:sz w:val="20"/>
        </w:rPr>
        <w:t xml:space="preserve"> </w:t>
      </w:r>
      <w:r>
        <w:rPr>
          <w:color w:val="384242"/>
          <w:sz w:val="20"/>
        </w:rPr>
        <w:t>a</w:t>
      </w:r>
      <w:r>
        <w:rPr>
          <w:color w:val="384242"/>
          <w:spacing w:val="-31"/>
          <w:sz w:val="20"/>
        </w:rPr>
        <w:t xml:space="preserve"> </w:t>
      </w:r>
      <w:r>
        <w:rPr>
          <w:color w:val="384242"/>
          <w:sz w:val="20"/>
        </w:rPr>
        <w:t>dodatky.</w:t>
      </w:r>
    </w:p>
    <w:p w:rsidR="00A81134" w:rsidRDefault="00A81134">
      <w:pPr>
        <w:jc w:val="both"/>
        <w:rPr>
          <w:rFonts w:ascii="Times New Roman" w:hAnsi="Times New Roman"/>
          <w:sz w:val="19"/>
        </w:rPr>
        <w:sectPr w:rsidR="00A81134">
          <w:type w:val="continuous"/>
          <w:pgSz w:w="11910" w:h="16840"/>
          <w:pgMar w:top="100" w:right="240" w:bottom="280" w:left="280" w:header="708" w:footer="708" w:gutter="0"/>
          <w:cols w:num="2" w:space="708" w:equalWidth="0">
            <w:col w:w="5244" w:space="484"/>
            <w:col w:w="5662"/>
          </w:cols>
        </w:sectPr>
      </w:pPr>
    </w:p>
    <w:p w:rsidR="00A81134" w:rsidRDefault="00FA0D5D">
      <w:pPr>
        <w:pStyle w:val="Zkladntext"/>
        <w:spacing w:before="20"/>
        <w:ind w:left="136"/>
        <w:jc w:val="both"/>
      </w:pPr>
      <w:r>
        <w:rPr>
          <w:color w:val="384242"/>
        </w:rPr>
        <w:t>dne měsíce následujícího po datu podpisu smlouvy.</w:t>
      </w:r>
    </w:p>
    <w:p w:rsidR="00A81134" w:rsidRDefault="00FA0D5D">
      <w:pPr>
        <w:pStyle w:val="Odstavecseseznamem"/>
        <w:numPr>
          <w:ilvl w:val="0"/>
          <w:numId w:val="31"/>
        </w:numPr>
        <w:tabs>
          <w:tab w:val="left" w:pos="341"/>
        </w:tabs>
        <w:spacing w:before="39" w:line="256" w:lineRule="auto"/>
        <w:ind w:right="51" w:firstLine="3"/>
        <w:jc w:val="both"/>
        <w:rPr>
          <w:rFonts w:ascii="Times New Roman" w:hAnsi="Times New Roman"/>
          <w:color w:val="384242"/>
          <w:sz w:val="19"/>
        </w:rPr>
      </w:pPr>
      <w:r>
        <w:rPr>
          <w:color w:val="384242"/>
          <w:sz w:val="20"/>
        </w:rPr>
        <w:t>Smlouva nabývá  účinnosti dnem uhrazení sjednané  a</w:t>
      </w:r>
      <w:r>
        <w:rPr>
          <w:color w:val="384242"/>
          <w:spacing w:val="-21"/>
          <w:sz w:val="20"/>
        </w:rPr>
        <w:t xml:space="preserve"> </w:t>
      </w:r>
      <w:r>
        <w:rPr>
          <w:color w:val="384242"/>
          <w:sz w:val="20"/>
        </w:rPr>
        <w:t>vyfakturované</w:t>
      </w:r>
      <w:r>
        <w:rPr>
          <w:color w:val="384242"/>
          <w:spacing w:val="-6"/>
          <w:sz w:val="20"/>
        </w:rPr>
        <w:t xml:space="preserve"> </w:t>
      </w:r>
      <w:r>
        <w:rPr>
          <w:color w:val="384242"/>
          <w:sz w:val="20"/>
        </w:rPr>
        <w:t>ceny</w:t>
      </w:r>
      <w:r>
        <w:rPr>
          <w:color w:val="384242"/>
          <w:spacing w:val="-20"/>
          <w:sz w:val="20"/>
        </w:rPr>
        <w:t xml:space="preserve"> </w:t>
      </w:r>
      <w:r>
        <w:rPr>
          <w:color w:val="384242"/>
          <w:sz w:val="20"/>
        </w:rPr>
        <w:t>na</w:t>
      </w:r>
      <w:r>
        <w:rPr>
          <w:color w:val="384242"/>
          <w:spacing w:val="-16"/>
          <w:sz w:val="20"/>
        </w:rPr>
        <w:t xml:space="preserve"> </w:t>
      </w:r>
      <w:r>
        <w:rPr>
          <w:color w:val="384242"/>
          <w:sz w:val="21"/>
        </w:rPr>
        <w:t>účet</w:t>
      </w:r>
      <w:r>
        <w:rPr>
          <w:color w:val="384242"/>
          <w:spacing w:val="-22"/>
          <w:sz w:val="21"/>
        </w:rPr>
        <w:t xml:space="preserve"> </w:t>
      </w:r>
      <w:r>
        <w:rPr>
          <w:color w:val="384242"/>
          <w:sz w:val="20"/>
        </w:rPr>
        <w:t>poskytovatele.</w:t>
      </w:r>
    </w:p>
    <w:p w:rsidR="00A81134" w:rsidRDefault="00FA0D5D">
      <w:pPr>
        <w:pStyle w:val="Odstavecseseznamem"/>
        <w:numPr>
          <w:ilvl w:val="0"/>
          <w:numId w:val="31"/>
        </w:numPr>
        <w:tabs>
          <w:tab w:val="left" w:pos="340"/>
        </w:tabs>
        <w:spacing w:before="15" w:line="264" w:lineRule="auto"/>
        <w:ind w:left="127" w:right="38" w:firstLine="3"/>
        <w:jc w:val="both"/>
        <w:rPr>
          <w:rFonts w:ascii="Times New Roman" w:hAnsi="Times New Roman"/>
          <w:color w:val="384242"/>
          <w:sz w:val="20"/>
        </w:rPr>
      </w:pPr>
      <w:r>
        <w:rPr>
          <w:color w:val="384242"/>
          <w:sz w:val="20"/>
        </w:rPr>
        <w:t xml:space="preserve">Pokud nabyvatel neuhradí fakturu dle článku </w:t>
      </w:r>
      <w:r>
        <w:rPr>
          <w:rFonts w:ascii="Times New Roman" w:hAnsi="Times New Roman"/>
          <w:color w:val="384242"/>
          <w:sz w:val="20"/>
        </w:rPr>
        <w:t xml:space="preserve">IV. </w:t>
      </w:r>
      <w:r>
        <w:rPr>
          <w:color w:val="384242"/>
          <w:sz w:val="20"/>
        </w:rPr>
        <w:t>této smlouvy</w:t>
      </w:r>
      <w:r>
        <w:rPr>
          <w:color w:val="384242"/>
          <w:spacing w:val="-8"/>
          <w:sz w:val="20"/>
        </w:rPr>
        <w:t xml:space="preserve"> </w:t>
      </w:r>
      <w:r>
        <w:rPr>
          <w:color w:val="384242"/>
          <w:sz w:val="20"/>
        </w:rPr>
        <w:t>ani</w:t>
      </w:r>
      <w:r>
        <w:rPr>
          <w:color w:val="384242"/>
          <w:spacing w:val="-14"/>
          <w:sz w:val="20"/>
        </w:rPr>
        <w:t xml:space="preserve"> </w:t>
      </w:r>
      <w:r>
        <w:rPr>
          <w:color w:val="384242"/>
          <w:sz w:val="20"/>
        </w:rPr>
        <w:t>ve</w:t>
      </w:r>
      <w:r>
        <w:rPr>
          <w:color w:val="384242"/>
          <w:spacing w:val="-17"/>
          <w:sz w:val="20"/>
        </w:rPr>
        <w:t xml:space="preserve"> </w:t>
      </w:r>
      <w:r>
        <w:rPr>
          <w:color w:val="384242"/>
          <w:sz w:val="20"/>
        </w:rPr>
        <w:t>lhOtě</w:t>
      </w:r>
      <w:r>
        <w:rPr>
          <w:color w:val="384242"/>
          <w:spacing w:val="-8"/>
          <w:sz w:val="20"/>
        </w:rPr>
        <w:t xml:space="preserve"> </w:t>
      </w:r>
      <w:r>
        <w:rPr>
          <w:color w:val="384242"/>
          <w:sz w:val="19"/>
        </w:rPr>
        <w:t>3</w:t>
      </w:r>
      <w:r>
        <w:rPr>
          <w:color w:val="384242"/>
          <w:spacing w:val="-11"/>
          <w:sz w:val="19"/>
        </w:rPr>
        <w:t xml:space="preserve"> </w:t>
      </w:r>
      <w:r>
        <w:rPr>
          <w:color w:val="384242"/>
          <w:sz w:val="20"/>
        </w:rPr>
        <w:t>měsícO</w:t>
      </w:r>
      <w:r>
        <w:rPr>
          <w:color w:val="384242"/>
          <w:spacing w:val="-10"/>
          <w:sz w:val="20"/>
        </w:rPr>
        <w:t xml:space="preserve"> </w:t>
      </w:r>
      <w:r>
        <w:rPr>
          <w:color w:val="384242"/>
          <w:sz w:val="20"/>
        </w:rPr>
        <w:t>od</w:t>
      </w:r>
      <w:r>
        <w:rPr>
          <w:color w:val="384242"/>
          <w:spacing w:val="-20"/>
          <w:sz w:val="20"/>
        </w:rPr>
        <w:t xml:space="preserve"> </w:t>
      </w:r>
      <w:r>
        <w:rPr>
          <w:color w:val="384242"/>
          <w:sz w:val="20"/>
        </w:rPr>
        <w:t>data</w:t>
      </w:r>
      <w:r>
        <w:rPr>
          <w:color w:val="384242"/>
          <w:spacing w:val="-9"/>
          <w:sz w:val="20"/>
        </w:rPr>
        <w:t xml:space="preserve"> </w:t>
      </w:r>
      <w:r>
        <w:rPr>
          <w:color w:val="384242"/>
          <w:sz w:val="20"/>
        </w:rPr>
        <w:t>její</w:t>
      </w:r>
      <w:r>
        <w:rPr>
          <w:color w:val="384242"/>
          <w:spacing w:val="-20"/>
          <w:sz w:val="20"/>
        </w:rPr>
        <w:t xml:space="preserve"> </w:t>
      </w:r>
      <w:r>
        <w:rPr>
          <w:color w:val="384242"/>
          <w:sz w:val="20"/>
        </w:rPr>
        <w:t>splatnosti,</w:t>
      </w:r>
      <w:r>
        <w:rPr>
          <w:color w:val="384242"/>
          <w:spacing w:val="-9"/>
          <w:sz w:val="20"/>
        </w:rPr>
        <w:t xml:space="preserve"> </w:t>
      </w:r>
      <w:r>
        <w:rPr>
          <w:color w:val="384242"/>
          <w:sz w:val="20"/>
        </w:rPr>
        <w:t>tato smlouva</w:t>
      </w:r>
      <w:r>
        <w:rPr>
          <w:color w:val="384242"/>
          <w:spacing w:val="10"/>
          <w:sz w:val="20"/>
        </w:rPr>
        <w:t xml:space="preserve"> </w:t>
      </w:r>
      <w:r>
        <w:rPr>
          <w:color w:val="384242"/>
          <w:sz w:val="20"/>
        </w:rPr>
        <w:t>zaniká.</w:t>
      </w:r>
    </w:p>
    <w:p w:rsidR="00A81134" w:rsidRDefault="00FA0D5D">
      <w:pPr>
        <w:pStyle w:val="Odstavecseseznamem"/>
        <w:numPr>
          <w:ilvl w:val="0"/>
          <w:numId w:val="31"/>
        </w:numPr>
        <w:tabs>
          <w:tab w:val="left" w:pos="336"/>
        </w:tabs>
        <w:spacing w:before="14" w:line="259" w:lineRule="auto"/>
        <w:ind w:left="126" w:right="47" w:hanging="1"/>
        <w:jc w:val="both"/>
        <w:rPr>
          <w:rFonts w:ascii="Times New Roman" w:hAnsi="Times New Roman"/>
          <w:color w:val="384242"/>
          <w:sz w:val="20"/>
        </w:rPr>
      </w:pPr>
      <w:r>
        <w:rPr>
          <w:color w:val="384242"/>
          <w:sz w:val="20"/>
        </w:rPr>
        <w:t>Celou smlouvu i jednotlivou objednanou službu mOže vypovědět kterákoliv smluvní strana s výpovědní</w:t>
      </w:r>
      <w:r>
        <w:rPr>
          <w:color w:val="384242"/>
          <w:spacing w:val="20"/>
          <w:sz w:val="20"/>
        </w:rPr>
        <w:t xml:space="preserve"> </w:t>
      </w:r>
      <w:r>
        <w:rPr>
          <w:color w:val="384242"/>
          <w:sz w:val="20"/>
        </w:rPr>
        <w:t>lhOtou</w:t>
      </w:r>
    </w:p>
    <w:p w:rsidR="00A81134" w:rsidRDefault="00FA0D5D">
      <w:pPr>
        <w:pStyle w:val="Zkladntext"/>
        <w:spacing w:before="159"/>
        <w:ind w:left="136"/>
      </w:pPr>
      <w:r>
        <w:br w:type="column"/>
      </w:r>
      <w:r>
        <w:rPr>
          <w:color w:val="384242"/>
        </w:rPr>
        <w:t>Za poskytovatele:</w:t>
      </w:r>
    </w:p>
    <w:p w:rsidR="00A81134" w:rsidRDefault="00A81134">
      <w:pPr>
        <w:pStyle w:val="Zkladntext"/>
        <w:rPr>
          <w:sz w:val="22"/>
        </w:rPr>
      </w:pPr>
    </w:p>
    <w:p w:rsidR="00A81134" w:rsidRDefault="00FA0D5D">
      <w:pPr>
        <w:ind w:left="411"/>
        <w:rPr>
          <w:rFonts w:ascii="Times New Roman"/>
          <w:sz w:val="58"/>
        </w:rPr>
      </w:pPr>
      <w:r>
        <w:rPr>
          <w:rFonts w:ascii="Times New Roman"/>
          <w:color w:val="1D83C8"/>
          <w:w w:val="155"/>
          <w:sz w:val="58"/>
        </w:rPr>
        <w:t>9iuJ</w:t>
      </w:r>
    </w:p>
    <w:p w:rsidR="00A81134" w:rsidRDefault="00FA0D5D">
      <w:pPr>
        <w:pStyle w:val="Zkladntext"/>
        <w:spacing w:before="14" w:line="276" w:lineRule="auto"/>
        <w:ind w:left="127" w:right="20" w:hanging="2"/>
      </w:pPr>
      <w:r>
        <w:rPr>
          <w:color w:val="384242"/>
          <w:w w:val="90"/>
        </w:rPr>
        <w:t xml:space="preserve">Mgr. Eva Feketová, v.r. </w:t>
      </w:r>
      <w:r>
        <w:rPr>
          <w:color w:val="384242"/>
        </w:rPr>
        <w:t>na</w:t>
      </w:r>
      <w:r>
        <w:rPr>
          <w:color w:val="384242"/>
          <w:spacing w:val="-32"/>
        </w:rPr>
        <w:t xml:space="preserve"> </w:t>
      </w:r>
      <w:r>
        <w:rPr>
          <w:color w:val="384242"/>
        </w:rPr>
        <w:t>základě</w:t>
      </w:r>
      <w:r>
        <w:rPr>
          <w:color w:val="384242"/>
          <w:spacing w:val="-33"/>
        </w:rPr>
        <w:t xml:space="preserve"> </w:t>
      </w:r>
      <w:r>
        <w:rPr>
          <w:color w:val="384242"/>
        </w:rPr>
        <w:t>plné</w:t>
      </w:r>
      <w:r>
        <w:rPr>
          <w:color w:val="384242"/>
          <w:spacing w:val="-34"/>
        </w:rPr>
        <w:t xml:space="preserve"> </w:t>
      </w:r>
      <w:r>
        <w:rPr>
          <w:color w:val="384242"/>
        </w:rPr>
        <w:t>moci</w:t>
      </w:r>
    </w:p>
    <w:p w:rsidR="00A81134" w:rsidRDefault="00FA0D5D">
      <w:pPr>
        <w:spacing w:before="159"/>
        <w:ind w:left="203"/>
        <w:rPr>
          <w:sz w:val="20"/>
        </w:rPr>
      </w:pPr>
      <w:r>
        <w:br w:type="column"/>
      </w:r>
      <w:r>
        <w:rPr>
          <w:color w:val="384242"/>
          <w:sz w:val="19"/>
        </w:rPr>
        <w:t xml:space="preserve">Za </w:t>
      </w:r>
      <w:r>
        <w:rPr>
          <w:color w:val="384242"/>
          <w:sz w:val="20"/>
        </w:rPr>
        <w:t>nabyvatele:</w:t>
      </w:r>
    </w:p>
    <w:p w:rsidR="00A81134" w:rsidRDefault="00A81134">
      <w:pPr>
        <w:pStyle w:val="Zkladntext"/>
        <w:spacing w:before="3"/>
        <w:rPr>
          <w:sz w:val="9"/>
        </w:rPr>
      </w:pPr>
    </w:p>
    <w:p w:rsidR="00A81134" w:rsidRDefault="00FA0D5D">
      <w:pPr>
        <w:pStyle w:val="Zkladntext"/>
        <w:ind w:left="125"/>
      </w:pPr>
      <w:r>
        <w:rPr>
          <w:noProof/>
          <w:lang w:val="cs-CZ" w:eastAsia="cs-CZ"/>
        </w:rPr>
        <w:drawing>
          <wp:inline distT="0" distB="0" distL="0" distR="0">
            <wp:extent cx="1170788" cy="7040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788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134" w:rsidRDefault="00A81134">
      <w:pPr>
        <w:sectPr w:rsidR="00A81134">
          <w:type w:val="continuous"/>
          <w:pgSz w:w="11910" w:h="16840"/>
          <w:pgMar w:top="100" w:right="240" w:bottom="280" w:left="280" w:header="708" w:footer="708" w:gutter="0"/>
          <w:cols w:num="3" w:space="708" w:equalWidth="0">
            <w:col w:w="5192" w:space="529"/>
            <w:col w:w="2026" w:space="755"/>
            <w:col w:w="2888"/>
          </w:cols>
        </w:sectPr>
      </w:pPr>
    </w:p>
    <w:p w:rsidR="00A81134" w:rsidRDefault="00FA0D5D">
      <w:pPr>
        <w:pStyle w:val="Zkladntext"/>
        <w:spacing w:before="2" w:line="261" w:lineRule="auto"/>
        <w:ind w:left="120" w:right="43" w:firstLine="5"/>
        <w:jc w:val="both"/>
      </w:pPr>
      <w:r>
        <w:pict>
          <v:line id="_x0000_s1040" style="position:absolute;left:0;text-align:left;z-index:15730176;mso-position-horizontal-relative:page;mso-position-vertical-relative:page" from="289.8pt,796.25pt" to="289.8pt,69pt" strokeweight=".33936mm">
            <w10:wrap anchorx="page" anchory="page"/>
          </v:line>
        </w:pict>
      </w:r>
      <w:r>
        <w:rPr>
          <w:color w:val="384242"/>
          <w:w w:val="95"/>
          <w:sz w:val="18"/>
        </w:rPr>
        <w:t>3</w:t>
      </w:r>
      <w:r>
        <w:rPr>
          <w:color w:val="384242"/>
          <w:spacing w:val="-18"/>
          <w:w w:val="95"/>
          <w:sz w:val="18"/>
        </w:rPr>
        <w:t xml:space="preserve"> </w:t>
      </w:r>
      <w:r>
        <w:rPr>
          <w:color w:val="384242"/>
          <w:w w:val="95"/>
        </w:rPr>
        <w:t>měsíce.</w:t>
      </w:r>
      <w:r>
        <w:rPr>
          <w:color w:val="384242"/>
          <w:spacing w:val="-15"/>
          <w:w w:val="95"/>
        </w:rPr>
        <w:t xml:space="preserve"> </w:t>
      </w:r>
      <w:r>
        <w:rPr>
          <w:color w:val="384242"/>
          <w:w w:val="95"/>
        </w:rPr>
        <w:t>Výpověď</w:t>
      </w:r>
      <w:r>
        <w:rPr>
          <w:color w:val="384242"/>
          <w:spacing w:val="-17"/>
          <w:w w:val="95"/>
        </w:rPr>
        <w:t xml:space="preserve"> </w:t>
      </w:r>
      <w:r>
        <w:rPr>
          <w:color w:val="384242"/>
          <w:w w:val="95"/>
        </w:rPr>
        <w:t>lze</w:t>
      </w:r>
      <w:r>
        <w:rPr>
          <w:color w:val="384242"/>
          <w:spacing w:val="-21"/>
          <w:w w:val="95"/>
        </w:rPr>
        <w:t xml:space="preserve"> </w:t>
      </w:r>
      <w:r>
        <w:rPr>
          <w:color w:val="384242"/>
          <w:w w:val="95"/>
        </w:rPr>
        <w:t>druhé</w:t>
      </w:r>
      <w:r>
        <w:rPr>
          <w:color w:val="384242"/>
          <w:spacing w:val="-20"/>
          <w:w w:val="95"/>
        </w:rPr>
        <w:t xml:space="preserve"> </w:t>
      </w:r>
      <w:r>
        <w:rPr>
          <w:color w:val="384242"/>
          <w:w w:val="95"/>
        </w:rPr>
        <w:t>smluvní</w:t>
      </w:r>
      <w:r>
        <w:rPr>
          <w:color w:val="384242"/>
          <w:spacing w:val="-18"/>
          <w:w w:val="95"/>
        </w:rPr>
        <w:t xml:space="preserve"> </w:t>
      </w:r>
      <w:r>
        <w:rPr>
          <w:color w:val="384242"/>
          <w:w w:val="95"/>
        </w:rPr>
        <w:t>straně</w:t>
      </w:r>
      <w:r>
        <w:rPr>
          <w:color w:val="384242"/>
          <w:spacing w:val="-18"/>
          <w:w w:val="95"/>
        </w:rPr>
        <w:t xml:space="preserve"> </w:t>
      </w:r>
      <w:r>
        <w:rPr>
          <w:color w:val="384242"/>
          <w:w w:val="95"/>
        </w:rPr>
        <w:t>doručit</w:t>
      </w:r>
      <w:r>
        <w:rPr>
          <w:color w:val="384242"/>
          <w:spacing w:val="-19"/>
          <w:w w:val="95"/>
        </w:rPr>
        <w:t xml:space="preserve"> </w:t>
      </w:r>
      <w:r>
        <w:rPr>
          <w:color w:val="384242"/>
          <w:w w:val="95"/>
        </w:rPr>
        <w:t xml:space="preserve">písemně </w:t>
      </w:r>
      <w:r>
        <w:rPr>
          <w:color w:val="384242"/>
        </w:rPr>
        <w:t>nebo</w:t>
      </w:r>
      <w:r>
        <w:rPr>
          <w:color w:val="384242"/>
          <w:spacing w:val="-11"/>
        </w:rPr>
        <w:t xml:space="preserve"> </w:t>
      </w:r>
      <w:r>
        <w:rPr>
          <w:color w:val="384242"/>
        </w:rPr>
        <w:t>e-mailem.</w:t>
      </w:r>
    </w:p>
    <w:p w:rsidR="00A81134" w:rsidRDefault="00FA0D5D">
      <w:pPr>
        <w:pStyle w:val="Zkladntext"/>
        <w:spacing w:before="18" w:line="261" w:lineRule="auto"/>
        <w:ind w:left="108" w:right="38" w:firstLine="7"/>
        <w:jc w:val="both"/>
      </w:pPr>
      <w:r>
        <w:rPr>
          <w:rFonts w:ascii="Times New Roman" w:hAnsi="Times New Roman"/>
          <w:color w:val="384242"/>
        </w:rPr>
        <w:t xml:space="preserve">S. </w:t>
      </w:r>
      <w:r>
        <w:rPr>
          <w:color w:val="384242"/>
        </w:rPr>
        <w:t xml:space="preserve">Uhradil-li nabyvatel řádně všechny licenční poplatky </w:t>
      </w:r>
      <w:r>
        <w:rPr>
          <w:color w:val="384242"/>
          <w:w w:val="95"/>
        </w:rPr>
        <w:t>předepsané</w:t>
      </w:r>
      <w:r>
        <w:rPr>
          <w:color w:val="384242"/>
          <w:spacing w:val="-33"/>
          <w:w w:val="95"/>
        </w:rPr>
        <w:t xml:space="preserve"> </w:t>
      </w:r>
      <w:r>
        <w:rPr>
          <w:color w:val="384242"/>
          <w:w w:val="95"/>
        </w:rPr>
        <w:t>přílohou</w:t>
      </w:r>
      <w:r>
        <w:rPr>
          <w:color w:val="384242"/>
          <w:spacing w:val="-33"/>
          <w:w w:val="95"/>
        </w:rPr>
        <w:t xml:space="preserve"> </w:t>
      </w:r>
      <w:r>
        <w:rPr>
          <w:color w:val="384242"/>
          <w:w w:val="95"/>
        </w:rPr>
        <w:t>této</w:t>
      </w:r>
      <w:r>
        <w:rPr>
          <w:color w:val="384242"/>
          <w:spacing w:val="-35"/>
          <w:w w:val="95"/>
        </w:rPr>
        <w:t xml:space="preserve"> </w:t>
      </w:r>
      <w:r>
        <w:rPr>
          <w:color w:val="384242"/>
          <w:w w:val="95"/>
        </w:rPr>
        <w:t>smlouvy,</w:t>
      </w:r>
      <w:r>
        <w:rPr>
          <w:color w:val="384242"/>
          <w:spacing w:val="-35"/>
          <w:w w:val="95"/>
        </w:rPr>
        <w:t xml:space="preserve"> </w:t>
      </w:r>
      <w:r>
        <w:rPr>
          <w:color w:val="384242"/>
          <w:w w:val="95"/>
        </w:rPr>
        <w:t>má</w:t>
      </w:r>
      <w:r>
        <w:rPr>
          <w:color w:val="384242"/>
          <w:spacing w:val="-35"/>
          <w:w w:val="95"/>
        </w:rPr>
        <w:t xml:space="preserve"> </w:t>
      </w:r>
      <w:r>
        <w:rPr>
          <w:color w:val="384242"/>
          <w:w w:val="95"/>
        </w:rPr>
        <w:t>právo</w:t>
      </w:r>
      <w:r>
        <w:rPr>
          <w:color w:val="384242"/>
          <w:spacing w:val="-35"/>
          <w:w w:val="95"/>
        </w:rPr>
        <w:t xml:space="preserve"> </w:t>
      </w:r>
      <w:r>
        <w:rPr>
          <w:color w:val="384242"/>
          <w:w w:val="95"/>
        </w:rPr>
        <w:t>nadále</w:t>
      </w:r>
      <w:r>
        <w:rPr>
          <w:color w:val="384242"/>
          <w:spacing w:val="-33"/>
          <w:w w:val="95"/>
        </w:rPr>
        <w:t xml:space="preserve"> </w:t>
      </w:r>
      <w:r>
        <w:rPr>
          <w:color w:val="384242"/>
          <w:w w:val="95"/>
        </w:rPr>
        <w:t>užívat</w:t>
      </w:r>
      <w:r>
        <w:rPr>
          <w:color w:val="384242"/>
          <w:spacing w:val="-34"/>
          <w:w w:val="95"/>
        </w:rPr>
        <w:t xml:space="preserve"> </w:t>
      </w:r>
      <w:r>
        <w:rPr>
          <w:color w:val="384242"/>
          <w:w w:val="95"/>
          <w:sz w:val="19"/>
        </w:rPr>
        <w:t xml:space="preserve">SW </w:t>
      </w:r>
      <w:r>
        <w:rPr>
          <w:color w:val="384242"/>
          <w:w w:val="95"/>
        </w:rPr>
        <w:t>ve</w:t>
      </w:r>
      <w:r>
        <w:rPr>
          <w:color w:val="384242"/>
          <w:spacing w:val="-40"/>
          <w:w w:val="95"/>
        </w:rPr>
        <w:t xml:space="preserve"> </w:t>
      </w:r>
      <w:r>
        <w:rPr>
          <w:color w:val="384242"/>
          <w:w w:val="95"/>
        </w:rPr>
        <w:t>verzi,</w:t>
      </w:r>
      <w:r>
        <w:rPr>
          <w:color w:val="384242"/>
          <w:spacing w:val="-37"/>
          <w:w w:val="95"/>
        </w:rPr>
        <w:t xml:space="preserve"> </w:t>
      </w:r>
      <w:r>
        <w:rPr>
          <w:color w:val="384242"/>
          <w:w w:val="95"/>
        </w:rPr>
        <w:t>která</w:t>
      </w:r>
      <w:r>
        <w:rPr>
          <w:color w:val="384242"/>
          <w:spacing w:val="-36"/>
          <w:w w:val="95"/>
        </w:rPr>
        <w:t xml:space="preserve"> </w:t>
      </w:r>
      <w:r>
        <w:rPr>
          <w:color w:val="384242"/>
          <w:w w:val="95"/>
        </w:rPr>
        <w:t>byla</w:t>
      </w:r>
      <w:r>
        <w:rPr>
          <w:color w:val="384242"/>
          <w:spacing w:val="-37"/>
          <w:w w:val="95"/>
        </w:rPr>
        <w:t xml:space="preserve"> </w:t>
      </w:r>
      <w:r>
        <w:rPr>
          <w:color w:val="384242"/>
          <w:w w:val="95"/>
        </w:rPr>
        <w:t>aktuální</w:t>
      </w:r>
      <w:r>
        <w:rPr>
          <w:color w:val="384242"/>
          <w:spacing w:val="-38"/>
          <w:w w:val="95"/>
        </w:rPr>
        <w:t xml:space="preserve"> </w:t>
      </w:r>
      <w:r>
        <w:rPr>
          <w:color w:val="384242"/>
          <w:w w:val="95"/>
        </w:rPr>
        <w:t>na</w:t>
      </w:r>
      <w:r>
        <w:rPr>
          <w:color w:val="384242"/>
          <w:spacing w:val="-37"/>
          <w:w w:val="95"/>
        </w:rPr>
        <w:t xml:space="preserve"> </w:t>
      </w:r>
      <w:r>
        <w:rPr>
          <w:color w:val="384242"/>
          <w:w w:val="95"/>
        </w:rPr>
        <w:t>konci</w:t>
      </w:r>
      <w:r>
        <w:rPr>
          <w:color w:val="384242"/>
          <w:spacing w:val="-39"/>
          <w:w w:val="95"/>
        </w:rPr>
        <w:t xml:space="preserve"> </w:t>
      </w:r>
      <w:r>
        <w:rPr>
          <w:color w:val="384242"/>
          <w:w w:val="95"/>
        </w:rPr>
        <w:t>řádně</w:t>
      </w:r>
      <w:r>
        <w:rPr>
          <w:color w:val="384242"/>
          <w:spacing w:val="-38"/>
          <w:w w:val="95"/>
        </w:rPr>
        <w:t xml:space="preserve"> </w:t>
      </w:r>
      <w:r>
        <w:rPr>
          <w:color w:val="384242"/>
          <w:w w:val="95"/>
        </w:rPr>
        <w:t>uhrazeného</w:t>
      </w:r>
      <w:r>
        <w:rPr>
          <w:color w:val="384242"/>
          <w:spacing w:val="-31"/>
          <w:w w:val="95"/>
        </w:rPr>
        <w:t xml:space="preserve"> </w:t>
      </w:r>
      <w:r>
        <w:rPr>
          <w:color w:val="384242"/>
          <w:w w:val="95"/>
        </w:rPr>
        <w:t xml:space="preserve">období. </w:t>
      </w:r>
      <w:r>
        <w:rPr>
          <w:color w:val="384242"/>
          <w:w w:val="90"/>
        </w:rPr>
        <w:t>Pokud</w:t>
      </w:r>
      <w:r>
        <w:rPr>
          <w:color w:val="384242"/>
          <w:spacing w:val="-16"/>
          <w:w w:val="90"/>
        </w:rPr>
        <w:t xml:space="preserve"> </w:t>
      </w:r>
      <w:r>
        <w:rPr>
          <w:color w:val="384242"/>
          <w:w w:val="90"/>
        </w:rPr>
        <w:t>v</w:t>
      </w:r>
      <w:r>
        <w:rPr>
          <w:color w:val="384242"/>
          <w:spacing w:val="-22"/>
          <w:w w:val="90"/>
        </w:rPr>
        <w:t xml:space="preserve"> </w:t>
      </w:r>
      <w:r>
        <w:rPr>
          <w:color w:val="384242"/>
          <w:w w:val="90"/>
        </w:rPr>
        <w:t>příloze</w:t>
      </w:r>
      <w:r>
        <w:rPr>
          <w:color w:val="384242"/>
          <w:spacing w:val="-17"/>
          <w:w w:val="90"/>
        </w:rPr>
        <w:t xml:space="preserve"> </w:t>
      </w:r>
      <w:r>
        <w:rPr>
          <w:color w:val="384242"/>
          <w:w w:val="90"/>
        </w:rPr>
        <w:t>smlouvy</w:t>
      </w:r>
      <w:r>
        <w:rPr>
          <w:color w:val="384242"/>
          <w:spacing w:val="-15"/>
          <w:w w:val="90"/>
        </w:rPr>
        <w:t xml:space="preserve"> </w:t>
      </w:r>
      <w:r>
        <w:rPr>
          <w:color w:val="384242"/>
          <w:w w:val="90"/>
        </w:rPr>
        <w:t>není</w:t>
      </w:r>
      <w:r>
        <w:rPr>
          <w:color w:val="384242"/>
          <w:spacing w:val="-22"/>
          <w:w w:val="90"/>
        </w:rPr>
        <w:t xml:space="preserve"> </w:t>
      </w:r>
      <w:r>
        <w:rPr>
          <w:color w:val="384242"/>
          <w:w w:val="90"/>
        </w:rPr>
        <w:t>počet</w:t>
      </w:r>
      <w:r>
        <w:rPr>
          <w:color w:val="384242"/>
          <w:spacing w:val="-17"/>
          <w:w w:val="90"/>
        </w:rPr>
        <w:t xml:space="preserve"> </w:t>
      </w:r>
      <w:r>
        <w:rPr>
          <w:color w:val="384242"/>
          <w:w w:val="90"/>
        </w:rPr>
        <w:t>poplatkO</w:t>
      </w:r>
      <w:r>
        <w:rPr>
          <w:color w:val="384242"/>
          <w:spacing w:val="-5"/>
          <w:w w:val="90"/>
        </w:rPr>
        <w:t xml:space="preserve"> </w:t>
      </w:r>
      <w:r>
        <w:rPr>
          <w:color w:val="384242"/>
          <w:w w:val="90"/>
        </w:rPr>
        <w:t>nijak</w:t>
      </w:r>
      <w:r>
        <w:rPr>
          <w:color w:val="384242"/>
          <w:spacing w:val="-15"/>
          <w:w w:val="90"/>
        </w:rPr>
        <w:t xml:space="preserve"> </w:t>
      </w:r>
      <w:r>
        <w:rPr>
          <w:color w:val="384242"/>
          <w:w w:val="90"/>
        </w:rPr>
        <w:t>specifikován, získává</w:t>
      </w:r>
      <w:r>
        <w:rPr>
          <w:color w:val="384242"/>
          <w:spacing w:val="-1"/>
          <w:w w:val="90"/>
        </w:rPr>
        <w:t xml:space="preserve"> </w:t>
      </w:r>
      <w:r>
        <w:rPr>
          <w:color w:val="384242"/>
          <w:w w:val="90"/>
        </w:rPr>
        <w:t>nabyvatel</w:t>
      </w:r>
      <w:r>
        <w:rPr>
          <w:color w:val="384242"/>
          <w:spacing w:val="-15"/>
          <w:w w:val="90"/>
        </w:rPr>
        <w:t xml:space="preserve"> </w:t>
      </w:r>
      <w:r>
        <w:rPr>
          <w:color w:val="384242"/>
          <w:w w:val="90"/>
        </w:rPr>
        <w:t>toto</w:t>
      </w:r>
      <w:r>
        <w:rPr>
          <w:color w:val="384242"/>
          <w:spacing w:val="-22"/>
          <w:w w:val="90"/>
        </w:rPr>
        <w:t xml:space="preserve"> </w:t>
      </w:r>
      <w:r>
        <w:rPr>
          <w:color w:val="384242"/>
          <w:w w:val="90"/>
        </w:rPr>
        <w:t>právo</w:t>
      </w:r>
      <w:r>
        <w:rPr>
          <w:color w:val="384242"/>
          <w:spacing w:val="-14"/>
          <w:w w:val="90"/>
        </w:rPr>
        <w:t xml:space="preserve"> </w:t>
      </w:r>
      <w:r>
        <w:rPr>
          <w:color w:val="384242"/>
          <w:w w:val="90"/>
          <w:sz w:val="18"/>
        </w:rPr>
        <w:t>po</w:t>
      </w:r>
      <w:r>
        <w:rPr>
          <w:color w:val="384242"/>
          <w:spacing w:val="-19"/>
          <w:w w:val="90"/>
          <w:sz w:val="18"/>
        </w:rPr>
        <w:t xml:space="preserve"> </w:t>
      </w:r>
      <w:r>
        <w:rPr>
          <w:color w:val="384242"/>
          <w:w w:val="90"/>
        </w:rPr>
        <w:t>uhrazení</w:t>
      </w:r>
      <w:r>
        <w:rPr>
          <w:color w:val="384242"/>
          <w:spacing w:val="-3"/>
          <w:w w:val="90"/>
        </w:rPr>
        <w:t xml:space="preserve"> </w:t>
      </w:r>
      <w:r>
        <w:rPr>
          <w:rFonts w:ascii="Times New Roman" w:hAnsi="Times New Roman"/>
          <w:color w:val="384242"/>
          <w:w w:val="90"/>
        </w:rPr>
        <w:t>pěti</w:t>
      </w:r>
      <w:r>
        <w:rPr>
          <w:rFonts w:ascii="Times New Roman" w:hAnsi="Times New Roman"/>
          <w:color w:val="384242"/>
          <w:spacing w:val="-5"/>
          <w:w w:val="90"/>
        </w:rPr>
        <w:t xml:space="preserve"> </w:t>
      </w:r>
      <w:r>
        <w:rPr>
          <w:color w:val="384242"/>
          <w:w w:val="90"/>
        </w:rPr>
        <w:t>ročních</w:t>
      </w:r>
      <w:r>
        <w:rPr>
          <w:color w:val="384242"/>
          <w:spacing w:val="-9"/>
          <w:w w:val="90"/>
        </w:rPr>
        <w:t xml:space="preserve"> </w:t>
      </w:r>
      <w:r>
        <w:rPr>
          <w:color w:val="384242"/>
          <w:w w:val="90"/>
        </w:rPr>
        <w:t xml:space="preserve">licenčních </w:t>
      </w:r>
      <w:r>
        <w:rPr>
          <w:color w:val="384242"/>
          <w:w w:val="95"/>
        </w:rPr>
        <w:t>poplatkO. Při dřívějším ukončení smlouvy</w:t>
      </w:r>
      <w:r>
        <w:rPr>
          <w:color w:val="384242"/>
          <w:spacing w:val="26"/>
          <w:w w:val="95"/>
        </w:rPr>
        <w:t xml:space="preserve"> </w:t>
      </w:r>
      <w:r>
        <w:rPr>
          <w:color w:val="384242"/>
          <w:w w:val="95"/>
        </w:rPr>
        <w:t>mOže nabyvatel</w:t>
      </w:r>
    </w:p>
    <w:p w:rsidR="00A81134" w:rsidRDefault="00FA0D5D">
      <w:pPr>
        <w:pStyle w:val="Zkladntext"/>
        <w:tabs>
          <w:tab w:val="left" w:pos="2098"/>
        </w:tabs>
        <w:spacing w:before="46"/>
        <w:ind w:left="108"/>
        <w:rPr>
          <w:rFonts w:ascii="Times New Roman"/>
        </w:rPr>
      </w:pPr>
      <w:r>
        <w:br w:type="column"/>
      </w:r>
      <w:r>
        <w:rPr>
          <w:color w:val="384242"/>
          <w:sz w:val="19"/>
        </w:rPr>
        <w:t>V</w:t>
      </w:r>
      <w:r>
        <w:rPr>
          <w:color w:val="384242"/>
          <w:spacing w:val="-32"/>
          <w:sz w:val="19"/>
        </w:rPr>
        <w:t xml:space="preserve"> </w:t>
      </w:r>
      <w:r>
        <w:rPr>
          <w:color w:val="384242"/>
        </w:rPr>
        <w:t>Plzni</w:t>
      </w:r>
      <w:r>
        <w:rPr>
          <w:color w:val="384242"/>
        </w:rPr>
        <w:tab/>
        <w:t>dne</w:t>
      </w:r>
      <w:r>
        <w:rPr>
          <w:color w:val="384242"/>
          <w:spacing w:val="-5"/>
        </w:rPr>
        <w:t xml:space="preserve"> </w:t>
      </w:r>
      <w:r>
        <w:rPr>
          <w:rFonts w:ascii="Times New Roman"/>
          <w:color w:val="384242"/>
          <w:spacing w:val="-3"/>
        </w:rPr>
        <w:t>30.9</w:t>
      </w:r>
      <w:r>
        <w:rPr>
          <w:rFonts w:ascii="Times New Roman"/>
          <w:color w:val="212828"/>
          <w:spacing w:val="-3"/>
        </w:rPr>
        <w:t>.</w:t>
      </w:r>
      <w:r>
        <w:rPr>
          <w:rFonts w:ascii="Times New Roman"/>
          <w:color w:val="384242"/>
          <w:spacing w:val="-3"/>
        </w:rPr>
        <w:t>2020</w:t>
      </w:r>
    </w:p>
    <w:p w:rsidR="00A81134" w:rsidRDefault="00A81134">
      <w:pPr>
        <w:pStyle w:val="Zkladntext"/>
        <w:spacing w:before="6"/>
        <w:rPr>
          <w:rFonts w:ascii="Times New Roman"/>
          <w:sz w:val="22"/>
        </w:rPr>
      </w:pPr>
    </w:p>
    <w:p w:rsidR="00A81134" w:rsidRDefault="00FA0D5D">
      <w:pPr>
        <w:spacing w:before="1"/>
        <w:ind w:left="2567"/>
        <w:rPr>
          <w:sz w:val="21"/>
        </w:rPr>
      </w:pPr>
      <w:r>
        <w:rPr>
          <w:color w:val="7C8585"/>
          <w:sz w:val="21"/>
        </w:rPr>
        <w:t xml:space="preserve">ZÁKLADNÍ </w:t>
      </w:r>
      <w:r>
        <w:rPr>
          <w:color w:val="959C9C"/>
          <w:sz w:val="21"/>
        </w:rPr>
        <w:t>.</w:t>
      </w:r>
      <w:r>
        <w:rPr>
          <w:color w:val="7C8585"/>
          <w:sz w:val="21"/>
        </w:rPr>
        <w:t xml:space="preserve">š </w:t>
      </w:r>
      <w:r>
        <w:rPr>
          <w:color w:val="7C8585"/>
          <w:w w:val="95"/>
          <w:sz w:val="21"/>
        </w:rPr>
        <w:t>'i'.O,_</w:t>
      </w:r>
    </w:p>
    <w:p w:rsidR="00A81134" w:rsidRDefault="00FA0D5D">
      <w:pPr>
        <w:spacing w:before="18" w:line="247" w:lineRule="auto"/>
        <w:ind w:left="2583" w:right="177" w:firstLine="117"/>
        <w:rPr>
          <w:sz w:val="17"/>
        </w:rPr>
      </w:pPr>
      <w:r>
        <w:rPr>
          <w:color w:val="7C8585"/>
          <w:w w:val="110"/>
          <w:sz w:val="21"/>
        </w:rPr>
        <w:t xml:space="preserve">Brno, Kamínky </w:t>
      </w:r>
      <w:r>
        <w:rPr>
          <w:color w:val="7C8585"/>
          <w:w w:val="110"/>
          <w:sz w:val="20"/>
        </w:rPr>
        <w:t xml:space="preserve">ti, </w:t>
      </w:r>
      <w:r>
        <w:rPr>
          <w:color w:val="7C8585"/>
          <w:w w:val="105"/>
          <w:sz w:val="17"/>
        </w:rPr>
        <w:t xml:space="preserve">příspěvková </w:t>
      </w:r>
      <w:r>
        <w:rPr>
          <w:color w:val="7C8585"/>
          <w:w w:val="105"/>
          <w:sz w:val="20"/>
        </w:rPr>
        <w:t xml:space="preserve">organizace </w:t>
      </w:r>
      <w:r>
        <w:rPr>
          <w:color w:val="7C8585"/>
          <w:w w:val="110"/>
          <w:sz w:val="17"/>
        </w:rPr>
        <w:t>Kamínky 5</w:t>
      </w:r>
      <w:r>
        <w:rPr>
          <w:color w:val="959C9C"/>
          <w:w w:val="110"/>
          <w:sz w:val="17"/>
        </w:rPr>
        <w:t xml:space="preserve">. </w:t>
      </w:r>
      <w:r>
        <w:rPr>
          <w:color w:val="7C8585"/>
          <w:w w:val="110"/>
          <w:sz w:val="17"/>
        </w:rPr>
        <w:t>634 00 Brno</w:t>
      </w:r>
    </w:p>
    <w:p w:rsidR="00A81134" w:rsidRDefault="00A81134">
      <w:pPr>
        <w:spacing w:line="247" w:lineRule="auto"/>
        <w:rPr>
          <w:sz w:val="17"/>
        </w:rPr>
        <w:sectPr w:rsidR="00A81134">
          <w:type w:val="continuous"/>
          <w:pgSz w:w="11910" w:h="16840"/>
          <w:pgMar w:top="100" w:right="240" w:bottom="280" w:left="280" w:header="708" w:footer="708" w:gutter="0"/>
          <w:cols w:num="2" w:space="708" w:equalWidth="0">
            <w:col w:w="5176" w:space="707"/>
            <w:col w:w="5507"/>
          </w:cols>
        </w:sectPr>
      </w:pPr>
    </w:p>
    <w:p w:rsidR="00A81134" w:rsidRDefault="00FA0D5D">
      <w:pPr>
        <w:pStyle w:val="Zkladntext"/>
        <w:spacing w:line="26" w:lineRule="exact"/>
        <w:ind w:left="3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542.55pt;height:1.25pt;mso-position-horizontal-relative:char;mso-position-vertical-relative:line" coordsize="10851,25">
            <v:line id="_x0000_s1039" style="position:absolute" from="0,12" to="10851,12" strokeweight=".42406mm"/>
            <w10:anchorlock/>
          </v:group>
        </w:pict>
      </w:r>
    </w:p>
    <w:p w:rsidR="00A81134" w:rsidRDefault="00A81134">
      <w:pPr>
        <w:pStyle w:val="Zkladntext"/>
        <w:spacing w:before="4"/>
        <w:rPr>
          <w:sz w:val="17"/>
        </w:rPr>
      </w:pPr>
    </w:p>
    <w:p w:rsidR="00A81134" w:rsidRDefault="00FA0D5D">
      <w:pPr>
        <w:pStyle w:val="Nadpis3"/>
        <w:spacing w:before="94"/>
        <w:ind w:right="1712"/>
      </w:pPr>
      <w:r>
        <w:rPr>
          <w:color w:val="384242"/>
          <w:w w:val="105"/>
        </w:rPr>
        <w:t>Příloha č.1</w:t>
      </w:r>
    </w:p>
    <w:p w:rsidR="00A81134" w:rsidRDefault="00FA0D5D">
      <w:pPr>
        <w:spacing w:before="69" w:line="304" w:lineRule="auto"/>
        <w:ind w:left="1907" w:right="1701"/>
        <w:jc w:val="center"/>
        <w:rPr>
          <w:b/>
        </w:rPr>
      </w:pPr>
      <w:r>
        <w:rPr>
          <w:b/>
          <w:color w:val="384242"/>
          <w:w w:val="105"/>
        </w:rPr>
        <w:t>Smlouvy o poskytování licencí k užití SW a souvisejících služeb Ochrana osobních údajG</w:t>
      </w:r>
    </w:p>
    <w:p w:rsidR="00A81134" w:rsidRDefault="00FA0D5D">
      <w:pPr>
        <w:spacing w:before="198"/>
        <w:ind w:left="1907" w:right="1724"/>
        <w:jc w:val="center"/>
        <w:rPr>
          <w:b/>
          <w:sz w:val="19"/>
        </w:rPr>
      </w:pPr>
      <w:r>
        <w:rPr>
          <w:b/>
          <w:color w:val="384242"/>
          <w:sz w:val="19"/>
        </w:rPr>
        <w:t>Preambule:</w:t>
      </w:r>
    </w:p>
    <w:p w:rsidR="00A81134" w:rsidRDefault="00FA0D5D">
      <w:pPr>
        <w:pStyle w:val="Zkladntext"/>
        <w:spacing w:before="41" w:line="264" w:lineRule="auto"/>
        <w:ind w:left="548" w:right="351" w:firstLine="2"/>
        <w:jc w:val="both"/>
      </w:pPr>
      <w:r>
        <w:rPr>
          <w:color w:val="384242"/>
          <w:w w:val="95"/>
        </w:rPr>
        <w:t>V</w:t>
      </w:r>
      <w:r>
        <w:rPr>
          <w:color w:val="384242"/>
          <w:spacing w:val="-31"/>
          <w:w w:val="95"/>
        </w:rPr>
        <w:t xml:space="preserve"> </w:t>
      </w:r>
      <w:r>
        <w:rPr>
          <w:color w:val="384242"/>
          <w:w w:val="95"/>
        </w:rPr>
        <w:t>souvislosti</w:t>
      </w:r>
      <w:r>
        <w:rPr>
          <w:color w:val="384242"/>
          <w:spacing w:val="-21"/>
          <w:w w:val="95"/>
        </w:rPr>
        <w:t xml:space="preserve"> </w:t>
      </w:r>
      <w:r>
        <w:rPr>
          <w:color w:val="232828"/>
          <w:w w:val="95"/>
        </w:rPr>
        <w:t>s</w:t>
      </w:r>
      <w:r>
        <w:rPr>
          <w:color w:val="232828"/>
          <w:spacing w:val="-31"/>
          <w:w w:val="95"/>
        </w:rPr>
        <w:t xml:space="preserve"> </w:t>
      </w:r>
      <w:r>
        <w:rPr>
          <w:color w:val="384242"/>
          <w:w w:val="95"/>
        </w:rPr>
        <w:t>dodávkami,</w:t>
      </w:r>
      <w:r>
        <w:rPr>
          <w:color w:val="384242"/>
          <w:spacing w:val="-22"/>
          <w:w w:val="95"/>
        </w:rPr>
        <w:t xml:space="preserve"> </w:t>
      </w:r>
      <w:r>
        <w:rPr>
          <w:color w:val="384242"/>
          <w:w w:val="95"/>
        </w:rPr>
        <w:t>údržbou</w:t>
      </w:r>
      <w:r>
        <w:rPr>
          <w:color w:val="384242"/>
          <w:spacing w:val="-23"/>
          <w:w w:val="95"/>
        </w:rPr>
        <w:t xml:space="preserve"> </w:t>
      </w:r>
      <w:r>
        <w:rPr>
          <w:color w:val="384242"/>
          <w:w w:val="95"/>
        </w:rPr>
        <w:t>a</w:t>
      </w:r>
      <w:r>
        <w:rPr>
          <w:color w:val="384242"/>
          <w:spacing w:val="-27"/>
          <w:w w:val="95"/>
        </w:rPr>
        <w:t xml:space="preserve"> </w:t>
      </w:r>
      <w:r>
        <w:rPr>
          <w:color w:val="384242"/>
          <w:w w:val="95"/>
        </w:rPr>
        <w:t>provozem</w:t>
      </w:r>
      <w:r>
        <w:rPr>
          <w:color w:val="384242"/>
          <w:spacing w:val="-21"/>
          <w:w w:val="95"/>
        </w:rPr>
        <w:t xml:space="preserve"> </w:t>
      </w:r>
      <w:r>
        <w:rPr>
          <w:color w:val="384242"/>
          <w:w w:val="95"/>
        </w:rPr>
        <w:t>softwaru</w:t>
      </w:r>
      <w:r>
        <w:rPr>
          <w:color w:val="384242"/>
          <w:spacing w:val="-26"/>
          <w:w w:val="95"/>
        </w:rPr>
        <w:t xml:space="preserve"> </w:t>
      </w:r>
      <w:r>
        <w:rPr>
          <w:color w:val="384242"/>
          <w:w w:val="95"/>
        </w:rPr>
        <w:t>od</w:t>
      </w:r>
      <w:r>
        <w:rPr>
          <w:color w:val="384242"/>
          <w:spacing w:val="-27"/>
          <w:w w:val="95"/>
        </w:rPr>
        <w:t xml:space="preserve"> </w:t>
      </w:r>
      <w:r>
        <w:rPr>
          <w:color w:val="384242"/>
          <w:w w:val="95"/>
        </w:rPr>
        <w:t>poskytovatele</w:t>
      </w:r>
      <w:r>
        <w:rPr>
          <w:color w:val="384242"/>
          <w:spacing w:val="-15"/>
          <w:w w:val="95"/>
        </w:rPr>
        <w:t xml:space="preserve"> </w:t>
      </w:r>
      <w:r>
        <w:rPr>
          <w:color w:val="384242"/>
          <w:w w:val="95"/>
        </w:rPr>
        <w:t>(Veřejná</w:t>
      </w:r>
      <w:r>
        <w:rPr>
          <w:color w:val="384242"/>
          <w:spacing w:val="-19"/>
          <w:w w:val="95"/>
        </w:rPr>
        <w:t xml:space="preserve"> </w:t>
      </w:r>
      <w:r>
        <w:rPr>
          <w:color w:val="384242"/>
          <w:w w:val="95"/>
        </w:rPr>
        <w:t>informační</w:t>
      </w:r>
      <w:r>
        <w:rPr>
          <w:color w:val="384242"/>
          <w:spacing w:val="-27"/>
          <w:w w:val="95"/>
        </w:rPr>
        <w:t xml:space="preserve"> </w:t>
      </w:r>
      <w:r>
        <w:rPr>
          <w:color w:val="384242"/>
          <w:w w:val="95"/>
        </w:rPr>
        <w:t>služba,</w:t>
      </w:r>
      <w:r>
        <w:rPr>
          <w:color w:val="384242"/>
          <w:spacing w:val="-23"/>
          <w:w w:val="95"/>
        </w:rPr>
        <w:t xml:space="preserve"> </w:t>
      </w:r>
      <w:r>
        <w:rPr>
          <w:color w:val="384242"/>
          <w:w w:val="95"/>
        </w:rPr>
        <w:t>spol.</w:t>
      </w:r>
      <w:r>
        <w:rPr>
          <w:color w:val="384242"/>
          <w:spacing w:val="-24"/>
          <w:w w:val="95"/>
        </w:rPr>
        <w:t xml:space="preserve"> </w:t>
      </w:r>
      <w:r>
        <w:rPr>
          <w:color w:val="232828"/>
          <w:w w:val="95"/>
        </w:rPr>
        <w:t>s</w:t>
      </w:r>
      <w:r>
        <w:rPr>
          <w:color w:val="232828"/>
          <w:spacing w:val="-32"/>
          <w:w w:val="95"/>
        </w:rPr>
        <w:t xml:space="preserve"> </w:t>
      </w:r>
      <w:r>
        <w:rPr>
          <w:color w:val="384242"/>
          <w:w w:val="95"/>
        </w:rPr>
        <w:t>r.o.dále</w:t>
      </w:r>
      <w:r>
        <w:rPr>
          <w:color w:val="384242"/>
          <w:spacing w:val="-24"/>
          <w:w w:val="95"/>
        </w:rPr>
        <w:t xml:space="preserve"> </w:t>
      </w:r>
      <w:r>
        <w:rPr>
          <w:color w:val="384242"/>
          <w:w w:val="95"/>
        </w:rPr>
        <w:t>jen</w:t>
      </w:r>
      <w:r>
        <w:rPr>
          <w:color w:val="384242"/>
          <w:spacing w:val="-28"/>
          <w:w w:val="95"/>
        </w:rPr>
        <w:t xml:space="preserve"> </w:t>
      </w:r>
      <w:r>
        <w:rPr>
          <w:color w:val="384242"/>
          <w:w w:val="95"/>
        </w:rPr>
        <w:t>VIS)</w:t>
      </w:r>
      <w:r>
        <w:rPr>
          <w:color w:val="384242"/>
          <w:spacing w:val="-25"/>
          <w:w w:val="95"/>
        </w:rPr>
        <w:t xml:space="preserve"> </w:t>
      </w:r>
      <w:r>
        <w:rPr>
          <w:color w:val="232828"/>
          <w:w w:val="95"/>
        </w:rPr>
        <w:t>se</w:t>
      </w:r>
      <w:r>
        <w:rPr>
          <w:color w:val="384242"/>
          <w:w w:val="95"/>
        </w:rPr>
        <w:t xml:space="preserve"> </w:t>
      </w:r>
      <w:r>
        <w:rPr>
          <w:color w:val="384242"/>
          <w:w w:val="90"/>
        </w:rPr>
        <w:t>tato</w:t>
      </w:r>
      <w:r>
        <w:rPr>
          <w:color w:val="384242"/>
          <w:spacing w:val="-12"/>
          <w:w w:val="90"/>
        </w:rPr>
        <w:t xml:space="preserve"> </w:t>
      </w:r>
      <w:r>
        <w:rPr>
          <w:color w:val="384242"/>
          <w:w w:val="90"/>
        </w:rPr>
        <w:t>firma</w:t>
      </w:r>
      <w:r>
        <w:rPr>
          <w:color w:val="384242"/>
          <w:spacing w:val="-7"/>
          <w:w w:val="90"/>
        </w:rPr>
        <w:t xml:space="preserve"> </w:t>
      </w:r>
      <w:r>
        <w:rPr>
          <w:color w:val="384242"/>
          <w:w w:val="90"/>
        </w:rPr>
        <w:t>dostává</w:t>
      </w:r>
      <w:r>
        <w:rPr>
          <w:color w:val="384242"/>
          <w:spacing w:val="-2"/>
          <w:w w:val="90"/>
        </w:rPr>
        <w:t xml:space="preserve"> </w:t>
      </w:r>
      <w:r>
        <w:rPr>
          <w:color w:val="384242"/>
          <w:w w:val="90"/>
        </w:rPr>
        <w:t>anebo</w:t>
      </w:r>
      <w:r>
        <w:rPr>
          <w:color w:val="384242"/>
          <w:spacing w:val="-10"/>
          <w:w w:val="90"/>
        </w:rPr>
        <w:t xml:space="preserve"> </w:t>
      </w:r>
      <w:r>
        <w:rPr>
          <w:color w:val="384242"/>
          <w:w w:val="90"/>
        </w:rPr>
        <w:t>v</w:t>
      </w:r>
      <w:r>
        <w:rPr>
          <w:color w:val="384242"/>
          <w:spacing w:val="-20"/>
          <w:w w:val="90"/>
        </w:rPr>
        <w:t xml:space="preserve"> </w:t>
      </w:r>
      <w:r>
        <w:rPr>
          <w:color w:val="384242"/>
          <w:w w:val="90"/>
        </w:rPr>
        <w:t>budoucnu</w:t>
      </w:r>
      <w:r>
        <w:rPr>
          <w:color w:val="384242"/>
          <w:spacing w:val="-6"/>
          <w:w w:val="90"/>
        </w:rPr>
        <w:t xml:space="preserve"> </w:t>
      </w:r>
      <w:r>
        <w:rPr>
          <w:color w:val="384242"/>
          <w:w w:val="90"/>
        </w:rPr>
        <w:t>mOže</w:t>
      </w:r>
      <w:r>
        <w:rPr>
          <w:color w:val="384242"/>
          <w:spacing w:val="-12"/>
          <w:w w:val="90"/>
        </w:rPr>
        <w:t xml:space="preserve"> </w:t>
      </w:r>
      <w:r>
        <w:rPr>
          <w:color w:val="384242"/>
          <w:w w:val="90"/>
        </w:rPr>
        <w:t>dostat</w:t>
      </w:r>
      <w:r>
        <w:rPr>
          <w:color w:val="384242"/>
          <w:spacing w:val="-11"/>
          <w:w w:val="90"/>
        </w:rPr>
        <w:t xml:space="preserve"> </w:t>
      </w:r>
      <w:r>
        <w:rPr>
          <w:color w:val="384242"/>
          <w:w w:val="90"/>
        </w:rPr>
        <w:t>do</w:t>
      </w:r>
      <w:r>
        <w:rPr>
          <w:color w:val="384242"/>
          <w:spacing w:val="-14"/>
          <w:w w:val="90"/>
        </w:rPr>
        <w:t xml:space="preserve"> </w:t>
      </w:r>
      <w:r>
        <w:rPr>
          <w:color w:val="384242"/>
          <w:w w:val="90"/>
        </w:rPr>
        <w:t>pozice</w:t>
      </w:r>
      <w:r>
        <w:rPr>
          <w:color w:val="384242"/>
          <w:spacing w:val="-4"/>
          <w:w w:val="90"/>
        </w:rPr>
        <w:t xml:space="preserve"> </w:t>
      </w:r>
      <w:r>
        <w:rPr>
          <w:color w:val="384242"/>
          <w:w w:val="90"/>
        </w:rPr>
        <w:t>zpracovatele</w:t>
      </w:r>
      <w:r>
        <w:rPr>
          <w:color w:val="384242"/>
          <w:spacing w:val="-2"/>
          <w:w w:val="90"/>
        </w:rPr>
        <w:t xml:space="preserve"> </w:t>
      </w:r>
      <w:r>
        <w:rPr>
          <w:color w:val="384242"/>
          <w:w w:val="90"/>
        </w:rPr>
        <w:t>osobních</w:t>
      </w:r>
      <w:r>
        <w:rPr>
          <w:color w:val="384242"/>
          <w:spacing w:val="-8"/>
          <w:w w:val="90"/>
        </w:rPr>
        <w:t xml:space="preserve"> </w:t>
      </w:r>
      <w:r>
        <w:rPr>
          <w:color w:val="384242"/>
          <w:w w:val="90"/>
        </w:rPr>
        <w:t>údajO</w:t>
      </w:r>
      <w:r>
        <w:rPr>
          <w:color w:val="384242"/>
          <w:spacing w:val="-3"/>
          <w:w w:val="90"/>
        </w:rPr>
        <w:t xml:space="preserve"> </w:t>
      </w:r>
      <w:r>
        <w:rPr>
          <w:color w:val="384242"/>
          <w:w w:val="90"/>
        </w:rPr>
        <w:t>při</w:t>
      </w:r>
      <w:r>
        <w:rPr>
          <w:color w:val="384242"/>
          <w:spacing w:val="-20"/>
          <w:w w:val="90"/>
        </w:rPr>
        <w:t xml:space="preserve"> </w:t>
      </w:r>
      <w:r>
        <w:rPr>
          <w:color w:val="384242"/>
          <w:w w:val="90"/>
        </w:rPr>
        <w:t>zpracování</w:t>
      </w:r>
      <w:r>
        <w:rPr>
          <w:color w:val="384242"/>
          <w:spacing w:val="-14"/>
          <w:w w:val="90"/>
        </w:rPr>
        <w:t xml:space="preserve"> </w:t>
      </w:r>
      <w:r>
        <w:rPr>
          <w:color w:val="384242"/>
          <w:w w:val="90"/>
        </w:rPr>
        <w:t>dále</w:t>
      </w:r>
      <w:r>
        <w:rPr>
          <w:color w:val="384242"/>
          <w:spacing w:val="-15"/>
          <w:w w:val="90"/>
        </w:rPr>
        <w:t xml:space="preserve"> </w:t>
      </w:r>
      <w:r>
        <w:rPr>
          <w:color w:val="384242"/>
          <w:w w:val="90"/>
        </w:rPr>
        <w:t>uvedených</w:t>
      </w:r>
      <w:r>
        <w:rPr>
          <w:color w:val="384242"/>
          <w:spacing w:val="-2"/>
          <w:w w:val="90"/>
        </w:rPr>
        <w:t xml:space="preserve"> </w:t>
      </w:r>
      <w:r>
        <w:rPr>
          <w:color w:val="384242"/>
          <w:w w:val="90"/>
        </w:rPr>
        <w:t>agend</w:t>
      </w:r>
      <w:r>
        <w:rPr>
          <w:color w:val="384242"/>
          <w:spacing w:val="-11"/>
          <w:w w:val="90"/>
        </w:rPr>
        <w:t xml:space="preserve"> </w:t>
      </w:r>
      <w:r>
        <w:rPr>
          <w:color w:val="384242"/>
          <w:w w:val="90"/>
        </w:rPr>
        <w:t>pro nabyvatele.</w:t>
      </w:r>
      <w:r>
        <w:rPr>
          <w:color w:val="384242"/>
          <w:spacing w:val="-1"/>
          <w:w w:val="90"/>
        </w:rPr>
        <w:t xml:space="preserve"> </w:t>
      </w:r>
      <w:r>
        <w:rPr>
          <w:color w:val="384242"/>
          <w:w w:val="90"/>
        </w:rPr>
        <w:t>V</w:t>
      </w:r>
      <w:r>
        <w:rPr>
          <w:color w:val="384242"/>
          <w:spacing w:val="-19"/>
          <w:w w:val="90"/>
        </w:rPr>
        <w:t xml:space="preserve"> </w:t>
      </w:r>
      <w:r>
        <w:rPr>
          <w:color w:val="384242"/>
          <w:w w:val="90"/>
        </w:rPr>
        <w:t>souladu</w:t>
      </w:r>
      <w:r>
        <w:rPr>
          <w:color w:val="384242"/>
          <w:spacing w:val="-14"/>
          <w:w w:val="90"/>
        </w:rPr>
        <w:t xml:space="preserve"> </w:t>
      </w:r>
      <w:r>
        <w:rPr>
          <w:color w:val="384242"/>
          <w:w w:val="90"/>
        </w:rPr>
        <w:t>s</w:t>
      </w:r>
      <w:r>
        <w:rPr>
          <w:color w:val="384242"/>
          <w:spacing w:val="-19"/>
          <w:w w:val="90"/>
        </w:rPr>
        <w:t xml:space="preserve"> </w:t>
      </w:r>
      <w:r>
        <w:rPr>
          <w:color w:val="384242"/>
          <w:w w:val="90"/>
        </w:rPr>
        <w:t>Nařízením</w:t>
      </w:r>
      <w:r>
        <w:rPr>
          <w:color w:val="384242"/>
          <w:spacing w:val="-7"/>
          <w:w w:val="90"/>
        </w:rPr>
        <w:t xml:space="preserve"> </w:t>
      </w:r>
      <w:r>
        <w:rPr>
          <w:color w:val="384242"/>
          <w:w w:val="90"/>
        </w:rPr>
        <w:t>EU</w:t>
      </w:r>
      <w:r>
        <w:rPr>
          <w:color w:val="384242"/>
          <w:spacing w:val="-17"/>
          <w:w w:val="90"/>
        </w:rPr>
        <w:t xml:space="preserve"> </w:t>
      </w:r>
      <w:r>
        <w:rPr>
          <w:color w:val="384242"/>
          <w:w w:val="90"/>
        </w:rPr>
        <w:t>2016/679</w:t>
      </w:r>
      <w:r>
        <w:rPr>
          <w:color w:val="384242"/>
          <w:spacing w:val="-10"/>
          <w:w w:val="90"/>
        </w:rPr>
        <w:t xml:space="preserve"> </w:t>
      </w:r>
      <w:r>
        <w:rPr>
          <w:color w:val="384242"/>
          <w:w w:val="90"/>
        </w:rPr>
        <w:t>(GDPR)</w:t>
      </w:r>
      <w:r>
        <w:rPr>
          <w:color w:val="384242"/>
          <w:spacing w:val="-8"/>
          <w:w w:val="90"/>
        </w:rPr>
        <w:t xml:space="preserve"> </w:t>
      </w:r>
      <w:r>
        <w:rPr>
          <w:color w:val="384242"/>
          <w:w w:val="90"/>
        </w:rPr>
        <w:t>vystupuje</w:t>
      </w:r>
      <w:r>
        <w:rPr>
          <w:color w:val="384242"/>
          <w:spacing w:val="-13"/>
          <w:w w:val="90"/>
        </w:rPr>
        <w:t xml:space="preserve"> </w:t>
      </w:r>
      <w:r>
        <w:rPr>
          <w:color w:val="384242"/>
          <w:w w:val="90"/>
        </w:rPr>
        <w:t>poskytovatel</w:t>
      </w:r>
      <w:r>
        <w:rPr>
          <w:color w:val="384242"/>
          <w:spacing w:val="-4"/>
          <w:w w:val="90"/>
        </w:rPr>
        <w:t xml:space="preserve"> </w:t>
      </w:r>
      <w:r>
        <w:rPr>
          <w:color w:val="384242"/>
          <w:w w:val="90"/>
        </w:rPr>
        <w:t>dále</w:t>
      </w:r>
      <w:r>
        <w:rPr>
          <w:color w:val="384242"/>
          <w:spacing w:val="-18"/>
          <w:w w:val="90"/>
        </w:rPr>
        <w:t xml:space="preserve"> </w:t>
      </w:r>
      <w:r>
        <w:rPr>
          <w:color w:val="384242"/>
          <w:w w:val="90"/>
        </w:rPr>
        <w:t>v</w:t>
      </w:r>
      <w:r>
        <w:rPr>
          <w:color w:val="384242"/>
          <w:spacing w:val="-19"/>
          <w:w w:val="90"/>
        </w:rPr>
        <w:t xml:space="preserve"> </w:t>
      </w:r>
      <w:r>
        <w:rPr>
          <w:color w:val="384242"/>
          <w:w w:val="90"/>
        </w:rPr>
        <w:t>roli</w:t>
      </w:r>
      <w:r>
        <w:rPr>
          <w:color w:val="384242"/>
          <w:spacing w:val="-16"/>
          <w:w w:val="90"/>
        </w:rPr>
        <w:t xml:space="preserve"> </w:t>
      </w:r>
      <w:r>
        <w:rPr>
          <w:color w:val="384242"/>
          <w:w w:val="90"/>
        </w:rPr>
        <w:t>zpracovatele</w:t>
      </w:r>
      <w:r>
        <w:rPr>
          <w:color w:val="384242"/>
          <w:spacing w:val="-2"/>
          <w:w w:val="90"/>
        </w:rPr>
        <w:t xml:space="preserve"> </w:t>
      </w:r>
      <w:r>
        <w:rPr>
          <w:color w:val="384242"/>
          <w:w w:val="90"/>
        </w:rPr>
        <w:t>osobních</w:t>
      </w:r>
      <w:r>
        <w:rPr>
          <w:color w:val="384242"/>
          <w:spacing w:val="-7"/>
          <w:w w:val="90"/>
        </w:rPr>
        <w:t xml:space="preserve"> </w:t>
      </w:r>
      <w:r>
        <w:rPr>
          <w:color w:val="384242"/>
          <w:w w:val="90"/>
        </w:rPr>
        <w:t>údajO</w:t>
      </w:r>
      <w:r>
        <w:rPr>
          <w:color w:val="384242"/>
          <w:spacing w:val="-9"/>
          <w:w w:val="90"/>
        </w:rPr>
        <w:t xml:space="preserve"> </w:t>
      </w:r>
      <w:r>
        <w:rPr>
          <w:color w:val="384242"/>
          <w:w w:val="90"/>
        </w:rPr>
        <w:t>a</w:t>
      </w:r>
      <w:r>
        <w:rPr>
          <w:color w:val="384242"/>
          <w:spacing w:val="-18"/>
          <w:w w:val="90"/>
        </w:rPr>
        <w:t xml:space="preserve"> </w:t>
      </w:r>
      <w:r>
        <w:rPr>
          <w:color w:val="384242"/>
          <w:w w:val="90"/>
        </w:rPr>
        <w:t xml:space="preserve">nabyvatel </w:t>
      </w:r>
      <w:r>
        <w:rPr>
          <w:color w:val="384242"/>
        </w:rPr>
        <w:t>v roli</w:t>
      </w:r>
      <w:r>
        <w:rPr>
          <w:color w:val="384242"/>
          <w:spacing w:val="-21"/>
        </w:rPr>
        <w:t xml:space="preserve"> </w:t>
      </w:r>
      <w:r>
        <w:rPr>
          <w:color w:val="384242"/>
        </w:rPr>
        <w:t>správce.</w:t>
      </w:r>
    </w:p>
    <w:p w:rsidR="00A81134" w:rsidRDefault="00A81134">
      <w:pPr>
        <w:pStyle w:val="Zkladntext"/>
        <w:spacing w:before="5"/>
        <w:rPr>
          <w:sz w:val="10"/>
        </w:rPr>
      </w:pPr>
    </w:p>
    <w:p w:rsidR="00A81134" w:rsidRDefault="00A81134">
      <w:pPr>
        <w:rPr>
          <w:sz w:val="10"/>
        </w:rPr>
        <w:sectPr w:rsidR="00A81134">
          <w:headerReference w:type="default" r:id="rId9"/>
          <w:pgSz w:w="11910" w:h="16840"/>
          <w:pgMar w:top="1060" w:right="240" w:bottom="280" w:left="280" w:header="516" w:footer="0" w:gutter="0"/>
          <w:cols w:space="708"/>
        </w:sectPr>
      </w:pPr>
    </w:p>
    <w:p w:rsidR="00A81134" w:rsidRDefault="00FA0D5D">
      <w:pPr>
        <w:spacing w:before="118"/>
        <w:ind w:left="2038"/>
        <w:jc w:val="both"/>
        <w:rPr>
          <w:b/>
          <w:sz w:val="19"/>
        </w:rPr>
      </w:pPr>
      <w:r>
        <w:pict>
          <v:line id="_x0000_s1037" style="position:absolute;left:0;text-align:left;z-index:15731712;mso-position-horizontal-relative:page;mso-position-vertical-relative:page" from="8.65pt,2.4pt" to="57.7pt,2.4pt" strokeweight=".16961mm">
            <w10:wrap anchorx="page" anchory="page"/>
          </v:line>
        </w:pict>
      </w:r>
      <w:r>
        <w:rPr>
          <w:b/>
          <w:color w:val="384242"/>
          <w:sz w:val="19"/>
        </w:rPr>
        <w:t>Předmět zpracování:</w:t>
      </w:r>
    </w:p>
    <w:p w:rsidR="00A81134" w:rsidRDefault="00FA0D5D">
      <w:pPr>
        <w:pStyle w:val="Zkladntext"/>
        <w:spacing w:before="42" w:line="264" w:lineRule="auto"/>
        <w:ind w:left="544" w:right="48" w:firstLine="5"/>
        <w:jc w:val="both"/>
      </w:pPr>
      <w:r>
        <w:rPr>
          <w:color w:val="384242"/>
          <w:w w:val="90"/>
        </w:rPr>
        <w:t>!.Zpracování</w:t>
      </w:r>
      <w:r>
        <w:rPr>
          <w:color w:val="384242"/>
          <w:spacing w:val="-16"/>
          <w:w w:val="90"/>
        </w:rPr>
        <w:t xml:space="preserve"> </w:t>
      </w:r>
      <w:r>
        <w:rPr>
          <w:color w:val="384242"/>
          <w:w w:val="90"/>
        </w:rPr>
        <w:t>dat</w:t>
      </w:r>
      <w:r>
        <w:rPr>
          <w:color w:val="384242"/>
          <w:spacing w:val="-16"/>
          <w:w w:val="90"/>
        </w:rPr>
        <w:t xml:space="preserve"> </w:t>
      </w:r>
      <w:r>
        <w:rPr>
          <w:color w:val="384242"/>
          <w:w w:val="90"/>
        </w:rPr>
        <w:t>při</w:t>
      </w:r>
      <w:r>
        <w:rPr>
          <w:color w:val="384242"/>
          <w:spacing w:val="-22"/>
          <w:w w:val="90"/>
        </w:rPr>
        <w:t xml:space="preserve"> </w:t>
      </w:r>
      <w:r>
        <w:rPr>
          <w:color w:val="384242"/>
          <w:w w:val="90"/>
        </w:rPr>
        <w:t>servisním</w:t>
      </w:r>
      <w:r>
        <w:rPr>
          <w:color w:val="384242"/>
          <w:spacing w:val="-4"/>
          <w:w w:val="90"/>
        </w:rPr>
        <w:t xml:space="preserve"> </w:t>
      </w:r>
      <w:r>
        <w:rPr>
          <w:color w:val="384242"/>
          <w:w w:val="90"/>
        </w:rPr>
        <w:t>zásahu</w:t>
      </w:r>
      <w:r>
        <w:rPr>
          <w:color w:val="384242"/>
          <w:spacing w:val="-15"/>
          <w:w w:val="90"/>
        </w:rPr>
        <w:t xml:space="preserve"> </w:t>
      </w:r>
      <w:r>
        <w:rPr>
          <w:color w:val="384242"/>
          <w:w w:val="90"/>
        </w:rPr>
        <w:t>na</w:t>
      </w:r>
      <w:r>
        <w:rPr>
          <w:color w:val="384242"/>
          <w:spacing w:val="-18"/>
          <w:w w:val="90"/>
        </w:rPr>
        <w:t xml:space="preserve"> </w:t>
      </w:r>
      <w:r>
        <w:rPr>
          <w:color w:val="384242"/>
          <w:w w:val="90"/>
        </w:rPr>
        <w:t>počítači</w:t>
      </w:r>
      <w:r>
        <w:rPr>
          <w:color w:val="384242"/>
          <w:spacing w:val="-15"/>
          <w:w w:val="90"/>
        </w:rPr>
        <w:t xml:space="preserve"> </w:t>
      </w:r>
      <w:r>
        <w:rPr>
          <w:color w:val="384242"/>
          <w:w w:val="90"/>
        </w:rPr>
        <w:t>správce,</w:t>
      </w:r>
      <w:r>
        <w:rPr>
          <w:color w:val="384242"/>
          <w:spacing w:val="-15"/>
          <w:w w:val="90"/>
        </w:rPr>
        <w:t xml:space="preserve"> </w:t>
      </w:r>
      <w:r>
        <w:rPr>
          <w:color w:val="384242"/>
          <w:w w:val="90"/>
        </w:rPr>
        <w:t xml:space="preserve">kdy </w:t>
      </w:r>
      <w:r>
        <w:rPr>
          <w:color w:val="384242"/>
          <w:w w:val="95"/>
        </w:rPr>
        <w:t xml:space="preserve">má technik VIS přístup ke všem zpracovávaným osobním </w:t>
      </w:r>
      <w:r>
        <w:rPr>
          <w:color w:val="384242"/>
        </w:rPr>
        <w:t>údajOm.</w:t>
      </w:r>
    </w:p>
    <w:p w:rsidR="00A81134" w:rsidRDefault="00FA0D5D">
      <w:pPr>
        <w:pStyle w:val="Odstavecseseznamem"/>
        <w:numPr>
          <w:ilvl w:val="1"/>
          <w:numId w:val="31"/>
        </w:numPr>
        <w:tabs>
          <w:tab w:val="left" w:pos="698"/>
        </w:tabs>
        <w:spacing w:before="10" w:line="266" w:lineRule="auto"/>
        <w:ind w:right="58" w:firstLine="7"/>
        <w:jc w:val="both"/>
        <w:rPr>
          <w:sz w:val="20"/>
        </w:rPr>
      </w:pPr>
      <w:r>
        <w:rPr>
          <w:color w:val="384242"/>
          <w:w w:val="95"/>
          <w:sz w:val="20"/>
        </w:rPr>
        <w:t>Zpracování</w:t>
      </w:r>
      <w:r>
        <w:rPr>
          <w:color w:val="384242"/>
          <w:spacing w:val="-19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dat</w:t>
      </w:r>
      <w:r>
        <w:rPr>
          <w:color w:val="384242"/>
          <w:spacing w:val="-21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na</w:t>
      </w:r>
      <w:r>
        <w:rPr>
          <w:color w:val="384242"/>
          <w:spacing w:val="-19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zaslané</w:t>
      </w:r>
      <w:r>
        <w:rPr>
          <w:color w:val="384242"/>
          <w:spacing w:val="-17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či</w:t>
      </w:r>
      <w:r>
        <w:rPr>
          <w:color w:val="384242"/>
          <w:spacing w:val="-2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předané</w:t>
      </w:r>
      <w:r>
        <w:rPr>
          <w:color w:val="384242"/>
          <w:spacing w:val="-18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záloze</w:t>
      </w:r>
      <w:r>
        <w:rPr>
          <w:color w:val="384242"/>
          <w:spacing w:val="-19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dat</w:t>
      </w:r>
      <w:r>
        <w:rPr>
          <w:color w:val="384242"/>
          <w:spacing w:val="-20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 xml:space="preserve">správce, </w:t>
      </w:r>
      <w:r>
        <w:rPr>
          <w:color w:val="384242"/>
          <w:sz w:val="20"/>
        </w:rPr>
        <w:t>kde jsou i osobní</w:t>
      </w:r>
      <w:r>
        <w:rPr>
          <w:color w:val="384242"/>
          <w:spacing w:val="-33"/>
          <w:sz w:val="20"/>
        </w:rPr>
        <w:t xml:space="preserve"> </w:t>
      </w:r>
      <w:r>
        <w:rPr>
          <w:color w:val="384242"/>
          <w:sz w:val="20"/>
        </w:rPr>
        <w:t>údaje.</w:t>
      </w:r>
    </w:p>
    <w:p w:rsidR="00A81134" w:rsidRDefault="00FA0D5D">
      <w:pPr>
        <w:pStyle w:val="Odstavecseseznamem"/>
        <w:numPr>
          <w:ilvl w:val="1"/>
          <w:numId w:val="31"/>
        </w:numPr>
        <w:tabs>
          <w:tab w:val="left" w:pos="755"/>
        </w:tabs>
        <w:spacing w:before="9" w:line="266" w:lineRule="auto"/>
        <w:ind w:left="546" w:right="50" w:hanging="4"/>
        <w:jc w:val="both"/>
        <w:rPr>
          <w:sz w:val="20"/>
        </w:rPr>
      </w:pPr>
      <w:r>
        <w:rPr>
          <w:color w:val="384242"/>
          <w:w w:val="90"/>
          <w:sz w:val="20"/>
        </w:rPr>
        <w:t xml:space="preserve">Zpracování dat při provozování internetových aplikací, kde </w:t>
      </w:r>
      <w:r>
        <w:rPr>
          <w:color w:val="384242"/>
          <w:sz w:val="20"/>
        </w:rPr>
        <w:t>jsou i osobní</w:t>
      </w:r>
      <w:r>
        <w:rPr>
          <w:color w:val="384242"/>
          <w:spacing w:val="-35"/>
          <w:sz w:val="20"/>
        </w:rPr>
        <w:t xml:space="preserve"> </w:t>
      </w:r>
      <w:r>
        <w:rPr>
          <w:color w:val="384242"/>
          <w:sz w:val="20"/>
        </w:rPr>
        <w:t>údaje.</w:t>
      </w:r>
    </w:p>
    <w:p w:rsidR="00A81134" w:rsidRDefault="00A81134">
      <w:pPr>
        <w:pStyle w:val="Zkladntext"/>
        <w:spacing w:before="1"/>
        <w:rPr>
          <w:sz w:val="19"/>
        </w:rPr>
      </w:pPr>
    </w:p>
    <w:p w:rsidR="00A81134" w:rsidRDefault="00FA0D5D">
      <w:pPr>
        <w:ind w:left="1901"/>
        <w:jc w:val="both"/>
        <w:rPr>
          <w:b/>
          <w:sz w:val="19"/>
        </w:rPr>
      </w:pPr>
      <w:r>
        <w:rPr>
          <w:rFonts w:ascii="Times New Roman" w:hAnsi="Times New Roman"/>
          <w:b/>
          <w:color w:val="384242"/>
          <w:w w:val="105"/>
          <w:sz w:val="19"/>
        </w:rPr>
        <w:t xml:space="preserve">Doba </w:t>
      </w:r>
      <w:r>
        <w:rPr>
          <w:b/>
          <w:color w:val="384242"/>
          <w:w w:val="105"/>
          <w:sz w:val="19"/>
        </w:rPr>
        <w:t>trvání zpracování:</w:t>
      </w:r>
    </w:p>
    <w:p w:rsidR="00A81134" w:rsidRDefault="00FA0D5D">
      <w:pPr>
        <w:pStyle w:val="Zkladntext"/>
        <w:spacing w:before="41" w:line="264" w:lineRule="auto"/>
        <w:ind w:left="535" w:right="38" w:firstLine="1"/>
        <w:jc w:val="both"/>
      </w:pPr>
      <w:r>
        <w:rPr>
          <w:color w:val="384242"/>
        </w:rPr>
        <w:t xml:space="preserve">Doba trvání je dána smlouvou o ·provozu </w:t>
      </w:r>
      <w:r>
        <w:rPr>
          <w:color w:val="5B6060"/>
          <w:spacing w:val="-6"/>
        </w:rPr>
        <w:t>i</w:t>
      </w:r>
      <w:r>
        <w:rPr>
          <w:color w:val="384242"/>
          <w:spacing w:val="-6"/>
        </w:rPr>
        <w:t xml:space="preserve">nternetových </w:t>
      </w:r>
      <w:r>
        <w:rPr>
          <w:color w:val="384242"/>
        </w:rPr>
        <w:t xml:space="preserve">aplikací nebo dobou trvání obchodně právního vztahu </w:t>
      </w:r>
      <w:r>
        <w:rPr>
          <w:color w:val="384242"/>
          <w:w w:val="90"/>
        </w:rPr>
        <w:t xml:space="preserve">a prováděného servisního zásahu. Doba uchování zálohy dat </w:t>
      </w:r>
      <w:r>
        <w:rPr>
          <w:color w:val="384242"/>
          <w:w w:val="95"/>
        </w:rPr>
        <w:t>je</w:t>
      </w:r>
      <w:r>
        <w:rPr>
          <w:color w:val="384242"/>
          <w:spacing w:val="-38"/>
          <w:w w:val="95"/>
        </w:rPr>
        <w:t xml:space="preserve"> </w:t>
      </w:r>
      <w:r>
        <w:rPr>
          <w:color w:val="384242"/>
          <w:w w:val="95"/>
        </w:rPr>
        <w:t>dána</w:t>
      </w:r>
      <w:r>
        <w:rPr>
          <w:color w:val="384242"/>
          <w:spacing w:val="-32"/>
          <w:w w:val="95"/>
        </w:rPr>
        <w:t xml:space="preserve"> </w:t>
      </w:r>
      <w:r>
        <w:rPr>
          <w:color w:val="384242"/>
          <w:w w:val="95"/>
        </w:rPr>
        <w:t>oprávněným</w:t>
      </w:r>
      <w:r>
        <w:rPr>
          <w:color w:val="384242"/>
          <w:spacing w:val="-30"/>
          <w:w w:val="95"/>
        </w:rPr>
        <w:t xml:space="preserve"> </w:t>
      </w:r>
      <w:r>
        <w:rPr>
          <w:color w:val="384242"/>
          <w:w w:val="95"/>
        </w:rPr>
        <w:t>zájmem</w:t>
      </w:r>
      <w:r>
        <w:rPr>
          <w:color w:val="384242"/>
          <w:spacing w:val="-33"/>
          <w:w w:val="95"/>
        </w:rPr>
        <w:t xml:space="preserve"> </w:t>
      </w:r>
      <w:r>
        <w:rPr>
          <w:color w:val="384242"/>
          <w:w w:val="95"/>
        </w:rPr>
        <w:t>zpracovatele</w:t>
      </w:r>
      <w:r>
        <w:rPr>
          <w:color w:val="384242"/>
          <w:spacing w:val="-28"/>
          <w:w w:val="95"/>
        </w:rPr>
        <w:t xml:space="preserve"> </w:t>
      </w:r>
      <w:r>
        <w:rPr>
          <w:color w:val="384242"/>
          <w:w w:val="95"/>
        </w:rPr>
        <w:t>doložit</w:t>
      </w:r>
      <w:r>
        <w:rPr>
          <w:color w:val="384242"/>
          <w:spacing w:val="-35"/>
          <w:w w:val="95"/>
        </w:rPr>
        <w:t xml:space="preserve"> </w:t>
      </w:r>
      <w:r>
        <w:rPr>
          <w:color w:val="384242"/>
          <w:w w:val="95"/>
        </w:rPr>
        <w:t>a</w:t>
      </w:r>
      <w:r>
        <w:rPr>
          <w:color w:val="384242"/>
          <w:spacing w:val="-34"/>
          <w:w w:val="95"/>
        </w:rPr>
        <w:t xml:space="preserve"> </w:t>
      </w:r>
      <w:r>
        <w:rPr>
          <w:color w:val="384242"/>
          <w:w w:val="95"/>
        </w:rPr>
        <w:t xml:space="preserve">prokázat </w:t>
      </w:r>
      <w:r>
        <w:rPr>
          <w:color w:val="384242"/>
        </w:rPr>
        <w:t>stav</w:t>
      </w:r>
      <w:r>
        <w:rPr>
          <w:color w:val="384242"/>
          <w:spacing w:val="-20"/>
        </w:rPr>
        <w:t xml:space="preserve"> </w:t>
      </w:r>
      <w:r>
        <w:rPr>
          <w:color w:val="384242"/>
        </w:rPr>
        <w:t>před</w:t>
      </w:r>
      <w:r>
        <w:rPr>
          <w:color w:val="384242"/>
          <w:spacing w:val="-22"/>
        </w:rPr>
        <w:t xml:space="preserve"> </w:t>
      </w:r>
      <w:r>
        <w:rPr>
          <w:color w:val="384242"/>
        </w:rPr>
        <w:t>a</w:t>
      </w:r>
      <w:r>
        <w:rPr>
          <w:color w:val="384242"/>
          <w:spacing w:val="-21"/>
        </w:rPr>
        <w:t xml:space="preserve"> </w:t>
      </w:r>
      <w:r>
        <w:rPr>
          <w:color w:val="384242"/>
        </w:rPr>
        <w:t>po</w:t>
      </w:r>
      <w:r>
        <w:rPr>
          <w:color w:val="384242"/>
          <w:spacing w:val="-25"/>
        </w:rPr>
        <w:t xml:space="preserve"> </w:t>
      </w:r>
      <w:r>
        <w:rPr>
          <w:color w:val="384242"/>
        </w:rPr>
        <w:t>provedeném</w:t>
      </w:r>
      <w:r>
        <w:rPr>
          <w:color w:val="384242"/>
          <w:spacing w:val="-4"/>
        </w:rPr>
        <w:t xml:space="preserve"> </w:t>
      </w:r>
      <w:r>
        <w:rPr>
          <w:color w:val="384242"/>
        </w:rPr>
        <w:t>servisní</w:t>
      </w:r>
      <w:r>
        <w:rPr>
          <w:color w:val="384242"/>
        </w:rPr>
        <w:t>m</w:t>
      </w:r>
      <w:r>
        <w:rPr>
          <w:color w:val="384242"/>
          <w:spacing w:val="-10"/>
        </w:rPr>
        <w:t xml:space="preserve"> </w:t>
      </w:r>
      <w:r>
        <w:rPr>
          <w:color w:val="384242"/>
        </w:rPr>
        <w:t>zásahu.</w:t>
      </w:r>
    </w:p>
    <w:p w:rsidR="00A81134" w:rsidRDefault="00A81134">
      <w:pPr>
        <w:pStyle w:val="Zkladntext"/>
        <w:spacing w:before="2"/>
        <w:rPr>
          <w:sz w:val="19"/>
        </w:rPr>
      </w:pPr>
    </w:p>
    <w:p w:rsidR="00A81134" w:rsidRDefault="00FA0D5D">
      <w:pPr>
        <w:ind w:left="1783"/>
        <w:jc w:val="both"/>
        <w:rPr>
          <w:b/>
          <w:sz w:val="19"/>
        </w:rPr>
      </w:pPr>
      <w:r>
        <w:rPr>
          <w:b/>
          <w:color w:val="384242"/>
          <w:sz w:val="19"/>
        </w:rPr>
        <w:t>Povaha a účel zpracování:</w:t>
      </w:r>
    </w:p>
    <w:p w:rsidR="00A81134" w:rsidRDefault="00FA0D5D">
      <w:pPr>
        <w:pStyle w:val="Zkladntext"/>
        <w:spacing w:before="46" w:line="261" w:lineRule="auto"/>
        <w:ind w:left="529" w:right="70" w:hanging="1"/>
        <w:jc w:val="both"/>
      </w:pPr>
      <w:r>
        <w:rPr>
          <w:color w:val="384242"/>
        </w:rPr>
        <w:t xml:space="preserve">Smyslem a účelem zpracování je bezchybný provoz </w:t>
      </w:r>
      <w:r>
        <w:rPr>
          <w:color w:val="384242"/>
          <w:w w:val="95"/>
        </w:rPr>
        <w:t>internetových</w:t>
      </w:r>
      <w:r>
        <w:rPr>
          <w:color w:val="384242"/>
          <w:spacing w:val="-27"/>
          <w:w w:val="95"/>
        </w:rPr>
        <w:t xml:space="preserve"> </w:t>
      </w:r>
      <w:r>
        <w:rPr>
          <w:color w:val="384242"/>
          <w:w w:val="95"/>
        </w:rPr>
        <w:t>aplikací</w:t>
      </w:r>
      <w:r>
        <w:rPr>
          <w:color w:val="384242"/>
          <w:spacing w:val="-34"/>
          <w:w w:val="95"/>
        </w:rPr>
        <w:t xml:space="preserve"> </w:t>
      </w:r>
      <w:r>
        <w:rPr>
          <w:color w:val="384242"/>
          <w:w w:val="95"/>
        </w:rPr>
        <w:t>a</w:t>
      </w:r>
      <w:r>
        <w:rPr>
          <w:color w:val="384242"/>
          <w:spacing w:val="-32"/>
          <w:w w:val="95"/>
        </w:rPr>
        <w:t xml:space="preserve"> </w:t>
      </w:r>
      <w:r>
        <w:rPr>
          <w:color w:val="384242"/>
          <w:w w:val="95"/>
        </w:rPr>
        <w:t>bezchybný</w:t>
      </w:r>
      <w:r>
        <w:rPr>
          <w:color w:val="384242"/>
          <w:spacing w:val="-26"/>
          <w:w w:val="95"/>
        </w:rPr>
        <w:t xml:space="preserve"> </w:t>
      </w:r>
      <w:r>
        <w:rPr>
          <w:color w:val="384242"/>
          <w:w w:val="95"/>
        </w:rPr>
        <w:t>provoz</w:t>
      </w:r>
      <w:r>
        <w:rPr>
          <w:color w:val="384242"/>
          <w:spacing w:val="-27"/>
          <w:w w:val="95"/>
        </w:rPr>
        <w:t xml:space="preserve"> </w:t>
      </w:r>
      <w:r>
        <w:rPr>
          <w:color w:val="384242"/>
          <w:w w:val="95"/>
        </w:rPr>
        <w:t>softwaru</w:t>
      </w:r>
      <w:r>
        <w:rPr>
          <w:color w:val="384242"/>
          <w:spacing w:val="-29"/>
          <w:w w:val="95"/>
        </w:rPr>
        <w:t xml:space="preserve"> </w:t>
      </w:r>
      <w:r>
        <w:rPr>
          <w:color w:val="384242"/>
          <w:w w:val="95"/>
        </w:rPr>
        <w:t>od</w:t>
      </w:r>
      <w:r>
        <w:rPr>
          <w:color w:val="384242"/>
          <w:spacing w:val="-31"/>
          <w:w w:val="95"/>
        </w:rPr>
        <w:t xml:space="preserve"> </w:t>
      </w:r>
      <w:r>
        <w:rPr>
          <w:color w:val="384242"/>
          <w:w w:val="95"/>
        </w:rPr>
        <w:t xml:space="preserve">firmy </w:t>
      </w:r>
      <w:r>
        <w:rPr>
          <w:color w:val="384242"/>
        </w:rPr>
        <w:t>Veřejná</w:t>
      </w:r>
      <w:r>
        <w:rPr>
          <w:color w:val="384242"/>
          <w:spacing w:val="-13"/>
        </w:rPr>
        <w:t xml:space="preserve"> </w:t>
      </w:r>
      <w:r>
        <w:rPr>
          <w:color w:val="384242"/>
        </w:rPr>
        <w:t>informační</w:t>
      </w:r>
      <w:r>
        <w:rPr>
          <w:color w:val="384242"/>
          <w:spacing w:val="-13"/>
        </w:rPr>
        <w:t xml:space="preserve"> </w:t>
      </w:r>
      <w:r>
        <w:rPr>
          <w:color w:val="384242"/>
        </w:rPr>
        <w:t>služba,</w:t>
      </w:r>
      <w:r>
        <w:rPr>
          <w:color w:val="384242"/>
          <w:spacing w:val="-17"/>
        </w:rPr>
        <w:t xml:space="preserve"> </w:t>
      </w:r>
      <w:r>
        <w:rPr>
          <w:color w:val="384242"/>
        </w:rPr>
        <w:t>spol.</w:t>
      </w:r>
      <w:r>
        <w:rPr>
          <w:color w:val="384242"/>
          <w:spacing w:val="-22"/>
        </w:rPr>
        <w:t xml:space="preserve"> </w:t>
      </w:r>
      <w:r>
        <w:rPr>
          <w:color w:val="384242"/>
        </w:rPr>
        <w:t>sr.o.</w:t>
      </w:r>
      <w:r>
        <w:rPr>
          <w:color w:val="384242"/>
          <w:spacing w:val="-21"/>
        </w:rPr>
        <w:t xml:space="preserve"> </w:t>
      </w:r>
      <w:r>
        <w:rPr>
          <w:color w:val="384242"/>
        </w:rPr>
        <w:t>u</w:t>
      </w:r>
      <w:r>
        <w:rPr>
          <w:color w:val="384242"/>
          <w:spacing w:val="-23"/>
        </w:rPr>
        <w:t xml:space="preserve"> </w:t>
      </w:r>
      <w:r>
        <w:rPr>
          <w:color w:val="384242"/>
        </w:rPr>
        <w:t>správce.</w:t>
      </w:r>
    </w:p>
    <w:p w:rsidR="00A81134" w:rsidRDefault="00A81134">
      <w:pPr>
        <w:pStyle w:val="Zkladntext"/>
        <w:spacing w:before="5"/>
        <w:rPr>
          <w:sz w:val="19"/>
        </w:rPr>
      </w:pPr>
    </w:p>
    <w:p w:rsidR="00A81134" w:rsidRDefault="00FA0D5D">
      <w:pPr>
        <w:spacing w:before="1"/>
        <w:ind w:left="2038"/>
        <w:jc w:val="both"/>
        <w:rPr>
          <w:b/>
          <w:sz w:val="19"/>
        </w:rPr>
      </w:pPr>
      <w:r>
        <w:rPr>
          <w:b/>
          <w:color w:val="384242"/>
          <w:w w:val="105"/>
          <w:sz w:val="19"/>
        </w:rPr>
        <w:t>Typ osobních údaji:</w:t>
      </w:r>
    </w:p>
    <w:p w:rsidR="00A81134" w:rsidRDefault="00FA0D5D">
      <w:pPr>
        <w:pStyle w:val="Zkladntext"/>
        <w:spacing w:before="41" w:line="264" w:lineRule="auto"/>
        <w:ind w:left="521" w:right="73" w:firstLine="7"/>
        <w:jc w:val="both"/>
      </w:pPr>
      <w:r>
        <w:rPr>
          <w:color w:val="384242"/>
          <w:w w:val="90"/>
        </w:rPr>
        <w:t>Zpracování</w:t>
      </w:r>
      <w:r>
        <w:rPr>
          <w:color w:val="384242"/>
          <w:spacing w:val="-23"/>
          <w:w w:val="90"/>
        </w:rPr>
        <w:t xml:space="preserve"> </w:t>
      </w:r>
      <w:r>
        <w:rPr>
          <w:color w:val="384242"/>
          <w:w w:val="90"/>
        </w:rPr>
        <w:t>se</w:t>
      </w:r>
      <w:r>
        <w:rPr>
          <w:color w:val="384242"/>
          <w:spacing w:val="-24"/>
          <w:w w:val="90"/>
        </w:rPr>
        <w:t xml:space="preserve"> </w:t>
      </w:r>
      <w:r>
        <w:rPr>
          <w:color w:val="384242"/>
          <w:w w:val="90"/>
        </w:rPr>
        <w:t>týká</w:t>
      </w:r>
      <w:r>
        <w:rPr>
          <w:color w:val="384242"/>
          <w:spacing w:val="-19"/>
          <w:w w:val="90"/>
        </w:rPr>
        <w:t xml:space="preserve"> </w:t>
      </w:r>
      <w:r>
        <w:rPr>
          <w:color w:val="384242"/>
          <w:w w:val="90"/>
        </w:rPr>
        <w:t>všech</w:t>
      </w:r>
      <w:r>
        <w:rPr>
          <w:color w:val="384242"/>
          <w:spacing w:val="-23"/>
          <w:w w:val="90"/>
        </w:rPr>
        <w:t xml:space="preserve"> </w:t>
      </w:r>
      <w:r>
        <w:rPr>
          <w:color w:val="384242"/>
          <w:w w:val="90"/>
        </w:rPr>
        <w:t>osobních</w:t>
      </w:r>
      <w:r>
        <w:rPr>
          <w:color w:val="384242"/>
          <w:spacing w:val="-19"/>
          <w:w w:val="90"/>
        </w:rPr>
        <w:t xml:space="preserve"> </w:t>
      </w:r>
      <w:r>
        <w:rPr>
          <w:color w:val="384242"/>
          <w:w w:val="90"/>
        </w:rPr>
        <w:t>údajO,</w:t>
      </w:r>
      <w:r>
        <w:rPr>
          <w:color w:val="384242"/>
          <w:spacing w:val="-21"/>
          <w:w w:val="90"/>
        </w:rPr>
        <w:t xml:space="preserve"> </w:t>
      </w:r>
      <w:r>
        <w:rPr>
          <w:color w:val="384242"/>
          <w:w w:val="90"/>
        </w:rPr>
        <w:t>které</w:t>
      </w:r>
      <w:r>
        <w:rPr>
          <w:color w:val="384242"/>
          <w:spacing w:val="-27"/>
          <w:w w:val="90"/>
        </w:rPr>
        <w:t xml:space="preserve"> </w:t>
      </w:r>
      <w:r>
        <w:rPr>
          <w:color w:val="384242"/>
          <w:w w:val="90"/>
        </w:rPr>
        <w:t>umožňuje</w:t>
      </w:r>
      <w:r>
        <w:rPr>
          <w:color w:val="384242"/>
          <w:spacing w:val="-14"/>
          <w:w w:val="90"/>
        </w:rPr>
        <w:t xml:space="preserve"> </w:t>
      </w:r>
      <w:r>
        <w:rPr>
          <w:color w:val="384242"/>
          <w:w w:val="90"/>
        </w:rPr>
        <w:t xml:space="preserve">SW </w:t>
      </w:r>
      <w:r>
        <w:rPr>
          <w:color w:val="384242"/>
          <w:w w:val="95"/>
        </w:rPr>
        <w:t>zpracovatele</w:t>
      </w:r>
      <w:r>
        <w:rPr>
          <w:color w:val="384242"/>
          <w:spacing w:val="-6"/>
          <w:w w:val="95"/>
        </w:rPr>
        <w:t xml:space="preserve"> </w:t>
      </w:r>
      <w:r>
        <w:rPr>
          <w:color w:val="384242"/>
          <w:w w:val="95"/>
        </w:rPr>
        <w:t>evidovat</w:t>
      </w:r>
      <w:r>
        <w:rPr>
          <w:color w:val="384242"/>
          <w:spacing w:val="-5"/>
          <w:w w:val="95"/>
        </w:rPr>
        <w:t xml:space="preserve"> </w:t>
      </w:r>
      <w:r>
        <w:rPr>
          <w:color w:val="384242"/>
          <w:w w:val="95"/>
        </w:rPr>
        <w:t>bez</w:t>
      </w:r>
      <w:r>
        <w:rPr>
          <w:color w:val="384242"/>
          <w:spacing w:val="-10"/>
          <w:w w:val="95"/>
        </w:rPr>
        <w:t xml:space="preserve"> </w:t>
      </w:r>
      <w:r>
        <w:rPr>
          <w:color w:val="384242"/>
          <w:w w:val="95"/>
        </w:rPr>
        <w:t>ohledu</w:t>
      </w:r>
      <w:r>
        <w:rPr>
          <w:color w:val="384242"/>
          <w:spacing w:val="-10"/>
          <w:w w:val="95"/>
        </w:rPr>
        <w:t xml:space="preserve"> </w:t>
      </w:r>
      <w:r>
        <w:rPr>
          <w:color w:val="384242"/>
          <w:w w:val="95"/>
        </w:rPr>
        <w:t>na</w:t>
      </w:r>
      <w:r>
        <w:rPr>
          <w:color w:val="384242"/>
          <w:spacing w:val="-11"/>
          <w:w w:val="95"/>
        </w:rPr>
        <w:t xml:space="preserve"> </w:t>
      </w:r>
      <w:r>
        <w:rPr>
          <w:color w:val="384242"/>
          <w:w w:val="95"/>
        </w:rPr>
        <w:t>to,</w:t>
      </w:r>
      <w:r>
        <w:rPr>
          <w:color w:val="384242"/>
          <w:spacing w:val="-15"/>
          <w:w w:val="95"/>
        </w:rPr>
        <w:t xml:space="preserve"> </w:t>
      </w:r>
      <w:r>
        <w:rPr>
          <w:color w:val="384242"/>
          <w:w w:val="95"/>
        </w:rPr>
        <w:t>zda</w:t>
      </w:r>
      <w:r>
        <w:rPr>
          <w:color w:val="384242"/>
          <w:spacing w:val="-10"/>
          <w:w w:val="95"/>
        </w:rPr>
        <w:t xml:space="preserve"> </w:t>
      </w:r>
      <w:r>
        <w:rPr>
          <w:color w:val="384242"/>
          <w:w w:val="95"/>
        </w:rPr>
        <w:t>ke</w:t>
      </w:r>
      <w:r>
        <w:rPr>
          <w:color w:val="384242"/>
          <w:spacing w:val="-11"/>
          <w:w w:val="95"/>
        </w:rPr>
        <w:t xml:space="preserve"> </w:t>
      </w:r>
      <w:r>
        <w:rPr>
          <w:color w:val="384242"/>
          <w:w w:val="95"/>
        </w:rPr>
        <w:t xml:space="preserve">zpracování </w:t>
      </w:r>
      <w:r>
        <w:rPr>
          <w:color w:val="384242"/>
        </w:rPr>
        <w:t>konkrétního osobního údaje  správcem  dochází.  Jde o</w:t>
      </w:r>
      <w:r>
        <w:rPr>
          <w:color w:val="384242"/>
          <w:spacing w:val="-17"/>
        </w:rPr>
        <w:t xml:space="preserve"> </w:t>
      </w:r>
      <w:r>
        <w:rPr>
          <w:color w:val="384242"/>
        </w:rPr>
        <w:t>následující</w:t>
      </w:r>
      <w:r>
        <w:rPr>
          <w:color w:val="384242"/>
          <w:spacing w:val="-11"/>
        </w:rPr>
        <w:t xml:space="preserve"> </w:t>
      </w:r>
      <w:r>
        <w:rPr>
          <w:color w:val="384242"/>
        </w:rPr>
        <w:t>osobní</w:t>
      </w:r>
      <w:r>
        <w:rPr>
          <w:color w:val="384242"/>
          <w:spacing w:val="-18"/>
        </w:rPr>
        <w:t xml:space="preserve"> </w:t>
      </w:r>
      <w:r>
        <w:rPr>
          <w:color w:val="384242"/>
        </w:rPr>
        <w:t>údaje:</w:t>
      </w:r>
    </w:p>
    <w:p w:rsidR="00A81134" w:rsidRDefault="00FA0D5D">
      <w:pPr>
        <w:pStyle w:val="Zkladntext"/>
        <w:spacing w:before="12" w:line="264" w:lineRule="auto"/>
        <w:ind w:left="510" w:right="75" w:firstLine="12"/>
        <w:jc w:val="both"/>
      </w:pPr>
      <w:r>
        <w:rPr>
          <w:color w:val="384242"/>
        </w:rPr>
        <w:t xml:space="preserve">jméno, příjmení, titul, telefon, mail, adresa, funkce, </w:t>
      </w:r>
      <w:r>
        <w:rPr>
          <w:color w:val="384242"/>
          <w:w w:val="95"/>
        </w:rPr>
        <w:t>poznámka,</w:t>
      </w:r>
      <w:r>
        <w:rPr>
          <w:color w:val="384242"/>
          <w:spacing w:val="-7"/>
          <w:w w:val="95"/>
        </w:rPr>
        <w:t xml:space="preserve"> </w:t>
      </w:r>
      <w:r>
        <w:rPr>
          <w:color w:val="384242"/>
          <w:w w:val="95"/>
        </w:rPr>
        <w:t>rodné</w:t>
      </w:r>
      <w:r>
        <w:rPr>
          <w:color w:val="384242"/>
          <w:spacing w:val="-13"/>
          <w:w w:val="95"/>
        </w:rPr>
        <w:t xml:space="preserve"> </w:t>
      </w:r>
      <w:r>
        <w:rPr>
          <w:color w:val="384242"/>
          <w:w w:val="95"/>
        </w:rPr>
        <w:t>číslo,</w:t>
      </w:r>
      <w:r>
        <w:rPr>
          <w:color w:val="384242"/>
          <w:spacing w:val="-11"/>
          <w:w w:val="95"/>
        </w:rPr>
        <w:t xml:space="preserve"> </w:t>
      </w:r>
      <w:r>
        <w:rPr>
          <w:color w:val="384242"/>
          <w:w w:val="95"/>
        </w:rPr>
        <w:t>datum</w:t>
      </w:r>
      <w:r>
        <w:rPr>
          <w:color w:val="384242"/>
          <w:spacing w:val="-13"/>
          <w:w w:val="95"/>
        </w:rPr>
        <w:t xml:space="preserve"> </w:t>
      </w:r>
      <w:r>
        <w:rPr>
          <w:color w:val="384242"/>
          <w:w w:val="95"/>
        </w:rPr>
        <w:t>narození,</w:t>
      </w:r>
      <w:r>
        <w:rPr>
          <w:color w:val="384242"/>
          <w:spacing w:val="-8"/>
          <w:w w:val="95"/>
        </w:rPr>
        <w:t xml:space="preserve"> </w:t>
      </w:r>
      <w:r>
        <w:rPr>
          <w:color w:val="384242"/>
          <w:w w:val="95"/>
        </w:rPr>
        <w:t>osobní</w:t>
      </w:r>
      <w:r>
        <w:rPr>
          <w:color w:val="384242"/>
          <w:spacing w:val="-15"/>
          <w:w w:val="95"/>
        </w:rPr>
        <w:t xml:space="preserve"> </w:t>
      </w:r>
      <w:r>
        <w:rPr>
          <w:color w:val="384242"/>
          <w:w w:val="95"/>
        </w:rPr>
        <w:t>číslo,</w:t>
      </w:r>
      <w:r>
        <w:rPr>
          <w:color w:val="384242"/>
          <w:spacing w:val="-9"/>
          <w:w w:val="95"/>
        </w:rPr>
        <w:t xml:space="preserve"> </w:t>
      </w:r>
      <w:r>
        <w:rPr>
          <w:color w:val="384242"/>
          <w:w w:val="95"/>
        </w:rPr>
        <w:t xml:space="preserve">druh </w:t>
      </w:r>
      <w:r>
        <w:rPr>
          <w:color w:val="384242"/>
        </w:rPr>
        <w:t>diety,</w:t>
      </w:r>
      <w:r>
        <w:rPr>
          <w:color w:val="384242"/>
          <w:spacing w:val="-12"/>
        </w:rPr>
        <w:t xml:space="preserve"> </w:t>
      </w:r>
      <w:r>
        <w:rPr>
          <w:color w:val="384242"/>
        </w:rPr>
        <w:t>evidenční</w:t>
      </w:r>
      <w:r>
        <w:rPr>
          <w:color w:val="384242"/>
          <w:spacing w:val="-9"/>
        </w:rPr>
        <w:t xml:space="preserve"> </w:t>
      </w:r>
      <w:r>
        <w:rPr>
          <w:color w:val="384242"/>
        </w:rPr>
        <w:t>číslo,</w:t>
      </w:r>
      <w:r>
        <w:rPr>
          <w:color w:val="384242"/>
          <w:spacing w:val="-11"/>
        </w:rPr>
        <w:t xml:space="preserve"> </w:t>
      </w:r>
      <w:r>
        <w:rPr>
          <w:color w:val="384242"/>
        </w:rPr>
        <w:t>číslo</w:t>
      </w:r>
      <w:r>
        <w:rPr>
          <w:color w:val="384242"/>
          <w:spacing w:val="-10"/>
        </w:rPr>
        <w:t xml:space="preserve"> </w:t>
      </w:r>
      <w:r>
        <w:rPr>
          <w:color w:val="384242"/>
        </w:rPr>
        <w:t>karty,</w:t>
      </w:r>
      <w:r>
        <w:rPr>
          <w:color w:val="384242"/>
          <w:spacing w:val="-10"/>
        </w:rPr>
        <w:t xml:space="preserve"> </w:t>
      </w:r>
      <w:r>
        <w:rPr>
          <w:color w:val="384242"/>
        </w:rPr>
        <w:t>kategorie,</w:t>
      </w:r>
      <w:r>
        <w:rPr>
          <w:color w:val="384242"/>
          <w:spacing w:val="-7"/>
        </w:rPr>
        <w:t xml:space="preserve"> </w:t>
      </w:r>
      <w:r>
        <w:rPr>
          <w:color w:val="384242"/>
        </w:rPr>
        <w:t>třída,</w:t>
      </w:r>
      <w:r>
        <w:rPr>
          <w:color w:val="384242"/>
          <w:spacing w:val="-11"/>
        </w:rPr>
        <w:t xml:space="preserve"> </w:t>
      </w:r>
      <w:r>
        <w:rPr>
          <w:color w:val="384242"/>
        </w:rPr>
        <w:t xml:space="preserve">škola, </w:t>
      </w:r>
      <w:r>
        <w:rPr>
          <w:color w:val="384242"/>
          <w:w w:val="90"/>
        </w:rPr>
        <w:t xml:space="preserve">obvyklé objednávky, objednávky, platby, zpOsob platby, číslo </w:t>
      </w:r>
      <w:r>
        <w:rPr>
          <w:color w:val="384242"/>
        </w:rPr>
        <w:t>účtu,</w:t>
      </w:r>
      <w:r>
        <w:rPr>
          <w:color w:val="384242"/>
          <w:spacing w:val="-9"/>
        </w:rPr>
        <w:t xml:space="preserve"> </w:t>
      </w:r>
      <w:r>
        <w:rPr>
          <w:color w:val="384242"/>
        </w:rPr>
        <w:t>banka,</w:t>
      </w:r>
      <w:r>
        <w:rPr>
          <w:color w:val="384242"/>
          <w:spacing w:val="-6"/>
        </w:rPr>
        <w:t xml:space="preserve"> </w:t>
      </w:r>
      <w:r>
        <w:rPr>
          <w:color w:val="384242"/>
        </w:rPr>
        <w:t>záznam</w:t>
      </w:r>
      <w:r>
        <w:rPr>
          <w:color w:val="384242"/>
          <w:spacing w:val="-5"/>
        </w:rPr>
        <w:t xml:space="preserve"> </w:t>
      </w:r>
      <w:r>
        <w:rPr>
          <w:color w:val="384242"/>
        </w:rPr>
        <w:t>o</w:t>
      </w:r>
      <w:r>
        <w:rPr>
          <w:color w:val="384242"/>
          <w:spacing w:val="-11"/>
        </w:rPr>
        <w:t xml:space="preserve"> </w:t>
      </w:r>
      <w:r>
        <w:rPr>
          <w:color w:val="384242"/>
        </w:rPr>
        <w:t>výdeji</w:t>
      </w:r>
      <w:r>
        <w:rPr>
          <w:color w:val="384242"/>
          <w:spacing w:val="-7"/>
        </w:rPr>
        <w:t xml:space="preserve"> </w:t>
      </w:r>
      <w:r>
        <w:rPr>
          <w:color w:val="384242"/>
        </w:rPr>
        <w:t>stravy,</w:t>
      </w:r>
      <w:r>
        <w:rPr>
          <w:color w:val="384242"/>
          <w:spacing w:val="-2"/>
        </w:rPr>
        <w:t xml:space="preserve"> </w:t>
      </w:r>
      <w:r>
        <w:rPr>
          <w:color w:val="384242"/>
        </w:rPr>
        <w:t>místo</w:t>
      </w:r>
      <w:r>
        <w:rPr>
          <w:color w:val="384242"/>
          <w:spacing w:val="-4"/>
        </w:rPr>
        <w:t xml:space="preserve"> </w:t>
      </w:r>
      <w:r>
        <w:rPr>
          <w:color w:val="384242"/>
        </w:rPr>
        <w:t>a</w:t>
      </w:r>
      <w:r>
        <w:rPr>
          <w:color w:val="384242"/>
          <w:spacing w:val="-9"/>
        </w:rPr>
        <w:t xml:space="preserve"> </w:t>
      </w:r>
      <w:r>
        <w:rPr>
          <w:color w:val="384242"/>
        </w:rPr>
        <w:t>čas</w:t>
      </w:r>
      <w:r>
        <w:rPr>
          <w:color w:val="384242"/>
          <w:spacing w:val="-8"/>
        </w:rPr>
        <w:t xml:space="preserve"> </w:t>
      </w:r>
      <w:r>
        <w:rPr>
          <w:color w:val="384242"/>
        </w:rPr>
        <w:t xml:space="preserve">výdeje </w:t>
      </w:r>
      <w:r>
        <w:rPr>
          <w:color w:val="384242"/>
          <w:w w:val="95"/>
        </w:rPr>
        <w:t>stravy,</w:t>
      </w:r>
      <w:r>
        <w:rPr>
          <w:color w:val="384242"/>
          <w:spacing w:val="-18"/>
          <w:w w:val="95"/>
        </w:rPr>
        <w:t xml:space="preserve"> </w:t>
      </w:r>
      <w:r>
        <w:rPr>
          <w:color w:val="384242"/>
          <w:w w:val="95"/>
        </w:rPr>
        <w:t>prodané</w:t>
      </w:r>
      <w:r>
        <w:rPr>
          <w:color w:val="384242"/>
          <w:spacing w:val="-13"/>
          <w:w w:val="95"/>
        </w:rPr>
        <w:t xml:space="preserve"> </w:t>
      </w:r>
      <w:r>
        <w:rPr>
          <w:color w:val="384242"/>
          <w:w w:val="95"/>
        </w:rPr>
        <w:t>zboží</w:t>
      </w:r>
      <w:r>
        <w:rPr>
          <w:color w:val="384242"/>
          <w:spacing w:val="-21"/>
          <w:w w:val="95"/>
        </w:rPr>
        <w:t xml:space="preserve"> </w:t>
      </w:r>
      <w:r>
        <w:rPr>
          <w:color w:val="384242"/>
          <w:w w:val="95"/>
        </w:rPr>
        <w:t>v</w:t>
      </w:r>
      <w:r>
        <w:rPr>
          <w:color w:val="384242"/>
          <w:spacing w:val="-22"/>
          <w:w w:val="95"/>
        </w:rPr>
        <w:t xml:space="preserve"> </w:t>
      </w:r>
      <w:r>
        <w:rPr>
          <w:color w:val="384242"/>
          <w:w w:val="95"/>
        </w:rPr>
        <w:t>bufetu,</w:t>
      </w:r>
      <w:r>
        <w:rPr>
          <w:color w:val="384242"/>
          <w:spacing w:val="-26"/>
          <w:w w:val="95"/>
        </w:rPr>
        <w:t xml:space="preserve"> </w:t>
      </w:r>
      <w:r>
        <w:rPr>
          <w:color w:val="384242"/>
          <w:w w:val="95"/>
        </w:rPr>
        <w:t>IČO,</w:t>
      </w:r>
      <w:r>
        <w:rPr>
          <w:color w:val="384242"/>
          <w:spacing w:val="-20"/>
          <w:w w:val="95"/>
        </w:rPr>
        <w:t xml:space="preserve"> </w:t>
      </w:r>
      <w:r>
        <w:rPr>
          <w:color w:val="384242"/>
          <w:w w:val="95"/>
        </w:rPr>
        <w:t>DIČ,</w:t>
      </w:r>
      <w:r>
        <w:rPr>
          <w:color w:val="384242"/>
          <w:spacing w:val="-17"/>
          <w:w w:val="95"/>
        </w:rPr>
        <w:t xml:space="preserve"> </w:t>
      </w:r>
      <w:r>
        <w:rPr>
          <w:color w:val="384242"/>
          <w:w w:val="95"/>
        </w:rPr>
        <w:t>příznak</w:t>
      </w:r>
      <w:r>
        <w:rPr>
          <w:color w:val="384242"/>
          <w:spacing w:val="-18"/>
          <w:w w:val="95"/>
        </w:rPr>
        <w:t xml:space="preserve"> </w:t>
      </w:r>
      <w:r>
        <w:rPr>
          <w:color w:val="384242"/>
          <w:w w:val="95"/>
        </w:rPr>
        <w:t>neplatiče, úvazek,</w:t>
      </w:r>
      <w:r>
        <w:rPr>
          <w:color w:val="384242"/>
          <w:spacing w:val="-27"/>
          <w:w w:val="95"/>
        </w:rPr>
        <w:t xml:space="preserve"> </w:t>
      </w:r>
      <w:r>
        <w:rPr>
          <w:color w:val="384242"/>
          <w:w w:val="95"/>
        </w:rPr>
        <w:t>datum</w:t>
      </w:r>
      <w:r>
        <w:rPr>
          <w:color w:val="384242"/>
          <w:spacing w:val="-28"/>
          <w:w w:val="95"/>
        </w:rPr>
        <w:t xml:space="preserve"> </w:t>
      </w:r>
      <w:r>
        <w:rPr>
          <w:color w:val="384242"/>
          <w:w w:val="95"/>
        </w:rPr>
        <w:t>nástupu</w:t>
      </w:r>
      <w:r>
        <w:rPr>
          <w:color w:val="384242"/>
          <w:spacing w:val="-25"/>
          <w:w w:val="95"/>
        </w:rPr>
        <w:t xml:space="preserve"> </w:t>
      </w:r>
      <w:r>
        <w:rPr>
          <w:color w:val="384242"/>
          <w:w w:val="95"/>
        </w:rPr>
        <w:t>a</w:t>
      </w:r>
      <w:r>
        <w:rPr>
          <w:color w:val="384242"/>
          <w:spacing w:val="-28"/>
          <w:w w:val="95"/>
        </w:rPr>
        <w:t xml:space="preserve"> </w:t>
      </w:r>
      <w:r>
        <w:rPr>
          <w:color w:val="384242"/>
          <w:w w:val="95"/>
        </w:rPr>
        <w:t>výstupu,</w:t>
      </w:r>
      <w:r>
        <w:rPr>
          <w:color w:val="384242"/>
          <w:spacing w:val="-27"/>
          <w:w w:val="95"/>
        </w:rPr>
        <w:t xml:space="preserve"> </w:t>
      </w:r>
      <w:r>
        <w:rPr>
          <w:color w:val="384242"/>
          <w:w w:val="95"/>
        </w:rPr>
        <w:t>začátek</w:t>
      </w:r>
      <w:r>
        <w:rPr>
          <w:color w:val="384242"/>
          <w:spacing w:val="-27"/>
          <w:w w:val="95"/>
        </w:rPr>
        <w:t xml:space="preserve"> </w:t>
      </w:r>
      <w:r>
        <w:rPr>
          <w:color w:val="384242"/>
          <w:w w:val="95"/>
        </w:rPr>
        <w:t>a</w:t>
      </w:r>
      <w:r>
        <w:rPr>
          <w:color w:val="384242"/>
          <w:spacing w:val="-27"/>
          <w:w w:val="95"/>
        </w:rPr>
        <w:t xml:space="preserve"> </w:t>
      </w:r>
      <w:r>
        <w:rPr>
          <w:color w:val="384242"/>
          <w:w w:val="95"/>
        </w:rPr>
        <w:t>konec</w:t>
      </w:r>
      <w:r>
        <w:rPr>
          <w:color w:val="384242"/>
          <w:spacing w:val="-26"/>
          <w:w w:val="95"/>
        </w:rPr>
        <w:t xml:space="preserve"> </w:t>
      </w:r>
      <w:r>
        <w:rPr>
          <w:color w:val="384242"/>
          <w:w w:val="95"/>
        </w:rPr>
        <w:t xml:space="preserve">pracovní </w:t>
      </w:r>
      <w:r>
        <w:rPr>
          <w:color w:val="384242"/>
          <w:w w:val="90"/>
        </w:rPr>
        <w:t>doby,</w:t>
      </w:r>
      <w:r>
        <w:rPr>
          <w:color w:val="384242"/>
          <w:spacing w:val="-16"/>
          <w:w w:val="90"/>
        </w:rPr>
        <w:t xml:space="preserve"> </w:t>
      </w:r>
      <w:r>
        <w:rPr>
          <w:color w:val="384242"/>
          <w:w w:val="90"/>
        </w:rPr>
        <w:t>záznam</w:t>
      </w:r>
      <w:r>
        <w:rPr>
          <w:color w:val="384242"/>
          <w:spacing w:val="-9"/>
          <w:w w:val="90"/>
        </w:rPr>
        <w:t xml:space="preserve"> </w:t>
      </w:r>
      <w:r>
        <w:rPr>
          <w:color w:val="384242"/>
          <w:w w:val="90"/>
        </w:rPr>
        <w:t>o</w:t>
      </w:r>
      <w:r>
        <w:rPr>
          <w:color w:val="384242"/>
          <w:spacing w:val="-21"/>
          <w:w w:val="90"/>
        </w:rPr>
        <w:t xml:space="preserve"> </w:t>
      </w:r>
      <w:r>
        <w:rPr>
          <w:color w:val="384242"/>
          <w:w w:val="90"/>
        </w:rPr>
        <w:t>prOchodu,</w:t>
      </w:r>
      <w:r>
        <w:rPr>
          <w:color w:val="384242"/>
          <w:spacing w:val="-14"/>
          <w:w w:val="90"/>
        </w:rPr>
        <w:t xml:space="preserve"> </w:t>
      </w:r>
      <w:r>
        <w:rPr>
          <w:color w:val="384242"/>
          <w:w w:val="90"/>
        </w:rPr>
        <w:t>odpracovaná</w:t>
      </w:r>
      <w:r>
        <w:rPr>
          <w:color w:val="384242"/>
          <w:spacing w:val="-2"/>
          <w:w w:val="90"/>
        </w:rPr>
        <w:t xml:space="preserve"> </w:t>
      </w:r>
      <w:r>
        <w:rPr>
          <w:color w:val="384242"/>
          <w:w w:val="90"/>
        </w:rPr>
        <w:t>doba,</w:t>
      </w:r>
      <w:r>
        <w:rPr>
          <w:color w:val="384242"/>
          <w:spacing w:val="-14"/>
          <w:w w:val="90"/>
        </w:rPr>
        <w:t xml:space="preserve"> </w:t>
      </w:r>
      <w:r>
        <w:rPr>
          <w:color w:val="384242"/>
          <w:w w:val="90"/>
        </w:rPr>
        <w:t>další</w:t>
      </w:r>
      <w:r>
        <w:rPr>
          <w:color w:val="384242"/>
          <w:spacing w:val="-20"/>
          <w:w w:val="90"/>
        </w:rPr>
        <w:t xml:space="preserve"> </w:t>
      </w:r>
      <w:r>
        <w:rPr>
          <w:color w:val="384242"/>
          <w:w w:val="90"/>
        </w:rPr>
        <w:t xml:space="preserve">záznamy </w:t>
      </w:r>
      <w:r>
        <w:rPr>
          <w:color w:val="384242"/>
        </w:rPr>
        <w:t>provedené</w:t>
      </w:r>
      <w:r>
        <w:rPr>
          <w:color w:val="384242"/>
          <w:spacing w:val="2"/>
        </w:rPr>
        <w:t xml:space="preserve"> </w:t>
      </w:r>
      <w:r>
        <w:rPr>
          <w:color w:val="384242"/>
        </w:rPr>
        <w:t>správcem</w:t>
      </w:r>
    </w:p>
    <w:p w:rsidR="00A81134" w:rsidRDefault="00A81134">
      <w:pPr>
        <w:pStyle w:val="Zkladntext"/>
        <w:spacing w:before="7"/>
        <w:rPr>
          <w:sz w:val="18"/>
        </w:rPr>
      </w:pPr>
    </w:p>
    <w:p w:rsidR="00A81134" w:rsidRDefault="00FA0D5D">
      <w:pPr>
        <w:ind w:left="1633"/>
        <w:jc w:val="both"/>
        <w:rPr>
          <w:b/>
          <w:sz w:val="19"/>
        </w:rPr>
      </w:pPr>
      <w:r>
        <w:rPr>
          <w:color w:val="00008A"/>
          <w:sz w:val="19"/>
        </w:rPr>
        <w:t xml:space="preserve">-. </w:t>
      </w:r>
      <w:r>
        <w:rPr>
          <w:b/>
          <w:color w:val="384242"/>
          <w:sz w:val="19"/>
        </w:rPr>
        <w:t>Kategorie subjektO údaji:</w:t>
      </w:r>
    </w:p>
    <w:p w:rsidR="00A81134" w:rsidRDefault="00FA0D5D">
      <w:pPr>
        <w:pStyle w:val="Zkladntext"/>
        <w:spacing w:before="46" w:line="261" w:lineRule="auto"/>
        <w:ind w:left="505" w:right="87" w:firstLine="4"/>
        <w:jc w:val="both"/>
      </w:pPr>
      <w:r>
        <w:rPr>
          <w:color w:val="384242"/>
          <w:w w:val="95"/>
        </w:rPr>
        <w:t>Zpracování se týká všech kategorií subjektO údajO, které umožňuje</w:t>
      </w:r>
      <w:r>
        <w:rPr>
          <w:color w:val="384242"/>
          <w:spacing w:val="-25"/>
          <w:w w:val="95"/>
        </w:rPr>
        <w:t xml:space="preserve"> </w:t>
      </w:r>
      <w:r>
        <w:rPr>
          <w:color w:val="384242"/>
          <w:w w:val="95"/>
        </w:rPr>
        <w:t>SW</w:t>
      </w:r>
      <w:r>
        <w:rPr>
          <w:color w:val="384242"/>
          <w:spacing w:val="-28"/>
          <w:w w:val="95"/>
        </w:rPr>
        <w:t xml:space="preserve"> </w:t>
      </w:r>
      <w:r>
        <w:rPr>
          <w:color w:val="384242"/>
          <w:w w:val="95"/>
        </w:rPr>
        <w:t>zpracovatele</w:t>
      </w:r>
      <w:r>
        <w:rPr>
          <w:color w:val="384242"/>
          <w:spacing w:val="-23"/>
          <w:w w:val="95"/>
        </w:rPr>
        <w:t xml:space="preserve"> </w:t>
      </w:r>
      <w:r>
        <w:rPr>
          <w:color w:val="384242"/>
          <w:w w:val="95"/>
        </w:rPr>
        <w:t>evidovat</w:t>
      </w:r>
      <w:r>
        <w:rPr>
          <w:color w:val="384242"/>
          <w:spacing w:val="-26"/>
          <w:w w:val="95"/>
        </w:rPr>
        <w:t xml:space="preserve"> </w:t>
      </w:r>
      <w:r>
        <w:rPr>
          <w:color w:val="384242"/>
          <w:w w:val="95"/>
        </w:rPr>
        <w:t>bez</w:t>
      </w:r>
      <w:r>
        <w:rPr>
          <w:color w:val="384242"/>
          <w:spacing w:val="-29"/>
          <w:w w:val="95"/>
        </w:rPr>
        <w:t xml:space="preserve"> </w:t>
      </w:r>
      <w:r>
        <w:rPr>
          <w:color w:val="384242"/>
          <w:spacing w:val="-11"/>
          <w:w w:val="95"/>
        </w:rPr>
        <w:t>ohled</w:t>
      </w:r>
      <w:r>
        <w:rPr>
          <w:color w:val="5B6060"/>
          <w:spacing w:val="-11"/>
          <w:w w:val="95"/>
        </w:rPr>
        <w:t>u</w:t>
      </w:r>
      <w:r>
        <w:rPr>
          <w:color w:val="5B6060"/>
          <w:spacing w:val="-36"/>
          <w:w w:val="95"/>
        </w:rPr>
        <w:t xml:space="preserve"> </w:t>
      </w:r>
      <w:r>
        <w:rPr>
          <w:color w:val="384242"/>
          <w:w w:val="95"/>
        </w:rPr>
        <w:t>na</w:t>
      </w:r>
      <w:r>
        <w:rPr>
          <w:color w:val="384242"/>
          <w:spacing w:val="-30"/>
          <w:w w:val="95"/>
        </w:rPr>
        <w:t xml:space="preserve"> </w:t>
      </w:r>
      <w:r>
        <w:rPr>
          <w:color w:val="384242"/>
          <w:w w:val="95"/>
        </w:rPr>
        <w:t>to,</w:t>
      </w:r>
      <w:r>
        <w:rPr>
          <w:color w:val="384242"/>
          <w:spacing w:val="-33"/>
          <w:w w:val="95"/>
        </w:rPr>
        <w:t xml:space="preserve"> </w:t>
      </w:r>
      <w:r>
        <w:rPr>
          <w:color w:val="384242"/>
          <w:w w:val="95"/>
        </w:rPr>
        <w:t>zda</w:t>
      </w:r>
      <w:r>
        <w:rPr>
          <w:color w:val="384242"/>
          <w:spacing w:val="-29"/>
          <w:w w:val="95"/>
        </w:rPr>
        <w:t xml:space="preserve"> </w:t>
      </w:r>
      <w:r>
        <w:rPr>
          <w:color w:val="384242"/>
          <w:w w:val="95"/>
        </w:rPr>
        <w:t xml:space="preserve">ke </w:t>
      </w:r>
      <w:r>
        <w:rPr>
          <w:color w:val="384242"/>
        </w:rPr>
        <w:t>zpracování konkrétní kategorie správcem dochází. Jde o</w:t>
      </w:r>
      <w:r>
        <w:rPr>
          <w:color w:val="384242"/>
          <w:spacing w:val="-22"/>
        </w:rPr>
        <w:t xml:space="preserve"> </w:t>
      </w:r>
      <w:r>
        <w:rPr>
          <w:color w:val="384242"/>
        </w:rPr>
        <w:t>následující</w:t>
      </w:r>
      <w:r>
        <w:rPr>
          <w:color w:val="384242"/>
          <w:spacing w:val="-14"/>
        </w:rPr>
        <w:t xml:space="preserve"> </w:t>
      </w:r>
      <w:r>
        <w:rPr>
          <w:color w:val="384242"/>
        </w:rPr>
        <w:t>kategorie</w:t>
      </w:r>
      <w:r>
        <w:rPr>
          <w:color w:val="384242"/>
          <w:spacing w:val="-7"/>
        </w:rPr>
        <w:t xml:space="preserve"> </w:t>
      </w:r>
      <w:r>
        <w:rPr>
          <w:color w:val="384242"/>
        </w:rPr>
        <w:t>subjektO</w:t>
      </w:r>
      <w:r>
        <w:rPr>
          <w:color w:val="384242"/>
          <w:spacing w:val="-7"/>
        </w:rPr>
        <w:t xml:space="preserve"> </w:t>
      </w:r>
      <w:r>
        <w:rPr>
          <w:color w:val="384242"/>
        </w:rPr>
        <w:t>údajO:</w:t>
      </w:r>
    </w:p>
    <w:p w:rsidR="00A81134" w:rsidRDefault="00FA0D5D">
      <w:pPr>
        <w:pStyle w:val="Zkladntext"/>
        <w:spacing w:before="22" w:line="280" w:lineRule="auto"/>
        <w:ind w:left="498" w:right="1433" w:firstLine="4"/>
      </w:pPr>
      <w:r>
        <w:rPr>
          <w:color w:val="384242"/>
          <w:w w:val="95"/>
        </w:rPr>
        <w:t>Děti,</w:t>
      </w:r>
      <w:r>
        <w:rPr>
          <w:color w:val="384242"/>
          <w:spacing w:val="-33"/>
          <w:w w:val="95"/>
        </w:rPr>
        <w:t xml:space="preserve"> </w:t>
      </w:r>
      <w:r>
        <w:rPr>
          <w:color w:val="384242"/>
          <w:w w:val="95"/>
        </w:rPr>
        <w:t>žáci,</w:t>
      </w:r>
      <w:r>
        <w:rPr>
          <w:color w:val="384242"/>
          <w:spacing w:val="-34"/>
          <w:w w:val="95"/>
        </w:rPr>
        <w:t xml:space="preserve"> </w:t>
      </w:r>
      <w:r>
        <w:rPr>
          <w:color w:val="384242"/>
          <w:w w:val="95"/>
        </w:rPr>
        <w:t>studenti</w:t>
      </w:r>
      <w:r>
        <w:rPr>
          <w:color w:val="384242"/>
          <w:spacing w:val="-28"/>
          <w:w w:val="95"/>
        </w:rPr>
        <w:t xml:space="preserve"> </w:t>
      </w:r>
      <w:r>
        <w:rPr>
          <w:color w:val="384242"/>
          <w:w w:val="95"/>
        </w:rPr>
        <w:t>a</w:t>
      </w:r>
      <w:r>
        <w:rPr>
          <w:color w:val="384242"/>
          <w:spacing w:val="-32"/>
          <w:w w:val="95"/>
        </w:rPr>
        <w:t xml:space="preserve"> </w:t>
      </w:r>
      <w:r>
        <w:rPr>
          <w:color w:val="384242"/>
          <w:w w:val="95"/>
        </w:rPr>
        <w:t>jejich</w:t>
      </w:r>
      <w:r>
        <w:rPr>
          <w:color w:val="384242"/>
          <w:spacing w:val="-32"/>
          <w:w w:val="95"/>
        </w:rPr>
        <w:t xml:space="preserve"> </w:t>
      </w:r>
      <w:r>
        <w:rPr>
          <w:color w:val="384242"/>
          <w:w w:val="95"/>
        </w:rPr>
        <w:t>zákonní</w:t>
      </w:r>
      <w:r>
        <w:rPr>
          <w:color w:val="384242"/>
          <w:spacing w:val="-35"/>
          <w:w w:val="95"/>
        </w:rPr>
        <w:t xml:space="preserve"> </w:t>
      </w:r>
      <w:r>
        <w:rPr>
          <w:color w:val="384242"/>
          <w:w w:val="95"/>
        </w:rPr>
        <w:t xml:space="preserve">zástupci. </w:t>
      </w:r>
      <w:r>
        <w:rPr>
          <w:color w:val="384242"/>
        </w:rPr>
        <w:t>Cizí</w:t>
      </w:r>
      <w:r>
        <w:rPr>
          <w:color w:val="384242"/>
          <w:spacing w:val="-18"/>
        </w:rPr>
        <w:t xml:space="preserve"> </w:t>
      </w:r>
      <w:r>
        <w:rPr>
          <w:color w:val="384242"/>
        </w:rPr>
        <w:t>strávníci.</w:t>
      </w:r>
    </w:p>
    <w:p w:rsidR="00A81134" w:rsidRDefault="00FA0D5D">
      <w:pPr>
        <w:pStyle w:val="Zkladntext"/>
        <w:ind w:left="504"/>
      </w:pPr>
      <w:r>
        <w:rPr>
          <w:color w:val="384242"/>
          <w:w w:val="95"/>
        </w:rPr>
        <w:t>Zaměstnanci správce.</w:t>
      </w:r>
    </w:p>
    <w:p w:rsidR="00A81134" w:rsidRDefault="00FA0D5D">
      <w:pPr>
        <w:pStyle w:val="Zkladntext"/>
        <w:spacing w:before="34"/>
        <w:ind w:left="498"/>
      </w:pPr>
      <w:r>
        <w:rPr>
          <w:color w:val="384242"/>
        </w:rPr>
        <w:t>Další kontaktní osoby v informačním systému správce</w:t>
      </w:r>
    </w:p>
    <w:p w:rsidR="00A81134" w:rsidRDefault="00FA0D5D">
      <w:pPr>
        <w:spacing w:before="94"/>
        <w:ind w:left="1874"/>
        <w:jc w:val="both"/>
        <w:rPr>
          <w:b/>
          <w:sz w:val="19"/>
        </w:rPr>
      </w:pPr>
      <w:r>
        <w:br w:type="column"/>
      </w:r>
      <w:r>
        <w:rPr>
          <w:b/>
          <w:color w:val="384242"/>
          <w:sz w:val="19"/>
        </w:rPr>
        <w:t>Zpracovatel se zavazuje:</w:t>
      </w:r>
    </w:p>
    <w:p w:rsidR="00A81134" w:rsidRDefault="00FA0D5D">
      <w:pPr>
        <w:pStyle w:val="Odstavecseseznamem"/>
        <w:numPr>
          <w:ilvl w:val="0"/>
          <w:numId w:val="30"/>
        </w:numPr>
        <w:tabs>
          <w:tab w:val="left" w:pos="664"/>
        </w:tabs>
        <w:spacing w:before="42" w:line="264" w:lineRule="auto"/>
        <w:ind w:right="371" w:firstLine="5"/>
        <w:rPr>
          <w:sz w:val="20"/>
        </w:rPr>
      </w:pPr>
      <w:r>
        <w:pict>
          <v:line id="_x0000_s1036" style="position:absolute;left:0;text-align:left;z-index:15731200;mso-position-horizontal-relative:page" from="301.8pt,600.75pt" to="301.8pt,-21.45pt" strokeweight=".33936mm">
            <w10:wrap anchorx="page"/>
          </v:line>
        </w:pict>
      </w:r>
      <w:r>
        <w:rPr>
          <w:color w:val="384242"/>
          <w:w w:val="90"/>
          <w:sz w:val="20"/>
        </w:rPr>
        <w:t xml:space="preserve">Nepoužít osobní údaje k žádnému jinému účelu zpracování </w:t>
      </w:r>
      <w:r>
        <w:rPr>
          <w:color w:val="384242"/>
          <w:sz w:val="20"/>
        </w:rPr>
        <w:t>a osobní údaje zpracovávat pouze na základě pokynO správce.</w:t>
      </w:r>
    </w:p>
    <w:p w:rsidR="00A81134" w:rsidRDefault="00FA0D5D">
      <w:pPr>
        <w:pStyle w:val="Odstavecseseznamem"/>
        <w:numPr>
          <w:ilvl w:val="0"/>
          <w:numId w:val="30"/>
        </w:numPr>
        <w:tabs>
          <w:tab w:val="left" w:pos="665"/>
        </w:tabs>
        <w:spacing w:before="10" w:line="264" w:lineRule="auto"/>
        <w:ind w:left="541" w:right="374" w:firstLine="5"/>
        <w:rPr>
          <w:sz w:val="20"/>
        </w:rPr>
      </w:pPr>
      <w:r>
        <w:rPr>
          <w:color w:val="384242"/>
          <w:w w:val="90"/>
          <w:sz w:val="20"/>
        </w:rPr>
        <w:t>Zachovávat</w:t>
      </w:r>
      <w:r>
        <w:rPr>
          <w:color w:val="384242"/>
          <w:spacing w:val="-7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mlčenlivost</w:t>
      </w:r>
      <w:r>
        <w:rPr>
          <w:color w:val="384242"/>
          <w:spacing w:val="-10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o</w:t>
      </w:r>
      <w:r>
        <w:rPr>
          <w:color w:val="384242"/>
          <w:spacing w:val="-16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všech</w:t>
      </w:r>
      <w:r>
        <w:rPr>
          <w:color w:val="384242"/>
          <w:spacing w:val="-6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zjištěných</w:t>
      </w:r>
      <w:r>
        <w:rPr>
          <w:color w:val="384242"/>
          <w:spacing w:val="-8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osobních</w:t>
      </w:r>
      <w:r>
        <w:rPr>
          <w:color w:val="384242"/>
          <w:spacing w:val="-9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 xml:space="preserve">údajích </w:t>
      </w:r>
      <w:r>
        <w:rPr>
          <w:color w:val="384242"/>
          <w:sz w:val="20"/>
        </w:rPr>
        <w:t>a</w:t>
      </w:r>
      <w:r>
        <w:rPr>
          <w:color w:val="384242"/>
          <w:spacing w:val="-18"/>
          <w:sz w:val="20"/>
        </w:rPr>
        <w:t xml:space="preserve"> </w:t>
      </w:r>
      <w:r>
        <w:rPr>
          <w:color w:val="384242"/>
          <w:sz w:val="20"/>
        </w:rPr>
        <w:t>k</w:t>
      </w:r>
      <w:r>
        <w:rPr>
          <w:color w:val="384242"/>
          <w:spacing w:val="-20"/>
          <w:sz w:val="20"/>
        </w:rPr>
        <w:t xml:space="preserve"> </w:t>
      </w:r>
      <w:r>
        <w:rPr>
          <w:color w:val="384242"/>
          <w:sz w:val="20"/>
        </w:rPr>
        <w:t>mlčenlivosti</w:t>
      </w:r>
      <w:r>
        <w:rPr>
          <w:color w:val="384242"/>
          <w:spacing w:val="-13"/>
          <w:sz w:val="20"/>
        </w:rPr>
        <w:t xml:space="preserve"> </w:t>
      </w:r>
      <w:r>
        <w:rPr>
          <w:color w:val="384242"/>
          <w:sz w:val="20"/>
        </w:rPr>
        <w:t>zavázat</w:t>
      </w:r>
      <w:r>
        <w:rPr>
          <w:color w:val="384242"/>
          <w:spacing w:val="-13"/>
          <w:sz w:val="20"/>
        </w:rPr>
        <w:t xml:space="preserve"> </w:t>
      </w:r>
      <w:r>
        <w:rPr>
          <w:color w:val="384242"/>
          <w:sz w:val="20"/>
        </w:rPr>
        <w:t>i</w:t>
      </w:r>
      <w:r>
        <w:rPr>
          <w:color w:val="384242"/>
          <w:spacing w:val="-14"/>
          <w:sz w:val="20"/>
        </w:rPr>
        <w:t xml:space="preserve"> </w:t>
      </w:r>
      <w:r>
        <w:rPr>
          <w:color w:val="384242"/>
          <w:sz w:val="20"/>
        </w:rPr>
        <w:t>osoby</w:t>
      </w:r>
      <w:r>
        <w:rPr>
          <w:color w:val="384242"/>
          <w:spacing w:val="-15"/>
          <w:sz w:val="20"/>
        </w:rPr>
        <w:t xml:space="preserve"> </w:t>
      </w:r>
      <w:r>
        <w:rPr>
          <w:color w:val="384242"/>
          <w:sz w:val="20"/>
        </w:rPr>
        <w:t>oprávněné</w:t>
      </w:r>
      <w:r>
        <w:rPr>
          <w:color w:val="384242"/>
          <w:spacing w:val="-11"/>
          <w:sz w:val="20"/>
        </w:rPr>
        <w:t xml:space="preserve"> </w:t>
      </w:r>
      <w:r>
        <w:rPr>
          <w:color w:val="384242"/>
          <w:sz w:val="20"/>
        </w:rPr>
        <w:t>osobní</w:t>
      </w:r>
      <w:r>
        <w:rPr>
          <w:color w:val="384242"/>
          <w:spacing w:val="-19"/>
          <w:sz w:val="20"/>
        </w:rPr>
        <w:t xml:space="preserve"> </w:t>
      </w:r>
      <w:r>
        <w:rPr>
          <w:color w:val="384242"/>
          <w:sz w:val="20"/>
        </w:rPr>
        <w:t>údaje zpracovávat.</w:t>
      </w:r>
    </w:p>
    <w:p w:rsidR="00A81134" w:rsidRDefault="00FA0D5D">
      <w:pPr>
        <w:pStyle w:val="Odstavecseseznamem"/>
        <w:numPr>
          <w:ilvl w:val="0"/>
          <w:numId w:val="30"/>
        </w:numPr>
        <w:tabs>
          <w:tab w:val="left" w:pos="659"/>
        </w:tabs>
        <w:spacing w:before="15" w:line="261" w:lineRule="auto"/>
        <w:ind w:left="535" w:right="378" w:firstLine="7"/>
        <w:rPr>
          <w:sz w:val="20"/>
        </w:rPr>
      </w:pPr>
      <w:r>
        <w:rPr>
          <w:color w:val="384242"/>
          <w:w w:val="95"/>
          <w:sz w:val="20"/>
        </w:rPr>
        <w:t xml:space="preserve">Přijmout všechna bezpečnostní, technická, organizační </w:t>
      </w:r>
      <w:r>
        <w:rPr>
          <w:color w:val="384242"/>
          <w:sz w:val="20"/>
        </w:rPr>
        <w:t>a</w:t>
      </w:r>
      <w:r>
        <w:rPr>
          <w:color w:val="384242"/>
          <w:spacing w:val="-35"/>
          <w:sz w:val="20"/>
        </w:rPr>
        <w:t xml:space="preserve"> </w:t>
      </w:r>
      <w:r>
        <w:rPr>
          <w:color w:val="384242"/>
          <w:sz w:val="20"/>
        </w:rPr>
        <w:t>jiná</w:t>
      </w:r>
      <w:r>
        <w:rPr>
          <w:color w:val="384242"/>
          <w:spacing w:val="-10"/>
          <w:sz w:val="20"/>
        </w:rPr>
        <w:t xml:space="preserve"> </w:t>
      </w:r>
      <w:r>
        <w:rPr>
          <w:color w:val="384242"/>
          <w:sz w:val="20"/>
        </w:rPr>
        <w:t>opatření</w:t>
      </w:r>
      <w:r>
        <w:rPr>
          <w:color w:val="384242"/>
          <w:spacing w:val="-8"/>
          <w:sz w:val="20"/>
        </w:rPr>
        <w:t xml:space="preserve"> </w:t>
      </w:r>
      <w:r>
        <w:rPr>
          <w:color w:val="384242"/>
          <w:sz w:val="20"/>
        </w:rPr>
        <w:t>v</w:t>
      </w:r>
      <w:r>
        <w:rPr>
          <w:color w:val="384242"/>
          <w:spacing w:val="-14"/>
          <w:sz w:val="20"/>
        </w:rPr>
        <w:t xml:space="preserve"> </w:t>
      </w:r>
      <w:r>
        <w:rPr>
          <w:color w:val="384242"/>
          <w:sz w:val="20"/>
        </w:rPr>
        <w:t>souladu</w:t>
      </w:r>
      <w:r>
        <w:rPr>
          <w:color w:val="384242"/>
          <w:spacing w:val="-6"/>
          <w:sz w:val="20"/>
        </w:rPr>
        <w:t xml:space="preserve"> </w:t>
      </w:r>
      <w:r>
        <w:rPr>
          <w:color w:val="384242"/>
          <w:sz w:val="20"/>
        </w:rPr>
        <w:t>s</w:t>
      </w:r>
      <w:r>
        <w:rPr>
          <w:color w:val="384242"/>
          <w:spacing w:val="-12"/>
          <w:sz w:val="20"/>
        </w:rPr>
        <w:t xml:space="preserve"> </w:t>
      </w:r>
      <w:r>
        <w:rPr>
          <w:color w:val="384242"/>
          <w:sz w:val="20"/>
        </w:rPr>
        <w:t>nařízením</w:t>
      </w:r>
      <w:r>
        <w:rPr>
          <w:color w:val="384242"/>
          <w:spacing w:val="-4"/>
          <w:sz w:val="20"/>
        </w:rPr>
        <w:t xml:space="preserve"> </w:t>
      </w:r>
      <w:r>
        <w:rPr>
          <w:color w:val="384242"/>
          <w:sz w:val="20"/>
        </w:rPr>
        <w:t>a</w:t>
      </w:r>
      <w:r>
        <w:rPr>
          <w:color w:val="384242"/>
          <w:spacing w:val="-10"/>
          <w:sz w:val="20"/>
        </w:rPr>
        <w:t xml:space="preserve"> </w:t>
      </w:r>
      <w:r>
        <w:rPr>
          <w:color w:val="384242"/>
          <w:sz w:val="20"/>
        </w:rPr>
        <w:t>mít</w:t>
      </w:r>
      <w:r>
        <w:rPr>
          <w:color w:val="384242"/>
          <w:spacing w:val="-9"/>
          <w:sz w:val="20"/>
        </w:rPr>
        <w:t xml:space="preserve"> </w:t>
      </w:r>
      <w:r>
        <w:rPr>
          <w:color w:val="384242"/>
          <w:sz w:val="20"/>
        </w:rPr>
        <w:t xml:space="preserve">zpracovanou vnitřní směrnici k ochraně osobních údajO a aktivně ji </w:t>
      </w:r>
      <w:r>
        <w:rPr>
          <w:color w:val="384242"/>
          <w:w w:val="95"/>
          <w:sz w:val="20"/>
        </w:rPr>
        <w:t>naplňovat.</w:t>
      </w:r>
      <w:r>
        <w:rPr>
          <w:color w:val="384242"/>
          <w:spacing w:val="-29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K</w:t>
      </w:r>
      <w:r>
        <w:rPr>
          <w:color w:val="384242"/>
          <w:spacing w:val="-33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plnění</w:t>
      </w:r>
      <w:r>
        <w:rPr>
          <w:color w:val="384242"/>
          <w:spacing w:val="-33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vnitřní</w:t>
      </w:r>
      <w:r>
        <w:rPr>
          <w:color w:val="384242"/>
          <w:spacing w:val="-35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směrnice</w:t>
      </w:r>
      <w:r>
        <w:rPr>
          <w:color w:val="384242"/>
          <w:spacing w:val="-29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i</w:t>
      </w:r>
      <w:r>
        <w:rPr>
          <w:color w:val="384242"/>
          <w:spacing w:val="-30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podmínek</w:t>
      </w:r>
      <w:r>
        <w:rPr>
          <w:color w:val="384242"/>
          <w:spacing w:val="-26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této</w:t>
      </w:r>
      <w:r>
        <w:rPr>
          <w:color w:val="384242"/>
          <w:spacing w:val="-33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 xml:space="preserve">smlouvy </w:t>
      </w:r>
      <w:r>
        <w:rPr>
          <w:color w:val="384242"/>
          <w:sz w:val="20"/>
        </w:rPr>
        <w:t>zavázat i své</w:t>
      </w:r>
      <w:r>
        <w:rPr>
          <w:color w:val="384242"/>
          <w:spacing w:val="-24"/>
          <w:sz w:val="20"/>
        </w:rPr>
        <w:t xml:space="preserve"> </w:t>
      </w:r>
      <w:r>
        <w:rPr>
          <w:color w:val="384242"/>
          <w:sz w:val="20"/>
        </w:rPr>
        <w:t>zaměstnance.</w:t>
      </w:r>
    </w:p>
    <w:p w:rsidR="00A81134" w:rsidRDefault="00FA0D5D">
      <w:pPr>
        <w:pStyle w:val="Odstavecseseznamem"/>
        <w:numPr>
          <w:ilvl w:val="0"/>
          <w:numId w:val="30"/>
        </w:numPr>
        <w:tabs>
          <w:tab w:val="left" w:pos="654"/>
        </w:tabs>
        <w:spacing w:before="16" w:line="266" w:lineRule="auto"/>
        <w:ind w:left="535" w:right="400" w:firstLine="2"/>
        <w:rPr>
          <w:sz w:val="20"/>
        </w:rPr>
      </w:pPr>
      <w:r>
        <w:rPr>
          <w:color w:val="384242"/>
          <w:w w:val="90"/>
          <w:sz w:val="20"/>
        </w:rPr>
        <w:t>Nezapojit</w:t>
      </w:r>
      <w:r>
        <w:rPr>
          <w:color w:val="384242"/>
          <w:spacing w:val="-6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do</w:t>
      </w:r>
      <w:r>
        <w:rPr>
          <w:color w:val="384242"/>
          <w:spacing w:val="-15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zpracování</w:t>
      </w:r>
      <w:r>
        <w:rPr>
          <w:color w:val="384242"/>
          <w:spacing w:val="-11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žádné</w:t>
      </w:r>
      <w:r>
        <w:rPr>
          <w:color w:val="384242"/>
          <w:spacing w:val="-15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další</w:t>
      </w:r>
      <w:r>
        <w:rPr>
          <w:color w:val="384242"/>
          <w:spacing w:val="-17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osoby</w:t>
      </w:r>
      <w:r>
        <w:rPr>
          <w:color w:val="384242"/>
          <w:spacing w:val="-14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bez</w:t>
      </w:r>
      <w:r>
        <w:rPr>
          <w:color w:val="384242"/>
          <w:spacing w:val="-14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 xml:space="preserve">předchozího </w:t>
      </w:r>
      <w:r>
        <w:rPr>
          <w:color w:val="384242"/>
          <w:w w:val="95"/>
          <w:sz w:val="20"/>
        </w:rPr>
        <w:t>písemného souhlasu</w:t>
      </w:r>
      <w:r>
        <w:rPr>
          <w:color w:val="384242"/>
          <w:spacing w:val="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správce.</w:t>
      </w:r>
    </w:p>
    <w:p w:rsidR="00A81134" w:rsidRDefault="00FA0D5D">
      <w:pPr>
        <w:pStyle w:val="Odstavecseseznamem"/>
        <w:numPr>
          <w:ilvl w:val="0"/>
          <w:numId w:val="30"/>
        </w:numPr>
        <w:tabs>
          <w:tab w:val="left" w:pos="650"/>
        </w:tabs>
        <w:spacing w:before="9" w:line="266" w:lineRule="auto"/>
        <w:ind w:left="530" w:right="389" w:firstLine="7"/>
        <w:rPr>
          <w:sz w:val="20"/>
        </w:rPr>
      </w:pPr>
      <w:r>
        <w:rPr>
          <w:color w:val="384242"/>
          <w:sz w:val="20"/>
        </w:rPr>
        <w:t>Být nápomocen správci při plnění povinností reagovat na</w:t>
      </w:r>
      <w:r>
        <w:rPr>
          <w:color w:val="384242"/>
          <w:spacing w:val="-11"/>
          <w:sz w:val="20"/>
        </w:rPr>
        <w:t xml:space="preserve"> </w:t>
      </w:r>
      <w:r>
        <w:rPr>
          <w:color w:val="384242"/>
          <w:sz w:val="20"/>
        </w:rPr>
        <w:t>žádosti</w:t>
      </w:r>
      <w:r>
        <w:rPr>
          <w:color w:val="384242"/>
          <w:spacing w:val="-13"/>
          <w:sz w:val="20"/>
        </w:rPr>
        <w:t xml:space="preserve"> </w:t>
      </w:r>
      <w:r>
        <w:rPr>
          <w:color w:val="384242"/>
          <w:sz w:val="20"/>
        </w:rPr>
        <w:t>o</w:t>
      </w:r>
      <w:r>
        <w:rPr>
          <w:color w:val="384242"/>
          <w:spacing w:val="-20"/>
          <w:sz w:val="20"/>
        </w:rPr>
        <w:t xml:space="preserve"> </w:t>
      </w:r>
      <w:r>
        <w:rPr>
          <w:color w:val="384242"/>
          <w:sz w:val="20"/>
        </w:rPr>
        <w:t>výkon</w:t>
      </w:r>
      <w:r>
        <w:rPr>
          <w:color w:val="384242"/>
          <w:spacing w:val="-18"/>
          <w:sz w:val="20"/>
        </w:rPr>
        <w:t xml:space="preserve"> </w:t>
      </w:r>
      <w:r>
        <w:rPr>
          <w:color w:val="384242"/>
          <w:sz w:val="20"/>
        </w:rPr>
        <w:t>práv</w:t>
      </w:r>
      <w:r>
        <w:rPr>
          <w:color w:val="384242"/>
          <w:spacing w:val="-14"/>
          <w:sz w:val="20"/>
        </w:rPr>
        <w:t xml:space="preserve"> </w:t>
      </w:r>
      <w:r>
        <w:rPr>
          <w:color w:val="384242"/>
          <w:sz w:val="20"/>
        </w:rPr>
        <w:t>subjektO</w:t>
      </w:r>
      <w:r>
        <w:rPr>
          <w:color w:val="384242"/>
          <w:spacing w:val="-2"/>
          <w:sz w:val="20"/>
        </w:rPr>
        <w:t xml:space="preserve"> </w:t>
      </w:r>
      <w:r>
        <w:rPr>
          <w:color w:val="384242"/>
          <w:sz w:val="20"/>
        </w:rPr>
        <w:t>údajO.</w:t>
      </w:r>
    </w:p>
    <w:p w:rsidR="00A81134" w:rsidRDefault="00FA0D5D">
      <w:pPr>
        <w:pStyle w:val="Odstavecseseznamem"/>
        <w:numPr>
          <w:ilvl w:val="0"/>
          <w:numId w:val="30"/>
        </w:numPr>
        <w:tabs>
          <w:tab w:val="left" w:pos="651"/>
        </w:tabs>
        <w:spacing w:before="13" w:line="261" w:lineRule="auto"/>
        <w:ind w:left="525" w:right="389" w:firstLine="7"/>
        <w:rPr>
          <w:sz w:val="20"/>
        </w:rPr>
      </w:pPr>
      <w:r>
        <w:rPr>
          <w:color w:val="384242"/>
          <w:w w:val="90"/>
          <w:sz w:val="20"/>
        </w:rPr>
        <w:t>Zajistit</w:t>
      </w:r>
      <w:r>
        <w:rPr>
          <w:color w:val="384242"/>
          <w:spacing w:val="-22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nutnou</w:t>
      </w:r>
      <w:r>
        <w:rPr>
          <w:color w:val="384242"/>
          <w:spacing w:val="-23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součinnost</w:t>
      </w:r>
      <w:r>
        <w:rPr>
          <w:color w:val="384242"/>
          <w:spacing w:val="-16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se</w:t>
      </w:r>
      <w:r>
        <w:rPr>
          <w:color w:val="384242"/>
          <w:spacing w:val="-25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správcem</w:t>
      </w:r>
      <w:r>
        <w:rPr>
          <w:color w:val="384242"/>
          <w:spacing w:val="-17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v</w:t>
      </w:r>
      <w:r>
        <w:rPr>
          <w:color w:val="384242"/>
          <w:spacing w:val="-31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otázce</w:t>
      </w:r>
      <w:r>
        <w:rPr>
          <w:color w:val="384242"/>
          <w:spacing w:val="-21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zabezpečení zpracování, v případě bezpečnostního incidentu v souvislosti s</w:t>
      </w:r>
      <w:r>
        <w:rPr>
          <w:color w:val="384242"/>
          <w:spacing w:val="-25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ochranou</w:t>
      </w:r>
      <w:r>
        <w:rPr>
          <w:color w:val="384242"/>
          <w:spacing w:val="-18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osobních</w:t>
      </w:r>
      <w:r>
        <w:rPr>
          <w:color w:val="384242"/>
          <w:spacing w:val="-15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údajO,</w:t>
      </w:r>
      <w:r>
        <w:rPr>
          <w:color w:val="384242"/>
          <w:spacing w:val="-19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při</w:t>
      </w:r>
      <w:r>
        <w:rPr>
          <w:color w:val="384242"/>
          <w:spacing w:val="-24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oznamování</w:t>
      </w:r>
      <w:r>
        <w:rPr>
          <w:color w:val="384242"/>
          <w:spacing w:val="-20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případO</w:t>
      </w:r>
      <w:r>
        <w:rPr>
          <w:color w:val="384242"/>
          <w:spacing w:val="-10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 xml:space="preserve">porušení </w:t>
      </w:r>
      <w:r>
        <w:rPr>
          <w:color w:val="384242"/>
          <w:sz w:val="20"/>
        </w:rPr>
        <w:t xml:space="preserve">zabezpečení osobních údajO subjektu údajO, ohledně </w:t>
      </w:r>
      <w:r>
        <w:rPr>
          <w:color w:val="384242"/>
          <w:w w:val="95"/>
          <w:sz w:val="20"/>
        </w:rPr>
        <w:t xml:space="preserve">posouzení vlivu na ochranu osobních údajO a předchozí </w:t>
      </w:r>
      <w:r>
        <w:rPr>
          <w:color w:val="384242"/>
          <w:sz w:val="20"/>
        </w:rPr>
        <w:t>konzultace s dozorovým</w:t>
      </w:r>
      <w:r>
        <w:rPr>
          <w:color w:val="384242"/>
          <w:spacing w:val="-24"/>
          <w:sz w:val="20"/>
        </w:rPr>
        <w:t xml:space="preserve"> </w:t>
      </w:r>
      <w:r>
        <w:rPr>
          <w:color w:val="384242"/>
          <w:sz w:val="20"/>
        </w:rPr>
        <w:t>úřadem.</w:t>
      </w:r>
    </w:p>
    <w:p w:rsidR="00A81134" w:rsidRDefault="00FA0D5D">
      <w:pPr>
        <w:pStyle w:val="Odstavecseseznamem"/>
        <w:numPr>
          <w:ilvl w:val="0"/>
          <w:numId w:val="30"/>
        </w:numPr>
        <w:tabs>
          <w:tab w:val="left" w:pos="645"/>
        </w:tabs>
        <w:spacing w:before="16" w:line="264" w:lineRule="auto"/>
        <w:ind w:left="516" w:right="394" w:firstLine="6"/>
        <w:rPr>
          <w:sz w:val="20"/>
        </w:rPr>
      </w:pPr>
      <w:r>
        <w:rPr>
          <w:color w:val="384242"/>
          <w:w w:val="95"/>
          <w:sz w:val="20"/>
        </w:rPr>
        <w:t>V</w:t>
      </w:r>
      <w:r>
        <w:rPr>
          <w:color w:val="384242"/>
          <w:spacing w:val="-3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souladu</w:t>
      </w:r>
      <w:r>
        <w:rPr>
          <w:color w:val="384242"/>
          <w:spacing w:val="-2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s</w:t>
      </w:r>
      <w:r>
        <w:rPr>
          <w:color w:val="384242"/>
          <w:spacing w:val="-33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rozhodnutím</w:t>
      </w:r>
      <w:r>
        <w:rPr>
          <w:color w:val="384242"/>
          <w:spacing w:val="-2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správce</w:t>
      </w:r>
      <w:r>
        <w:rPr>
          <w:color w:val="384242"/>
          <w:spacing w:val="-29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po</w:t>
      </w:r>
      <w:r>
        <w:rPr>
          <w:color w:val="384242"/>
          <w:spacing w:val="-3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doběhnutí</w:t>
      </w:r>
      <w:r>
        <w:rPr>
          <w:color w:val="384242"/>
          <w:spacing w:val="-30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reklamační lhOty</w:t>
      </w:r>
      <w:r>
        <w:rPr>
          <w:color w:val="384242"/>
          <w:spacing w:val="-38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po</w:t>
      </w:r>
      <w:r>
        <w:rPr>
          <w:color w:val="384242"/>
          <w:spacing w:val="-40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ukončení</w:t>
      </w:r>
      <w:r>
        <w:rPr>
          <w:color w:val="384242"/>
          <w:spacing w:val="-39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této</w:t>
      </w:r>
      <w:r>
        <w:rPr>
          <w:color w:val="384242"/>
          <w:spacing w:val="-38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smlouvy</w:t>
      </w:r>
      <w:r>
        <w:rPr>
          <w:color w:val="384242"/>
          <w:spacing w:val="-37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nebo</w:t>
      </w:r>
      <w:r>
        <w:rPr>
          <w:color w:val="384242"/>
          <w:spacing w:val="-37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při</w:t>
      </w:r>
      <w:r>
        <w:rPr>
          <w:color w:val="384242"/>
          <w:spacing w:val="-38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změně</w:t>
      </w:r>
      <w:r>
        <w:rPr>
          <w:color w:val="384242"/>
          <w:spacing w:val="-36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rozsahu</w:t>
      </w:r>
      <w:r>
        <w:rPr>
          <w:color w:val="384242"/>
          <w:spacing w:val="-36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nebo účelu</w:t>
      </w:r>
      <w:r>
        <w:rPr>
          <w:color w:val="384242"/>
          <w:spacing w:val="-19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zpracování</w:t>
      </w:r>
      <w:r>
        <w:rPr>
          <w:color w:val="384242"/>
          <w:spacing w:val="-17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osobních</w:t>
      </w:r>
      <w:r>
        <w:rPr>
          <w:color w:val="384242"/>
          <w:spacing w:val="-15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údajO</w:t>
      </w:r>
      <w:r>
        <w:rPr>
          <w:color w:val="384242"/>
          <w:spacing w:val="-15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nepotřebné</w:t>
      </w:r>
      <w:r>
        <w:rPr>
          <w:color w:val="384242"/>
          <w:spacing w:val="-16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osobní</w:t>
      </w:r>
      <w:r>
        <w:rPr>
          <w:color w:val="384242"/>
          <w:spacing w:val="-20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 xml:space="preserve">údaje </w:t>
      </w:r>
      <w:r>
        <w:rPr>
          <w:color w:val="384242"/>
          <w:sz w:val="20"/>
        </w:rPr>
        <w:t>vymazat včetně existujících</w:t>
      </w:r>
      <w:r>
        <w:rPr>
          <w:color w:val="384242"/>
          <w:spacing w:val="-23"/>
          <w:sz w:val="20"/>
        </w:rPr>
        <w:t xml:space="preserve"> </w:t>
      </w:r>
      <w:r>
        <w:rPr>
          <w:color w:val="384242"/>
          <w:sz w:val="20"/>
        </w:rPr>
        <w:t>kopií.</w:t>
      </w:r>
    </w:p>
    <w:p w:rsidR="00A81134" w:rsidRDefault="00FA0D5D">
      <w:pPr>
        <w:pStyle w:val="Odstavecseseznamem"/>
        <w:numPr>
          <w:ilvl w:val="0"/>
          <w:numId w:val="30"/>
        </w:numPr>
        <w:tabs>
          <w:tab w:val="left" w:pos="635"/>
        </w:tabs>
        <w:spacing w:before="12" w:line="261" w:lineRule="auto"/>
        <w:ind w:left="511" w:right="399" w:firstLine="6"/>
        <w:rPr>
          <w:sz w:val="20"/>
        </w:rPr>
      </w:pPr>
      <w:r>
        <w:rPr>
          <w:color w:val="384242"/>
          <w:w w:val="95"/>
          <w:sz w:val="20"/>
        </w:rPr>
        <w:t>Poskytnout</w:t>
      </w:r>
      <w:r>
        <w:rPr>
          <w:color w:val="384242"/>
          <w:spacing w:val="-2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správci</w:t>
      </w:r>
      <w:r>
        <w:rPr>
          <w:color w:val="384242"/>
          <w:spacing w:val="-27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veškeré</w:t>
      </w:r>
      <w:r>
        <w:rPr>
          <w:color w:val="384242"/>
          <w:spacing w:val="-28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informace</w:t>
      </w:r>
      <w:r>
        <w:rPr>
          <w:color w:val="384242"/>
          <w:spacing w:val="-27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potřebné</w:t>
      </w:r>
      <w:r>
        <w:rPr>
          <w:color w:val="384242"/>
          <w:spacing w:val="-29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k</w:t>
      </w:r>
      <w:r>
        <w:rPr>
          <w:color w:val="384242"/>
          <w:spacing w:val="-32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 xml:space="preserve">doložení </w:t>
      </w:r>
      <w:r>
        <w:rPr>
          <w:color w:val="384242"/>
          <w:sz w:val="20"/>
        </w:rPr>
        <w:t xml:space="preserve">toho, že byly splněny povinnosti stanovené nařízením, </w:t>
      </w:r>
      <w:r>
        <w:rPr>
          <w:color w:val="384242"/>
          <w:w w:val="90"/>
          <w:sz w:val="20"/>
        </w:rPr>
        <w:t>umožnit</w:t>
      </w:r>
      <w:r>
        <w:rPr>
          <w:color w:val="384242"/>
          <w:spacing w:val="-7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kontroly</w:t>
      </w:r>
      <w:r>
        <w:rPr>
          <w:color w:val="384242"/>
          <w:spacing w:val="-9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či</w:t>
      </w:r>
      <w:r>
        <w:rPr>
          <w:color w:val="384242"/>
          <w:spacing w:val="-26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inspekce</w:t>
      </w:r>
      <w:r>
        <w:rPr>
          <w:color w:val="384242"/>
          <w:spacing w:val="-2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prováděné</w:t>
      </w:r>
      <w:r>
        <w:rPr>
          <w:color w:val="384242"/>
          <w:spacing w:val="3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správcem</w:t>
      </w:r>
      <w:r>
        <w:rPr>
          <w:color w:val="384242"/>
          <w:spacing w:val="-1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nebo</w:t>
      </w:r>
      <w:r>
        <w:rPr>
          <w:color w:val="384242"/>
          <w:spacing w:val="-11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 xml:space="preserve">jiným </w:t>
      </w:r>
      <w:r>
        <w:rPr>
          <w:color w:val="384242"/>
          <w:sz w:val="20"/>
        </w:rPr>
        <w:t>příslušným</w:t>
      </w:r>
      <w:r>
        <w:rPr>
          <w:color w:val="384242"/>
          <w:spacing w:val="-11"/>
          <w:sz w:val="20"/>
        </w:rPr>
        <w:t xml:space="preserve"> </w:t>
      </w:r>
      <w:r>
        <w:rPr>
          <w:color w:val="384242"/>
          <w:sz w:val="20"/>
        </w:rPr>
        <w:t>orgánem</w:t>
      </w:r>
      <w:r>
        <w:rPr>
          <w:color w:val="384242"/>
          <w:spacing w:val="-14"/>
          <w:sz w:val="20"/>
        </w:rPr>
        <w:t xml:space="preserve"> </w:t>
      </w:r>
      <w:r>
        <w:rPr>
          <w:color w:val="384242"/>
          <w:sz w:val="20"/>
        </w:rPr>
        <w:t>dle</w:t>
      </w:r>
      <w:r>
        <w:rPr>
          <w:color w:val="384242"/>
          <w:spacing w:val="-25"/>
          <w:sz w:val="20"/>
        </w:rPr>
        <w:t xml:space="preserve"> </w:t>
      </w:r>
      <w:r>
        <w:rPr>
          <w:color w:val="384242"/>
          <w:sz w:val="20"/>
        </w:rPr>
        <w:t>právních</w:t>
      </w:r>
      <w:r>
        <w:rPr>
          <w:color w:val="384242"/>
          <w:spacing w:val="-10"/>
          <w:sz w:val="20"/>
        </w:rPr>
        <w:t xml:space="preserve"> </w:t>
      </w:r>
      <w:r>
        <w:rPr>
          <w:color w:val="384242"/>
          <w:sz w:val="20"/>
        </w:rPr>
        <w:t>předpisO.</w:t>
      </w:r>
    </w:p>
    <w:p w:rsidR="00A81134" w:rsidRDefault="00FA0D5D">
      <w:pPr>
        <w:pStyle w:val="Odstavecseseznamem"/>
        <w:numPr>
          <w:ilvl w:val="0"/>
          <w:numId w:val="30"/>
        </w:numPr>
        <w:tabs>
          <w:tab w:val="left" w:pos="622"/>
        </w:tabs>
        <w:spacing w:before="21" w:line="261" w:lineRule="auto"/>
        <w:ind w:left="511" w:right="400" w:firstLine="2"/>
        <w:rPr>
          <w:sz w:val="20"/>
        </w:rPr>
      </w:pPr>
      <w:r>
        <w:rPr>
          <w:color w:val="384242"/>
          <w:w w:val="95"/>
          <w:sz w:val="20"/>
        </w:rPr>
        <w:t>Informovat</w:t>
      </w:r>
      <w:r>
        <w:rPr>
          <w:color w:val="384242"/>
          <w:spacing w:val="-28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správce</w:t>
      </w:r>
      <w:r>
        <w:rPr>
          <w:color w:val="384242"/>
          <w:spacing w:val="-34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v</w:t>
      </w:r>
      <w:r>
        <w:rPr>
          <w:color w:val="384242"/>
          <w:spacing w:val="-36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případě,</w:t>
      </w:r>
      <w:r>
        <w:rPr>
          <w:color w:val="384242"/>
          <w:spacing w:val="-36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pokud</w:t>
      </w:r>
      <w:r>
        <w:rPr>
          <w:color w:val="384242"/>
          <w:spacing w:val="-33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zjistí,</w:t>
      </w:r>
      <w:r>
        <w:rPr>
          <w:color w:val="384242"/>
          <w:spacing w:val="-33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že</w:t>
      </w:r>
      <w:r>
        <w:rPr>
          <w:color w:val="384242"/>
          <w:spacing w:val="-35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některý</w:t>
      </w:r>
      <w:r>
        <w:rPr>
          <w:color w:val="384242"/>
          <w:spacing w:val="-28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z</w:t>
      </w:r>
      <w:r>
        <w:rPr>
          <w:color w:val="384242"/>
          <w:spacing w:val="-35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 xml:space="preserve">jeho </w:t>
      </w:r>
      <w:r>
        <w:rPr>
          <w:color w:val="384242"/>
          <w:sz w:val="20"/>
        </w:rPr>
        <w:t>pokynO</w:t>
      </w:r>
      <w:r>
        <w:rPr>
          <w:color w:val="384242"/>
          <w:spacing w:val="-23"/>
          <w:sz w:val="20"/>
        </w:rPr>
        <w:t xml:space="preserve"> </w:t>
      </w:r>
      <w:r>
        <w:rPr>
          <w:color w:val="384242"/>
          <w:sz w:val="20"/>
        </w:rPr>
        <w:t>porušuje</w:t>
      </w:r>
      <w:r>
        <w:rPr>
          <w:color w:val="384242"/>
          <w:spacing w:val="-26"/>
          <w:sz w:val="20"/>
        </w:rPr>
        <w:t xml:space="preserve"> </w:t>
      </w:r>
      <w:r>
        <w:rPr>
          <w:color w:val="384242"/>
          <w:sz w:val="20"/>
        </w:rPr>
        <w:t>nařízení</w:t>
      </w:r>
      <w:r>
        <w:rPr>
          <w:color w:val="384242"/>
          <w:spacing w:val="-33"/>
          <w:sz w:val="20"/>
        </w:rPr>
        <w:t xml:space="preserve"> </w:t>
      </w:r>
      <w:r>
        <w:rPr>
          <w:color w:val="384242"/>
          <w:sz w:val="20"/>
        </w:rPr>
        <w:t>nebo</w:t>
      </w:r>
      <w:r>
        <w:rPr>
          <w:color w:val="384242"/>
          <w:spacing w:val="-29"/>
          <w:sz w:val="20"/>
        </w:rPr>
        <w:t xml:space="preserve"> </w:t>
      </w:r>
      <w:r>
        <w:rPr>
          <w:color w:val="384242"/>
          <w:sz w:val="20"/>
        </w:rPr>
        <w:t>jiné</w:t>
      </w:r>
      <w:r>
        <w:rPr>
          <w:color w:val="384242"/>
          <w:spacing w:val="-30"/>
          <w:sz w:val="20"/>
        </w:rPr>
        <w:t xml:space="preserve"> </w:t>
      </w:r>
      <w:r>
        <w:rPr>
          <w:color w:val="384242"/>
          <w:sz w:val="20"/>
        </w:rPr>
        <w:t>právní</w:t>
      </w:r>
      <w:r>
        <w:rPr>
          <w:color w:val="384242"/>
          <w:spacing w:val="-31"/>
          <w:sz w:val="20"/>
        </w:rPr>
        <w:t xml:space="preserve"> </w:t>
      </w:r>
      <w:r>
        <w:rPr>
          <w:color w:val="384242"/>
          <w:sz w:val="20"/>
        </w:rPr>
        <w:t>předpisy.</w:t>
      </w:r>
    </w:p>
    <w:p w:rsidR="00A81134" w:rsidRDefault="00FA0D5D">
      <w:pPr>
        <w:pStyle w:val="Odstavecseseznamem"/>
        <w:numPr>
          <w:ilvl w:val="0"/>
          <w:numId w:val="30"/>
        </w:numPr>
        <w:tabs>
          <w:tab w:val="left" w:pos="630"/>
        </w:tabs>
        <w:spacing w:before="18" w:line="261" w:lineRule="auto"/>
        <w:ind w:left="507" w:right="413" w:firstLine="6"/>
        <w:rPr>
          <w:sz w:val="20"/>
        </w:rPr>
      </w:pPr>
      <w:r>
        <w:rPr>
          <w:color w:val="384242"/>
          <w:sz w:val="20"/>
        </w:rPr>
        <w:t xml:space="preserve">Přijmout odpovědnost za prokázanou jednoznačnou </w:t>
      </w:r>
      <w:r>
        <w:rPr>
          <w:color w:val="384242"/>
          <w:w w:val="95"/>
          <w:sz w:val="20"/>
        </w:rPr>
        <w:t>příčinnou</w:t>
      </w:r>
      <w:r>
        <w:rPr>
          <w:color w:val="384242"/>
          <w:spacing w:val="-27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souvislost</w:t>
      </w:r>
      <w:r>
        <w:rPr>
          <w:color w:val="384242"/>
          <w:spacing w:val="-21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mezi</w:t>
      </w:r>
      <w:r>
        <w:rPr>
          <w:color w:val="384242"/>
          <w:spacing w:val="-28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svým</w:t>
      </w:r>
      <w:r>
        <w:rPr>
          <w:color w:val="384242"/>
          <w:spacing w:val="-28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pochybením</w:t>
      </w:r>
      <w:r>
        <w:rPr>
          <w:color w:val="384242"/>
          <w:spacing w:val="-21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na</w:t>
      </w:r>
      <w:r>
        <w:rPr>
          <w:color w:val="384242"/>
          <w:spacing w:val="-28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poli</w:t>
      </w:r>
      <w:r>
        <w:rPr>
          <w:color w:val="384242"/>
          <w:spacing w:val="-30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>ochrany osobních údajO a poškozením subjektu údajO v</w:t>
      </w:r>
      <w:r>
        <w:rPr>
          <w:color w:val="384242"/>
          <w:spacing w:val="-29"/>
          <w:w w:val="95"/>
          <w:sz w:val="20"/>
        </w:rPr>
        <w:t xml:space="preserve"> </w:t>
      </w:r>
      <w:r>
        <w:rPr>
          <w:color w:val="384242"/>
          <w:w w:val="95"/>
          <w:sz w:val="20"/>
        </w:rPr>
        <w:t xml:space="preserve">dOsledku </w:t>
      </w:r>
      <w:r>
        <w:rPr>
          <w:color w:val="384242"/>
          <w:sz w:val="20"/>
        </w:rPr>
        <w:t>tohoto</w:t>
      </w:r>
      <w:r>
        <w:rPr>
          <w:color w:val="384242"/>
          <w:spacing w:val="-5"/>
          <w:sz w:val="20"/>
        </w:rPr>
        <w:t xml:space="preserve"> </w:t>
      </w:r>
      <w:r>
        <w:rPr>
          <w:color w:val="384242"/>
          <w:sz w:val="20"/>
        </w:rPr>
        <w:t>pochybení.</w:t>
      </w:r>
    </w:p>
    <w:p w:rsidR="00A81134" w:rsidRDefault="00A81134">
      <w:pPr>
        <w:pStyle w:val="Zkladntext"/>
        <w:spacing w:before="3"/>
      </w:pPr>
    </w:p>
    <w:p w:rsidR="00A81134" w:rsidRDefault="00FA0D5D">
      <w:pPr>
        <w:ind w:left="1698"/>
        <w:rPr>
          <w:b/>
          <w:sz w:val="19"/>
        </w:rPr>
      </w:pPr>
      <w:r>
        <w:rPr>
          <w:b/>
          <w:color w:val="384242"/>
          <w:sz w:val="19"/>
        </w:rPr>
        <w:t>Práva a povinnosti správce:</w:t>
      </w:r>
    </w:p>
    <w:p w:rsidR="00A81134" w:rsidRDefault="00FA0D5D">
      <w:pPr>
        <w:pStyle w:val="Odstavecseseznamem"/>
        <w:numPr>
          <w:ilvl w:val="0"/>
          <w:numId w:val="30"/>
        </w:numPr>
        <w:tabs>
          <w:tab w:val="left" w:pos="621"/>
        </w:tabs>
        <w:spacing w:before="42" w:line="261" w:lineRule="auto"/>
        <w:ind w:left="503" w:right="407" w:firstLine="5"/>
        <w:jc w:val="left"/>
        <w:rPr>
          <w:sz w:val="20"/>
        </w:rPr>
      </w:pPr>
      <w:r>
        <w:rPr>
          <w:color w:val="384242"/>
          <w:w w:val="95"/>
          <w:sz w:val="20"/>
        </w:rPr>
        <w:t xml:space="preserve">Mít zpracovanou vnitřní směrnici k ochraně osobních dat </w:t>
      </w:r>
      <w:r>
        <w:rPr>
          <w:color w:val="384242"/>
          <w:sz w:val="20"/>
        </w:rPr>
        <w:t>v</w:t>
      </w:r>
      <w:r>
        <w:rPr>
          <w:color w:val="384242"/>
          <w:spacing w:val="-29"/>
          <w:sz w:val="20"/>
        </w:rPr>
        <w:t xml:space="preserve"> </w:t>
      </w:r>
      <w:r>
        <w:rPr>
          <w:color w:val="384242"/>
          <w:sz w:val="20"/>
        </w:rPr>
        <w:t>souladu</w:t>
      </w:r>
      <w:r>
        <w:rPr>
          <w:color w:val="384242"/>
          <w:spacing w:val="-20"/>
          <w:sz w:val="20"/>
        </w:rPr>
        <w:t xml:space="preserve"> </w:t>
      </w:r>
      <w:r>
        <w:rPr>
          <w:color w:val="384242"/>
          <w:sz w:val="20"/>
        </w:rPr>
        <w:t>s</w:t>
      </w:r>
      <w:r>
        <w:rPr>
          <w:color w:val="384242"/>
          <w:spacing w:val="-30"/>
          <w:sz w:val="20"/>
        </w:rPr>
        <w:t xml:space="preserve"> </w:t>
      </w:r>
      <w:r>
        <w:rPr>
          <w:color w:val="384242"/>
          <w:sz w:val="20"/>
        </w:rPr>
        <w:t>nařízením</w:t>
      </w:r>
      <w:r>
        <w:rPr>
          <w:color w:val="384242"/>
          <w:spacing w:val="-18"/>
          <w:sz w:val="20"/>
        </w:rPr>
        <w:t xml:space="preserve"> </w:t>
      </w:r>
      <w:r>
        <w:rPr>
          <w:color w:val="384242"/>
          <w:sz w:val="20"/>
        </w:rPr>
        <w:t>GDPR</w:t>
      </w:r>
      <w:r>
        <w:rPr>
          <w:color w:val="384242"/>
          <w:spacing w:val="-23"/>
          <w:sz w:val="20"/>
        </w:rPr>
        <w:t xml:space="preserve"> </w:t>
      </w:r>
      <w:r>
        <w:rPr>
          <w:color w:val="384242"/>
          <w:sz w:val="20"/>
        </w:rPr>
        <w:t>a</w:t>
      </w:r>
      <w:r>
        <w:rPr>
          <w:color w:val="384242"/>
          <w:spacing w:val="-22"/>
          <w:sz w:val="20"/>
        </w:rPr>
        <w:t xml:space="preserve"> </w:t>
      </w:r>
      <w:r>
        <w:rPr>
          <w:color w:val="384242"/>
          <w:sz w:val="20"/>
        </w:rPr>
        <w:t>aktivně</w:t>
      </w:r>
      <w:r>
        <w:rPr>
          <w:color w:val="384242"/>
          <w:spacing w:val="-24"/>
          <w:sz w:val="20"/>
        </w:rPr>
        <w:t xml:space="preserve"> </w:t>
      </w:r>
      <w:r>
        <w:rPr>
          <w:color w:val="384242"/>
          <w:sz w:val="20"/>
        </w:rPr>
        <w:t>ji</w:t>
      </w:r>
      <w:r>
        <w:rPr>
          <w:color w:val="384242"/>
          <w:spacing w:val="-18"/>
          <w:sz w:val="20"/>
        </w:rPr>
        <w:t xml:space="preserve"> </w:t>
      </w:r>
      <w:r>
        <w:rPr>
          <w:color w:val="384242"/>
          <w:sz w:val="20"/>
        </w:rPr>
        <w:t>naplňovat.</w:t>
      </w:r>
    </w:p>
    <w:p w:rsidR="00A81134" w:rsidRDefault="00FA0D5D">
      <w:pPr>
        <w:pStyle w:val="Odstavecseseznamem"/>
        <w:numPr>
          <w:ilvl w:val="0"/>
          <w:numId w:val="30"/>
        </w:numPr>
        <w:tabs>
          <w:tab w:val="left" w:pos="620"/>
        </w:tabs>
        <w:spacing w:before="18"/>
        <w:ind w:left="619" w:hanging="116"/>
        <w:jc w:val="left"/>
        <w:rPr>
          <w:sz w:val="20"/>
        </w:rPr>
      </w:pPr>
      <w:r>
        <w:rPr>
          <w:color w:val="384242"/>
          <w:sz w:val="20"/>
        </w:rPr>
        <w:t>Vyžadovat</w:t>
      </w:r>
      <w:r>
        <w:rPr>
          <w:color w:val="384242"/>
          <w:spacing w:val="-29"/>
          <w:sz w:val="20"/>
        </w:rPr>
        <w:t xml:space="preserve"> </w:t>
      </w:r>
      <w:r>
        <w:rPr>
          <w:color w:val="384242"/>
          <w:sz w:val="20"/>
        </w:rPr>
        <w:t>plnění</w:t>
      </w:r>
      <w:r>
        <w:rPr>
          <w:color w:val="384242"/>
          <w:spacing w:val="-36"/>
          <w:sz w:val="20"/>
        </w:rPr>
        <w:t xml:space="preserve"> </w:t>
      </w:r>
      <w:r>
        <w:rPr>
          <w:color w:val="384242"/>
          <w:sz w:val="20"/>
        </w:rPr>
        <w:t>závazkO</w:t>
      </w:r>
      <w:r>
        <w:rPr>
          <w:color w:val="384242"/>
          <w:spacing w:val="-30"/>
          <w:sz w:val="20"/>
        </w:rPr>
        <w:t xml:space="preserve"> </w:t>
      </w:r>
      <w:r>
        <w:rPr>
          <w:color w:val="384242"/>
          <w:sz w:val="20"/>
        </w:rPr>
        <w:t>zpracovatele</w:t>
      </w:r>
      <w:r>
        <w:rPr>
          <w:color w:val="384242"/>
          <w:spacing w:val="-30"/>
          <w:sz w:val="20"/>
        </w:rPr>
        <w:t xml:space="preserve"> </w:t>
      </w:r>
      <w:r>
        <w:rPr>
          <w:color w:val="384242"/>
          <w:sz w:val="20"/>
        </w:rPr>
        <w:t>dle</w:t>
      </w:r>
      <w:r>
        <w:rPr>
          <w:color w:val="384242"/>
          <w:spacing w:val="-36"/>
          <w:sz w:val="20"/>
        </w:rPr>
        <w:t xml:space="preserve"> </w:t>
      </w:r>
      <w:r>
        <w:rPr>
          <w:color w:val="384242"/>
          <w:sz w:val="20"/>
        </w:rPr>
        <w:t>této</w:t>
      </w:r>
      <w:r>
        <w:rPr>
          <w:color w:val="384242"/>
          <w:spacing w:val="-36"/>
          <w:sz w:val="20"/>
        </w:rPr>
        <w:t xml:space="preserve"> </w:t>
      </w:r>
      <w:r>
        <w:rPr>
          <w:color w:val="384242"/>
          <w:sz w:val="20"/>
        </w:rPr>
        <w:t>smlouvy.</w:t>
      </w:r>
    </w:p>
    <w:p w:rsidR="00A81134" w:rsidRDefault="00FA0D5D">
      <w:pPr>
        <w:pStyle w:val="Odstavecseseznamem"/>
        <w:numPr>
          <w:ilvl w:val="0"/>
          <w:numId w:val="30"/>
        </w:numPr>
        <w:tabs>
          <w:tab w:val="left" w:pos="620"/>
        </w:tabs>
        <w:spacing w:before="39" w:line="261" w:lineRule="auto"/>
        <w:ind w:left="498" w:right="422" w:firstLine="5"/>
        <w:jc w:val="left"/>
        <w:rPr>
          <w:sz w:val="20"/>
        </w:rPr>
      </w:pPr>
      <w:r>
        <w:rPr>
          <w:color w:val="384242"/>
          <w:w w:val="90"/>
          <w:sz w:val="20"/>
        </w:rPr>
        <w:t>Hradit</w:t>
      </w:r>
      <w:r>
        <w:rPr>
          <w:color w:val="384242"/>
          <w:spacing w:val="-11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objednané</w:t>
      </w:r>
      <w:r>
        <w:rPr>
          <w:color w:val="384242"/>
          <w:spacing w:val="-4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služby</w:t>
      </w:r>
      <w:r>
        <w:rPr>
          <w:color w:val="384242"/>
          <w:spacing w:val="-10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zpracovateli</w:t>
      </w:r>
      <w:r>
        <w:rPr>
          <w:color w:val="384242"/>
          <w:spacing w:val="-8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v</w:t>
      </w:r>
      <w:r>
        <w:rPr>
          <w:color w:val="384242"/>
          <w:spacing w:val="-23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>dohodnutých</w:t>
      </w:r>
      <w:r>
        <w:rPr>
          <w:color w:val="384242"/>
          <w:spacing w:val="-2"/>
          <w:w w:val="90"/>
          <w:sz w:val="20"/>
        </w:rPr>
        <w:t xml:space="preserve"> </w:t>
      </w:r>
      <w:r>
        <w:rPr>
          <w:color w:val="384242"/>
          <w:w w:val="90"/>
          <w:sz w:val="20"/>
        </w:rPr>
        <w:t xml:space="preserve">cenách </w:t>
      </w:r>
      <w:r>
        <w:rPr>
          <w:color w:val="384242"/>
          <w:sz w:val="20"/>
        </w:rPr>
        <w:t>a</w:t>
      </w:r>
      <w:r>
        <w:rPr>
          <w:color w:val="384242"/>
          <w:spacing w:val="-3"/>
          <w:sz w:val="20"/>
        </w:rPr>
        <w:t xml:space="preserve"> </w:t>
      </w:r>
      <w:r>
        <w:rPr>
          <w:color w:val="384242"/>
          <w:sz w:val="20"/>
        </w:rPr>
        <w:t>lhOtách.</w:t>
      </w:r>
    </w:p>
    <w:p w:rsidR="00A81134" w:rsidRDefault="00A81134">
      <w:pPr>
        <w:spacing w:line="261" w:lineRule="auto"/>
        <w:rPr>
          <w:sz w:val="20"/>
        </w:rPr>
        <w:sectPr w:rsidR="00A81134">
          <w:type w:val="continuous"/>
          <w:pgSz w:w="11910" w:h="16840"/>
          <w:pgMar w:top="100" w:right="240" w:bottom="280" w:left="280" w:header="708" w:footer="708" w:gutter="0"/>
          <w:cols w:num="2" w:space="708" w:equalWidth="0">
            <w:col w:w="5479" w:space="108"/>
            <w:col w:w="5803"/>
          </w:cols>
        </w:sectPr>
      </w:pPr>
    </w:p>
    <w:p w:rsidR="00A81134" w:rsidRDefault="00FA0D5D">
      <w:pPr>
        <w:pStyle w:val="Zkladntext"/>
        <w:spacing w:line="26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539.65pt;height:1.25pt;mso-position-horizontal-relative:char;mso-position-vertical-relative:line" coordsize="10793,25">
            <v:line id="_x0000_s1035" style="position:absolute" from="0,12" to="10793,12" strokeweight=".42406mm"/>
            <w10:anchorlock/>
          </v:group>
        </w:pict>
      </w:r>
    </w:p>
    <w:p w:rsidR="00A81134" w:rsidRDefault="00A81134">
      <w:pPr>
        <w:pStyle w:val="Zkladntext"/>
        <w:spacing w:before="6"/>
        <w:rPr>
          <w:sz w:val="15"/>
        </w:rPr>
      </w:pPr>
    </w:p>
    <w:p w:rsidR="00A81134" w:rsidRDefault="00FA0D5D">
      <w:pPr>
        <w:spacing w:before="93"/>
        <w:ind w:left="1907" w:right="1007"/>
        <w:jc w:val="center"/>
        <w:rPr>
          <w:b/>
          <w:sz w:val="24"/>
        </w:rPr>
      </w:pPr>
      <w:r>
        <w:rPr>
          <w:b/>
          <w:color w:val="384444"/>
          <w:sz w:val="24"/>
        </w:rPr>
        <w:t>Příloha č.2</w:t>
      </w:r>
    </w:p>
    <w:p w:rsidR="00A81134" w:rsidRDefault="00FA0D5D">
      <w:pPr>
        <w:spacing w:before="46"/>
        <w:ind w:left="1816" w:right="2068"/>
        <w:jc w:val="center"/>
        <w:rPr>
          <w:b/>
          <w:sz w:val="24"/>
        </w:rPr>
      </w:pPr>
      <w:r>
        <w:rPr>
          <w:b/>
          <w:color w:val="384444"/>
          <w:sz w:val="24"/>
        </w:rPr>
        <w:t>Smlouvy o poskytování licencí k užití SW a souvisejících služeb</w:t>
      </w:r>
    </w:p>
    <w:p w:rsidR="00A81134" w:rsidRDefault="00FA0D5D">
      <w:pPr>
        <w:pStyle w:val="Nadpis2"/>
        <w:ind w:right="1036"/>
      </w:pPr>
      <w:r>
        <w:rPr>
          <w:color w:val="384444"/>
        </w:rPr>
        <w:t>Popis servisních služeb</w:t>
      </w:r>
    </w:p>
    <w:p w:rsidR="00A81134" w:rsidRDefault="00A81134">
      <w:pPr>
        <w:pStyle w:val="Zkladntext"/>
        <w:spacing w:before="6"/>
        <w:rPr>
          <w:b/>
          <w:sz w:val="32"/>
        </w:rPr>
      </w:pPr>
    </w:p>
    <w:p w:rsidR="00A81134" w:rsidRDefault="00FA0D5D">
      <w:pPr>
        <w:pStyle w:val="Zkladntext"/>
        <w:spacing w:line="252" w:lineRule="auto"/>
        <w:ind w:left="329" w:right="537"/>
      </w:pPr>
      <w:r>
        <w:rPr>
          <w:color w:val="384444"/>
          <w:w w:val="90"/>
        </w:rPr>
        <w:t xml:space="preserve">Popis obsahuje všechny poskytovatelem nabízené služby. Služby sjednané nabyvatelem jsou uvedeny </w:t>
      </w:r>
      <w:r>
        <w:rPr>
          <w:rFonts w:ascii="Times New Roman" w:hAnsi="Times New Roman"/>
          <w:i/>
          <w:color w:val="384444"/>
          <w:w w:val="90"/>
          <w:sz w:val="23"/>
        </w:rPr>
        <w:t xml:space="preserve">v </w:t>
      </w:r>
      <w:r>
        <w:rPr>
          <w:color w:val="384444"/>
          <w:w w:val="90"/>
        </w:rPr>
        <w:t xml:space="preserve">této příloze </w:t>
      </w:r>
      <w:r>
        <w:rPr>
          <w:rFonts w:ascii="Times New Roman" w:hAnsi="Times New Roman"/>
          <w:i/>
          <w:color w:val="384444"/>
          <w:w w:val="90"/>
          <w:sz w:val="23"/>
        </w:rPr>
        <w:t xml:space="preserve">v </w:t>
      </w:r>
      <w:r>
        <w:rPr>
          <w:color w:val="384444"/>
          <w:w w:val="90"/>
        </w:rPr>
        <w:t xml:space="preserve">části Rozsah </w:t>
      </w:r>
      <w:r>
        <w:rPr>
          <w:color w:val="384444"/>
        </w:rPr>
        <w:t>smlouvy.</w:t>
      </w:r>
    </w:p>
    <w:p w:rsidR="00A81134" w:rsidRDefault="00A81134">
      <w:pPr>
        <w:pStyle w:val="Zkladntext"/>
        <w:spacing w:before="3"/>
        <w:rPr>
          <w:sz w:val="17"/>
        </w:rPr>
      </w:pPr>
    </w:p>
    <w:p w:rsidR="00A81134" w:rsidRDefault="00A81134">
      <w:pPr>
        <w:rPr>
          <w:sz w:val="17"/>
        </w:rPr>
        <w:sectPr w:rsidR="00A81134">
          <w:pgSz w:w="11910" w:h="16840"/>
          <w:pgMar w:top="1120" w:right="240" w:bottom="280" w:left="280" w:header="516" w:footer="0" w:gutter="0"/>
          <w:cols w:space="708"/>
        </w:sectPr>
      </w:pPr>
    </w:p>
    <w:p w:rsidR="00A81134" w:rsidRDefault="00FA0D5D">
      <w:pPr>
        <w:spacing w:before="151"/>
        <w:ind w:left="333"/>
        <w:jc w:val="both"/>
        <w:rPr>
          <w:b/>
          <w:sz w:val="19"/>
        </w:rPr>
      </w:pPr>
      <w:r>
        <w:rPr>
          <w:b/>
          <w:color w:val="384444"/>
          <w:sz w:val="19"/>
        </w:rPr>
        <w:t>Zvýhodněné servisní sazby</w:t>
      </w:r>
    </w:p>
    <w:p w:rsidR="00A81134" w:rsidRDefault="00FA0D5D">
      <w:pPr>
        <w:pStyle w:val="Zkladntext"/>
        <w:spacing w:before="46" w:line="261" w:lineRule="auto"/>
        <w:ind w:left="322" w:firstLine="7"/>
        <w:jc w:val="both"/>
      </w:pPr>
      <w:r>
        <w:rPr>
          <w:color w:val="384444"/>
          <w:w w:val="90"/>
        </w:rPr>
        <w:t>Nárok</w:t>
      </w:r>
      <w:r>
        <w:rPr>
          <w:color w:val="384444"/>
          <w:spacing w:val="-22"/>
          <w:w w:val="90"/>
        </w:rPr>
        <w:t xml:space="preserve"> </w:t>
      </w:r>
      <w:r>
        <w:rPr>
          <w:color w:val="384444"/>
          <w:w w:val="90"/>
        </w:rPr>
        <w:t>na</w:t>
      </w:r>
      <w:r>
        <w:rPr>
          <w:color w:val="384444"/>
          <w:spacing w:val="-20"/>
          <w:w w:val="90"/>
        </w:rPr>
        <w:t xml:space="preserve"> </w:t>
      </w:r>
      <w:r>
        <w:rPr>
          <w:color w:val="384444"/>
          <w:w w:val="90"/>
        </w:rPr>
        <w:t>zvýhodněnou</w:t>
      </w:r>
      <w:r>
        <w:rPr>
          <w:color w:val="384444"/>
          <w:spacing w:val="-8"/>
          <w:w w:val="90"/>
        </w:rPr>
        <w:t xml:space="preserve"> </w:t>
      </w:r>
      <w:r>
        <w:rPr>
          <w:color w:val="384444"/>
          <w:w w:val="90"/>
        </w:rPr>
        <w:t>servisní</w:t>
      </w:r>
      <w:r>
        <w:rPr>
          <w:color w:val="384444"/>
          <w:spacing w:val="-25"/>
          <w:w w:val="90"/>
        </w:rPr>
        <w:t xml:space="preserve"> </w:t>
      </w:r>
      <w:r>
        <w:rPr>
          <w:color w:val="384444"/>
          <w:w w:val="90"/>
        </w:rPr>
        <w:t>sazbu</w:t>
      </w:r>
      <w:r>
        <w:rPr>
          <w:color w:val="384444"/>
          <w:spacing w:val="-16"/>
          <w:w w:val="90"/>
        </w:rPr>
        <w:t xml:space="preserve"> </w:t>
      </w:r>
      <w:r>
        <w:rPr>
          <w:color w:val="384444"/>
          <w:w w:val="90"/>
        </w:rPr>
        <w:t>vzniká,</w:t>
      </w:r>
      <w:r>
        <w:rPr>
          <w:color w:val="384444"/>
          <w:spacing w:val="-18"/>
          <w:w w:val="90"/>
        </w:rPr>
        <w:t xml:space="preserve"> </w:t>
      </w:r>
      <w:r>
        <w:rPr>
          <w:color w:val="384444"/>
          <w:w w:val="90"/>
        </w:rPr>
        <w:t>pokud</w:t>
      </w:r>
      <w:r>
        <w:rPr>
          <w:color w:val="384444"/>
          <w:spacing w:val="-23"/>
          <w:w w:val="90"/>
        </w:rPr>
        <w:t xml:space="preserve"> </w:t>
      </w:r>
      <w:r>
        <w:rPr>
          <w:color w:val="384444"/>
          <w:w w:val="90"/>
        </w:rPr>
        <w:t>má</w:t>
      </w:r>
      <w:r>
        <w:rPr>
          <w:color w:val="384444"/>
          <w:spacing w:val="-21"/>
          <w:w w:val="90"/>
        </w:rPr>
        <w:t xml:space="preserve"> </w:t>
      </w:r>
      <w:r>
        <w:rPr>
          <w:color w:val="384444"/>
          <w:w w:val="90"/>
        </w:rPr>
        <w:t xml:space="preserve">zákazník </w:t>
      </w:r>
      <w:r>
        <w:rPr>
          <w:color w:val="384444"/>
        </w:rPr>
        <w:t>ve smlouvě sjednánu prOběžnou aktualizaci SW, alespoň 1 hodinu preventivně-servisní návštěvy a minimální garantovanou pohotovost k servisnímu zásahu. Pokud</w:t>
      </w:r>
      <w:r>
        <w:rPr>
          <w:color w:val="384444"/>
          <w:spacing w:val="-30"/>
        </w:rPr>
        <w:t xml:space="preserve"> </w:t>
      </w:r>
      <w:r>
        <w:rPr>
          <w:color w:val="384444"/>
        </w:rPr>
        <w:t xml:space="preserve">má </w:t>
      </w:r>
      <w:r>
        <w:rPr>
          <w:color w:val="384444"/>
          <w:w w:val="90"/>
        </w:rPr>
        <w:t>zákazník více provozoven, posuzuje se</w:t>
      </w:r>
      <w:r>
        <w:rPr>
          <w:color w:val="384444"/>
          <w:spacing w:val="-39"/>
          <w:w w:val="90"/>
        </w:rPr>
        <w:t xml:space="preserve"> </w:t>
      </w:r>
      <w:r>
        <w:rPr>
          <w:color w:val="384444"/>
          <w:w w:val="90"/>
        </w:rPr>
        <w:t xml:space="preserve">výše uvedená podmínka </w:t>
      </w:r>
      <w:r>
        <w:rPr>
          <w:color w:val="384444"/>
        </w:rPr>
        <w:t>pro každou provozovnu</w:t>
      </w:r>
      <w:r>
        <w:rPr>
          <w:color w:val="384444"/>
          <w:spacing w:val="-21"/>
        </w:rPr>
        <w:t xml:space="preserve"> </w:t>
      </w:r>
      <w:r>
        <w:rPr>
          <w:color w:val="384444"/>
        </w:rPr>
        <w:t>samostatně.</w:t>
      </w:r>
    </w:p>
    <w:p w:rsidR="00A81134" w:rsidRDefault="00A81134">
      <w:pPr>
        <w:pStyle w:val="Zkladntext"/>
        <w:spacing w:before="3"/>
        <w:rPr>
          <w:sz w:val="32"/>
        </w:rPr>
      </w:pPr>
    </w:p>
    <w:p w:rsidR="00A81134" w:rsidRDefault="00FA0D5D">
      <w:pPr>
        <w:ind w:left="321"/>
        <w:jc w:val="both"/>
        <w:rPr>
          <w:b/>
          <w:sz w:val="19"/>
        </w:rPr>
      </w:pPr>
      <w:r>
        <w:rPr>
          <w:b/>
          <w:color w:val="384444"/>
          <w:sz w:val="19"/>
        </w:rPr>
        <w:t>Pr</w:t>
      </w:r>
      <w:r>
        <w:rPr>
          <w:b/>
          <w:color w:val="384444"/>
          <w:sz w:val="19"/>
        </w:rPr>
        <w:t>eventivně-servisní návštěva</w:t>
      </w:r>
    </w:p>
    <w:p w:rsidR="00A81134" w:rsidRDefault="00FA0D5D">
      <w:pPr>
        <w:pStyle w:val="Zkladntext"/>
        <w:spacing w:before="42" w:line="261" w:lineRule="auto"/>
        <w:ind w:left="312" w:right="1" w:firstLine="7"/>
        <w:jc w:val="both"/>
      </w:pPr>
      <w:r>
        <w:rPr>
          <w:color w:val="384444"/>
          <w:w w:val="95"/>
        </w:rPr>
        <w:t xml:space="preserve">Předem smluvně sjednaná návštěva technika, kdy zákazník </w:t>
      </w:r>
      <w:r>
        <w:rPr>
          <w:color w:val="384444"/>
        </w:rPr>
        <w:t xml:space="preserve">souhlasí s orientační lhOtou realizace </w:t>
      </w:r>
      <w:r>
        <w:rPr>
          <w:i/>
          <w:color w:val="384444"/>
          <w:sz w:val="19"/>
        </w:rPr>
        <w:t xml:space="preserve">v </w:t>
      </w:r>
      <w:r>
        <w:rPr>
          <w:color w:val="384444"/>
        </w:rPr>
        <w:t xml:space="preserve">řádu 1-3 </w:t>
      </w:r>
      <w:r>
        <w:rPr>
          <w:color w:val="677070"/>
          <w:spacing w:val="-5"/>
        </w:rPr>
        <w:t>.</w:t>
      </w:r>
      <w:r>
        <w:rPr>
          <w:color w:val="384444"/>
          <w:spacing w:val="-5"/>
        </w:rPr>
        <w:t xml:space="preserve">měsícO. </w:t>
      </w:r>
      <w:r>
        <w:rPr>
          <w:color w:val="384444"/>
          <w:w w:val="95"/>
        </w:rPr>
        <w:t>Konkrétní</w:t>
      </w:r>
      <w:r>
        <w:rPr>
          <w:color w:val="384444"/>
          <w:spacing w:val="-14"/>
          <w:w w:val="95"/>
        </w:rPr>
        <w:t xml:space="preserve"> </w:t>
      </w:r>
      <w:r>
        <w:rPr>
          <w:color w:val="384444"/>
          <w:w w:val="95"/>
        </w:rPr>
        <w:t>termín</w:t>
      </w:r>
      <w:r>
        <w:rPr>
          <w:color w:val="384444"/>
          <w:spacing w:val="-9"/>
          <w:w w:val="95"/>
        </w:rPr>
        <w:t xml:space="preserve"> </w:t>
      </w:r>
      <w:r>
        <w:rPr>
          <w:color w:val="384444"/>
          <w:w w:val="95"/>
        </w:rPr>
        <w:t>návštěvy</w:t>
      </w:r>
      <w:r>
        <w:rPr>
          <w:color w:val="384444"/>
          <w:spacing w:val="-11"/>
          <w:w w:val="95"/>
        </w:rPr>
        <w:t xml:space="preserve"> </w:t>
      </w:r>
      <w:r>
        <w:rPr>
          <w:color w:val="384444"/>
          <w:w w:val="95"/>
        </w:rPr>
        <w:t>vždy</w:t>
      </w:r>
      <w:r>
        <w:rPr>
          <w:color w:val="384444"/>
          <w:spacing w:val="-14"/>
          <w:w w:val="95"/>
        </w:rPr>
        <w:t xml:space="preserve"> </w:t>
      </w:r>
      <w:r>
        <w:rPr>
          <w:color w:val="384444"/>
          <w:w w:val="95"/>
        </w:rPr>
        <w:t>nabídne</w:t>
      </w:r>
      <w:r>
        <w:rPr>
          <w:color w:val="384444"/>
          <w:spacing w:val="-6"/>
          <w:w w:val="95"/>
        </w:rPr>
        <w:t xml:space="preserve"> </w:t>
      </w:r>
      <w:r>
        <w:rPr>
          <w:color w:val="384444"/>
          <w:w w:val="95"/>
        </w:rPr>
        <w:t>VIS.</w:t>
      </w:r>
      <w:r>
        <w:rPr>
          <w:color w:val="384444"/>
          <w:spacing w:val="-14"/>
          <w:w w:val="95"/>
        </w:rPr>
        <w:t xml:space="preserve"> </w:t>
      </w:r>
      <w:r>
        <w:rPr>
          <w:color w:val="384444"/>
          <w:w w:val="95"/>
        </w:rPr>
        <w:t>Návštěva</w:t>
      </w:r>
      <w:r>
        <w:rPr>
          <w:color w:val="384444"/>
          <w:spacing w:val="-8"/>
          <w:w w:val="95"/>
        </w:rPr>
        <w:t xml:space="preserve"> </w:t>
      </w:r>
      <w:r>
        <w:rPr>
          <w:color w:val="384444"/>
          <w:w w:val="95"/>
        </w:rPr>
        <w:t xml:space="preserve">slouží </w:t>
      </w:r>
      <w:r>
        <w:rPr>
          <w:color w:val="384444"/>
          <w:w w:val="90"/>
        </w:rPr>
        <w:t>k</w:t>
      </w:r>
      <w:r>
        <w:rPr>
          <w:color w:val="384444"/>
          <w:spacing w:val="-13"/>
          <w:w w:val="90"/>
        </w:rPr>
        <w:t xml:space="preserve"> </w:t>
      </w:r>
      <w:r>
        <w:rPr>
          <w:color w:val="384444"/>
          <w:w w:val="90"/>
        </w:rPr>
        <w:t>preventivní</w:t>
      </w:r>
      <w:r>
        <w:rPr>
          <w:color w:val="384444"/>
          <w:spacing w:val="-12"/>
          <w:w w:val="90"/>
        </w:rPr>
        <w:t xml:space="preserve"> </w:t>
      </w:r>
      <w:r>
        <w:rPr>
          <w:color w:val="384444"/>
          <w:w w:val="90"/>
        </w:rPr>
        <w:t>kontrole</w:t>
      </w:r>
      <w:r>
        <w:rPr>
          <w:color w:val="384444"/>
          <w:spacing w:val="-8"/>
          <w:w w:val="90"/>
        </w:rPr>
        <w:t xml:space="preserve"> </w:t>
      </w:r>
      <w:r>
        <w:rPr>
          <w:color w:val="384444"/>
          <w:w w:val="90"/>
        </w:rPr>
        <w:t>a</w:t>
      </w:r>
      <w:r>
        <w:rPr>
          <w:color w:val="384444"/>
          <w:spacing w:val="-14"/>
          <w:w w:val="90"/>
        </w:rPr>
        <w:t xml:space="preserve"> </w:t>
      </w:r>
      <w:r>
        <w:rPr>
          <w:color w:val="384444"/>
          <w:w w:val="90"/>
        </w:rPr>
        <w:t>zlepšování</w:t>
      </w:r>
      <w:r>
        <w:rPr>
          <w:color w:val="384444"/>
          <w:spacing w:val="-5"/>
          <w:w w:val="90"/>
        </w:rPr>
        <w:t xml:space="preserve"> </w:t>
      </w:r>
      <w:r>
        <w:rPr>
          <w:color w:val="384444"/>
          <w:w w:val="90"/>
        </w:rPr>
        <w:t>využití</w:t>
      </w:r>
      <w:r>
        <w:rPr>
          <w:color w:val="384444"/>
          <w:spacing w:val="-22"/>
          <w:w w:val="90"/>
        </w:rPr>
        <w:t xml:space="preserve"> </w:t>
      </w:r>
      <w:r>
        <w:rPr>
          <w:color w:val="384444"/>
          <w:w w:val="90"/>
        </w:rPr>
        <w:t>informačního</w:t>
      </w:r>
      <w:r>
        <w:rPr>
          <w:color w:val="384444"/>
          <w:spacing w:val="-16"/>
          <w:w w:val="90"/>
        </w:rPr>
        <w:t xml:space="preserve"> </w:t>
      </w:r>
      <w:r>
        <w:rPr>
          <w:color w:val="384444"/>
          <w:w w:val="90"/>
        </w:rPr>
        <w:t xml:space="preserve">systému, </w:t>
      </w:r>
      <w:r>
        <w:rPr>
          <w:color w:val="384444"/>
          <w:w w:val="95"/>
        </w:rPr>
        <w:t xml:space="preserve">instalaci nových verzí programO, zavádění nových modulO </w:t>
      </w:r>
      <w:r>
        <w:rPr>
          <w:color w:val="384444"/>
          <w:w w:val="90"/>
        </w:rPr>
        <w:t xml:space="preserve">programO, školení uživatelO a k veškerým servisním zásahOm, </w:t>
      </w:r>
      <w:r>
        <w:rPr>
          <w:color w:val="384444"/>
        </w:rPr>
        <w:t>které nejsou</w:t>
      </w:r>
      <w:r>
        <w:rPr>
          <w:color w:val="384444"/>
          <w:spacing w:val="-20"/>
        </w:rPr>
        <w:t xml:space="preserve"> </w:t>
      </w:r>
      <w:r>
        <w:rPr>
          <w:color w:val="384444"/>
        </w:rPr>
        <w:t>urgentní.</w:t>
      </w:r>
    </w:p>
    <w:p w:rsidR="00A81134" w:rsidRDefault="00A81134">
      <w:pPr>
        <w:pStyle w:val="Zkladntext"/>
        <w:spacing w:before="7"/>
        <w:rPr>
          <w:sz w:val="32"/>
        </w:rPr>
      </w:pPr>
    </w:p>
    <w:p w:rsidR="00A81134" w:rsidRDefault="00FA0D5D">
      <w:pPr>
        <w:pStyle w:val="Zkladntext"/>
        <w:tabs>
          <w:tab w:val="left" w:pos="1240"/>
          <w:tab w:val="left" w:pos="2065"/>
          <w:tab w:val="left" w:pos="2955"/>
          <w:tab w:val="left" w:pos="3874"/>
          <w:tab w:val="left" w:pos="4562"/>
        </w:tabs>
        <w:spacing w:line="266" w:lineRule="auto"/>
        <w:ind w:left="298" w:right="17" w:firstLine="8"/>
      </w:pPr>
      <w:r>
        <w:rPr>
          <w:b/>
          <w:color w:val="384444"/>
          <w:sz w:val="19"/>
        </w:rPr>
        <w:t xml:space="preserve">Vzdálená servisní podpora (HL) - tarify předplatného </w:t>
      </w:r>
      <w:r>
        <w:rPr>
          <w:color w:val="384444"/>
          <w:w w:val="90"/>
        </w:rPr>
        <w:t>Vzdálená</w:t>
      </w:r>
      <w:r>
        <w:rPr>
          <w:color w:val="384444"/>
          <w:w w:val="90"/>
        </w:rPr>
        <w:tab/>
      </w:r>
      <w:r>
        <w:rPr>
          <w:color w:val="384444"/>
          <w:w w:val="95"/>
        </w:rPr>
        <w:t>servisní</w:t>
      </w:r>
      <w:r>
        <w:rPr>
          <w:color w:val="384444"/>
          <w:w w:val="95"/>
        </w:rPr>
        <w:tab/>
        <w:t>podpora</w:t>
      </w:r>
      <w:r>
        <w:rPr>
          <w:color w:val="384444"/>
          <w:w w:val="95"/>
        </w:rPr>
        <w:tab/>
      </w:r>
      <w:r>
        <w:rPr>
          <w:color w:val="384444"/>
        </w:rPr>
        <w:t>zahrnuje</w:t>
      </w:r>
      <w:r>
        <w:rPr>
          <w:color w:val="384444"/>
        </w:rPr>
        <w:tab/>
        <w:t>přímé</w:t>
      </w:r>
      <w:r>
        <w:rPr>
          <w:color w:val="384444"/>
        </w:rPr>
        <w:tab/>
      </w:r>
      <w:r>
        <w:rPr>
          <w:color w:val="384444"/>
          <w:w w:val="90"/>
        </w:rPr>
        <w:t xml:space="preserve">telefonické </w:t>
      </w:r>
      <w:r>
        <w:rPr>
          <w:color w:val="384444"/>
          <w:w w:val="95"/>
        </w:rPr>
        <w:t xml:space="preserve">poradenství, dálkovou správu a poradenství prostřednictvím </w:t>
      </w:r>
      <w:r>
        <w:rPr>
          <w:color w:val="384444"/>
          <w:w w:val="90"/>
        </w:rPr>
        <w:t>e-mailu.</w:t>
      </w:r>
      <w:r>
        <w:rPr>
          <w:color w:val="384444"/>
          <w:spacing w:val="-15"/>
          <w:w w:val="90"/>
        </w:rPr>
        <w:t xml:space="preserve"> </w:t>
      </w:r>
      <w:r>
        <w:rPr>
          <w:color w:val="384444"/>
          <w:w w:val="90"/>
        </w:rPr>
        <w:t>Služba</w:t>
      </w:r>
      <w:r>
        <w:rPr>
          <w:color w:val="384444"/>
          <w:spacing w:val="-12"/>
          <w:w w:val="90"/>
        </w:rPr>
        <w:t xml:space="preserve"> </w:t>
      </w:r>
      <w:r>
        <w:rPr>
          <w:color w:val="384444"/>
          <w:w w:val="90"/>
        </w:rPr>
        <w:t>se</w:t>
      </w:r>
      <w:r>
        <w:rPr>
          <w:color w:val="384444"/>
          <w:spacing w:val="-24"/>
          <w:w w:val="90"/>
        </w:rPr>
        <w:t xml:space="preserve"> </w:t>
      </w:r>
      <w:r>
        <w:rPr>
          <w:color w:val="384444"/>
          <w:w w:val="90"/>
        </w:rPr>
        <w:t>účtuje</w:t>
      </w:r>
      <w:r>
        <w:rPr>
          <w:color w:val="384444"/>
          <w:spacing w:val="-26"/>
          <w:w w:val="90"/>
        </w:rPr>
        <w:t xml:space="preserve"> </w:t>
      </w:r>
      <w:r>
        <w:rPr>
          <w:color w:val="384444"/>
          <w:w w:val="90"/>
        </w:rPr>
        <w:t>po</w:t>
      </w:r>
      <w:r>
        <w:rPr>
          <w:color w:val="384444"/>
          <w:spacing w:val="-25"/>
          <w:w w:val="90"/>
        </w:rPr>
        <w:t xml:space="preserve"> </w:t>
      </w:r>
      <w:r>
        <w:rPr>
          <w:color w:val="384444"/>
          <w:w w:val="90"/>
        </w:rPr>
        <w:t>minutách,</w:t>
      </w:r>
      <w:r>
        <w:rPr>
          <w:color w:val="384444"/>
          <w:spacing w:val="-16"/>
          <w:w w:val="90"/>
        </w:rPr>
        <w:t xml:space="preserve"> </w:t>
      </w:r>
      <w:r>
        <w:rPr>
          <w:color w:val="384444"/>
          <w:w w:val="90"/>
        </w:rPr>
        <w:t>přičemž</w:t>
      </w:r>
      <w:r>
        <w:rPr>
          <w:color w:val="384444"/>
          <w:spacing w:val="-14"/>
          <w:w w:val="90"/>
        </w:rPr>
        <w:t xml:space="preserve"> </w:t>
      </w:r>
      <w:r>
        <w:rPr>
          <w:color w:val="384444"/>
          <w:w w:val="90"/>
        </w:rPr>
        <w:t>minimální</w:t>
      </w:r>
      <w:r>
        <w:rPr>
          <w:color w:val="384444"/>
          <w:spacing w:val="-12"/>
          <w:w w:val="90"/>
        </w:rPr>
        <w:t xml:space="preserve"> </w:t>
      </w:r>
      <w:r>
        <w:rPr>
          <w:color w:val="384444"/>
          <w:w w:val="90"/>
        </w:rPr>
        <w:t xml:space="preserve">čerpání </w:t>
      </w:r>
      <w:r>
        <w:rPr>
          <w:color w:val="384444"/>
          <w:w w:val="95"/>
        </w:rPr>
        <w:t>pro</w:t>
      </w:r>
      <w:r>
        <w:rPr>
          <w:color w:val="384444"/>
          <w:spacing w:val="-12"/>
          <w:w w:val="95"/>
        </w:rPr>
        <w:t xml:space="preserve"> </w:t>
      </w:r>
      <w:r>
        <w:rPr>
          <w:color w:val="384444"/>
          <w:w w:val="95"/>
        </w:rPr>
        <w:t>jeden</w:t>
      </w:r>
      <w:r>
        <w:rPr>
          <w:color w:val="384444"/>
          <w:spacing w:val="-7"/>
          <w:w w:val="95"/>
        </w:rPr>
        <w:t xml:space="preserve"> </w:t>
      </w:r>
      <w:r>
        <w:rPr>
          <w:color w:val="384444"/>
          <w:w w:val="95"/>
        </w:rPr>
        <w:t>servisní</w:t>
      </w:r>
      <w:r>
        <w:rPr>
          <w:color w:val="384444"/>
          <w:spacing w:val="-12"/>
          <w:w w:val="95"/>
        </w:rPr>
        <w:t xml:space="preserve"> </w:t>
      </w:r>
      <w:r>
        <w:rPr>
          <w:color w:val="384444"/>
          <w:w w:val="95"/>
        </w:rPr>
        <w:t>zásah</w:t>
      </w:r>
      <w:r>
        <w:rPr>
          <w:color w:val="384444"/>
          <w:spacing w:val="-6"/>
          <w:w w:val="95"/>
        </w:rPr>
        <w:t xml:space="preserve"> </w:t>
      </w:r>
      <w:r>
        <w:rPr>
          <w:color w:val="384444"/>
          <w:w w:val="95"/>
        </w:rPr>
        <w:t>je</w:t>
      </w:r>
      <w:r>
        <w:rPr>
          <w:color w:val="384444"/>
          <w:spacing w:val="-15"/>
          <w:w w:val="95"/>
        </w:rPr>
        <w:t xml:space="preserve"> </w:t>
      </w:r>
      <w:r>
        <w:rPr>
          <w:color w:val="384444"/>
          <w:w w:val="95"/>
        </w:rPr>
        <w:t>12</w:t>
      </w:r>
      <w:r>
        <w:rPr>
          <w:color w:val="384444"/>
          <w:spacing w:val="-15"/>
          <w:w w:val="95"/>
        </w:rPr>
        <w:t xml:space="preserve"> </w:t>
      </w:r>
      <w:r>
        <w:rPr>
          <w:color w:val="384444"/>
          <w:w w:val="95"/>
        </w:rPr>
        <w:t>minut.</w:t>
      </w:r>
      <w:r>
        <w:rPr>
          <w:color w:val="384444"/>
          <w:spacing w:val="-7"/>
          <w:w w:val="95"/>
        </w:rPr>
        <w:t xml:space="preserve"> </w:t>
      </w:r>
      <w:r>
        <w:rPr>
          <w:color w:val="384444"/>
          <w:w w:val="95"/>
        </w:rPr>
        <w:t>Zákazník</w:t>
      </w:r>
      <w:r>
        <w:rPr>
          <w:color w:val="384444"/>
          <w:spacing w:val="-3"/>
          <w:w w:val="95"/>
        </w:rPr>
        <w:t xml:space="preserve"> </w:t>
      </w:r>
      <w:r>
        <w:rPr>
          <w:color w:val="384444"/>
          <w:w w:val="95"/>
        </w:rPr>
        <w:t>hradí</w:t>
      </w:r>
      <w:r>
        <w:rPr>
          <w:color w:val="384444"/>
          <w:spacing w:val="-13"/>
          <w:w w:val="95"/>
        </w:rPr>
        <w:t xml:space="preserve"> </w:t>
      </w:r>
      <w:r>
        <w:rPr>
          <w:color w:val="384444"/>
          <w:w w:val="95"/>
        </w:rPr>
        <w:t xml:space="preserve">celkovou </w:t>
      </w:r>
      <w:r>
        <w:rPr>
          <w:color w:val="384444"/>
          <w:w w:val="90"/>
        </w:rPr>
        <w:t xml:space="preserve">dobu odpracovanou na efektivním řešení požadavku zákazníka. </w:t>
      </w:r>
      <w:r>
        <w:rPr>
          <w:color w:val="384444"/>
          <w:w w:val="95"/>
        </w:rPr>
        <w:t>čas servisního zásahu určuje VIS dle aktuálních kapacitních možností</w:t>
      </w:r>
      <w:r>
        <w:rPr>
          <w:color w:val="384444"/>
          <w:spacing w:val="-29"/>
          <w:w w:val="95"/>
        </w:rPr>
        <w:t xml:space="preserve"> </w:t>
      </w:r>
      <w:r>
        <w:rPr>
          <w:color w:val="384444"/>
          <w:w w:val="95"/>
        </w:rPr>
        <w:t>s</w:t>
      </w:r>
      <w:r>
        <w:rPr>
          <w:color w:val="384444"/>
          <w:spacing w:val="-33"/>
          <w:w w:val="95"/>
        </w:rPr>
        <w:t xml:space="preserve"> </w:t>
      </w:r>
      <w:r>
        <w:rPr>
          <w:color w:val="384444"/>
          <w:w w:val="95"/>
        </w:rPr>
        <w:t>ohledem</w:t>
      </w:r>
      <w:r>
        <w:rPr>
          <w:color w:val="384444"/>
          <w:spacing w:val="-29"/>
          <w:w w:val="95"/>
        </w:rPr>
        <w:t xml:space="preserve"> </w:t>
      </w:r>
      <w:r>
        <w:rPr>
          <w:color w:val="384444"/>
          <w:w w:val="95"/>
        </w:rPr>
        <w:t>na</w:t>
      </w:r>
      <w:r>
        <w:rPr>
          <w:color w:val="384444"/>
          <w:spacing w:val="-27"/>
          <w:w w:val="95"/>
        </w:rPr>
        <w:t xml:space="preserve"> </w:t>
      </w:r>
      <w:r>
        <w:rPr>
          <w:color w:val="384444"/>
          <w:w w:val="95"/>
        </w:rPr>
        <w:t>zákazníkem</w:t>
      </w:r>
      <w:r>
        <w:rPr>
          <w:color w:val="384444"/>
          <w:spacing w:val="-22"/>
          <w:w w:val="95"/>
        </w:rPr>
        <w:t xml:space="preserve"> </w:t>
      </w:r>
      <w:r>
        <w:rPr>
          <w:color w:val="384444"/>
          <w:w w:val="95"/>
        </w:rPr>
        <w:t>smluvně</w:t>
      </w:r>
      <w:r>
        <w:rPr>
          <w:color w:val="384444"/>
          <w:spacing w:val="-25"/>
          <w:w w:val="95"/>
        </w:rPr>
        <w:t xml:space="preserve"> </w:t>
      </w:r>
      <w:r>
        <w:rPr>
          <w:color w:val="384444"/>
          <w:w w:val="95"/>
        </w:rPr>
        <w:t>sjednané</w:t>
      </w:r>
      <w:r>
        <w:rPr>
          <w:color w:val="384444"/>
          <w:spacing w:val="-26"/>
          <w:w w:val="95"/>
        </w:rPr>
        <w:t xml:space="preserve"> </w:t>
      </w:r>
      <w:r>
        <w:rPr>
          <w:color w:val="384444"/>
          <w:w w:val="95"/>
        </w:rPr>
        <w:t>lhOty.</w:t>
      </w:r>
    </w:p>
    <w:p w:rsidR="00A81134" w:rsidRDefault="00A81134">
      <w:pPr>
        <w:pStyle w:val="Zkladntext"/>
        <w:spacing w:before="6"/>
        <w:rPr>
          <w:sz w:val="32"/>
        </w:rPr>
      </w:pPr>
    </w:p>
    <w:p w:rsidR="00A81134" w:rsidRDefault="00FA0D5D">
      <w:pPr>
        <w:ind w:left="297"/>
        <w:jc w:val="both"/>
        <w:rPr>
          <w:b/>
          <w:sz w:val="19"/>
        </w:rPr>
      </w:pPr>
      <w:r>
        <w:rPr>
          <w:b/>
          <w:color w:val="384444"/>
          <w:sz w:val="19"/>
        </w:rPr>
        <w:t>Pohotovost k servisnímu zásahu</w:t>
      </w:r>
    </w:p>
    <w:p w:rsidR="00A81134" w:rsidRDefault="00FA0D5D">
      <w:pPr>
        <w:pStyle w:val="Zkladntext"/>
        <w:spacing w:before="42" w:line="261" w:lineRule="auto"/>
        <w:ind w:left="277" w:right="30" w:firstLine="15"/>
        <w:jc w:val="both"/>
      </w:pPr>
      <w:r>
        <w:pict>
          <v:group id="_x0000_s1031" style="position:absolute;left:0;text-align:left;margin-left:361.7pt;margin-top:120.05pt;width:115pt;height:88.35pt;z-index:15732736;mso-position-horizontal-relative:page" coordorigin="7234,2401" coordsize="2300,17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233;top:2470;width:2300;height:1698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233;top:2400;width:2300;height:1767" filled="f" stroked="f">
              <v:textbox inset="0,0,0,0">
                <w:txbxContent>
                  <w:p w:rsidR="00A81134" w:rsidRDefault="00FA0D5D">
                    <w:pPr>
                      <w:spacing w:line="239" w:lineRule="exact"/>
                      <w:ind w:left="387"/>
                    </w:pPr>
                    <w:r>
                      <w:rPr>
                        <w:color w:val="858989"/>
                        <w:w w:val="105"/>
                      </w:rPr>
                      <w:t>Brno, K ,</w:t>
                    </w:r>
                  </w:p>
                  <w:p w:rsidR="00A81134" w:rsidRDefault="00FA0D5D">
                    <w:pPr>
                      <w:spacing w:line="189" w:lineRule="exact"/>
                      <w:ind w:left="272"/>
                      <w:rPr>
                        <w:sz w:val="17"/>
                      </w:rPr>
                    </w:pPr>
                    <w:r>
                      <w:rPr>
                        <w:color w:val="858989"/>
                        <w:w w:val="110"/>
                        <w:sz w:val="17"/>
                      </w:rPr>
                      <w:t>pří- -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84444"/>
        </w:rPr>
        <w:t>Služba</w:t>
      </w:r>
      <w:r>
        <w:rPr>
          <w:color w:val="384444"/>
          <w:spacing w:val="-24"/>
        </w:rPr>
        <w:t xml:space="preserve"> </w:t>
      </w:r>
      <w:r>
        <w:rPr>
          <w:color w:val="384444"/>
        </w:rPr>
        <w:t>poskytuje</w:t>
      </w:r>
      <w:r>
        <w:rPr>
          <w:color w:val="384444"/>
          <w:spacing w:val="-23"/>
        </w:rPr>
        <w:t xml:space="preserve"> </w:t>
      </w:r>
      <w:r>
        <w:rPr>
          <w:color w:val="384444"/>
        </w:rPr>
        <w:t>zá</w:t>
      </w:r>
      <w:r>
        <w:rPr>
          <w:color w:val="384444"/>
          <w:spacing w:val="-31"/>
        </w:rPr>
        <w:t xml:space="preserve"> </w:t>
      </w:r>
      <w:r>
        <w:rPr>
          <w:color w:val="384444"/>
        </w:rPr>
        <w:t>níkovi</w:t>
      </w:r>
      <w:r>
        <w:rPr>
          <w:color w:val="384444"/>
          <w:spacing w:val="-24"/>
        </w:rPr>
        <w:t xml:space="preserve"> </w:t>
      </w:r>
      <w:r>
        <w:rPr>
          <w:color w:val="384444"/>
        </w:rPr>
        <w:t>garanci,</w:t>
      </w:r>
      <w:r>
        <w:rPr>
          <w:color w:val="384444"/>
          <w:spacing w:val="-25"/>
        </w:rPr>
        <w:t xml:space="preserve"> </w:t>
      </w:r>
      <w:r>
        <w:rPr>
          <w:color w:val="384444"/>
        </w:rPr>
        <w:t>že</w:t>
      </w:r>
      <w:r>
        <w:rPr>
          <w:color w:val="384444"/>
          <w:spacing w:val="-30"/>
        </w:rPr>
        <w:t xml:space="preserve"> </w:t>
      </w:r>
      <w:r>
        <w:rPr>
          <w:color w:val="384444"/>
        </w:rPr>
        <w:t>VIS</w:t>
      </w:r>
      <w:r>
        <w:rPr>
          <w:color w:val="384444"/>
          <w:spacing w:val="-27"/>
        </w:rPr>
        <w:t xml:space="preserve"> </w:t>
      </w:r>
      <w:r>
        <w:rPr>
          <w:color w:val="384444"/>
        </w:rPr>
        <w:t>zajistí</w:t>
      </w:r>
      <w:r>
        <w:rPr>
          <w:color w:val="384444"/>
          <w:spacing w:val="-30"/>
        </w:rPr>
        <w:t xml:space="preserve"> </w:t>
      </w:r>
      <w:r>
        <w:rPr>
          <w:color w:val="384444"/>
        </w:rPr>
        <w:t xml:space="preserve">dostupnou </w:t>
      </w:r>
      <w:r>
        <w:rPr>
          <w:color w:val="384444"/>
          <w:w w:val="95"/>
        </w:rPr>
        <w:t>servisní</w:t>
      </w:r>
      <w:r>
        <w:rPr>
          <w:color w:val="384444"/>
          <w:spacing w:val="-31"/>
          <w:w w:val="95"/>
        </w:rPr>
        <w:t xml:space="preserve"> </w:t>
      </w:r>
      <w:r>
        <w:rPr>
          <w:color w:val="384444"/>
          <w:w w:val="95"/>
        </w:rPr>
        <w:t>kapacitu</w:t>
      </w:r>
      <w:r>
        <w:rPr>
          <w:color w:val="384444"/>
          <w:spacing w:val="-28"/>
          <w:w w:val="95"/>
        </w:rPr>
        <w:t xml:space="preserve"> </w:t>
      </w:r>
      <w:r>
        <w:rPr>
          <w:color w:val="384444"/>
          <w:w w:val="95"/>
        </w:rPr>
        <w:t>pro</w:t>
      </w:r>
      <w:r>
        <w:rPr>
          <w:color w:val="384444"/>
          <w:spacing w:val="-33"/>
          <w:w w:val="95"/>
        </w:rPr>
        <w:t xml:space="preserve"> </w:t>
      </w:r>
      <w:r>
        <w:rPr>
          <w:color w:val="384444"/>
          <w:w w:val="95"/>
        </w:rPr>
        <w:t>urgentní</w:t>
      </w:r>
      <w:r>
        <w:rPr>
          <w:color w:val="384444"/>
          <w:spacing w:val="-30"/>
          <w:w w:val="95"/>
        </w:rPr>
        <w:t xml:space="preserve"> </w:t>
      </w:r>
      <w:r>
        <w:rPr>
          <w:color w:val="384444"/>
          <w:w w:val="95"/>
        </w:rPr>
        <w:t>servisní</w:t>
      </w:r>
      <w:r>
        <w:rPr>
          <w:color w:val="384444"/>
          <w:spacing w:val="-30"/>
          <w:w w:val="95"/>
        </w:rPr>
        <w:t xml:space="preserve"> </w:t>
      </w:r>
      <w:r>
        <w:rPr>
          <w:color w:val="384444"/>
          <w:w w:val="95"/>
        </w:rPr>
        <w:t>zásah</w:t>
      </w:r>
      <w:r>
        <w:rPr>
          <w:color w:val="384444"/>
          <w:spacing w:val="-29"/>
          <w:w w:val="95"/>
        </w:rPr>
        <w:t xml:space="preserve"> </w:t>
      </w:r>
      <w:r>
        <w:rPr>
          <w:color w:val="384444"/>
          <w:w w:val="95"/>
        </w:rPr>
        <w:t>při</w:t>
      </w:r>
      <w:r>
        <w:rPr>
          <w:color w:val="384444"/>
          <w:spacing w:val="-33"/>
          <w:w w:val="95"/>
        </w:rPr>
        <w:t xml:space="preserve"> </w:t>
      </w:r>
      <w:r>
        <w:rPr>
          <w:color w:val="384444"/>
          <w:w w:val="95"/>
        </w:rPr>
        <w:t>řešení</w:t>
      </w:r>
      <w:r>
        <w:rPr>
          <w:color w:val="384444"/>
          <w:spacing w:val="-30"/>
          <w:w w:val="95"/>
        </w:rPr>
        <w:t xml:space="preserve"> </w:t>
      </w:r>
      <w:r>
        <w:rPr>
          <w:color w:val="384444"/>
          <w:w w:val="95"/>
        </w:rPr>
        <w:t xml:space="preserve">vážného </w:t>
      </w:r>
      <w:r>
        <w:rPr>
          <w:color w:val="384444"/>
          <w:w w:val="90"/>
        </w:rPr>
        <w:t>provozního</w:t>
      </w:r>
      <w:r>
        <w:rPr>
          <w:color w:val="384444"/>
          <w:spacing w:val="-19"/>
          <w:w w:val="90"/>
        </w:rPr>
        <w:t xml:space="preserve"> </w:t>
      </w:r>
      <w:r>
        <w:rPr>
          <w:color w:val="384444"/>
          <w:w w:val="90"/>
        </w:rPr>
        <w:t>problému</w:t>
      </w:r>
      <w:r>
        <w:rPr>
          <w:color w:val="384444"/>
          <w:spacing w:val="-31"/>
          <w:w w:val="90"/>
        </w:rPr>
        <w:t xml:space="preserve"> </w:t>
      </w:r>
      <w:r>
        <w:rPr>
          <w:i/>
          <w:color w:val="384444"/>
          <w:w w:val="90"/>
        </w:rPr>
        <w:t>v</w:t>
      </w:r>
      <w:r>
        <w:rPr>
          <w:i/>
          <w:color w:val="384444"/>
          <w:spacing w:val="-23"/>
          <w:w w:val="90"/>
        </w:rPr>
        <w:t xml:space="preserve"> </w:t>
      </w:r>
      <w:r>
        <w:rPr>
          <w:color w:val="384444"/>
          <w:w w:val="90"/>
        </w:rPr>
        <w:t>informačním</w:t>
      </w:r>
      <w:r>
        <w:rPr>
          <w:color w:val="384444"/>
          <w:spacing w:val="-19"/>
          <w:w w:val="90"/>
        </w:rPr>
        <w:t xml:space="preserve"> </w:t>
      </w:r>
      <w:r>
        <w:rPr>
          <w:color w:val="384444"/>
          <w:w w:val="90"/>
        </w:rPr>
        <w:t>systému.</w:t>
      </w:r>
      <w:r>
        <w:rPr>
          <w:color w:val="384444"/>
          <w:spacing w:val="-21"/>
          <w:w w:val="90"/>
        </w:rPr>
        <w:t xml:space="preserve"> </w:t>
      </w:r>
      <w:r>
        <w:rPr>
          <w:color w:val="384444"/>
          <w:w w:val="90"/>
        </w:rPr>
        <w:t>Vážným</w:t>
      </w:r>
      <w:r>
        <w:rPr>
          <w:color w:val="384444"/>
          <w:spacing w:val="-22"/>
          <w:w w:val="90"/>
        </w:rPr>
        <w:t xml:space="preserve"> </w:t>
      </w:r>
      <w:r>
        <w:rPr>
          <w:color w:val="384444"/>
          <w:w w:val="90"/>
        </w:rPr>
        <w:t xml:space="preserve">provozním </w:t>
      </w:r>
      <w:r>
        <w:rPr>
          <w:color w:val="384444"/>
          <w:w w:val="95"/>
        </w:rPr>
        <w:t>problémem</w:t>
      </w:r>
      <w:r>
        <w:rPr>
          <w:color w:val="384444"/>
          <w:spacing w:val="-22"/>
          <w:w w:val="95"/>
        </w:rPr>
        <w:t xml:space="preserve"> </w:t>
      </w:r>
      <w:r>
        <w:rPr>
          <w:color w:val="384444"/>
          <w:w w:val="95"/>
        </w:rPr>
        <w:t>se</w:t>
      </w:r>
      <w:r>
        <w:rPr>
          <w:color w:val="384444"/>
          <w:spacing w:val="-27"/>
          <w:w w:val="95"/>
        </w:rPr>
        <w:t xml:space="preserve"> </w:t>
      </w:r>
      <w:r>
        <w:rPr>
          <w:color w:val="384444"/>
          <w:w w:val="95"/>
        </w:rPr>
        <w:t>rozumí</w:t>
      </w:r>
      <w:r>
        <w:rPr>
          <w:color w:val="384444"/>
          <w:spacing w:val="-28"/>
          <w:w w:val="95"/>
        </w:rPr>
        <w:t xml:space="preserve"> </w:t>
      </w:r>
      <w:r>
        <w:rPr>
          <w:color w:val="384444"/>
          <w:w w:val="95"/>
        </w:rPr>
        <w:t>taková</w:t>
      </w:r>
      <w:r>
        <w:rPr>
          <w:color w:val="384444"/>
          <w:spacing w:val="-18"/>
          <w:w w:val="95"/>
        </w:rPr>
        <w:t xml:space="preserve"> </w:t>
      </w:r>
      <w:r>
        <w:rPr>
          <w:color w:val="384444"/>
          <w:w w:val="95"/>
        </w:rPr>
        <w:t>situace,</w:t>
      </w:r>
      <w:r>
        <w:rPr>
          <w:color w:val="384444"/>
          <w:spacing w:val="-21"/>
          <w:w w:val="95"/>
        </w:rPr>
        <w:t xml:space="preserve"> </w:t>
      </w:r>
      <w:r>
        <w:rPr>
          <w:color w:val="384444"/>
          <w:w w:val="95"/>
        </w:rPr>
        <w:t>kdy</w:t>
      </w:r>
      <w:r>
        <w:rPr>
          <w:color w:val="384444"/>
          <w:spacing w:val="-24"/>
          <w:w w:val="95"/>
        </w:rPr>
        <w:t xml:space="preserve"> </w:t>
      </w:r>
      <w:r>
        <w:rPr>
          <w:color w:val="384444"/>
          <w:w w:val="95"/>
        </w:rPr>
        <w:t>po</w:t>
      </w:r>
      <w:r>
        <w:rPr>
          <w:color w:val="384444"/>
          <w:spacing w:val="-28"/>
          <w:w w:val="95"/>
        </w:rPr>
        <w:t xml:space="preserve"> </w:t>
      </w:r>
      <w:r>
        <w:rPr>
          <w:color w:val="384444"/>
          <w:w w:val="95"/>
        </w:rPr>
        <w:t xml:space="preserve">nepředpokládané </w:t>
      </w:r>
      <w:r>
        <w:rPr>
          <w:color w:val="384444"/>
        </w:rPr>
        <w:t xml:space="preserve">nahodilé závadě nefunguje výdejní terminál nebo počítač </w:t>
      </w:r>
      <w:r>
        <w:rPr>
          <w:i/>
          <w:color w:val="384444"/>
          <w:w w:val="95"/>
          <w:sz w:val="19"/>
        </w:rPr>
        <w:t>v</w:t>
      </w:r>
      <w:r>
        <w:rPr>
          <w:i/>
          <w:color w:val="384444"/>
          <w:spacing w:val="-17"/>
          <w:w w:val="95"/>
          <w:sz w:val="19"/>
        </w:rPr>
        <w:t xml:space="preserve"> </w:t>
      </w:r>
      <w:r>
        <w:rPr>
          <w:color w:val="384444"/>
          <w:w w:val="95"/>
        </w:rPr>
        <w:t>pokladně,</w:t>
      </w:r>
      <w:r>
        <w:rPr>
          <w:color w:val="384444"/>
          <w:spacing w:val="-13"/>
          <w:w w:val="95"/>
        </w:rPr>
        <w:t xml:space="preserve"> </w:t>
      </w:r>
      <w:r>
        <w:rPr>
          <w:color w:val="384444"/>
          <w:w w:val="95"/>
        </w:rPr>
        <w:t>kdy</w:t>
      </w:r>
      <w:r>
        <w:rPr>
          <w:color w:val="384444"/>
          <w:spacing w:val="-16"/>
          <w:w w:val="95"/>
        </w:rPr>
        <w:t xml:space="preserve"> </w:t>
      </w:r>
      <w:r>
        <w:rPr>
          <w:color w:val="384444"/>
          <w:w w:val="95"/>
        </w:rPr>
        <w:t>není</w:t>
      </w:r>
      <w:r>
        <w:rPr>
          <w:color w:val="384444"/>
          <w:spacing w:val="-22"/>
          <w:w w:val="95"/>
        </w:rPr>
        <w:t xml:space="preserve"> </w:t>
      </w:r>
      <w:r>
        <w:rPr>
          <w:color w:val="384444"/>
          <w:w w:val="95"/>
        </w:rPr>
        <w:t>možné</w:t>
      </w:r>
      <w:r>
        <w:rPr>
          <w:color w:val="384444"/>
          <w:spacing w:val="-14"/>
          <w:w w:val="95"/>
        </w:rPr>
        <w:t xml:space="preserve"> </w:t>
      </w:r>
      <w:r>
        <w:rPr>
          <w:color w:val="384444"/>
          <w:w w:val="95"/>
        </w:rPr>
        <w:t>zjistit</w:t>
      </w:r>
      <w:r>
        <w:rPr>
          <w:color w:val="384444"/>
          <w:spacing w:val="-15"/>
          <w:w w:val="95"/>
        </w:rPr>
        <w:t xml:space="preserve"> </w:t>
      </w:r>
      <w:r>
        <w:rPr>
          <w:color w:val="384444"/>
          <w:w w:val="95"/>
        </w:rPr>
        <w:t>stav</w:t>
      </w:r>
      <w:r>
        <w:rPr>
          <w:color w:val="384444"/>
          <w:spacing w:val="-18"/>
          <w:w w:val="95"/>
        </w:rPr>
        <w:t xml:space="preserve"> </w:t>
      </w:r>
      <w:r>
        <w:rPr>
          <w:color w:val="384444"/>
          <w:w w:val="95"/>
        </w:rPr>
        <w:t>objednávek</w:t>
      </w:r>
      <w:r>
        <w:rPr>
          <w:color w:val="384444"/>
          <w:spacing w:val="-10"/>
          <w:w w:val="95"/>
        </w:rPr>
        <w:t xml:space="preserve"> </w:t>
      </w:r>
      <w:r>
        <w:rPr>
          <w:color w:val="384444"/>
          <w:w w:val="95"/>
        </w:rPr>
        <w:t>nebo</w:t>
      </w:r>
      <w:r>
        <w:rPr>
          <w:color w:val="384444"/>
          <w:spacing w:val="-18"/>
          <w:w w:val="95"/>
        </w:rPr>
        <w:t xml:space="preserve"> </w:t>
      </w:r>
      <w:r>
        <w:rPr>
          <w:color w:val="384444"/>
          <w:w w:val="95"/>
        </w:rPr>
        <w:t>kdy</w:t>
      </w:r>
      <w:r>
        <w:rPr>
          <w:color w:val="384444"/>
          <w:spacing w:val="-17"/>
          <w:w w:val="95"/>
        </w:rPr>
        <w:t xml:space="preserve"> </w:t>
      </w:r>
      <w:r>
        <w:rPr>
          <w:color w:val="384444"/>
          <w:w w:val="95"/>
        </w:rPr>
        <w:t>je</w:t>
      </w:r>
    </w:p>
    <w:p w:rsidR="00A81134" w:rsidRDefault="00FA0D5D">
      <w:pPr>
        <w:pStyle w:val="Zkladntext"/>
        <w:spacing w:before="94" w:line="261" w:lineRule="auto"/>
        <w:ind w:left="150" w:right="601" w:firstLine="4"/>
        <w:jc w:val="both"/>
      </w:pPr>
      <w:r>
        <w:br w:type="column"/>
      </w:r>
      <w:r>
        <w:rPr>
          <w:color w:val="384444"/>
          <w:w w:val="95"/>
        </w:rPr>
        <w:t>informační systém natolik nefunkční, že vznikají dodatečné provozní</w:t>
      </w:r>
      <w:r>
        <w:rPr>
          <w:color w:val="384444"/>
          <w:spacing w:val="-32"/>
          <w:w w:val="95"/>
        </w:rPr>
        <w:t xml:space="preserve"> </w:t>
      </w:r>
      <w:r>
        <w:rPr>
          <w:color w:val="384444"/>
          <w:w w:val="95"/>
        </w:rPr>
        <w:t>náklady</w:t>
      </w:r>
      <w:r>
        <w:rPr>
          <w:color w:val="384444"/>
          <w:spacing w:val="-25"/>
          <w:w w:val="95"/>
        </w:rPr>
        <w:t xml:space="preserve"> </w:t>
      </w:r>
      <w:r>
        <w:rPr>
          <w:color w:val="384444"/>
          <w:w w:val="95"/>
        </w:rPr>
        <w:t>ve</w:t>
      </w:r>
      <w:r>
        <w:rPr>
          <w:color w:val="384444"/>
          <w:spacing w:val="-31"/>
          <w:w w:val="95"/>
        </w:rPr>
        <w:t xml:space="preserve"> </w:t>
      </w:r>
      <w:r>
        <w:rPr>
          <w:color w:val="384444"/>
          <w:w w:val="95"/>
        </w:rPr>
        <w:t>výši</w:t>
      </w:r>
      <w:r>
        <w:rPr>
          <w:color w:val="384444"/>
          <w:spacing w:val="-33"/>
          <w:w w:val="95"/>
        </w:rPr>
        <w:t xml:space="preserve"> </w:t>
      </w:r>
      <w:r>
        <w:rPr>
          <w:color w:val="384444"/>
          <w:w w:val="95"/>
        </w:rPr>
        <w:t>přes</w:t>
      </w:r>
      <w:r>
        <w:rPr>
          <w:color w:val="384444"/>
          <w:spacing w:val="-28"/>
          <w:w w:val="95"/>
        </w:rPr>
        <w:t xml:space="preserve"> </w:t>
      </w:r>
      <w:r>
        <w:rPr>
          <w:color w:val="384444"/>
          <w:w w:val="95"/>
        </w:rPr>
        <w:t>500</w:t>
      </w:r>
      <w:r>
        <w:rPr>
          <w:color w:val="384444"/>
          <w:spacing w:val="-31"/>
          <w:w w:val="95"/>
        </w:rPr>
        <w:t xml:space="preserve"> </w:t>
      </w:r>
      <w:r>
        <w:rPr>
          <w:color w:val="384444"/>
          <w:w w:val="95"/>
        </w:rPr>
        <w:t>Kč</w:t>
      </w:r>
      <w:r>
        <w:rPr>
          <w:color w:val="384444"/>
          <w:spacing w:val="-32"/>
          <w:w w:val="95"/>
        </w:rPr>
        <w:t xml:space="preserve"> </w:t>
      </w:r>
      <w:r>
        <w:rPr>
          <w:color w:val="384444"/>
          <w:w w:val="95"/>
        </w:rPr>
        <w:t>denně,</w:t>
      </w:r>
      <w:r>
        <w:rPr>
          <w:color w:val="384444"/>
          <w:spacing w:val="-30"/>
          <w:w w:val="95"/>
        </w:rPr>
        <w:t xml:space="preserve"> </w:t>
      </w:r>
      <w:r>
        <w:rPr>
          <w:color w:val="384444"/>
          <w:w w:val="95"/>
        </w:rPr>
        <w:t>a</w:t>
      </w:r>
      <w:r>
        <w:rPr>
          <w:color w:val="384444"/>
          <w:spacing w:val="-33"/>
          <w:w w:val="95"/>
        </w:rPr>
        <w:t xml:space="preserve"> </w:t>
      </w:r>
      <w:r>
        <w:rPr>
          <w:color w:val="384444"/>
          <w:w w:val="95"/>
        </w:rPr>
        <w:t>přitom</w:t>
      </w:r>
      <w:r>
        <w:rPr>
          <w:color w:val="384444"/>
          <w:spacing w:val="-28"/>
          <w:w w:val="95"/>
        </w:rPr>
        <w:t xml:space="preserve"> </w:t>
      </w:r>
      <w:r>
        <w:rPr>
          <w:color w:val="384444"/>
          <w:w w:val="95"/>
        </w:rPr>
        <w:t xml:space="preserve">neexistuje </w:t>
      </w:r>
      <w:r>
        <w:rPr>
          <w:color w:val="384444"/>
          <w:w w:val="90"/>
        </w:rPr>
        <w:t>levnější</w:t>
      </w:r>
      <w:r>
        <w:rPr>
          <w:color w:val="384444"/>
          <w:spacing w:val="-3"/>
          <w:w w:val="90"/>
        </w:rPr>
        <w:t xml:space="preserve"> </w:t>
      </w:r>
      <w:r>
        <w:rPr>
          <w:color w:val="384444"/>
          <w:w w:val="90"/>
        </w:rPr>
        <w:t>varianta.</w:t>
      </w:r>
      <w:r>
        <w:rPr>
          <w:color w:val="384444"/>
          <w:spacing w:val="-4"/>
          <w:w w:val="90"/>
        </w:rPr>
        <w:t xml:space="preserve"> </w:t>
      </w:r>
      <w:r>
        <w:rPr>
          <w:color w:val="384444"/>
          <w:w w:val="90"/>
        </w:rPr>
        <w:t>Tuto</w:t>
      </w:r>
      <w:r>
        <w:rPr>
          <w:color w:val="384444"/>
          <w:spacing w:val="-5"/>
          <w:w w:val="90"/>
        </w:rPr>
        <w:t xml:space="preserve"> </w:t>
      </w:r>
      <w:r>
        <w:rPr>
          <w:color w:val="384444"/>
          <w:w w:val="90"/>
        </w:rPr>
        <w:t>skutečnost</w:t>
      </w:r>
      <w:r>
        <w:rPr>
          <w:color w:val="384444"/>
          <w:spacing w:val="-6"/>
          <w:w w:val="90"/>
        </w:rPr>
        <w:t xml:space="preserve"> </w:t>
      </w:r>
      <w:r>
        <w:rPr>
          <w:color w:val="384444"/>
          <w:w w:val="90"/>
        </w:rPr>
        <w:t>musí</w:t>
      </w:r>
      <w:r>
        <w:rPr>
          <w:color w:val="384444"/>
          <w:spacing w:val="-15"/>
          <w:w w:val="90"/>
        </w:rPr>
        <w:t xml:space="preserve"> </w:t>
      </w:r>
      <w:r>
        <w:rPr>
          <w:color w:val="384444"/>
          <w:w w:val="90"/>
        </w:rPr>
        <w:t>zákazník</w:t>
      </w:r>
      <w:r>
        <w:rPr>
          <w:color w:val="384444"/>
          <w:spacing w:val="-6"/>
          <w:w w:val="90"/>
        </w:rPr>
        <w:t xml:space="preserve"> </w:t>
      </w:r>
      <w:r>
        <w:rPr>
          <w:color w:val="384444"/>
          <w:w w:val="90"/>
        </w:rPr>
        <w:t>při</w:t>
      </w:r>
      <w:r>
        <w:rPr>
          <w:color w:val="384444"/>
          <w:spacing w:val="-16"/>
          <w:w w:val="90"/>
        </w:rPr>
        <w:t xml:space="preserve"> </w:t>
      </w:r>
      <w:r>
        <w:rPr>
          <w:color w:val="384444"/>
          <w:w w:val="90"/>
        </w:rPr>
        <w:t xml:space="preserve">objednávání </w:t>
      </w:r>
      <w:r>
        <w:rPr>
          <w:color w:val="384444"/>
          <w:w w:val="95"/>
        </w:rPr>
        <w:t>servisního</w:t>
      </w:r>
      <w:r>
        <w:rPr>
          <w:color w:val="384444"/>
          <w:spacing w:val="-16"/>
          <w:w w:val="95"/>
        </w:rPr>
        <w:t xml:space="preserve"> </w:t>
      </w:r>
      <w:r>
        <w:rPr>
          <w:color w:val="384444"/>
          <w:w w:val="95"/>
        </w:rPr>
        <w:t>zásahu</w:t>
      </w:r>
      <w:r>
        <w:rPr>
          <w:color w:val="384444"/>
          <w:spacing w:val="-19"/>
          <w:w w:val="95"/>
        </w:rPr>
        <w:t xml:space="preserve"> </w:t>
      </w:r>
      <w:r>
        <w:rPr>
          <w:color w:val="384444"/>
          <w:w w:val="95"/>
        </w:rPr>
        <w:t>jasně</w:t>
      </w:r>
      <w:r>
        <w:rPr>
          <w:color w:val="384444"/>
          <w:spacing w:val="-19"/>
          <w:w w:val="95"/>
        </w:rPr>
        <w:t xml:space="preserve"> </w:t>
      </w:r>
      <w:r>
        <w:rPr>
          <w:color w:val="384444"/>
          <w:w w:val="95"/>
        </w:rPr>
        <w:t>sdělit.</w:t>
      </w:r>
      <w:r>
        <w:rPr>
          <w:color w:val="384444"/>
          <w:spacing w:val="-19"/>
          <w:w w:val="95"/>
        </w:rPr>
        <w:t xml:space="preserve"> </w:t>
      </w:r>
      <w:r>
        <w:rPr>
          <w:color w:val="384444"/>
          <w:w w:val="95"/>
        </w:rPr>
        <w:t>Pokud</w:t>
      </w:r>
      <w:r>
        <w:rPr>
          <w:color w:val="384444"/>
          <w:spacing w:val="-21"/>
          <w:w w:val="95"/>
        </w:rPr>
        <w:t xml:space="preserve"> </w:t>
      </w:r>
      <w:r>
        <w:rPr>
          <w:color w:val="384444"/>
          <w:w w:val="95"/>
        </w:rPr>
        <w:t>VIS</w:t>
      </w:r>
      <w:r>
        <w:rPr>
          <w:color w:val="384444"/>
          <w:spacing w:val="-24"/>
          <w:w w:val="95"/>
        </w:rPr>
        <w:t xml:space="preserve"> </w:t>
      </w:r>
      <w:r>
        <w:rPr>
          <w:color w:val="384444"/>
          <w:w w:val="95"/>
        </w:rPr>
        <w:t>neposkytne</w:t>
      </w:r>
      <w:r>
        <w:rPr>
          <w:color w:val="384444"/>
          <w:spacing w:val="-20"/>
          <w:w w:val="95"/>
        </w:rPr>
        <w:t xml:space="preserve"> </w:t>
      </w:r>
      <w:r>
        <w:rPr>
          <w:color w:val="384444"/>
          <w:w w:val="95"/>
        </w:rPr>
        <w:t>servisní kapacitu</w:t>
      </w:r>
      <w:r>
        <w:rPr>
          <w:color w:val="384444"/>
          <w:spacing w:val="-27"/>
          <w:w w:val="95"/>
        </w:rPr>
        <w:t xml:space="preserve"> </w:t>
      </w:r>
      <w:r>
        <w:rPr>
          <w:color w:val="384444"/>
          <w:w w:val="95"/>
        </w:rPr>
        <w:t>ve</w:t>
      </w:r>
      <w:r>
        <w:rPr>
          <w:color w:val="384444"/>
          <w:spacing w:val="-31"/>
          <w:w w:val="95"/>
        </w:rPr>
        <w:t xml:space="preserve"> </w:t>
      </w:r>
      <w:r>
        <w:rPr>
          <w:color w:val="384444"/>
          <w:w w:val="95"/>
        </w:rPr>
        <w:t>stanovené</w:t>
      </w:r>
      <w:r>
        <w:rPr>
          <w:color w:val="384444"/>
          <w:spacing w:val="-25"/>
          <w:w w:val="95"/>
        </w:rPr>
        <w:t xml:space="preserve"> </w:t>
      </w:r>
      <w:r>
        <w:rPr>
          <w:color w:val="384444"/>
          <w:w w:val="95"/>
        </w:rPr>
        <w:t>lhOtě,</w:t>
      </w:r>
      <w:r>
        <w:rPr>
          <w:color w:val="384444"/>
          <w:spacing w:val="-28"/>
          <w:w w:val="95"/>
        </w:rPr>
        <w:t xml:space="preserve"> </w:t>
      </w:r>
      <w:r>
        <w:rPr>
          <w:color w:val="384444"/>
          <w:w w:val="95"/>
        </w:rPr>
        <w:t>zákazník</w:t>
      </w:r>
      <w:r>
        <w:rPr>
          <w:color w:val="384444"/>
          <w:spacing w:val="-25"/>
          <w:w w:val="95"/>
        </w:rPr>
        <w:t xml:space="preserve"> </w:t>
      </w:r>
      <w:r>
        <w:rPr>
          <w:color w:val="384444"/>
          <w:w w:val="95"/>
        </w:rPr>
        <w:t>má</w:t>
      </w:r>
      <w:r>
        <w:rPr>
          <w:color w:val="384444"/>
          <w:spacing w:val="-29"/>
          <w:w w:val="95"/>
        </w:rPr>
        <w:t xml:space="preserve"> </w:t>
      </w:r>
      <w:r>
        <w:rPr>
          <w:color w:val="384444"/>
          <w:w w:val="95"/>
        </w:rPr>
        <w:t>nárok</w:t>
      </w:r>
      <w:r>
        <w:rPr>
          <w:color w:val="384444"/>
          <w:spacing w:val="-30"/>
          <w:w w:val="95"/>
        </w:rPr>
        <w:t xml:space="preserve"> </w:t>
      </w:r>
      <w:r>
        <w:rPr>
          <w:color w:val="384444"/>
          <w:w w:val="95"/>
        </w:rPr>
        <w:t>na</w:t>
      </w:r>
      <w:r>
        <w:rPr>
          <w:color w:val="384444"/>
          <w:spacing w:val="-31"/>
          <w:w w:val="95"/>
        </w:rPr>
        <w:t xml:space="preserve"> </w:t>
      </w:r>
      <w:r>
        <w:rPr>
          <w:color w:val="384444"/>
          <w:w w:val="95"/>
        </w:rPr>
        <w:t>odstoupení od</w:t>
      </w:r>
      <w:r>
        <w:rPr>
          <w:color w:val="384444"/>
          <w:spacing w:val="-33"/>
          <w:w w:val="95"/>
        </w:rPr>
        <w:t xml:space="preserve"> </w:t>
      </w:r>
      <w:r>
        <w:rPr>
          <w:color w:val="384444"/>
          <w:w w:val="95"/>
        </w:rPr>
        <w:t>této</w:t>
      </w:r>
      <w:r>
        <w:rPr>
          <w:color w:val="384444"/>
          <w:spacing w:val="-27"/>
          <w:w w:val="95"/>
        </w:rPr>
        <w:t xml:space="preserve"> </w:t>
      </w:r>
      <w:r>
        <w:rPr>
          <w:color w:val="384444"/>
          <w:w w:val="95"/>
        </w:rPr>
        <w:t>služby</w:t>
      </w:r>
      <w:r>
        <w:rPr>
          <w:color w:val="384444"/>
          <w:spacing w:val="-23"/>
          <w:w w:val="95"/>
        </w:rPr>
        <w:t xml:space="preserve"> </w:t>
      </w:r>
      <w:r>
        <w:rPr>
          <w:color w:val="384444"/>
          <w:w w:val="95"/>
        </w:rPr>
        <w:t>s</w:t>
      </w:r>
      <w:r>
        <w:rPr>
          <w:color w:val="384444"/>
          <w:spacing w:val="-32"/>
          <w:w w:val="95"/>
        </w:rPr>
        <w:t xml:space="preserve"> </w:t>
      </w:r>
      <w:r>
        <w:rPr>
          <w:color w:val="384444"/>
          <w:w w:val="95"/>
        </w:rPr>
        <w:t>vrácením</w:t>
      </w:r>
      <w:r>
        <w:rPr>
          <w:color w:val="384444"/>
          <w:spacing w:val="-20"/>
          <w:w w:val="95"/>
        </w:rPr>
        <w:t xml:space="preserve"> </w:t>
      </w:r>
      <w:r>
        <w:rPr>
          <w:color w:val="384444"/>
          <w:w w:val="95"/>
        </w:rPr>
        <w:t>zaplacené</w:t>
      </w:r>
      <w:r>
        <w:rPr>
          <w:color w:val="384444"/>
          <w:spacing w:val="-25"/>
          <w:w w:val="95"/>
        </w:rPr>
        <w:t xml:space="preserve"> </w:t>
      </w:r>
      <w:r>
        <w:rPr>
          <w:color w:val="384444"/>
          <w:w w:val="95"/>
        </w:rPr>
        <w:t>roční</w:t>
      </w:r>
      <w:r>
        <w:rPr>
          <w:color w:val="384444"/>
          <w:spacing w:val="-31"/>
          <w:w w:val="95"/>
        </w:rPr>
        <w:t xml:space="preserve"> </w:t>
      </w:r>
      <w:r>
        <w:rPr>
          <w:color w:val="384444"/>
          <w:w w:val="95"/>
        </w:rPr>
        <w:t>ceny</w:t>
      </w:r>
      <w:r>
        <w:rPr>
          <w:color w:val="384444"/>
          <w:spacing w:val="-24"/>
          <w:w w:val="95"/>
        </w:rPr>
        <w:t xml:space="preserve"> </w:t>
      </w:r>
      <w:r>
        <w:rPr>
          <w:color w:val="384444"/>
          <w:w w:val="95"/>
        </w:rPr>
        <w:t>služby</w:t>
      </w:r>
      <w:r>
        <w:rPr>
          <w:color w:val="384444"/>
          <w:spacing w:val="-23"/>
          <w:w w:val="95"/>
        </w:rPr>
        <w:t xml:space="preserve"> </w:t>
      </w:r>
      <w:r>
        <w:rPr>
          <w:color w:val="384444"/>
          <w:w w:val="95"/>
        </w:rPr>
        <w:t>a</w:t>
      </w:r>
      <w:r>
        <w:rPr>
          <w:color w:val="384444"/>
          <w:spacing w:val="-27"/>
          <w:w w:val="95"/>
        </w:rPr>
        <w:t xml:space="preserve"> </w:t>
      </w:r>
      <w:r>
        <w:rPr>
          <w:color w:val="384444"/>
          <w:w w:val="95"/>
        </w:rPr>
        <w:t xml:space="preserve">úhradu </w:t>
      </w:r>
      <w:r>
        <w:rPr>
          <w:color w:val="384444"/>
        </w:rPr>
        <w:t>penále ve stejné</w:t>
      </w:r>
      <w:r>
        <w:rPr>
          <w:color w:val="384444"/>
          <w:spacing w:val="-19"/>
        </w:rPr>
        <w:t xml:space="preserve"> </w:t>
      </w:r>
      <w:r>
        <w:rPr>
          <w:color w:val="384444"/>
        </w:rPr>
        <w:t>výši.</w:t>
      </w:r>
    </w:p>
    <w:p w:rsidR="00A81134" w:rsidRDefault="00A81134">
      <w:pPr>
        <w:pStyle w:val="Zkladntext"/>
        <w:spacing w:before="7"/>
        <w:rPr>
          <w:sz w:val="32"/>
        </w:rPr>
      </w:pPr>
    </w:p>
    <w:p w:rsidR="00A81134" w:rsidRDefault="00FA0D5D">
      <w:pPr>
        <w:ind w:left="149"/>
        <w:jc w:val="both"/>
        <w:rPr>
          <w:b/>
          <w:sz w:val="19"/>
        </w:rPr>
      </w:pPr>
      <w:r>
        <w:pict>
          <v:line id="_x0000_s1030" style="position:absolute;left:0;text-align:left;z-index:15733248;mso-position-horizontal-relative:page" from="290.5pt,332.5pt" to="290.5pt,-106.95pt" strokeweight=".33936mm">
            <w10:wrap anchorx="page"/>
          </v:line>
        </w:pict>
      </w:r>
      <w:r>
        <w:rPr>
          <w:b/>
          <w:color w:val="384444"/>
          <w:w w:val="105"/>
          <w:sz w:val="19"/>
        </w:rPr>
        <w:t>Náhradní terminál</w:t>
      </w:r>
    </w:p>
    <w:p w:rsidR="00A81134" w:rsidRDefault="00FA0D5D">
      <w:pPr>
        <w:pStyle w:val="Zkladntext"/>
        <w:spacing w:before="41" w:line="261" w:lineRule="auto"/>
        <w:ind w:left="130" w:right="602" w:firstLine="13"/>
        <w:jc w:val="both"/>
      </w:pPr>
      <w:r>
        <w:rPr>
          <w:color w:val="384444"/>
          <w:w w:val="95"/>
        </w:rPr>
        <w:t>Služba</w:t>
      </w:r>
      <w:r>
        <w:rPr>
          <w:color w:val="384444"/>
          <w:spacing w:val="-20"/>
          <w:w w:val="95"/>
        </w:rPr>
        <w:t xml:space="preserve"> </w:t>
      </w:r>
      <w:r>
        <w:rPr>
          <w:rFonts w:ascii="Times New Roman" w:hAnsi="Times New Roman"/>
          <w:color w:val="384444"/>
          <w:w w:val="95"/>
          <w:sz w:val="19"/>
        </w:rPr>
        <w:t>poskytuje</w:t>
      </w:r>
      <w:r>
        <w:rPr>
          <w:rFonts w:ascii="Times New Roman" w:hAnsi="Times New Roman"/>
          <w:color w:val="384444"/>
          <w:spacing w:val="-18"/>
          <w:w w:val="95"/>
          <w:sz w:val="19"/>
        </w:rPr>
        <w:t xml:space="preserve"> </w:t>
      </w:r>
      <w:r>
        <w:rPr>
          <w:color w:val="384444"/>
          <w:w w:val="95"/>
        </w:rPr>
        <w:t>zákazníkovi</w:t>
      </w:r>
      <w:r>
        <w:rPr>
          <w:color w:val="384444"/>
          <w:spacing w:val="-21"/>
          <w:w w:val="95"/>
        </w:rPr>
        <w:t xml:space="preserve"> </w:t>
      </w:r>
      <w:r>
        <w:rPr>
          <w:color w:val="384444"/>
          <w:w w:val="95"/>
        </w:rPr>
        <w:t>garanci,</w:t>
      </w:r>
      <w:r>
        <w:rPr>
          <w:color w:val="384444"/>
          <w:spacing w:val="-26"/>
          <w:w w:val="95"/>
        </w:rPr>
        <w:t xml:space="preserve"> </w:t>
      </w:r>
      <w:r>
        <w:rPr>
          <w:color w:val="384444"/>
          <w:w w:val="95"/>
        </w:rPr>
        <w:t>že</w:t>
      </w:r>
      <w:r>
        <w:rPr>
          <w:color w:val="384444"/>
          <w:spacing w:val="-32"/>
          <w:w w:val="95"/>
        </w:rPr>
        <w:t xml:space="preserve"> </w:t>
      </w:r>
      <w:r>
        <w:rPr>
          <w:color w:val="384444"/>
          <w:w w:val="95"/>
        </w:rPr>
        <w:t>VIS</w:t>
      </w:r>
      <w:r>
        <w:rPr>
          <w:color w:val="384444"/>
          <w:spacing w:val="-32"/>
          <w:w w:val="95"/>
        </w:rPr>
        <w:t xml:space="preserve"> </w:t>
      </w:r>
      <w:r>
        <w:rPr>
          <w:color w:val="384444"/>
          <w:w w:val="95"/>
        </w:rPr>
        <w:t>má</w:t>
      </w:r>
      <w:r>
        <w:rPr>
          <w:color w:val="384444"/>
          <w:spacing w:val="-27"/>
          <w:w w:val="95"/>
        </w:rPr>
        <w:t xml:space="preserve"> </w:t>
      </w:r>
      <w:r>
        <w:rPr>
          <w:rFonts w:ascii="Times New Roman" w:hAnsi="Times New Roman"/>
          <w:color w:val="384444"/>
          <w:w w:val="95"/>
          <w:sz w:val="19"/>
        </w:rPr>
        <w:t>trvale</w:t>
      </w:r>
      <w:r>
        <w:rPr>
          <w:rFonts w:ascii="Times New Roman" w:hAnsi="Times New Roman"/>
          <w:color w:val="384444"/>
          <w:spacing w:val="-21"/>
          <w:w w:val="95"/>
          <w:sz w:val="19"/>
        </w:rPr>
        <w:t xml:space="preserve"> </w:t>
      </w:r>
      <w:r>
        <w:rPr>
          <w:color w:val="384444"/>
          <w:w w:val="95"/>
        </w:rPr>
        <w:t>na</w:t>
      </w:r>
      <w:r>
        <w:rPr>
          <w:color w:val="384444"/>
          <w:spacing w:val="-29"/>
          <w:w w:val="95"/>
        </w:rPr>
        <w:t xml:space="preserve"> </w:t>
      </w:r>
      <w:r>
        <w:rPr>
          <w:color w:val="384444"/>
          <w:w w:val="95"/>
        </w:rPr>
        <w:t xml:space="preserve">skladě </w:t>
      </w:r>
      <w:r>
        <w:rPr>
          <w:color w:val="384444"/>
        </w:rPr>
        <w:t>k</w:t>
      </w:r>
      <w:r>
        <w:rPr>
          <w:color w:val="384444"/>
          <w:spacing w:val="-12"/>
        </w:rPr>
        <w:t xml:space="preserve"> </w:t>
      </w:r>
      <w:r>
        <w:rPr>
          <w:color w:val="384444"/>
          <w:spacing w:val="-10"/>
        </w:rPr>
        <w:t>dispozic</w:t>
      </w:r>
      <w:r>
        <w:rPr>
          <w:color w:val="677070"/>
          <w:spacing w:val="-10"/>
        </w:rPr>
        <w:t>·</w:t>
      </w:r>
      <w:r>
        <w:rPr>
          <w:color w:val="384444"/>
          <w:spacing w:val="-10"/>
        </w:rPr>
        <w:t>í</w:t>
      </w:r>
      <w:r>
        <w:rPr>
          <w:color w:val="384444"/>
          <w:spacing w:val="-15"/>
        </w:rPr>
        <w:t xml:space="preserve"> </w:t>
      </w:r>
      <w:r>
        <w:rPr>
          <w:color w:val="384444"/>
        </w:rPr>
        <w:t>techniku</w:t>
      </w:r>
      <w:r>
        <w:rPr>
          <w:color w:val="384444"/>
          <w:spacing w:val="-8"/>
        </w:rPr>
        <w:t xml:space="preserve"> </w:t>
      </w:r>
      <w:r>
        <w:rPr>
          <w:color w:val="384444"/>
        </w:rPr>
        <w:t>pro</w:t>
      </w:r>
      <w:r>
        <w:rPr>
          <w:color w:val="384444"/>
          <w:spacing w:val="-9"/>
        </w:rPr>
        <w:t xml:space="preserve"> </w:t>
      </w:r>
      <w:r>
        <w:rPr>
          <w:color w:val="384444"/>
        </w:rPr>
        <w:t>operativní</w:t>
      </w:r>
      <w:r>
        <w:rPr>
          <w:color w:val="384444"/>
          <w:spacing w:val="-8"/>
        </w:rPr>
        <w:t xml:space="preserve"> </w:t>
      </w:r>
      <w:r>
        <w:rPr>
          <w:color w:val="384444"/>
        </w:rPr>
        <w:t>zprovoznění</w:t>
      </w:r>
      <w:r>
        <w:rPr>
          <w:color w:val="384444"/>
          <w:spacing w:val="-4"/>
        </w:rPr>
        <w:t xml:space="preserve"> </w:t>
      </w:r>
      <w:r>
        <w:rPr>
          <w:color w:val="384444"/>
        </w:rPr>
        <w:t xml:space="preserve">náhradního režimu výdeje či </w:t>
      </w:r>
      <w:r>
        <w:rPr>
          <w:color w:val="384444"/>
          <w:spacing w:val="-5"/>
        </w:rPr>
        <w:t>objednává</w:t>
      </w:r>
      <w:r>
        <w:rPr>
          <w:color w:val="858989"/>
          <w:spacing w:val="-5"/>
        </w:rPr>
        <w:t>·</w:t>
      </w:r>
      <w:r>
        <w:rPr>
          <w:color w:val="384444"/>
          <w:spacing w:val="-5"/>
        </w:rPr>
        <w:t xml:space="preserve">nístravy </w:t>
      </w:r>
      <w:r>
        <w:rPr>
          <w:color w:val="384444"/>
        </w:rPr>
        <w:t xml:space="preserve">nebo přístupového či </w:t>
      </w:r>
      <w:r>
        <w:rPr>
          <w:color w:val="384444"/>
          <w:w w:val="95"/>
        </w:rPr>
        <w:t>docházkového</w:t>
      </w:r>
      <w:r>
        <w:rPr>
          <w:color w:val="384444"/>
          <w:spacing w:val="-22"/>
          <w:w w:val="95"/>
        </w:rPr>
        <w:t xml:space="preserve"> </w:t>
      </w:r>
      <w:r>
        <w:rPr>
          <w:color w:val="384444"/>
          <w:w w:val="95"/>
        </w:rPr>
        <w:t>systému</w:t>
      </w:r>
      <w:r>
        <w:rPr>
          <w:color w:val="384444"/>
          <w:spacing w:val="-27"/>
          <w:w w:val="95"/>
        </w:rPr>
        <w:t xml:space="preserve"> </w:t>
      </w:r>
      <w:r>
        <w:rPr>
          <w:color w:val="384444"/>
          <w:w w:val="95"/>
        </w:rPr>
        <w:t>ve</w:t>
      </w:r>
      <w:r>
        <w:rPr>
          <w:color w:val="384444"/>
          <w:spacing w:val="-32"/>
          <w:w w:val="95"/>
        </w:rPr>
        <w:t xml:space="preserve"> </w:t>
      </w:r>
      <w:r>
        <w:rPr>
          <w:color w:val="384444"/>
          <w:w w:val="95"/>
        </w:rPr>
        <w:t>sjednaném</w:t>
      </w:r>
      <w:r>
        <w:rPr>
          <w:color w:val="384444"/>
          <w:spacing w:val="-29"/>
          <w:w w:val="95"/>
        </w:rPr>
        <w:t xml:space="preserve"> </w:t>
      </w:r>
      <w:r>
        <w:rPr>
          <w:color w:val="384444"/>
          <w:w w:val="95"/>
        </w:rPr>
        <w:t>množství</w:t>
      </w:r>
      <w:r>
        <w:rPr>
          <w:color w:val="384444"/>
          <w:spacing w:val="-32"/>
          <w:w w:val="95"/>
        </w:rPr>
        <w:t xml:space="preserve"> </w:t>
      </w:r>
      <w:r>
        <w:rPr>
          <w:color w:val="384444"/>
          <w:w w:val="95"/>
        </w:rPr>
        <w:t>a</w:t>
      </w:r>
      <w:r>
        <w:rPr>
          <w:color w:val="384444"/>
          <w:spacing w:val="-34"/>
          <w:w w:val="95"/>
        </w:rPr>
        <w:t xml:space="preserve"> </w:t>
      </w:r>
      <w:r>
        <w:rPr>
          <w:color w:val="384444"/>
          <w:w w:val="95"/>
        </w:rPr>
        <w:t>je</w:t>
      </w:r>
      <w:r>
        <w:rPr>
          <w:color w:val="384444"/>
          <w:spacing w:val="-36"/>
          <w:w w:val="95"/>
        </w:rPr>
        <w:t xml:space="preserve"> </w:t>
      </w:r>
      <w:r>
        <w:rPr>
          <w:color w:val="384444"/>
          <w:w w:val="95"/>
        </w:rPr>
        <w:t>připraven</w:t>
      </w:r>
      <w:r>
        <w:rPr>
          <w:color w:val="384444"/>
          <w:spacing w:val="-28"/>
          <w:w w:val="95"/>
        </w:rPr>
        <w:t xml:space="preserve"> </w:t>
      </w:r>
      <w:r>
        <w:rPr>
          <w:color w:val="384444"/>
          <w:w w:val="95"/>
        </w:rPr>
        <w:t>ji podat</w:t>
      </w:r>
      <w:r>
        <w:rPr>
          <w:color w:val="384444"/>
          <w:spacing w:val="-15"/>
          <w:w w:val="95"/>
        </w:rPr>
        <w:t xml:space="preserve"> </w:t>
      </w:r>
      <w:r>
        <w:rPr>
          <w:color w:val="384444"/>
          <w:w w:val="95"/>
        </w:rPr>
        <w:t>k</w:t>
      </w:r>
      <w:r>
        <w:rPr>
          <w:color w:val="384444"/>
          <w:spacing w:val="-19"/>
          <w:w w:val="95"/>
        </w:rPr>
        <w:t xml:space="preserve"> </w:t>
      </w:r>
      <w:r>
        <w:rPr>
          <w:color w:val="384444"/>
          <w:w w:val="95"/>
        </w:rPr>
        <w:t>přepravě</w:t>
      </w:r>
      <w:r>
        <w:rPr>
          <w:color w:val="384444"/>
          <w:spacing w:val="-13"/>
          <w:w w:val="95"/>
        </w:rPr>
        <w:t xml:space="preserve"> </w:t>
      </w:r>
      <w:r>
        <w:rPr>
          <w:color w:val="384444"/>
          <w:w w:val="95"/>
        </w:rPr>
        <w:t>k</w:t>
      </w:r>
      <w:r>
        <w:rPr>
          <w:color w:val="384444"/>
          <w:spacing w:val="-16"/>
          <w:w w:val="95"/>
        </w:rPr>
        <w:t xml:space="preserve"> </w:t>
      </w:r>
      <w:r>
        <w:rPr>
          <w:color w:val="384444"/>
          <w:w w:val="95"/>
        </w:rPr>
        <w:t>zákazníkovi</w:t>
      </w:r>
      <w:r>
        <w:rPr>
          <w:color w:val="384444"/>
          <w:spacing w:val="-12"/>
          <w:w w:val="95"/>
        </w:rPr>
        <w:t xml:space="preserve"> </w:t>
      </w:r>
      <w:r>
        <w:rPr>
          <w:color w:val="384444"/>
          <w:w w:val="95"/>
        </w:rPr>
        <w:t>do</w:t>
      </w:r>
      <w:r>
        <w:rPr>
          <w:color w:val="384444"/>
          <w:spacing w:val="-18"/>
          <w:w w:val="95"/>
        </w:rPr>
        <w:t xml:space="preserve"> </w:t>
      </w:r>
      <w:r>
        <w:rPr>
          <w:color w:val="384444"/>
          <w:w w:val="95"/>
        </w:rPr>
        <w:t>druhého</w:t>
      </w:r>
      <w:r>
        <w:rPr>
          <w:color w:val="384444"/>
          <w:spacing w:val="-10"/>
          <w:w w:val="95"/>
        </w:rPr>
        <w:t xml:space="preserve"> </w:t>
      </w:r>
      <w:r>
        <w:rPr>
          <w:color w:val="384444"/>
          <w:w w:val="95"/>
        </w:rPr>
        <w:t>pracovního</w:t>
      </w:r>
      <w:r>
        <w:rPr>
          <w:color w:val="384444"/>
          <w:spacing w:val="-10"/>
          <w:w w:val="95"/>
        </w:rPr>
        <w:t xml:space="preserve"> </w:t>
      </w:r>
      <w:r>
        <w:rPr>
          <w:color w:val="384444"/>
          <w:w w:val="95"/>
        </w:rPr>
        <w:t>dne</w:t>
      </w:r>
      <w:r>
        <w:rPr>
          <w:color w:val="384444"/>
          <w:spacing w:val="-19"/>
          <w:w w:val="95"/>
        </w:rPr>
        <w:t xml:space="preserve"> </w:t>
      </w:r>
      <w:r>
        <w:rPr>
          <w:color w:val="384444"/>
          <w:w w:val="95"/>
        </w:rPr>
        <w:t xml:space="preserve">od </w:t>
      </w:r>
      <w:r>
        <w:rPr>
          <w:color w:val="384444"/>
          <w:w w:val="90"/>
        </w:rPr>
        <w:t>objednávky.</w:t>
      </w:r>
      <w:r>
        <w:rPr>
          <w:color w:val="384444"/>
          <w:spacing w:val="-13"/>
          <w:w w:val="90"/>
        </w:rPr>
        <w:t xml:space="preserve"> </w:t>
      </w:r>
      <w:r>
        <w:rPr>
          <w:color w:val="384444"/>
          <w:w w:val="90"/>
        </w:rPr>
        <w:t>Náhradní</w:t>
      </w:r>
      <w:r>
        <w:rPr>
          <w:color w:val="384444"/>
          <w:spacing w:val="-19"/>
          <w:w w:val="90"/>
        </w:rPr>
        <w:t xml:space="preserve"> </w:t>
      </w:r>
      <w:r>
        <w:rPr>
          <w:color w:val="384444"/>
          <w:w w:val="90"/>
        </w:rPr>
        <w:t>řešení</w:t>
      </w:r>
      <w:r>
        <w:rPr>
          <w:color w:val="384444"/>
          <w:spacing w:val="-24"/>
          <w:w w:val="90"/>
        </w:rPr>
        <w:t xml:space="preserve"> </w:t>
      </w:r>
      <w:r>
        <w:rPr>
          <w:color w:val="384444"/>
          <w:w w:val="90"/>
        </w:rPr>
        <w:t>nemusí</w:t>
      </w:r>
      <w:r>
        <w:rPr>
          <w:color w:val="384444"/>
          <w:spacing w:val="-19"/>
          <w:w w:val="90"/>
        </w:rPr>
        <w:t xml:space="preserve"> </w:t>
      </w:r>
      <w:r>
        <w:rPr>
          <w:color w:val="384444"/>
          <w:w w:val="90"/>
        </w:rPr>
        <w:t>odpovídat</w:t>
      </w:r>
      <w:r>
        <w:rPr>
          <w:color w:val="384444"/>
          <w:spacing w:val="-17"/>
          <w:w w:val="90"/>
        </w:rPr>
        <w:t xml:space="preserve"> </w:t>
      </w:r>
      <w:r>
        <w:rPr>
          <w:color w:val="384444"/>
          <w:w w:val="90"/>
        </w:rPr>
        <w:t>pOvodně</w:t>
      </w:r>
      <w:r>
        <w:rPr>
          <w:color w:val="384444"/>
          <w:spacing w:val="-12"/>
          <w:w w:val="90"/>
        </w:rPr>
        <w:t xml:space="preserve"> </w:t>
      </w:r>
      <w:r>
        <w:rPr>
          <w:color w:val="384444"/>
          <w:w w:val="90"/>
        </w:rPr>
        <w:t xml:space="preserve">dodané </w:t>
      </w:r>
      <w:r>
        <w:rPr>
          <w:color w:val="384444"/>
          <w:w w:val="95"/>
        </w:rPr>
        <w:t>technice,</w:t>
      </w:r>
      <w:r>
        <w:rPr>
          <w:color w:val="384444"/>
          <w:spacing w:val="-18"/>
          <w:w w:val="95"/>
        </w:rPr>
        <w:t xml:space="preserve"> </w:t>
      </w:r>
      <w:r>
        <w:rPr>
          <w:color w:val="384444"/>
          <w:w w:val="95"/>
        </w:rPr>
        <w:t>ale</w:t>
      </w:r>
      <w:r>
        <w:rPr>
          <w:color w:val="384444"/>
          <w:spacing w:val="-25"/>
          <w:w w:val="95"/>
        </w:rPr>
        <w:t xml:space="preserve"> </w:t>
      </w:r>
      <w:r>
        <w:rPr>
          <w:color w:val="384444"/>
          <w:w w:val="95"/>
        </w:rPr>
        <w:t>musí</w:t>
      </w:r>
      <w:r>
        <w:rPr>
          <w:color w:val="384444"/>
          <w:spacing w:val="-27"/>
          <w:w w:val="95"/>
        </w:rPr>
        <w:t xml:space="preserve"> </w:t>
      </w:r>
      <w:r>
        <w:rPr>
          <w:color w:val="384444"/>
          <w:w w:val="95"/>
        </w:rPr>
        <w:t>umožnit</w:t>
      </w:r>
      <w:r>
        <w:rPr>
          <w:color w:val="384444"/>
          <w:spacing w:val="-19"/>
          <w:w w:val="95"/>
        </w:rPr>
        <w:t xml:space="preserve"> </w:t>
      </w:r>
      <w:r>
        <w:rPr>
          <w:color w:val="384444"/>
          <w:w w:val="95"/>
        </w:rPr>
        <w:t>výdej</w:t>
      </w:r>
      <w:r>
        <w:rPr>
          <w:color w:val="384444"/>
          <w:spacing w:val="-24"/>
          <w:w w:val="95"/>
        </w:rPr>
        <w:t xml:space="preserve"> </w:t>
      </w:r>
      <w:r>
        <w:rPr>
          <w:color w:val="384444"/>
          <w:w w:val="95"/>
        </w:rPr>
        <w:t>či</w:t>
      </w:r>
      <w:r>
        <w:rPr>
          <w:color w:val="384444"/>
          <w:spacing w:val="-28"/>
          <w:w w:val="95"/>
        </w:rPr>
        <w:t xml:space="preserve"> </w:t>
      </w:r>
      <w:r>
        <w:rPr>
          <w:color w:val="384444"/>
          <w:w w:val="95"/>
        </w:rPr>
        <w:t>objednávání</w:t>
      </w:r>
      <w:r>
        <w:rPr>
          <w:color w:val="384444"/>
          <w:spacing w:val="-14"/>
          <w:w w:val="95"/>
        </w:rPr>
        <w:t xml:space="preserve"> </w:t>
      </w:r>
      <w:r>
        <w:rPr>
          <w:color w:val="384444"/>
          <w:w w:val="95"/>
        </w:rPr>
        <w:t>stravy</w:t>
      </w:r>
      <w:r>
        <w:rPr>
          <w:color w:val="384444"/>
          <w:spacing w:val="-20"/>
          <w:w w:val="95"/>
        </w:rPr>
        <w:t xml:space="preserve"> </w:t>
      </w:r>
      <w:r>
        <w:rPr>
          <w:color w:val="384444"/>
          <w:w w:val="95"/>
        </w:rPr>
        <w:t xml:space="preserve">alespoň </w:t>
      </w:r>
      <w:r>
        <w:rPr>
          <w:color w:val="384444"/>
        </w:rPr>
        <w:t>v nouzovém režimu bez zásadních provozních</w:t>
      </w:r>
      <w:r>
        <w:rPr>
          <w:color w:val="384444"/>
          <w:spacing w:val="-28"/>
        </w:rPr>
        <w:t xml:space="preserve"> </w:t>
      </w:r>
      <w:r>
        <w:rPr>
          <w:color w:val="384444"/>
        </w:rPr>
        <w:t xml:space="preserve">komplikací. </w:t>
      </w:r>
      <w:r>
        <w:rPr>
          <w:color w:val="384444"/>
          <w:w w:val="95"/>
        </w:rPr>
        <w:t>Zákazník s více terminály hradí službu za každý výdejní</w:t>
      </w:r>
      <w:r>
        <w:rPr>
          <w:color w:val="384444"/>
          <w:spacing w:val="-38"/>
          <w:w w:val="95"/>
        </w:rPr>
        <w:t xml:space="preserve"> </w:t>
      </w:r>
      <w:r>
        <w:rPr>
          <w:color w:val="384444"/>
          <w:w w:val="95"/>
        </w:rPr>
        <w:t xml:space="preserve">nebo </w:t>
      </w:r>
      <w:r>
        <w:rPr>
          <w:color w:val="384444"/>
          <w:w w:val="90"/>
        </w:rPr>
        <w:t>objednací</w:t>
      </w:r>
      <w:r>
        <w:rPr>
          <w:color w:val="384444"/>
          <w:spacing w:val="-21"/>
          <w:w w:val="90"/>
        </w:rPr>
        <w:t xml:space="preserve"> </w:t>
      </w:r>
      <w:r>
        <w:rPr>
          <w:color w:val="384444"/>
          <w:w w:val="90"/>
        </w:rPr>
        <w:t>terminál</w:t>
      </w:r>
      <w:r>
        <w:rPr>
          <w:color w:val="384444"/>
          <w:spacing w:val="-17"/>
          <w:w w:val="90"/>
        </w:rPr>
        <w:t xml:space="preserve"> </w:t>
      </w:r>
      <w:r>
        <w:rPr>
          <w:color w:val="384444"/>
          <w:w w:val="90"/>
        </w:rPr>
        <w:t>shodného</w:t>
      </w:r>
      <w:r>
        <w:rPr>
          <w:color w:val="384444"/>
          <w:spacing w:val="-14"/>
          <w:w w:val="90"/>
        </w:rPr>
        <w:t xml:space="preserve"> </w:t>
      </w:r>
      <w:r>
        <w:rPr>
          <w:color w:val="384444"/>
          <w:w w:val="90"/>
        </w:rPr>
        <w:t>typu.</w:t>
      </w:r>
      <w:r>
        <w:rPr>
          <w:color w:val="384444"/>
          <w:spacing w:val="-21"/>
          <w:w w:val="90"/>
        </w:rPr>
        <w:t xml:space="preserve"> </w:t>
      </w:r>
      <w:r>
        <w:rPr>
          <w:color w:val="384444"/>
          <w:w w:val="90"/>
        </w:rPr>
        <w:t>Pokud</w:t>
      </w:r>
      <w:r>
        <w:rPr>
          <w:color w:val="384444"/>
          <w:spacing w:val="-14"/>
          <w:w w:val="90"/>
        </w:rPr>
        <w:t xml:space="preserve"> </w:t>
      </w:r>
      <w:r>
        <w:rPr>
          <w:color w:val="384444"/>
          <w:w w:val="90"/>
        </w:rPr>
        <w:t>VIS</w:t>
      </w:r>
      <w:r>
        <w:rPr>
          <w:color w:val="384444"/>
          <w:spacing w:val="-23"/>
          <w:w w:val="90"/>
        </w:rPr>
        <w:t xml:space="preserve"> </w:t>
      </w:r>
      <w:r>
        <w:rPr>
          <w:color w:val="384444"/>
          <w:w w:val="90"/>
        </w:rPr>
        <w:t>nezajistí</w:t>
      </w:r>
      <w:r>
        <w:rPr>
          <w:color w:val="384444"/>
          <w:spacing w:val="-19"/>
          <w:w w:val="90"/>
        </w:rPr>
        <w:t xml:space="preserve"> </w:t>
      </w:r>
      <w:r>
        <w:rPr>
          <w:color w:val="384444"/>
          <w:w w:val="90"/>
        </w:rPr>
        <w:t xml:space="preserve">potřebnou </w:t>
      </w:r>
      <w:r>
        <w:rPr>
          <w:color w:val="384444"/>
          <w:w w:val="95"/>
        </w:rPr>
        <w:t xml:space="preserve">náhradní techniku, zákazník </w:t>
      </w:r>
      <w:r>
        <w:rPr>
          <w:color w:val="384444"/>
          <w:w w:val="95"/>
          <w:sz w:val="21"/>
        </w:rPr>
        <w:t xml:space="preserve">má </w:t>
      </w:r>
      <w:r>
        <w:rPr>
          <w:color w:val="384444"/>
          <w:w w:val="95"/>
        </w:rPr>
        <w:t>nárok na odstoupení od této služby</w:t>
      </w:r>
      <w:r>
        <w:rPr>
          <w:color w:val="384444"/>
          <w:spacing w:val="-25"/>
          <w:w w:val="95"/>
        </w:rPr>
        <w:t xml:space="preserve"> </w:t>
      </w:r>
      <w:r>
        <w:rPr>
          <w:color w:val="384444"/>
          <w:w w:val="95"/>
        </w:rPr>
        <w:t>s</w:t>
      </w:r>
      <w:r>
        <w:rPr>
          <w:color w:val="384444"/>
          <w:spacing w:val="-36"/>
          <w:w w:val="95"/>
        </w:rPr>
        <w:t xml:space="preserve"> </w:t>
      </w:r>
      <w:r>
        <w:rPr>
          <w:color w:val="384444"/>
          <w:w w:val="95"/>
        </w:rPr>
        <w:t>vrácením</w:t>
      </w:r>
      <w:r>
        <w:rPr>
          <w:color w:val="384444"/>
          <w:spacing w:val="-22"/>
          <w:w w:val="95"/>
        </w:rPr>
        <w:t xml:space="preserve"> </w:t>
      </w:r>
      <w:r>
        <w:rPr>
          <w:color w:val="384444"/>
          <w:w w:val="95"/>
        </w:rPr>
        <w:t>zaplacené</w:t>
      </w:r>
      <w:r>
        <w:rPr>
          <w:color w:val="384444"/>
          <w:spacing w:val="-25"/>
          <w:w w:val="95"/>
        </w:rPr>
        <w:t xml:space="preserve"> </w:t>
      </w:r>
      <w:r>
        <w:rPr>
          <w:color w:val="384444"/>
          <w:w w:val="95"/>
        </w:rPr>
        <w:t>roční</w:t>
      </w:r>
      <w:r>
        <w:rPr>
          <w:color w:val="384444"/>
          <w:spacing w:val="-31"/>
          <w:w w:val="95"/>
        </w:rPr>
        <w:t xml:space="preserve"> </w:t>
      </w:r>
      <w:r>
        <w:rPr>
          <w:color w:val="384444"/>
          <w:w w:val="95"/>
        </w:rPr>
        <w:t>ceny</w:t>
      </w:r>
      <w:r>
        <w:rPr>
          <w:color w:val="384444"/>
          <w:spacing w:val="-27"/>
          <w:w w:val="95"/>
        </w:rPr>
        <w:t xml:space="preserve"> </w:t>
      </w:r>
      <w:r>
        <w:rPr>
          <w:color w:val="384444"/>
          <w:w w:val="95"/>
        </w:rPr>
        <w:t>služby</w:t>
      </w:r>
      <w:r>
        <w:rPr>
          <w:color w:val="384444"/>
          <w:spacing w:val="-24"/>
          <w:w w:val="95"/>
        </w:rPr>
        <w:t xml:space="preserve"> </w:t>
      </w:r>
      <w:r>
        <w:rPr>
          <w:color w:val="384444"/>
          <w:w w:val="95"/>
        </w:rPr>
        <w:t>a</w:t>
      </w:r>
      <w:r>
        <w:rPr>
          <w:color w:val="384444"/>
          <w:spacing w:val="-26"/>
          <w:w w:val="95"/>
        </w:rPr>
        <w:t xml:space="preserve"> </w:t>
      </w:r>
      <w:r>
        <w:rPr>
          <w:color w:val="384444"/>
          <w:w w:val="95"/>
        </w:rPr>
        <w:t>úhradu</w:t>
      </w:r>
      <w:r>
        <w:rPr>
          <w:color w:val="384444"/>
          <w:spacing w:val="-27"/>
          <w:w w:val="95"/>
        </w:rPr>
        <w:t xml:space="preserve"> </w:t>
      </w:r>
      <w:r>
        <w:rPr>
          <w:color w:val="384444"/>
          <w:w w:val="95"/>
        </w:rPr>
        <w:t xml:space="preserve">penále </w:t>
      </w:r>
      <w:r>
        <w:rPr>
          <w:color w:val="384444"/>
        </w:rPr>
        <w:t>ve</w:t>
      </w:r>
      <w:r>
        <w:rPr>
          <w:color w:val="384444"/>
          <w:spacing w:val="-41"/>
        </w:rPr>
        <w:t xml:space="preserve"> </w:t>
      </w:r>
      <w:r>
        <w:rPr>
          <w:color w:val="384444"/>
        </w:rPr>
        <w:t>stejné</w:t>
      </w:r>
      <w:r>
        <w:rPr>
          <w:color w:val="384444"/>
          <w:spacing w:val="-13"/>
        </w:rPr>
        <w:t xml:space="preserve"> </w:t>
      </w:r>
      <w:r>
        <w:rPr>
          <w:color w:val="384444"/>
        </w:rPr>
        <w:t>výši.</w:t>
      </w:r>
      <w:r>
        <w:rPr>
          <w:color w:val="384444"/>
          <w:spacing w:val="-12"/>
        </w:rPr>
        <w:t xml:space="preserve"> </w:t>
      </w:r>
      <w:r>
        <w:rPr>
          <w:color w:val="384444"/>
        </w:rPr>
        <w:t>Cena</w:t>
      </w:r>
      <w:r>
        <w:rPr>
          <w:color w:val="384444"/>
          <w:spacing w:val="-12"/>
        </w:rPr>
        <w:t xml:space="preserve"> </w:t>
      </w:r>
      <w:r>
        <w:rPr>
          <w:color w:val="384444"/>
        </w:rPr>
        <w:t>služby</w:t>
      </w:r>
      <w:r>
        <w:rPr>
          <w:color w:val="384444"/>
          <w:spacing w:val="-9"/>
        </w:rPr>
        <w:t xml:space="preserve"> </w:t>
      </w:r>
      <w:r>
        <w:rPr>
          <w:color w:val="384444"/>
        </w:rPr>
        <w:t>zahrnuje</w:t>
      </w:r>
      <w:r>
        <w:rPr>
          <w:color w:val="384444"/>
          <w:spacing w:val="-12"/>
        </w:rPr>
        <w:t xml:space="preserve"> </w:t>
      </w:r>
      <w:r>
        <w:rPr>
          <w:color w:val="384444"/>
        </w:rPr>
        <w:t>poplatek</w:t>
      </w:r>
      <w:r>
        <w:rPr>
          <w:color w:val="384444"/>
          <w:spacing w:val="-12"/>
        </w:rPr>
        <w:t xml:space="preserve"> </w:t>
      </w:r>
      <w:r>
        <w:rPr>
          <w:color w:val="384444"/>
        </w:rPr>
        <w:t>za</w:t>
      </w:r>
      <w:r>
        <w:rPr>
          <w:color w:val="384444"/>
          <w:spacing w:val="-11"/>
        </w:rPr>
        <w:t xml:space="preserve"> </w:t>
      </w:r>
      <w:r>
        <w:rPr>
          <w:color w:val="384444"/>
        </w:rPr>
        <w:t xml:space="preserve">zapOjčení </w:t>
      </w:r>
      <w:r>
        <w:rPr>
          <w:color w:val="384444"/>
          <w:w w:val="95"/>
        </w:rPr>
        <w:t>náhradní</w:t>
      </w:r>
      <w:r>
        <w:rPr>
          <w:color w:val="384444"/>
          <w:spacing w:val="-28"/>
          <w:w w:val="95"/>
        </w:rPr>
        <w:t xml:space="preserve"> </w:t>
      </w:r>
      <w:r>
        <w:rPr>
          <w:color w:val="384444"/>
          <w:w w:val="95"/>
        </w:rPr>
        <w:t>techniky</w:t>
      </w:r>
      <w:r>
        <w:rPr>
          <w:color w:val="384444"/>
          <w:spacing w:val="-21"/>
          <w:w w:val="95"/>
        </w:rPr>
        <w:t xml:space="preserve"> </w:t>
      </w:r>
      <w:r>
        <w:rPr>
          <w:color w:val="384444"/>
          <w:w w:val="95"/>
        </w:rPr>
        <w:t>na</w:t>
      </w:r>
      <w:r>
        <w:rPr>
          <w:color w:val="384444"/>
          <w:spacing w:val="-27"/>
          <w:w w:val="95"/>
        </w:rPr>
        <w:t xml:space="preserve"> </w:t>
      </w:r>
      <w:r>
        <w:rPr>
          <w:color w:val="384444"/>
          <w:w w:val="95"/>
        </w:rPr>
        <w:t>1</w:t>
      </w:r>
      <w:r>
        <w:rPr>
          <w:color w:val="384444"/>
          <w:spacing w:val="-25"/>
          <w:w w:val="95"/>
        </w:rPr>
        <w:t xml:space="preserve"> </w:t>
      </w:r>
      <w:r>
        <w:rPr>
          <w:color w:val="384444"/>
          <w:w w:val="95"/>
        </w:rPr>
        <w:t>měsíc</w:t>
      </w:r>
      <w:r>
        <w:rPr>
          <w:color w:val="384444"/>
          <w:spacing w:val="-22"/>
          <w:w w:val="95"/>
        </w:rPr>
        <w:t xml:space="preserve"> </w:t>
      </w:r>
      <w:r>
        <w:rPr>
          <w:color w:val="384444"/>
          <w:w w:val="95"/>
        </w:rPr>
        <w:t>a</w:t>
      </w:r>
      <w:r>
        <w:rPr>
          <w:color w:val="384444"/>
          <w:spacing w:val="-29"/>
          <w:w w:val="95"/>
        </w:rPr>
        <w:t xml:space="preserve"> </w:t>
      </w:r>
      <w:r>
        <w:rPr>
          <w:color w:val="384444"/>
          <w:w w:val="95"/>
        </w:rPr>
        <w:t>počet</w:t>
      </w:r>
      <w:r>
        <w:rPr>
          <w:color w:val="384444"/>
          <w:spacing w:val="-23"/>
          <w:w w:val="95"/>
        </w:rPr>
        <w:t xml:space="preserve"> </w:t>
      </w:r>
      <w:r>
        <w:rPr>
          <w:color w:val="384444"/>
          <w:w w:val="95"/>
        </w:rPr>
        <w:t>zápOjček</w:t>
      </w:r>
      <w:r>
        <w:rPr>
          <w:color w:val="384444"/>
          <w:spacing w:val="-22"/>
          <w:w w:val="95"/>
        </w:rPr>
        <w:t xml:space="preserve"> </w:t>
      </w:r>
      <w:r>
        <w:rPr>
          <w:color w:val="384444"/>
          <w:w w:val="95"/>
        </w:rPr>
        <w:t>není</w:t>
      </w:r>
      <w:r>
        <w:rPr>
          <w:color w:val="384444"/>
          <w:spacing w:val="-31"/>
          <w:w w:val="95"/>
        </w:rPr>
        <w:t xml:space="preserve"> </w:t>
      </w:r>
      <w:r>
        <w:rPr>
          <w:color w:val="384444"/>
          <w:w w:val="95"/>
        </w:rPr>
        <w:t>omezen.</w:t>
      </w:r>
    </w:p>
    <w:p w:rsidR="00A81134" w:rsidRDefault="00A81134">
      <w:pPr>
        <w:pStyle w:val="Zkladntext"/>
        <w:spacing w:before="6"/>
        <w:rPr>
          <w:sz w:val="31"/>
        </w:rPr>
      </w:pPr>
    </w:p>
    <w:p w:rsidR="00A81134" w:rsidRDefault="00FA0D5D">
      <w:pPr>
        <w:spacing w:line="273" w:lineRule="auto"/>
        <w:ind w:left="125" w:right="659" w:hanging="4"/>
        <w:jc w:val="both"/>
        <w:rPr>
          <w:b/>
          <w:sz w:val="19"/>
        </w:rPr>
      </w:pPr>
      <w:r>
        <w:rPr>
          <w:b/>
          <w:color w:val="384444"/>
          <w:sz w:val="19"/>
        </w:rPr>
        <w:t>Individuální konzultant pro nasmlouvané preventivně­ servisní</w:t>
      </w:r>
      <w:r>
        <w:rPr>
          <w:b/>
          <w:color w:val="384444"/>
          <w:spacing w:val="-4"/>
          <w:sz w:val="19"/>
        </w:rPr>
        <w:t xml:space="preserve"> </w:t>
      </w:r>
      <w:r>
        <w:rPr>
          <w:b/>
          <w:color w:val="384444"/>
          <w:sz w:val="19"/>
        </w:rPr>
        <w:t>návštěvy</w:t>
      </w:r>
    </w:p>
    <w:p w:rsidR="00A81134" w:rsidRDefault="00FA0D5D">
      <w:pPr>
        <w:pStyle w:val="Zkladntext"/>
        <w:spacing w:before="12" w:line="261" w:lineRule="auto"/>
        <w:ind w:left="115" w:right="639" w:firstLine="3"/>
        <w:jc w:val="both"/>
      </w:pPr>
      <w:r>
        <w:rPr>
          <w:color w:val="384444"/>
          <w:w w:val="95"/>
        </w:rPr>
        <w:t>Doplňková služba, kdy zákazník požaduje pro preventivně­ servisní</w:t>
      </w:r>
      <w:r>
        <w:rPr>
          <w:color w:val="384444"/>
          <w:spacing w:val="-18"/>
          <w:w w:val="95"/>
        </w:rPr>
        <w:t xml:space="preserve"> </w:t>
      </w:r>
      <w:r>
        <w:rPr>
          <w:color w:val="384444"/>
          <w:w w:val="95"/>
        </w:rPr>
        <w:t>návštěvy</w:t>
      </w:r>
      <w:r>
        <w:rPr>
          <w:color w:val="384444"/>
          <w:spacing w:val="-13"/>
          <w:w w:val="95"/>
        </w:rPr>
        <w:t xml:space="preserve"> </w:t>
      </w:r>
      <w:r>
        <w:rPr>
          <w:color w:val="384444"/>
          <w:w w:val="95"/>
        </w:rPr>
        <w:t>účast</w:t>
      </w:r>
      <w:r>
        <w:rPr>
          <w:color w:val="384444"/>
          <w:spacing w:val="-12"/>
          <w:w w:val="95"/>
        </w:rPr>
        <w:t xml:space="preserve"> </w:t>
      </w:r>
      <w:r>
        <w:rPr>
          <w:color w:val="384444"/>
          <w:w w:val="95"/>
        </w:rPr>
        <w:t>stále</w:t>
      </w:r>
      <w:r>
        <w:rPr>
          <w:color w:val="384444"/>
          <w:spacing w:val="-17"/>
          <w:w w:val="95"/>
        </w:rPr>
        <w:t xml:space="preserve"> </w:t>
      </w:r>
      <w:r>
        <w:rPr>
          <w:color w:val="384444"/>
          <w:w w:val="95"/>
        </w:rPr>
        <w:t>stejného</w:t>
      </w:r>
      <w:r>
        <w:rPr>
          <w:color w:val="384444"/>
          <w:spacing w:val="-11"/>
          <w:w w:val="95"/>
        </w:rPr>
        <w:t xml:space="preserve"> </w:t>
      </w:r>
      <w:r>
        <w:rPr>
          <w:color w:val="384444"/>
          <w:w w:val="95"/>
        </w:rPr>
        <w:t>vybraného</w:t>
      </w:r>
      <w:r>
        <w:rPr>
          <w:color w:val="384444"/>
          <w:spacing w:val="-12"/>
          <w:w w:val="95"/>
        </w:rPr>
        <w:t xml:space="preserve"> </w:t>
      </w:r>
      <w:r>
        <w:rPr>
          <w:color w:val="384444"/>
          <w:w w:val="95"/>
        </w:rPr>
        <w:t>konzultanta. Roční</w:t>
      </w:r>
      <w:r>
        <w:rPr>
          <w:color w:val="384444"/>
          <w:spacing w:val="-26"/>
          <w:w w:val="95"/>
        </w:rPr>
        <w:t xml:space="preserve"> </w:t>
      </w:r>
      <w:r>
        <w:rPr>
          <w:color w:val="384444"/>
          <w:w w:val="95"/>
        </w:rPr>
        <w:t>poplatek</w:t>
      </w:r>
      <w:r>
        <w:rPr>
          <w:color w:val="384444"/>
          <w:spacing w:val="-23"/>
          <w:w w:val="95"/>
        </w:rPr>
        <w:t xml:space="preserve"> </w:t>
      </w:r>
      <w:r>
        <w:rPr>
          <w:color w:val="384444"/>
          <w:w w:val="95"/>
        </w:rPr>
        <w:t>závisí</w:t>
      </w:r>
      <w:r>
        <w:rPr>
          <w:color w:val="384444"/>
          <w:spacing w:val="-25"/>
          <w:w w:val="95"/>
        </w:rPr>
        <w:t xml:space="preserve"> </w:t>
      </w:r>
      <w:r>
        <w:rPr>
          <w:color w:val="384444"/>
          <w:w w:val="95"/>
        </w:rPr>
        <w:t>na</w:t>
      </w:r>
      <w:r>
        <w:rPr>
          <w:color w:val="384444"/>
          <w:spacing w:val="-22"/>
          <w:w w:val="95"/>
        </w:rPr>
        <w:t xml:space="preserve"> </w:t>
      </w:r>
      <w:r>
        <w:rPr>
          <w:color w:val="384444"/>
          <w:w w:val="95"/>
        </w:rPr>
        <w:t>vzdálenosti</w:t>
      </w:r>
      <w:r>
        <w:rPr>
          <w:color w:val="384444"/>
          <w:spacing w:val="-21"/>
          <w:w w:val="95"/>
        </w:rPr>
        <w:t xml:space="preserve"> </w:t>
      </w:r>
      <w:r>
        <w:rPr>
          <w:color w:val="384444"/>
          <w:w w:val="95"/>
        </w:rPr>
        <w:t>pracoviště</w:t>
      </w:r>
      <w:r>
        <w:rPr>
          <w:color w:val="384444"/>
          <w:spacing w:val="-18"/>
          <w:w w:val="95"/>
        </w:rPr>
        <w:t xml:space="preserve"> </w:t>
      </w:r>
      <w:r>
        <w:rPr>
          <w:color w:val="384444"/>
          <w:w w:val="95"/>
        </w:rPr>
        <w:t>konzultanta</w:t>
      </w:r>
      <w:r>
        <w:rPr>
          <w:color w:val="384444"/>
          <w:spacing w:val="-17"/>
          <w:w w:val="95"/>
        </w:rPr>
        <w:t xml:space="preserve"> </w:t>
      </w:r>
      <w:r>
        <w:rPr>
          <w:color w:val="384444"/>
          <w:w w:val="95"/>
        </w:rPr>
        <w:t xml:space="preserve">od </w:t>
      </w:r>
      <w:r>
        <w:rPr>
          <w:color w:val="384444"/>
          <w:w w:val="90"/>
        </w:rPr>
        <w:t>zákazníka.</w:t>
      </w:r>
      <w:r>
        <w:rPr>
          <w:color w:val="384444"/>
          <w:spacing w:val="-18"/>
          <w:w w:val="90"/>
        </w:rPr>
        <w:t xml:space="preserve"> </w:t>
      </w:r>
      <w:r>
        <w:rPr>
          <w:color w:val="384444"/>
          <w:w w:val="90"/>
        </w:rPr>
        <w:t>Součástí</w:t>
      </w:r>
      <w:r>
        <w:rPr>
          <w:color w:val="384444"/>
          <w:spacing w:val="-23"/>
          <w:w w:val="90"/>
        </w:rPr>
        <w:t xml:space="preserve"> </w:t>
      </w:r>
      <w:r>
        <w:rPr>
          <w:color w:val="384444"/>
          <w:w w:val="90"/>
        </w:rPr>
        <w:t>služby</w:t>
      </w:r>
      <w:r>
        <w:rPr>
          <w:color w:val="384444"/>
          <w:spacing w:val="-18"/>
          <w:w w:val="90"/>
        </w:rPr>
        <w:t xml:space="preserve"> </w:t>
      </w:r>
      <w:r>
        <w:rPr>
          <w:color w:val="384444"/>
          <w:w w:val="90"/>
        </w:rPr>
        <w:t>je</w:t>
      </w:r>
      <w:r>
        <w:rPr>
          <w:color w:val="384444"/>
          <w:spacing w:val="-29"/>
          <w:w w:val="90"/>
        </w:rPr>
        <w:t xml:space="preserve"> </w:t>
      </w:r>
      <w:r>
        <w:rPr>
          <w:color w:val="384444"/>
          <w:w w:val="90"/>
        </w:rPr>
        <w:t>také</w:t>
      </w:r>
      <w:r>
        <w:rPr>
          <w:color w:val="384444"/>
          <w:spacing w:val="-25"/>
          <w:w w:val="90"/>
        </w:rPr>
        <w:t xml:space="preserve"> </w:t>
      </w:r>
      <w:r>
        <w:rPr>
          <w:color w:val="384444"/>
          <w:w w:val="90"/>
        </w:rPr>
        <w:t>možnost</w:t>
      </w:r>
      <w:r>
        <w:rPr>
          <w:color w:val="384444"/>
          <w:spacing w:val="-18"/>
          <w:w w:val="90"/>
        </w:rPr>
        <w:t xml:space="preserve"> </w:t>
      </w:r>
      <w:r>
        <w:rPr>
          <w:color w:val="384444"/>
          <w:w w:val="90"/>
        </w:rPr>
        <w:t>přímého</w:t>
      </w:r>
      <w:r>
        <w:rPr>
          <w:color w:val="384444"/>
          <w:spacing w:val="-19"/>
          <w:w w:val="90"/>
        </w:rPr>
        <w:t xml:space="preserve"> </w:t>
      </w:r>
      <w:r>
        <w:rPr>
          <w:color w:val="384444"/>
          <w:w w:val="90"/>
        </w:rPr>
        <w:t xml:space="preserve">kontaktování </w:t>
      </w:r>
      <w:r>
        <w:rPr>
          <w:color w:val="384444"/>
          <w:w w:val="85"/>
        </w:rPr>
        <w:t xml:space="preserve">určeného kc;mzultanta pro řešení nahodilých servisních problémO. </w:t>
      </w:r>
      <w:r>
        <w:rPr>
          <w:color w:val="384444"/>
        </w:rPr>
        <w:t>Tento konzultant se znalostí situace rozhodne o dalším efektivním</w:t>
      </w:r>
      <w:r>
        <w:rPr>
          <w:color w:val="384444"/>
          <w:spacing w:val="-2"/>
        </w:rPr>
        <w:t xml:space="preserve"> </w:t>
      </w:r>
      <w:r>
        <w:rPr>
          <w:color w:val="384444"/>
        </w:rPr>
        <w:t>postupu.</w:t>
      </w:r>
    </w:p>
    <w:p w:rsidR="00A81134" w:rsidRDefault="00A81134">
      <w:pPr>
        <w:spacing w:line="261" w:lineRule="auto"/>
        <w:jc w:val="both"/>
        <w:sectPr w:rsidR="00A81134">
          <w:type w:val="continuous"/>
          <w:pgSz w:w="11910" w:h="16840"/>
          <w:pgMar w:top="100" w:right="240" w:bottom="280" w:left="280" w:header="708" w:footer="708" w:gutter="0"/>
          <w:cols w:num="2" w:space="708" w:equalWidth="0">
            <w:col w:w="5452" w:space="40"/>
            <w:col w:w="5898"/>
          </w:cols>
        </w:sectPr>
      </w:pPr>
    </w:p>
    <w:p w:rsidR="00A81134" w:rsidRDefault="00A81134">
      <w:pPr>
        <w:pStyle w:val="Zkladntext"/>
      </w:pPr>
    </w:p>
    <w:p w:rsidR="00A81134" w:rsidRDefault="00A81134">
      <w:pPr>
        <w:pStyle w:val="Zkladntext"/>
        <w:spacing w:before="11"/>
        <w:rPr>
          <w:sz w:val="25"/>
        </w:rPr>
      </w:pPr>
    </w:p>
    <w:p w:rsidR="00A81134" w:rsidRDefault="00A81134">
      <w:pPr>
        <w:rPr>
          <w:sz w:val="25"/>
        </w:rPr>
        <w:sectPr w:rsidR="00A81134">
          <w:type w:val="continuous"/>
          <w:pgSz w:w="11910" w:h="16840"/>
          <w:pgMar w:top="100" w:right="240" w:bottom="280" w:left="280" w:header="708" w:footer="708" w:gutter="0"/>
          <w:cols w:space="708"/>
        </w:sectPr>
      </w:pPr>
    </w:p>
    <w:p w:rsidR="00A81134" w:rsidRDefault="00FA0D5D">
      <w:pPr>
        <w:pStyle w:val="Zkladntext"/>
        <w:rPr>
          <w:sz w:val="31"/>
        </w:rPr>
      </w:pPr>
      <w:r>
        <w:pict>
          <v:line id="_x0000_s1029" style="position:absolute;z-index:15733760;mso-position-horizontal-relative:page;mso-position-vertical-relative:page" from="592.3pt,754.9pt" to="592.3pt,714.5pt" strokeweight=".2545mm">
            <w10:wrap anchorx="page" anchory="page"/>
          </v:line>
        </w:pict>
      </w:r>
    </w:p>
    <w:p w:rsidR="00A81134" w:rsidRDefault="00FA0D5D">
      <w:pPr>
        <w:pStyle w:val="Zkladntext"/>
        <w:ind w:left="276"/>
      </w:pPr>
      <w:r>
        <w:rPr>
          <w:color w:val="384444"/>
          <w:w w:val="95"/>
        </w:rPr>
        <w:t>Datum</w:t>
      </w:r>
      <w:r>
        <w:rPr>
          <w:color w:val="384444"/>
          <w:spacing w:val="-23"/>
          <w:w w:val="95"/>
        </w:rPr>
        <w:t xml:space="preserve"> </w:t>
      </w:r>
      <w:r>
        <w:rPr>
          <w:color w:val="384444"/>
          <w:w w:val="95"/>
        </w:rPr>
        <w:t>podpisu</w:t>
      </w:r>
      <w:r>
        <w:rPr>
          <w:color w:val="384444"/>
          <w:spacing w:val="-21"/>
          <w:w w:val="95"/>
        </w:rPr>
        <w:t xml:space="preserve"> </w:t>
      </w:r>
      <w:r>
        <w:rPr>
          <w:color w:val="384444"/>
          <w:w w:val="95"/>
        </w:rPr>
        <w:t>příloh</w:t>
      </w:r>
      <w:r>
        <w:rPr>
          <w:color w:val="384444"/>
          <w:spacing w:val="-26"/>
          <w:w w:val="95"/>
        </w:rPr>
        <w:t xml:space="preserve"> </w:t>
      </w:r>
      <w:r>
        <w:rPr>
          <w:color w:val="384444"/>
          <w:w w:val="95"/>
        </w:rPr>
        <w:t>1</w:t>
      </w:r>
      <w:r>
        <w:rPr>
          <w:color w:val="384444"/>
          <w:spacing w:val="-21"/>
          <w:w w:val="95"/>
        </w:rPr>
        <w:t xml:space="preserve"> </w:t>
      </w:r>
      <w:r>
        <w:rPr>
          <w:color w:val="384444"/>
          <w:w w:val="95"/>
        </w:rPr>
        <w:t>a</w:t>
      </w:r>
      <w:r>
        <w:rPr>
          <w:color w:val="384444"/>
          <w:spacing w:val="-23"/>
          <w:w w:val="95"/>
        </w:rPr>
        <w:t xml:space="preserve"> </w:t>
      </w:r>
      <w:r>
        <w:rPr>
          <w:color w:val="384444"/>
          <w:w w:val="95"/>
        </w:rPr>
        <w:t>2</w:t>
      </w:r>
      <w:r>
        <w:rPr>
          <w:color w:val="384444"/>
          <w:spacing w:val="-29"/>
          <w:w w:val="95"/>
        </w:rPr>
        <w:t xml:space="preserve"> </w:t>
      </w:r>
      <w:r>
        <w:rPr>
          <w:color w:val="384444"/>
          <w:w w:val="95"/>
        </w:rPr>
        <w:t>30.9.2020</w:t>
      </w:r>
    </w:p>
    <w:p w:rsidR="00A81134" w:rsidRDefault="00FA0D5D">
      <w:pPr>
        <w:spacing w:before="183"/>
        <w:ind w:left="1062"/>
        <w:rPr>
          <w:rFonts w:ascii="Times New Roman"/>
          <w:sz w:val="66"/>
        </w:rPr>
      </w:pPr>
      <w:r>
        <w:rPr>
          <w:rFonts w:ascii="Times New Roman"/>
          <w:color w:val="1A80C1"/>
          <w:w w:val="91"/>
          <w:sz w:val="66"/>
        </w:rPr>
        <w:t>w</w:t>
      </w:r>
    </w:p>
    <w:p w:rsidR="00A81134" w:rsidRDefault="00FA0D5D">
      <w:pPr>
        <w:pStyle w:val="Zkladntext"/>
        <w:spacing w:before="261"/>
        <w:ind w:left="1394"/>
      </w:pPr>
      <w:r>
        <w:rPr>
          <w:color w:val="384444"/>
          <w:w w:val="95"/>
        </w:rPr>
        <w:t>Za poskytovatele</w:t>
      </w:r>
    </w:p>
    <w:p w:rsidR="00A81134" w:rsidRDefault="00FA0D5D">
      <w:pPr>
        <w:spacing w:before="93"/>
        <w:ind w:left="276"/>
        <w:rPr>
          <w:sz w:val="21"/>
        </w:rPr>
      </w:pPr>
      <w:r>
        <w:br w:type="column"/>
      </w:r>
      <w:r>
        <w:rPr>
          <w:b/>
          <w:color w:val="858989"/>
          <w:w w:val="110"/>
        </w:rPr>
        <w:t xml:space="preserve">ZAKLAD i </w:t>
      </w:r>
      <w:r>
        <w:rPr>
          <w:color w:val="858989"/>
          <w:w w:val="110"/>
          <w:sz w:val="21"/>
        </w:rPr>
        <w:t>ŠKOLA,</w:t>
      </w:r>
    </w:p>
    <w:p w:rsidR="00A81134" w:rsidRDefault="00A81134">
      <w:pPr>
        <w:rPr>
          <w:sz w:val="21"/>
        </w:rPr>
        <w:sectPr w:rsidR="00A81134">
          <w:type w:val="continuous"/>
          <w:pgSz w:w="11910" w:h="16840"/>
          <w:pgMar w:top="100" w:right="240" w:bottom="280" w:left="280" w:header="708" w:footer="708" w:gutter="0"/>
          <w:cols w:num="2" w:space="708" w:equalWidth="0">
            <w:col w:w="3349" w:space="3581"/>
            <w:col w:w="4460"/>
          </w:cols>
        </w:sectPr>
      </w:pPr>
    </w:p>
    <w:p w:rsidR="00A81134" w:rsidRDefault="00FA0D5D">
      <w:pPr>
        <w:pStyle w:val="Zkladntext"/>
        <w:spacing w:line="20" w:lineRule="exact"/>
        <w:ind w:left="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8pt;height:.5pt;mso-position-horizontal-relative:char;mso-position-vertical-relative:line" coordsize="1160,10">
            <v:line id="_x0000_s1028" style="position:absolute" from="0,5" to="1159,5" strokeweight=".16961mm"/>
            <w10:anchorlock/>
          </v:group>
        </w:pict>
      </w:r>
    </w:p>
    <w:p w:rsidR="00A81134" w:rsidRDefault="00A81134">
      <w:pPr>
        <w:pStyle w:val="Zkladntext"/>
      </w:pPr>
    </w:p>
    <w:p w:rsidR="00A81134" w:rsidRDefault="00A81134">
      <w:pPr>
        <w:pStyle w:val="Zkladntext"/>
        <w:spacing w:before="11"/>
        <w:rPr>
          <w:sz w:val="23"/>
        </w:rPr>
      </w:pPr>
    </w:p>
    <w:p w:rsidR="00A81134" w:rsidRDefault="00A81134">
      <w:pPr>
        <w:rPr>
          <w:sz w:val="23"/>
        </w:rPr>
        <w:sectPr w:rsidR="00A81134">
          <w:headerReference w:type="default" r:id="rId11"/>
          <w:pgSz w:w="11910" w:h="16840"/>
          <w:pgMar w:top="40" w:right="240" w:bottom="280" w:left="280" w:header="0" w:footer="0" w:gutter="0"/>
          <w:cols w:space="708"/>
        </w:sectPr>
      </w:pPr>
    </w:p>
    <w:p w:rsidR="00A81134" w:rsidRDefault="00A81134">
      <w:pPr>
        <w:pStyle w:val="Zkladntext"/>
        <w:rPr>
          <w:sz w:val="28"/>
        </w:rPr>
      </w:pPr>
    </w:p>
    <w:p w:rsidR="00A81134" w:rsidRDefault="00A81134">
      <w:pPr>
        <w:pStyle w:val="Zkladntext"/>
        <w:spacing w:before="9"/>
        <w:rPr>
          <w:sz w:val="41"/>
        </w:rPr>
      </w:pPr>
    </w:p>
    <w:p w:rsidR="00A81134" w:rsidRDefault="00FA0D5D">
      <w:pPr>
        <w:spacing w:before="1"/>
        <w:ind w:left="2351" w:right="38"/>
        <w:jc w:val="center"/>
        <w:rPr>
          <w:rFonts w:ascii="Times New Roman" w:hAnsi="Times New Roman"/>
          <w:sz w:val="26"/>
        </w:rPr>
      </w:pPr>
      <w:r>
        <w:pict>
          <v:line id="_x0000_s1026" style="position:absolute;left:0;text-align:left;z-index:15734784;mso-position-horizontal-relative:page" from="36.55pt,-12.6pt" to="577.4pt,-12.6pt" strokeweight=".42406mm">
            <w10:wrap anchorx="page"/>
          </v:line>
        </w:pict>
      </w:r>
      <w:r>
        <w:rPr>
          <w:b/>
          <w:color w:val="2B3636"/>
          <w:sz w:val="24"/>
        </w:rPr>
        <w:t xml:space="preserve">Příloha </w:t>
      </w:r>
      <w:r>
        <w:rPr>
          <w:rFonts w:ascii="Times New Roman" w:hAnsi="Times New Roman"/>
          <w:color w:val="2B3636"/>
          <w:sz w:val="26"/>
        </w:rPr>
        <w:t>č.3</w:t>
      </w:r>
    </w:p>
    <w:p w:rsidR="00A81134" w:rsidRDefault="00FA0D5D">
      <w:pPr>
        <w:spacing w:before="23" w:line="261" w:lineRule="auto"/>
        <w:ind w:left="2381" w:right="38"/>
        <w:jc w:val="center"/>
        <w:rPr>
          <w:b/>
          <w:sz w:val="24"/>
        </w:rPr>
      </w:pPr>
      <w:r>
        <w:rPr>
          <w:b/>
          <w:color w:val="2B3636"/>
          <w:sz w:val="24"/>
        </w:rPr>
        <w:t>Smlouvy</w:t>
      </w:r>
      <w:r>
        <w:rPr>
          <w:b/>
          <w:color w:val="2B3636"/>
          <w:spacing w:val="-27"/>
          <w:sz w:val="24"/>
        </w:rPr>
        <w:t xml:space="preserve"> </w:t>
      </w:r>
      <w:r>
        <w:rPr>
          <w:b/>
          <w:color w:val="2B3636"/>
          <w:sz w:val="24"/>
        </w:rPr>
        <w:t>o</w:t>
      </w:r>
      <w:r>
        <w:rPr>
          <w:b/>
          <w:color w:val="2B3636"/>
          <w:spacing w:val="-40"/>
          <w:sz w:val="24"/>
        </w:rPr>
        <w:t xml:space="preserve"> </w:t>
      </w:r>
      <w:r>
        <w:rPr>
          <w:b/>
          <w:color w:val="2B3636"/>
          <w:sz w:val="24"/>
        </w:rPr>
        <w:t>poskytování</w:t>
      </w:r>
      <w:r>
        <w:rPr>
          <w:b/>
          <w:color w:val="2B3636"/>
          <w:spacing w:val="-16"/>
          <w:sz w:val="24"/>
        </w:rPr>
        <w:t xml:space="preserve"> </w:t>
      </w:r>
      <w:r>
        <w:rPr>
          <w:rFonts w:ascii="Times New Roman" w:hAnsi="Times New Roman"/>
          <w:color w:val="2B3636"/>
          <w:sz w:val="26"/>
        </w:rPr>
        <w:t>licencí</w:t>
      </w:r>
      <w:r>
        <w:rPr>
          <w:rFonts w:ascii="Times New Roman" w:hAnsi="Times New Roman"/>
          <w:color w:val="2B3636"/>
          <w:spacing w:val="-23"/>
          <w:sz w:val="26"/>
        </w:rPr>
        <w:t xml:space="preserve"> </w:t>
      </w:r>
      <w:r>
        <w:rPr>
          <w:rFonts w:ascii="Times New Roman" w:hAnsi="Times New Roman"/>
          <w:color w:val="2B3636"/>
          <w:sz w:val="24"/>
        </w:rPr>
        <w:t>k</w:t>
      </w:r>
      <w:r>
        <w:rPr>
          <w:rFonts w:ascii="Times New Roman" w:hAnsi="Times New Roman"/>
          <w:color w:val="2B3636"/>
          <w:spacing w:val="-21"/>
          <w:sz w:val="24"/>
        </w:rPr>
        <w:t xml:space="preserve"> </w:t>
      </w:r>
      <w:r>
        <w:rPr>
          <w:rFonts w:ascii="Times New Roman" w:hAnsi="Times New Roman"/>
          <w:color w:val="2B3636"/>
          <w:sz w:val="26"/>
        </w:rPr>
        <w:t>užití</w:t>
      </w:r>
      <w:r>
        <w:rPr>
          <w:rFonts w:ascii="Times New Roman" w:hAnsi="Times New Roman"/>
          <w:color w:val="2B3636"/>
          <w:spacing w:val="-33"/>
          <w:sz w:val="26"/>
        </w:rPr>
        <w:t xml:space="preserve"> </w:t>
      </w:r>
      <w:r>
        <w:rPr>
          <w:b/>
          <w:color w:val="2B3636"/>
          <w:sz w:val="24"/>
        </w:rPr>
        <w:t>SW</w:t>
      </w:r>
      <w:r>
        <w:rPr>
          <w:b/>
          <w:color w:val="2B3636"/>
          <w:spacing w:val="-33"/>
          <w:sz w:val="24"/>
        </w:rPr>
        <w:t xml:space="preserve"> </w:t>
      </w:r>
      <w:r>
        <w:rPr>
          <w:b/>
          <w:color w:val="2B3636"/>
          <w:sz w:val="24"/>
        </w:rPr>
        <w:t>a</w:t>
      </w:r>
      <w:r>
        <w:rPr>
          <w:b/>
          <w:color w:val="2B3636"/>
          <w:spacing w:val="-34"/>
          <w:sz w:val="24"/>
        </w:rPr>
        <w:t xml:space="preserve"> </w:t>
      </w:r>
      <w:r>
        <w:rPr>
          <w:b/>
          <w:color w:val="2B3636"/>
          <w:sz w:val="24"/>
        </w:rPr>
        <w:t>souvisejících</w:t>
      </w:r>
      <w:r>
        <w:rPr>
          <w:b/>
          <w:color w:val="2B3636"/>
          <w:spacing w:val="-21"/>
          <w:sz w:val="24"/>
        </w:rPr>
        <w:t xml:space="preserve"> </w:t>
      </w:r>
      <w:r>
        <w:rPr>
          <w:b/>
          <w:color w:val="2B3636"/>
          <w:sz w:val="24"/>
        </w:rPr>
        <w:t>služeb Rozsah</w:t>
      </w:r>
      <w:r>
        <w:rPr>
          <w:b/>
          <w:color w:val="2B3636"/>
          <w:spacing w:val="-16"/>
          <w:sz w:val="24"/>
        </w:rPr>
        <w:t xml:space="preserve"> </w:t>
      </w:r>
      <w:r>
        <w:rPr>
          <w:b/>
          <w:color w:val="2B3636"/>
          <w:sz w:val="24"/>
        </w:rPr>
        <w:t>smlouvy</w:t>
      </w:r>
      <w:r>
        <w:rPr>
          <w:b/>
          <w:color w:val="2B3636"/>
          <w:spacing w:val="-16"/>
          <w:sz w:val="24"/>
        </w:rPr>
        <w:t xml:space="preserve"> </w:t>
      </w:r>
      <w:r>
        <w:rPr>
          <w:color w:val="2B3636"/>
          <w:sz w:val="24"/>
        </w:rPr>
        <w:t>-</w:t>
      </w:r>
      <w:r>
        <w:rPr>
          <w:color w:val="2B3636"/>
          <w:spacing w:val="-14"/>
          <w:sz w:val="24"/>
        </w:rPr>
        <w:t xml:space="preserve"> </w:t>
      </w:r>
      <w:r>
        <w:rPr>
          <w:b/>
          <w:color w:val="2B3636"/>
          <w:sz w:val="24"/>
        </w:rPr>
        <w:t>soupis</w:t>
      </w:r>
      <w:r>
        <w:rPr>
          <w:b/>
          <w:color w:val="2B3636"/>
          <w:spacing w:val="-24"/>
          <w:sz w:val="24"/>
        </w:rPr>
        <w:t xml:space="preserve"> </w:t>
      </w:r>
      <w:r>
        <w:rPr>
          <w:b/>
          <w:color w:val="2B3636"/>
          <w:sz w:val="24"/>
        </w:rPr>
        <w:t>SW</w:t>
      </w:r>
      <w:r>
        <w:rPr>
          <w:b/>
          <w:color w:val="2B3636"/>
          <w:spacing w:val="-21"/>
          <w:sz w:val="24"/>
        </w:rPr>
        <w:t xml:space="preserve"> </w:t>
      </w:r>
      <w:r>
        <w:rPr>
          <w:rFonts w:ascii="Times New Roman" w:hAnsi="Times New Roman"/>
          <w:color w:val="2B3636"/>
          <w:sz w:val="26"/>
        </w:rPr>
        <w:t>licencí</w:t>
      </w:r>
      <w:r>
        <w:rPr>
          <w:rFonts w:ascii="Times New Roman" w:hAnsi="Times New Roman"/>
          <w:color w:val="2B3636"/>
          <w:spacing w:val="-23"/>
          <w:sz w:val="26"/>
        </w:rPr>
        <w:t xml:space="preserve"> </w:t>
      </w:r>
      <w:r>
        <w:rPr>
          <w:b/>
          <w:color w:val="2B3636"/>
          <w:sz w:val="24"/>
        </w:rPr>
        <w:t>a</w:t>
      </w:r>
      <w:r>
        <w:rPr>
          <w:b/>
          <w:color w:val="2B3636"/>
          <w:spacing w:val="-27"/>
          <w:sz w:val="24"/>
        </w:rPr>
        <w:t xml:space="preserve"> </w:t>
      </w:r>
      <w:r>
        <w:rPr>
          <w:b/>
          <w:color w:val="2B3636"/>
          <w:sz w:val="24"/>
        </w:rPr>
        <w:t>servisních</w:t>
      </w:r>
      <w:r>
        <w:rPr>
          <w:b/>
          <w:color w:val="2B3636"/>
          <w:spacing w:val="-16"/>
          <w:sz w:val="24"/>
        </w:rPr>
        <w:t xml:space="preserve"> </w:t>
      </w:r>
      <w:r>
        <w:rPr>
          <w:b/>
          <w:color w:val="2B3636"/>
          <w:sz w:val="24"/>
        </w:rPr>
        <w:t>služeb</w:t>
      </w:r>
    </w:p>
    <w:p w:rsidR="00A81134" w:rsidRDefault="00A81134">
      <w:pPr>
        <w:pStyle w:val="Zkladntext"/>
        <w:spacing w:before="6"/>
        <w:rPr>
          <w:b/>
          <w:sz w:val="28"/>
        </w:rPr>
      </w:pPr>
    </w:p>
    <w:p w:rsidR="00A81134" w:rsidRDefault="00FA0D5D">
      <w:pPr>
        <w:spacing w:line="321" w:lineRule="auto"/>
        <w:ind w:left="639" w:right="5790" w:firstLine="6"/>
        <w:rPr>
          <w:b/>
          <w:sz w:val="18"/>
        </w:rPr>
      </w:pPr>
      <w:r>
        <w:rPr>
          <w:b/>
          <w:color w:val="2B3636"/>
          <w:w w:val="105"/>
          <w:sz w:val="18"/>
        </w:rPr>
        <w:t xml:space="preserve">Zákaznické </w:t>
      </w:r>
      <w:r>
        <w:rPr>
          <w:rFonts w:ascii="Times New Roman" w:hAnsi="Times New Roman"/>
          <w:color w:val="2B3636"/>
          <w:w w:val="105"/>
          <w:sz w:val="23"/>
        </w:rPr>
        <w:t xml:space="preserve">číslo </w:t>
      </w:r>
      <w:r>
        <w:rPr>
          <w:b/>
          <w:color w:val="2B3636"/>
          <w:w w:val="105"/>
          <w:sz w:val="18"/>
        </w:rPr>
        <w:t>4630 RozsahSW</w:t>
      </w:r>
    </w:p>
    <w:p w:rsidR="00A81134" w:rsidRDefault="00A81134">
      <w:pPr>
        <w:pStyle w:val="Zkladntext"/>
        <w:spacing w:before="4"/>
        <w:rPr>
          <w:b/>
          <w:sz w:val="19"/>
        </w:rPr>
      </w:pPr>
    </w:p>
    <w:tbl>
      <w:tblPr>
        <w:tblStyle w:val="TableNormal"/>
        <w:tblW w:w="0" w:type="auto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271"/>
      </w:tblGrid>
      <w:tr w:rsidR="00A81134">
        <w:trPr>
          <w:trHeight w:val="205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8" w:line="168" w:lineRule="exact"/>
              <w:rPr>
                <w:sz w:val="18"/>
              </w:rPr>
            </w:pPr>
            <w:r>
              <w:rPr>
                <w:color w:val="2B3636"/>
                <w:sz w:val="18"/>
              </w:rPr>
              <w:t>380-000020</w:t>
            </w:r>
          </w:p>
        </w:tc>
        <w:tc>
          <w:tcPr>
            <w:tcW w:w="4271" w:type="dxa"/>
            <w:tcBorders>
              <w:right w:val="single" w:sz="2" w:space="0" w:color="000000"/>
            </w:tcBorders>
          </w:tcPr>
          <w:p w:rsidR="00A81134" w:rsidRDefault="00FA0D5D">
            <w:pPr>
              <w:pStyle w:val="TableParagraph"/>
              <w:numPr>
                <w:ilvl w:val="0"/>
                <w:numId w:val="29"/>
              </w:numPr>
              <w:tabs>
                <w:tab w:val="left" w:pos="170"/>
              </w:tabs>
              <w:spacing w:line="186" w:lineRule="exact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síťový modul do</w:t>
            </w:r>
            <w:r>
              <w:rPr>
                <w:i/>
                <w:color w:val="2B3636"/>
                <w:spacing w:val="-40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2 st.</w:t>
            </w:r>
          </w:p>
        </w:tc>
      </w:tr>
      <w:tr w:rsidR="00A81134">
        <w:trPr>
          <w:trHeight w:val="196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3" w:line="163" w:lineRule="exact"/>
              <w:rPr>
                <w:sz w:val="18"/>
              </w:rPr>
            </w:pPr>
            <w:r>
              <w:rPr>
                <w:color w:val="2B3636"/>
                <w:sz w:val="18"/>
              </w:rPr>
              <w:t>380-001040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28"/>
              </w:numPr>
              <w:tabs>
                <w:tab w:val="left" w:pos="170"/>
              </w:tabs>
              <w:spacing w:line="176" w:lineRule="exact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svstém ProVIS úroveň funkčnosti</w:t>
            </w:r>
            <w:r>
              <w:rPr>
                <w:i/>
                <w:color w:val="2B3636"/>
                <w:spacing w:val="-23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4</w:t>
            </w:r>
          </w:p>
        </w:tc>
      </w:tr>
      <w:tr w:rsidR="00A81134">
        <w:trPr>
          <w:trHeight w:val="210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B3636"/>
                <w:sz w:val="18"/>
              </w:rPr>
              <w:t>380-002010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27"/>
              </w:numPr>
              <w:tabs>
                <w:tab w:val="left" w:pos="174"/>
              </w:tabs>
              <w:spacing w:before="4" w:line="187" w:lineRule="exact"/>
              <w:ind w:hanging="108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1 aktivnl</w:t>
            </w:r>
            <w:r>
              <w:rPr>
                <w:i/>
                <w:color w:val="2B3636"/>
                <w:spacing w:val="-41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datová oblast</w:t>
            </w:r>
          </w:p>
        </w:tc>
      </w:tr>
      <w:tr w:rsidR="00A81134">
        <w:trPr>
          <w:trHeight w:val="196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3" w:line="163" w:lineRule="exact"/>
              <w:rPr>
                <w:sz w:val="18"/>
              </w:rPr>
            </w:pPr>
            <w:r>
              <w:rPr>
                <w:color w:val="2B3636"/>
                <w:sz w:val="18"/>
              </w:rPr>
              <w:t>380-021000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spacing w:line="176" w:lineRule="exact"/>
              <w:ind w:left="66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•mod. Banka</w:t>
            </w:r>
          </w:p>
        </w:tc>
      </w:tr>
      <w:tr w:rsidR="00A81134">
        <w:trPr>
          <w:trHeight w:val="205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3"/>
              <w:rPr>
                <w:sz w:val="18"/>
              </w:rPr>
            </w:pPr>
            <w:r>
              <w:rPr>
                <w:color w:val="2B3636"/>
                <w:sz w:val="18"/>
              </w:rPr>
              <w:t>380-021200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26"/>
              </w:numPr>
              <w:tabs>
                <w:tab w:val="left" w:pos="172"/>
              </w:tabs>
              <w:spacing w:line="186" w:lineRule="exact"/>
              <w:ind w:hanging="106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mod. Plátce</w:t>
            </w:r>
            <w:r>
              <w:rPr>
                <w:i/>
                <w:color w:val="2B3636"/>
                <w:spacing w:val="-15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DPH</w:t>
            </w:r>
          </w:p>
        </w:tc>
      </w:tr>
      <w:tr w:rsidR="00A81134">
        <w:trPr>
          <w:trHeight w:val="205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3"/>
              <w:rPr>
                <w:sz w:val="18"/>
              </w:rPr>
            </w:pPr>
            <w:r>
              <w:rPr>
                <w:color w:val="2B3636"/>
                <w:sz w:val="18"/>
              </w:rPr>
              <w:t>380-021500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25"/>
              </w:numPr>
              <w:tabs>
                <w:tab w:val="left" w:pos="172"/>
              </w:tabs>
              <w:spacing w:line="186" w:lineRule="exact"/>
              <w:ind w:hanging="106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mod. Poštovnl</w:t>
            </w:r>
            <w:r>
              <w:rPr>
                <w:i/>
                <w:color w:val="2B3636"/>
                <w:spacing w:val="-26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poukázky</w:t>
            </w:r>
          </w:p>
        </w:tc>
      </w:tr>
      <w:tr w:rsidR="00A81134">
        <w:trPr>
          <w:trHeight w:val="191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8" w:line="163" w:lineRule="exact"/>
              <w:rPr>
                <w:sz w:val="18"/>
              </w:rPr>
            </w:pPr>
            <w:r>
              <w:rPr>
                <w:color w:val="2B3636"/>
                <w:sz w:val="18"/>
              </w:rPr>
              <w:t>330-000020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24"/>
              </w:numPr>
              <w:tabs>
                <w:tab w:val="left" w:pos="165"/>
              </w:tabs>
              <w:ind w:hanging="99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Stravné</w:t>
            </w:r>
            <w:r>
              <w:rPr>
                <w:i/>
                <w:color w:val="2B3636"/>
                <w:spacing w:val="-17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do</w:t>
            </w:r>
            <w:r>
              <w:rPr>
                <w:i/>
                <w:color w:val="2B3636"/>
                <w:spacing w:val="-16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1000</w:t>
            </w:r>
            <w:r>
              <w:rPr>
                <w:i/>
                <w:color w:val="2B3636"/>
                <w:spacing w:val="-17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znracovávanvch</w:t>
            </w:r>
            <w:r>
              <w:rPr>
                <w:i/>
                <w:color w:val="2B3636"/>
                <w:spacing w:val="-13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osob</w:t>
            </w:r>
          </w:p>
        </w:tc>
      </w:tr>
      <w:tr w:rsidR="00A81134">
        <w:trPr>
          <w:trHeight w:val="210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23" w:line="168" w:lineRule="exact"/>
              <w:rPr>
                <w:sz w:val="18"/>
              </w:rPr>
            </w:pPr>
            <w:r>
              <w:rPr>
                <w:color w:val="2B3636"/>
                <w:sz w:val="18"/>
              </w:rPr>
              <w:t>330-002050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23"/>
              </w:numPr>
              <w:tabs>
                <w:tab w:val="left" w:pos="172"/>
              </w:tabs>
              <w:spacing w:before="9" w:line="182" w:lineRule="exact"/>
              <w:ind w:hanging="111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mod.</w:t>
            </w:r>
            <w:r>
              <w:rPr>
                <w:i/>
                <w:color w:val="2B3636"/>
                <w:spacing w:val="-21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Obj.</w:t>
            </w:r>
            <w:r>
              <w:rPr>
                <w:i/>
                <w:color w:val="2B3636"/>
                <w:spacing w:val="-16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internetem</w:t>
            </w:r>
            <w:r>
              <w:rPr>
                <w:i/>
                <w:color w:val="2B3636"/>
                <w:spacing w:val="-10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do</w:t>
            </w:r>
            <w:r>
              <w:rPr>
                <w:i/>
                <w:color w:val="2B3636"/>
                <w:spacing w:val="-21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600</w:t>
            </w:r>
            <w:r>
              <w:rPr>
                <w:i/>
                <w:color w:val="2B3636"/>
                <w:spacing w:val="-18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os.</w:t>
            </w:r>
            <w:r>
              <w:rPr>
                <w:i/>
                <w:color w:val="2B3636"/>
                <w:spacing w:val="-19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+</w:t>
            </w:r>
            <w:r>
              <w:rPr>
                <w:i/>
                <w:color w:val="2B3636"/>
                <w:spacing w:val="-18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Strava.cz</w:t>
            </w:r>
          </w:p>
        </w:tc>
      </w:tr>
      <w:tr w:rsidR="00A81134">
        <w:trPr>
          <w:trHeight w:val="191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3" w:line="158" w:lineRule="exact"/>
              <w:rPr>
                <w:sz w:val="18"/>
              </w:rPr>
            </w:pPr>
            <w:r>
              <w:rPr>
                <w:color w:val="2B3636"/>
                <w:sz w:val="18"/>
              </w:rPr>
              <w:t>330-003040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22"/>
              </w:numPr>
              <w:tabs>
                <w:tab w:val="left" w:pos="172"/>
              </w:tabs>
              <w:ind w:hanging="111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mod.</w:t>
            </w:r>
            <w:r>
              <w:rPr>
                <w:i/>
                <w:color w:val="2B3636"/>
                <w:spacing w:val="-5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Wdei</w:t>
            </w:r>
            <w:r>
              <w:rPr>
                <w:i/>
                <w:color w:val="2B3636"/>
                <w:spacing w:val="-13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a</w:t>
            </w:r>
            <w:r>
              <w:rPr>
                <w:i/>
                <w:color w:val="2B3636"/>
                <w:spacing w:val="-25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Drodei</w:t>
            </w:r>
            <w:r>
              <w:rPr>
                <w:i/>
                <w:color w:val="2B3636"/>
                <w:spacing w:val="-1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na</w:t>
            </w:r>
            <w:r>
              <w:rPr>
                <w:i/>
                <w:color w:val="2B3636"/>
                <w:spacing w:val="-10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id.</w:t>
            </w:r>
            <w:r>
              <w:rPr>
                <w:i/>
                <w:color w:val="2B3636"/>
                <w:spacing w:val="-14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média</w:t>
            </w:r>
            <w:r>
              <w:rPr>
                <w:i/>
                <w:color w:val="2B3636"/>
                <w:spacing w:val="-16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4</w:t>
            </w:r>
          </w:p>
        </w:tc>
      </w:tr>
      <w:tr w:rsidR="00A81134">
        <w:trPr>
          <w:trHeight w:val="210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28" w:line="163" w:lineRule="exact"/>
              <w:ind w:left="107"/>
              <w:rPr>
                <w:sz w:val="18"/>
              </w:rPr>
            </w:pPr>
            <w:r>
              <w:rPr>
                <w:color w:val="2B3636"/>
                <w:sz w:val="18"/>
              </w:rPr>
              <w:t>330-003140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21"/>
              </w:numPr>
              <w:tabs>
                <w:tab w:val="left" w:pos="172"/>
              </w:tabs>
              <w:spacing w:before="9" w:line="182" w:lineRule="exact"/>
              <w:ind w:hanging="111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mod.</w:t>
            </w:r>
            <w:r>
              <w:rPr>
                <w:i/>
                <w:color w:val="2B3636"/>
                <w:spacing w:val="-12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Objednáváni</w:t>
            </w:r>
            <w:r>
              <w:rPr>
                <w:i/>
                <w:color w:val="2B3636"/>
                <w:spacing w:val="3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na</w:t>
            </w:r>
            <w:r>
              <w:rPr>
                <w:i/>
                <w:color w:val="2B3636"/>
                <w:spacing w:val="-11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id.</w:t>
            </w:r>
            <w:r>
              <w:rPr>
                <w:i/>
                <w:color w:val="2B3636"/>
                <w:spacing w:val="-15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média</w:t>
            </w:r>
            <w:r>
              <w:rPr>
                <w:i/>
                <w:color w:val="2B3636"/>
                <w:spacing w:val="-12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4</w:t>
            </w:r>
          </w:p>
        </w:tc>
      </w:tr>
      <w:tr w:rsidR="00A81134">
        <w:trPr>
          <w:trHeight w:val="196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8" w:line="158" w:lineRule="exact"/>
              <w:ind w:left="107"/>
              <w:rPr>
                <w:sz w:val="18"/>
              </w:rPr>
            </w:pPr>
            <w:r>
              <w:rPr>
                <w:color w:val="2B3636"/>
                <w:sz w:val="18"/>
              </w:rPr>
              <w:t>330-003300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20"/>
              </w:numPr>
              <w:tabs>
                <w:tab w:val="left" w:pos="160"/>
              </w:tabs>
              <w:spacing w:line="176" w:lineRule="exact"/>
              <w:ind w:hanging="99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DOd/JDra identifikačních</w:t>
            </w:r>
            <w:r>
              <w:rPr>
                <w:i/>
                <w:color w:val="2B3636"/>
                <w:spacing w:val="-31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médií</w:t>
            </w:r>
          </w:p>
        </w:tc>
      </w:tr>
      <w:tr w:rsidR="00A81134">
        <w:trPr>
          <w:trHeight w:val="205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23" w:line="163" w:lineRule="exact"/>
              <w:ind w:left="102"/>
              <w:rPr>
                <w:sz w:val="18"/>
              </w:rPr>
            </w:pPr>
            <w:r>
              <w:rPr>
                <w:color w:val="2B3636"/>
                <w:sz w:val="18"/>
              </w:rPr>
              <w:t>350-010050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19"/>
              </w:numPr>
              <w:tabs>
                <w:tab w:val="left" w:pos="164"/>
              </w:tabs>
              <w:spacing w:before="9" w:line="177" w:lineRule="exact"/>
              <w:ind w:hanging="103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MSklad</w:t>
            </w:r>
            <w:r>
              <w:rPr>
                <w:i/>
                <w:color w:val="2B3636"/>
                <w:spacing w:val="-11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bez</w:t>
            </w:r>
            <w:r>
              <w:rPr>
                <w:i/>
                <w:color w:val="2B3636"/>
                <w:spacing w:val="-27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omezeni</w:t>
            </w:r>
            <w:r>
              <w:rPr>
                <w:i/>
                <w:color w:val="2B3636"/>
                <w:spacing w:val="-13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na</w:t>
            </w:r>
            <w:r>
              <w:rPr>
                <w:i/>
                <w:color w:val="2B3636"/>
                <w:spacing w:val="-18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inv.</w:t>
            </w:r>
          </w:p>
        </w:tc>
      </w:tr>
      <w:tr w:rsidR="00A81134">
        <w:trPr>
          <w:trHeight w:val="210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8"/>
              <w:ind w:left="102"/>
              <w:rPr>
                <w:sz w:val="18"/>
              </w:rPr>
            </w:pPr>
            <w:r>
              <w:rPr>
                <w:color w:val="2B3636"/>
                <w:sz w:val="18"/>
              </w:rPr>
              <w:t>350-011100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before="4" w:line="187" w:lineRule="exact"/>
              <w:ind w:hanging="106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modul Nákup</w:t>
            </w:r>
            <w:r>
              <w:rPr>
                <w:i/>
                <w:color w:val="2B3636"/>
                <w:spacing w:val="-16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zbožl</w:t>
            </w:r>
          </w:p>
        </w:tc>
      </w:tr>
      <w:tr w:rsidR="00A81134">
        <w:trPr>
          <w:trHeight w:val="196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3" w:line="163" w:lineRule="exact"/>
              <w:ind w:left="102"/>
              <w:rPr>
                <w:sz w:val="18"/>
              </w:rPr>
            </w:pPr>
            <w:r>
              <w:rPr>
                <w:color w:val="2B3636"/>
                <w:sz w:val="18"/>
              </w:rPr>
              <w:t>350-011210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76" w:lineRule="exact"/>
              <w:ind w:hanging="106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modul Došlé</w:t>
            </w:r>
            <w:r>
              <w:rPr>
                <w:i/>
                <w:color w:val="2B3636"/>
                <w:spacing w:val="-10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fakturv</w:t>
            </w:r>
          </w:p>
        </w:tc>
      </w:tr>
      <w:tr w:rsidR="00A81134">
        <w:trPr>
          <w:trHeight w:val="205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8" w:line="168" w:lineRule="exact"/>
              <w:ind w:left="102"/>
              <w:rPr>
                <w:sz w:val="18"/>
              </w:rPr>
            </w:pPr>
            <w:r>
              <w:rPr>
                <w:color w:val="2B3636"/>
                <w:sz w:val="18"/>
              </w:rPr>
              <w:t>350-011300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86" w:lineRule="exact"/>
              <w:ind w:hanging="106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modul Receptury a</w:t>
            </w:r>
            <w:r>
              <w:rPr>
                <w:i/>
                <w:color w:val="2B3636"/>
                <w:spacing w:val="-12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normování</w:t>
            </w:r>
          </w:p>
        </w:tc>
      </w:tr>
      <w:tr w:rsidR="00A81134">
        <w:trPr>
          <w:trHeight w:val="201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3" w:line="168" w:lineRule="exact"/>
              <w:ind w:left="102"/>
              <w:rPr>
                <w:sz w:val="18"/>
              </w:rPr>
            </w:pPr>
            <w:r>
              <w:rPr>
                <w:color w:val="2B3636"/>
                <w:sz w:val="18"/>
              </w:rPr>
              <w:t>350-011500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81" w:lineRule="exact"/>
              <w:ind w:hanging="111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modul Finančnl</w:t>
            </w:r>
            <w:r>
              <w:rPr>
                <w:i/>
                <w:color w:val="2B3636"/>
                <w:spacing w:val="-28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bilance</w:t>
            </w:r>
          </w:p>
        </w:tc>
      </w:tr>
      <w:tr w:rsidR="00A81134">
        <w:trPr>
          <w:trHeight w:val="201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8" w:line="163" w:lineRule="exact"/>
              <w:ind w:left="97"/>
              <w:rPr>
                <w:sz w:val="18"/>
              </w:rPr>
            </w:pPr>
            <w:r>
              <w:rPr>
                <w:color w:val="2B3636"/>
                <w:sz w:val="18"/>
              </w:rPr>
              <w:t>350-011600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before="4" w:line="177" w:lineRule="exact"/>
              <w:ind w:hanging="111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modul Sootfebnf</w:t>
            </w:r>
            <w:r>
              <w:rPr>
                <w:i/>
                <w:color w:val="2B3636"/>
                <w:spacing w:val="-5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koš</w:t>
            </w:r>
          </w:p>
        </w:tc>
      </w:tr>
      <w:tr w:rsidR="00A81134">
        <w:trPr>
          <w:trHeight w:val="210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8"/>
              <w:ind w:left="97"/>
              <w:rPr>
                <w:sz w:val="18"/>
              </w:rPr>
            </w:pPr>
            <w:r>
              <w:rPr>
                <w:color w:val="2B3636"/>
                <w:sz w:val="18"/>
              </w:rPr>
              <w:t>390-091000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13"/>
              </w:numPr>
              <w:tabs>
                <w:tab w:val="left" w:pos="151"/>
              </w:tabs>
              <w:spacing w:line="191" w:lineRule="exact"/>
              <w:ind w:hanging="100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Organizace</w:t>
            </w:r>
          </w:p>
        </w:tc>
      </w:tr>
      <w:tr w:rsidR="00A81134">
        <w:trPr>
          <w:trHeight w:val="191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8" w:line="163" w:lineRule="exact"/>
              <w:ind w:left="107"/>
              <w:rPr>
                <w:sz w:val="18"/>
              </w:rPr>
            </w:pPr>
            <w:r>
              <w:rPr>
                <w:color w:val="2B3636"/>
                <w:sz w:val="18"/>
              </w:rPr>
              <w:t>380-000020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12"/>
              </w:numPr>
              <w:tabs>
                <w:tab w:val="left" w:pos="137"/>
              </w:tabs>
              <w:ind w:hanging="105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síťovv modul do 2</w:t>
            </w:r>
            <w:r>
              <w:rPr>
                <w:i/>
                <w:color w:val="2B3636"/>
                <w:spacing w:val="-37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st.</w:t>
            </w:r>
          </w:p>
        </w:tc>
      </w:tr>
      <w:tr w:rsidR="00A81134">
        <w:trPr>
          <w:trHeight w:val="210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23" w:line="168" w:lineRule="exact"/>
              <w:ind w:left="102"/>
              <w:rPr>
                <w:sz w:val="18"/>
              </w:rPr>
            </w:pPr>
            <w:r>
              <w:rPr>
                <w:color w:val="2B3636"/>
                <w:sz w:val="18"/>
              </w:rPr>
              <w:t>380-001040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11"/>
              </w:numPr>
              <w:tabs>
                <w:tab w:val="left" w:pos="137"/>
              </w:tabs>
              <w:spacing w:before="4" w:line="187" w:lineRule="exact"/>
              <w:ind w:hanging="105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systém ProVIS úroveň funkčnosti</w:t>
            </w:r>
            <w:r>
              <w:rPr>
                <w:i/>
                <w:color w:val="2B3636"/>
                <w:spacing w:val="-23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4</w:t>
            </w:r>
          </w:p>
        </w:tc>
      </w:tr>
      <w:tr w:rsidR="00A81134">
        <w:trPr>
          <w:trHeight w:val="191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3" w:line="158" w:lineRule="exact"/>
              <w:ind w:left="102"/>
              <w:rPr>
                <w:sz w:val="18"/>
              </w:rPr>
            </w:pPr>
            <w:r>
              <w:rPr>
                <w:color w:val="2B3636"/>
                <w:sz w:val="18"/>
              </w:rPr>
              <w:t>300-011030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10"/>
              </w:numPr>
              <w:tabs>
                <w:tab w:val="left" w:pos="139"/>
              </w:tabs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Majetek</w:t>
            </w:r>
            <w:r>
              <w:rPr>
                <w:i/>
                <w:color w:val="2B3636"/>
                <w:spacing w:val="-7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bez</w:t>
            </w:r>
            <w:r>
              <w:rPr>
                <w:i/>
                <w:color w:val="2B3636"/>
                <w:spacing w:val="-26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omezení</w:t>
            </w:r>
            <w:r>
              <w:rPr>
                <w:i/>
                <w:color w:val="2B3636"/>
                <w:spacing w:val="-21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Dočtu</w:t>
            </w:r>
            <w:r>
              <w:rPr>
                <w:i/>
                <w:color w:val="2B3636"/>
                <w:spacing w:val="-20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Doložek</w:t>
            </w:r>
          </w:p>
        </w:tc>
      </w:tr>
      <w:tr w:rsidR="00A81134">
        <w:trPr>
          <w:trHeight w:val="210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23" w:line="168" w:lineRule="exact"/>
              <w:ind w:left="102"/>
              <w:rPr>
                <w:sz w:val="18"/>
              </w:rPr>
            </w:pPr>
            <w:r>
              <w:rPr>
                <w:color w:val="2B3636"/>
                <w:sz w:val="18"/>
              </w:rPr>
              <w:t>300-011100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9"/>
              </w:numPr>
              <w:tabs>
                <w:tab w:val="left" w:pos="138"/>
              </w:tabs>
              <w:spacing w:before="4" w:line="187" w:lineRule="exact"/>
              <w:ind w:hanging="106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mod. Rozšffené</w:t>
            </w:r>
            <w:r>
              <w:rPr>
                <w:i/>
                <w:color w:val="2B3636"/>
                <w:spacing w:val="-19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struktury</w:t>
            </w:r>
          </w:p>
        </w:tc>
      </w:tr>
      <w:tr w:rsidR="00A81134">
        <w:trPr>
          <w:trHeight w:val="205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3"/>
              <w:ind w:left="102"/>
              <w:rPr>
                <w:sz w:val="18"/>
              </w:rPr>
            </w:pPr>
            <w:r>
              <w:rPr>
                <w:color w:val="2B3636"/>
                <w:sz w:val="18"/>
              </w:rPr>
              <w:t>300-011300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8"/>
              </w:numPr>
              <w:tabs>
                <w:tab w:val="left" w:pos="133"/>
              </w:tabs>
              <w:spacing w:line="186" w:lineRule="exact"/>
              <w:ind w:hanging="101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mod. Učetnf</w:t>
            </w:r>
            <w:r>
              <w:rPr>
                <w:i/>
                <w:color w:val="2B3636"/>
                <w:spacing w:val="-11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odpisy</w:t>
            </w:r>
          </w:p>
        </w:tc>
      </w:tr>
      <w:tr w:rsidR="00A81134">
        <w:trPr>
          <w:trHeight w:val="196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8" w:line="168" w:lineRule="exact"/>
              <w:ind w:left="97"/>
              <w:rPr>
                <w:sz w:val="18"/>
              </w:rPr>
            </w:pPr>
            <w:r>
              <w:rPr>
                <w:color w:val="2B3636"/>
                <w:sz w:val="18"/>
              </w:rPr>
              <w:t>300-011400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7"/>
              </w:numPr>
              <w:tabs>
                <w:tab w:val="left" w:pos="133"/>
              </w:tabs>
              <w:spacing w:line="176" w:lineRule="exact"/>
              <w:ind w:hanging="106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mod. Umístění</w:t>
            </w:r>
            <w:r>
              <w:rPr>
                <w:i/>
                <w:color w:val="2B3636"/>
                <w:spacing w:val="-14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maietku</w:t>
            </w:r>
          </w:p>
        </w:tc>
      </w:tr>
    </w:tbl>
    <w:p w:rsidR="00A81134" w:rsidRDefault="00A81134">
      <w:pPr>
        <w:pStyle w:val="Zkladntext"/>
        <w:rPr>
          <w:b/>
        </w:rPr>
      </w:pPr>
    </w:p>
    <w:p w:rsidR="00A81134" w:rsidRDefault="00A81134">
      <w:pPr>
        <w:pStyle w:val="Zkladntext"/>
        <w:rPr>
          <w:b/>
        </w:rPr>
      </w:pPr>
    </w:p>
    <w:p w:rsidR="00A81134" w:rsidRDefault="00A81134">
      <w:pPr>
        <w:pStyle w:val="Zkladntext"/>
        <w:rPr>
          <w:b/>
        </w:rPr>
      </w:pPr>
    </w:p>
    <w:p w:rsidR="00A81134" w:rsidRDefault="00A81134">
      <w:pPr>
        <w:pStyle w:val="Zkladntext"/>
        <w:spacing w:before="8"/>
        <w:rPr>
          <w:b/>
          <w:sz w:val="22"/>
        </w:rPr>
      </w:pPr>
    </w:p>
    <w:p w:rsidR="00A81134" w:rsidRDefault="00FA0D5D">
      <w:pPr>
        <w:ind w:left="611"/>
        <w:rPr>
          <w:b/>
          <w:sz w:val="18"/>
        </w:rPr>
      </w:pPr>
      <w:r>
        <w:rPr>
          <w:b/>
          <w:color w:val="2B3636"/>
          <w:sz w:val="18"/>
        </w:rPr>
        <w:t>Rozsah smlouvy</w:t>
      </w:r>
    </w:p>
    <w:p w:rsidR="00A81134" w:rsidRDefault="00A81134">
      <w:pPr>
        <w:pStyle w:val="Zkladntext"/>
        <w:spacing w:before="4" w:after="1"/>
        <w:rPr>
          <w:b/>
          <w:sz w:val="26"/>
        </w:rPr>
      </w:pPr>
    </w:p>
    <w:tbl>
      <w:tblPr>
        <w:tblStyle w:val="TableNormal"/>
        <w:tblW w:w="0" w:type="auto"/>
        <w:tblInd w:w="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271"/>
        <w:gridCol w:w="524"/>
        <w:gridCol w:w="510"/>
      </w:tblGrid>
      <w:tr w:rsidR="00A81134">
        <w:trPr>
          <w:trHeight w:val="273"/>
        </w:trPr>
        <w:tc>
          <w:tcPr>
            <w:tcW w:w="1164" w:type="dxa"/>
          </w:tcPr>
          <w:p w:rsidR="00A81134" w:rsidRDefault="00A8113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spacing w:line="213" w:lineRule="exact"/>
              <w:ind w:left="44"/>
              <w:rPr>
                <w:b/>
                <w:i/>
                <w:sz w:val="19"/>
              </w:rPr>
            </w:pPr>
            <w:r>
              <w:rPr>
                <w:b/>
                <w:i/>
                <w:color w:val="2B3636"/>
                <w:sz w:val="19"/>
              </w:rPr>
              <w:t>zvýhodněné servisní sazby Ano</w:t>
            </w:r>
          </w:p>
        </w:tc>
        <w:tc>
          <w:tcPr>
            <w:tcW w:w="524" w:type="dxa"/>
          </w:tcPr>
          <w:p w:rsidR="00A81134" w:rsidRDefault="00FA0D5D">
            <w:pPr>
              <w:pStyle w:val="TableParagraph"/>
              <w:spacing w:before="8" w:line="240" w:lineRule="auto"/>
              <w:ind w:left="122"/>
              <w:rPr>
                <w:sz w:val="18"/>
              </w:rPr>
            </w:pPr>
            <w:r>
              <w:rPr>
                <w:color w:val="2B3636"/>
                <w:w w:val="105"/>
                <w:sz w:val="18"/>
              </w:rPr>
              <w:t>mn.</w:t>
            </w:r>
          </w:p>
        </w:tc>
        <w:tc>
          <w:tcPr>
            <w:tcW w:w="510" w:type="dxa"/>
          </w:tcPr>
          <w:p w:rsidR="00A81134" w:rsidRDefault="00FA0D5D">
            <w:pPr>
              <w:pStyle w:val="TableParagraph"/>
              <w:spacing w:before="4" w:line="240" w:lineRule="auto"/>
              <w:rPr>
                <w:sz w:val="18"/>
              </w:rPr>
            </w:pPr>
            <w:r>
              <w:rPr>
                <w:color w:val="2B3636"/>
                <w:w w:val="105"/>
                <w:sz w:val="18"/>
              </w:rPr>
              <w:t>m.j.</w:t>
            </w:r>
          </w:p>
        </w:tc>
      </w:tr>
      <w:tr w:rsidR="00A81134">
        <w:trPr>
          <w:trHeight w:val="201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3" w:line="168" w:lineRule="exact"/>
              <w:ind w:left="78" w:right="45"/>
              <w:jc w:val="center"/>
              <w:rPr>
                <w:sz w:val="18"/>
              </w:rPr>
            </w:pPr>
            <w:r>
              <w:rPr>
                <w:color w:val="2B3636"/>
                <w:sz w:val="18"/>
              </w:rPr>
              <w:t>390-095150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6"/>
              </w:numPr>
              <w:tabs>
                <w:tab w:val="left" w:pos="160"/>
              </w:tabs>
              <w:spacing w:line="181" w:lineRule="exact"/>
              <w:ind w:hanging="99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Ucenčnl</w:t>
            </w:r>
            <w:r>
              <w:rPr>
                <w:i/>
                <w:color w:val="2B3636"/>
                <w:spacing w:val="-15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sml.</w:t>
            </w:r>
            <w:r>
              <w:rPr>
                <w:i/>
                <w:color w:val="2B3636"/>
                <w:spacing w:val="-11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na</w:t>
            </w:r>
            <w:r>
              <w:rPr>
                <w:i/>
                <w:color w:val="2B3636"/>
                <w:spacing w:val="-17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 xml:space="preserve">SW1 </w:t>
            </w:r>
            <w:r>
              <w:rPr>
                <w:color w:val="2B3636"/>
                <w:sz w:val="19"/>
              </w:rPr>
              <w:t>-</w:t>
            </w:r>
            <w:r>
              <w:rPr>
                <w:color w:val="2B3636"/>
                <w:spacing w:val="-19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roční</w:t>
            </w:r>
            <w:r>
              <w:rPr>
                <w:i/>
                <w:color w:val="2B3636"/>
                <w:spacing w:val="-15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paušál</w:t>
            </w:r>
          </w:p>
        </w:tc>
        <w:tc>
          <w:tcPr>
            <w:tcW w:w="1034" w:type="dxa"/>
            <w:gridSpan w:val="2"/>
          </w:tcPr>
          <w:p w:rsidR="00A81134" w:rsidRDefault="00FA0D5D">
            <w:pPr>
              <w:pStyle w:val="TableParagraph"/>
              <w:spacing w:line="181" w:lineRule="exact"/>
              <w:ind w:left="388"/>
              <w:rPr>
                <w:sz w:val="19"/>
              </w:rPr>
            </w:pPr>
            <w:r>
              <w:rPr>
                <w:color w:val="2B3636"/>
                <w:sz w:val="18"/>
              </w:rPr>
              <w:t xml:space="preserve">1 </w:t>
            </w:r>
            <w:r>
              <w:rPr>
                <w:color w:val="2B3636"/>
                <w:sz w:val="19"/>
              </w:rPr>
              <w:t>ks</w:t>
            </w:r>
          </w:p>
        </w:tc>
      </w:tr>
      <w:tr w:rsidR="00A81134">
        <w:trPr>
          <w:trHeight w:val="196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3" w:line="163" w:lineRule="exact"/>
              <w:ind w:left="78" w:right="45"/>
              <w:jc w:val="center"/>
              <w:rPr>
                <w:sz w:val="18"/>
              </w:rPr>
            </w:pPr>
            <w:r>
              <w:rPr>
                <w:color w:val="2B3636"/>
                <w:sz w:val="18"/>
              </w:rPr>
              <w:t>800-095411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</w:tabs>
              <w:spacing w:line="176" w:lineRule="exact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oreventivně servisní návštěva</w:t>
            </w:r>
            <w:r>
              <w:rPr>
                <w:i/>
                <w:color w:val="2B3636"/>
                <w:spacing w:val="-9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1</w:t>
            </w:r>
          </w:p>
        </w:tc>
        <w:tc>
          <w:tcPr>
            <w:tcW w:w="1034" w:type="dxa"/>
            <w:gridSpan w:val="2"/>
          </w:tcPr>
          <w:p w:rsidR="00A81134" w:rsidRDefault="00FA0D5D">
            <w:pPr>
              <w:pStyle w:val="TableParagraph"/>
              <w:spacing w:before="8" w:line="168" w:lineRule="exact"/>
              <w:ind w:left="393"/>
              <w:rPr>
                <w:sz w:val="18"/>
              </w:rPr>
            </w:pPr>
            <w:r>
              <w:rPr>
                <w:color w:val="2B3636"/>
                <w:w w:val="110"/>
                <w:sz w:val="18"/>
              </w:rPr>
              <w:t>2 hod</w:t>
            </w:r>
          </w:p>
        </w:tc>
      </w:tr>
      <w:tr w:rsidR="00A81134">
        <w:trPr>
          <w:trHeight w:val="210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23" w:line="168" w:lineRule="exact"/>
              <w:ind w:left="78" w:right="54"/>
              <w:jc w:val="center"/>
              <w:rPr>
                <w:sz w:val="18"/>
              </w:rPr>
            </w:pPr>
            <w:r>
              <w:rPr>
                <w:color w:val="2B3636"/>
                <w:sz w:val="18"/>
              </w:rPr>
              <w:t>800-095412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4"/>
              </w:numPr>
              <w:tabs>
                <w:tab w:val="left" w:pos="160"/>
              </w:tabs>
              <w:spacing w:before="4" w:line="187" w:lineRule="exact"/>
              <w:ind w:hanging="104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preventivně servisnl návštěva</w:t>
            </w:r>
            <w:r>
              <w:rPr>
                <w:i/>
                <w:color w:val="2B3636"/>
                <w:spacing w:val="-24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2</w:t>
            </w:r>
          </w:p>
        </w:tc>
        <w:tc>
          <w:tcPr>
            <w:tcW w:w="1034" w:type="dxa"/>
            <w:gridSpan w:val="2"/>
          </w:tcPr>
          <w:p w:rsidR="00A81134" w:rsidRDefault="00FA0D5D">
            <w:pPr>
              <w:pStyle w:val="TableParagraph"/>
              <w:spacing w:before="18"/>
              <w:ind w:left="388"/>
              <w:rPr>
                <w:sz w:val="18"/>
              </w:rPr>
            </w:pPr>
            <w:r>
              <w:rPr>
                <w:color w:val="2B3636"/>
                <w:sz w:val="18"/>
              </w:rPr>
              <w:t>2 hod</w:t>
            </w:r>
          </w:p>
        </w:tc>
      </w:tr>
      <w:tr w:rsidR="00A81134">
        <w:trPr>
          <w:trHeight w:val="191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3" w:line="158" w:lineRule="exact"/>
              <w:ind w:left="78" w:right="54"/>
              <w:jc w:val="center"/>
              <w:rPr>
                <w:sz w:val="18"/>
              </w:rPr>
            </w:pPr>
            <w:r>
              <w:rPr>
                <w:color w:val="2B3636"/>
                <w:sz w:val="18"/>
              </w:rPr>
              <w:t>800-096520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</w:tabs>
              <w:ind w:hanging="112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vzdálená</w:t>
            </w:r>
            <w:r>
              <w:rPr>
                <w:i/>
                <w:color w:val="2B3636"/>
                <w:spacing w:val="-17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servisnl</w:t>
            </w:r>
            <w:r>
              <w:rPr>
                <w:i/>
                <w:color w:val="2B3636"/>
                <w:spacing w:val="-29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DOdDOra</w:t>
            </w:r>
            <w:r>
              <w:rPr>
                <w:i/>
                <w:color w:val="2B3636"/>
                <w:spacing w:val="-19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2,0</w:t>
            </w:r>
            <w:r>
              <w:rPr>
                <w:i/>
                <w:color w:val="2B3636"/>
                <w:spacing w:val="-13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hod.</w:t>
            </w:r>
          </w:p>
        </w:tc>
        <w:tc>
          <w:tcPr>
            <w:tcW w:w="1034" w:type="dxa"/>
            <w:gridSpan w:val="2"/>
          </w:tcPr>
          <w:p w:rsidR="00A81134" w:rsidRDefault="00FA0D5D">
            <w:pPr>
              <w:pStyle w:val="TableParagraph"/>
              <w:spacing w:before="8" w:line="163" w:lineRule="exact"/>
              <w:ind w:left="384"/>
              <w:rPr>
                <w:sz w:val="18"/>
              </w:rPr>
            </w:pPr>
            <w:r>
              <w:rPr>
                <w:color w:val="2B3636"/>
                <w:w w:val="105"/>
                <w:sz w:val="18"/>
              </w:rPr>
              <w:t>1 ks</w:t>
            </w:r>
          </w:p>
        </w:tc>
      </w:tr>
      <w:tr w:rsidR="00A81134">
        <w:trPr>
          <w:trHeight w:val="210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28" w:line="163" w:lineRule="exact"/>
              <w:ind w:left="78" w:right="54"/>
              <w:jc w:val="center"/>
              <w:rPr>
                <w:sz w:val="18"/>
              </w:rPr>
            </w:pPr>
            <w:r>
              <w:rPr>
                <w:color w:val="2B3636"/>
                <w:sz w:val="18"/>
              </w:rPr>
              <w:t>800-095120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line="191" w:lineRule="exact"/>
              <w:ind w:hanging="99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DOhotovost</w:t>
            </w:r>
            <w:r>
              <w:rPr>
                <w:i/>
                <w:color w:val="2B3636"/>
                <w:spacing w:val="3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HL:</w:t>
            </w:r>
            <w:r>
              <w:rPr>
                <w:i/>
                <w:color w:val="2B3636"/>
                <w:spacing w:val="-25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6h</w:t>
            </w:r>
            <w:r>
              <w:rPr>
                <w:i/>
                <w:color w:val="2B3636"/>
                <w:spacing w:val="-19"/>
                <w:sz w:val="19"/>
              </w:rPr>
              <w:t xml:space="preserve"> </w:t>
            </w:r>
            <w:r>
              <w:rPr>
                <w:rFonts w:ascii="Times New Roman" w:hAnsi="Times New Roman"/>
                <w:i/>
                <w:color w:val="2B3636"/>
              </w:rPr>
              <w:t>I</w:t>
            </w:r>
            <w:r>
              <w:rPr>
                <w:rFonts w:ascii="Times New Roman" w:hAnsi="Times New Roman"/>
                <w:i/>
                <w:color w:val="2B3636"/>
                <w:spacing w:val="-28"/>
              </w:rPr>
              <w:t xml:space="preserve"> </w:t>
            </w:r>
            <w:r>
              <w:rPr>
                <w:i/>
                <w:color w:val="2B3636"/>
                <w:sz w:val="19"/>
              </w:rPr>
              <w:t>na</w:t>
            </w:r>
            <w:r>
              <w:rPr>
                <w:i/>
                <w:color w:val="2B3636"/>
                <w:spacing w:val="-15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místě:</w:t>
            </w:r>
            <w:r>
              <w:rPr>
                <w:i/>
                <w:color w:val="2B3636"/>
                <w:spacing w:val="-21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2dnv</w:t>
            </w:r>
          </w:p>
        </w:tc>
        <w:tc>
          <w:tcPr>
            <w:tcW w:w="1034" w:type="dxa"/>
            <w:gridSpan w:val="2"/>
          </w:tcPr>
          <w:p w:rsidR="00A81134" w:rsidRDefault="00FA0D5D">
            <w:pPr>
              <w:pStyle w:val="TableParagraph"/>
              <w:spacing w:before="23" w:line="168" w:lineRule="exact"/>
              <w:ind w:left="384"/>
              <w:rPr>
                <w:sz w:val="18"/>
              </w:rPr>
            </w:pPr>
            <w:r>
              <w:rPr>
                <w:color w:val="2B3636"/>
                <w:w w:val="105"/>
                <w:sz w:val="18"/>
              </w:rPr>
              <w:t>1 ks</w:t>
            </w:r>
          </w:p>
        </w:tc>
      </w:tr>
      <w:tr w:rsidR="00A81134">
        <w:trPr>
          <w:trHeight w:val="205"/>
        </w:trPr>
        <w:tc>
          <w:tcPr>
            <w:tcW w:w="1164" w:type="dxa"/>
          </w:tcPr>
          <w:p w:rsidR="00A81134" w:rsidRDefault="00FA0D5D">
            <w:pPr>
              <w:pStyle w:val="TableParagraph"/>
              <w:spacing w:before="18" w:line="168" w:lineRule="exact"/>
              <w:ind w:left="69" w:right="55"/>
              <w:jc w:val="center"/>
              <w:rPr>
                <w:sz w:val="18"/>
              </w:rPr>
            </w:pPr>
            <w:r>
              <w:rPr>
                <w:color w:val="2B3636"/>
                <w:sz w:val="18"/>
              </w:rPr>
              <w:t>800-095210</w:t>
            </w:r>
          </w:p>
        </w:tc>
        <w:tc>
          <w:tcPr>
            <w:tcW w:w="4271" w:type="dxa"/>
          </w:tcPr>
          <w:p w:rsidR="00A81134" w:rsidRDefault="00FA0D5D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186" w:lineRule="exact"/>
              <w:ind w:hanging="111"/>
              <w:rPr>
                <w:i/>
                <w:sz w:val="19"/>
              </w:rPr>
            </w:pPr>
            <w:r>
              <w:rPr>
                <w:i/>
                <w:color w:val="2B3636"/>
                <w:sz w:val="19"/>
              </w:rPr>
              <w:t>individuálnl konzultant Zdeněk</w:t>
            </w:r>
            <w:r>
              <w:rPr>
                <w:i/>
                <w:color w:val="2B3636"/>
                <w:spacing w:val="-21"/>
                <w:sz w:val="19"/>
              </w:rPr>
              <w:t xml:space="preserve"> </w:t>
            </w:r>
            <w:r>
              <w:rPr>
                <w:i/>
                <w:color w:val="2B3636"/>
                <w:sz w:val="19"/>
              </w:rPr>
              <w:t>Král</w:t>
            </w:r>
          </w:p>
        </w:tc>
        <w:tc>
          <w:tcPr>
            <w:tcW w:w="1034" w:type="dxa"/>
            <w:gridSpan w:val="2"/>
          </w:tcPr>
          <w:p w:rsidR="00A81134" w:rsidRDefault="00FA0D5D">
            <w:pPr>
              <w:pStyle w:val="TableParagraph"/>
              <w:spacing w:before="13"/>
              <w:ind w:left="379"/>
              <w:rPr>
                <w:sz w:val="18"/>
              </w:rPr>
            </w:pPr>
            <w:r>
              <w:rPr>
                <w:color w:val="2B3636"/>
                <w:w w:val="105"/>
                <w:sz w:val="18"/>
              </w:rPr>
              <w:t>1 ks</w:t>
            </w:r>
          </w:p>
        </w:tc>
      </w:tr>
    </w:tbl>
    <w:p w:rsidR="00A81134" w:rsidRDefault="00A81134">
      <w:pPr>
        <w:pStyle w:val="Zkladntext"/>
        <w:spacing w:before="9"/>
        <w:rPr>
          <w:b/>
          <w:sz w:val="28"/>
        </w:rPr>
      </w:pPr>
    </w:p>
    <w:p w:rsidR="00A81134" w:rsidRDefault="00FA0D5D">
      <w:pPr>
        <w:ind w:left="596"/>
        <w:rPr>
          <w:b/>
          <w:sz w:val="18"/>
        </w:rPr>
      </w:pPr>
      <w:r>
        <w:rPr>
          <w:b/>
          <w:color w:val="2B3636"/>
          <w:w w:val="105"/>
          <w:sz w:val="18"/>
        </w:rPr>
        <w:t>Rozsah HW na záp6jčky</w:t>
      </w:r>
    </w:p>
    <w:p w:rsidR="00A81134" w:rsidRDefault="00FA0D5D">
      <w:pPr>
        <w:spacing w:before="88"/>
        <w:ind w:left="585"/>
        <w:rPr>
          <w:i/>
          <w:sz w:val="38"/>
        </w:rPr>
      </w:pPr>
      <w:r>
        <w:br w:type="column"/>
      </w:r>
      <w:r>
        <w:rPr>
          <w:i/>
          <w:color w:val="4D6D97"/>
          <w:w w:val="105"/>
          <w:sz w:val="38"/>
        </w:rPr>
        <w:t>v(/)s</w:t>
      </w:r>
    </w:p>
    <w:p w:rsidR="00A81134" w:rsidRDefault="00A81134">
      <w:pPr>
        <w:rPr>
          <w:sz w:val="38"/>
        </w:rPr>
        <w:sectPr w:rsidR="00A81134">
          <w:type w:val="continuous"/>
          <w:pgSz w:w="11910" w:h="16840"/>
          <w:pgMar w:top="100" w:right="240" w:bottom="280" w:left="280" w:header="708" w:footer="708" w:gutter="0"/>
          <w:cols w:num="2" w:space="708" w:equalWidth="0">
            <w:col w:w="9390" w:space="334"/>
            <w:col w:w="1666"/>
          </w:cols>
        </w:sectPr>
      </w:pPr>
    </w:p>
    <w:p w:rsidR="00A81134" w:rsidRDefault="00A81134">
      <w:pPr>
        <w:pStyle w:val="Zkladntext"/>
        <w:spacing w:before="6"/>
        <w:rPr>
          <w:i/>
          <w:sz w:val="23"/>
        </w:rPr>
      </w:pPr>
    </w:p>
    <w:p w:rsidR="00A81134" w:rsidRDefault="00A81134">
      <w:pPr>
        <w:rPr>
          <w:sz w:val="23"/>
        </w:rPr>
        <w:sectPr w:rsidR="00A81134">
          <w:type w:val="continuous"/>
          <w:pgSz w:w="11910" w:h="16840"/>
          <w:pgMar w:top="100" w:right="240" w:bottom="280" w:left="280" w:header="708" w:footer="708" w:gutter="0"/>
          <w:cols w:space="708"/>
        </w:sectPr>
      </w:pPr>
    </w:p>
    <w:p w:rsidR="00A81134" w:rsidRDefault="00FA0D5D">
      <w:pPr>
        <w:spacing w:before="95"/>
        <w:ind w:left="591"/>
        <w:rPr>
          <w:b/>
          <w:sz w:val="18"/>
        </w:rPr>
      </w:pPr>
      <w:r>
        <w:rPr>
          <w:b/>
          <w:color w:val="2B3636"/>
          <w:w w:val="105"/>
          <w:sz w:val="18"/>
        </w:rPr>
        <w:t>Roční paušální poplatek činí 25.049,- Kč bez DPH.</w:t>
      </w:r>
    </w:p>
    <w:p w:rsidR="00A81134" w:rsidRDefault="00A81134">
      <w:pPr>
        <w:pStyle w:val="Zkladntext"/>
        <w:spacing w:before="9"/>
        <w:rPr>
          <w:b/>
          <w:sz w:val="28"/>
        </w:rPr>
      </w:pPr>
    </w:p>
    <w:p w:rsidR="00A81134" w:rsidRDefault="00FA0D5D">
      <w:pPr>
        <w:ind w:left="586"/>
        <w:rPr>
          <w:sz w:val="18"/>
        </w:rPr>
      </w:pPr>
      <w:r>
        <w:rPr>
          <w:color w:val="2B3636"/>
          <w:sz w:val="18"/>
        </w:rPr>
        <w:t>Datum podpisu 30.9.2020</w:t>
      </w:r>
    </w:p>
    <w:p w:rsidR="00A81134" w:rsidRDefault="00A81134">
      <w:pPr>
        <w:pStyle w:val="Zkladntext"/>
        <w:spacing w:before="6"/>
        <w:rPr>
          <w:sz w:val="17"/>
        </w:rPr>
      </w:pPr>
    </w:p>
    <w:p w:rsidR="00A81134" w:rsidRDefault="00FA0D5D">
      <w:pPr>
        <w:ind w:left="1365"/>
        <w:rPr>
          <w:rFonts w:ascii="Times New Roman"/>
          <w:sz w:val="64"/>
        </w:rPr>
      </w:pPr>
      <w:r>
        <w:rPr>
          <w:rFonts w:ascii="Times New Roman"/>
          <w:color w:val="2182C6"/>
          <w:w w:val="108"/>
          <w:sz w:val="64"/>
        </w:rPr>
        <w:t>w</w:t>
      </w:r>
    </w:p>
    <w:p w:rsidR="00A81134" w:rsidRDefault="00FA0D5D">
      <w:pPr>
        <w:spacing w:before="173"/>
        <w:ind w:left="573" w:right="2224"/>
        <w:jc w:val="center"/>
      </w:pPr>
      <w:r>
        <w:br w:type="column"/>
      </w:r>
      <w:r>
        <w:rPr>
          <w:color w:val="8A8C8C"/>
          <w:w w:val="105"/>
        </w:rPr>
        <w:t>ZÁKLADNi</w:t>
      </w:r>
      <w:r>
        <w:rPr>
          <w:color w:val="D1D3D4"/>
          <w:w w:val="105"/>
        </w:rPr>
        <w:t>,</w:t>
      </w:r>
      <w:r>
        <w:rPr>
          <w:color w:val="8A8C8C"/>
          <w:w w:val="105"/>
        </w:rPr>
        <w:t>ŠK.OLA,</w:t>
      </w:r>
    </w:p>
    <w:p w:rsidR="00A81134" w:rsidRDefault="00FA0D5D">
      <w:pPr>
        <w:spacing w:before="1"/>
        <w:ind w:left="573" w:right="2152"/>
        <w:jc w:val="center"/>
      </w:pPr>
      <w:r>
        <w:rPr>
          <w:color w:val="8A8C8C"/>
          <w:w w:val="105"/>
        </w:rPr>
        <w:t>Brno, Kamínky</w:t>
      </w:r>
      <w:r>
        <w:rPr>
          <w:color w:val="8A8C8C"/>
          <w:spacing w:val="62"/>
          <w:w w:val="105"/>
        </w:rPr>
        <w:t xml:space="preserve"> </w:t>
      </w:r>
      <w:r>
        <w:rPr>
          <w:color w:val="8A8C8C"/>
          <w:w w:val="105"/>
        </w:rPr>
        <w:t>5,</w:t>
      </w:r>
    </w:p>
    <w:p w:rsidR="00A81134" w:rsidRDefault="00FA0D5D">
      <w:pPr>
        <w:spacing w:before="15" w:line="295" w:lineRule="auto"/>
        <w:ind w:left="622" w:right="2220" w:hanging="16"/>
        <w:jc w:val="center"/>
        <w:rPr>
          <w:sz w:val="17"/>
        </w:rPr>
      </w:pPr>
      <w:r>
        <w:rPr>
          <w:color w:val="8A8C8C"/>
          <w:w w:val="110"/>
          <w:sz w:val="17"/>
        </w:rPr>
        <w:t>příspěvková organizace Kamlnkv 5. 634 oo Brno</w:t>
      </w:r>
    </w:p>
    <w:p w:rsidR="00A81134" w:rsidRDefault="00A81134">
      <w:pPr>
        <w:spacing w:line="295" w:lineRule="auto"/>
        <w:jc w:val="center"/>
        <w:rPr>
          <w:sz w:val="17"/>
        </w:rPr>
        <w:sectPr w:rsidR="00A81134">
          <w:type w:val="continuous"/>
          <w:pgSz w:w="11910" w:h="16840"/>
          <w:pgMar w:top="100" w:right="240" w:bottom="280" w:left="280" w:header="708" w:footer="708" w:gutter="0"/>
          <w:cols w:num="2" w:space="708" w:equalWidth="0">
            <w:col w:w="5148" w:space="1325"/>
            <w:col w:w="4917"/>
          </w:cols>
        </w:sectPr>
      </w:pPr>
    </w:p>
    <w:p w:rsidR="00A81134" w:rsidRDefault="00A81134">
      <w:pPr>
        <w:pStyle w:val="Zkladntext"/>
        <w:spacing w:before="5"/>
        <w:rPr>
          <w:sz w:val="16"/>
        </w:rPr>
      </w:pPr>
    </w:p>
    <w:p w:rsidR="00A81134" w:rsidRDefault="00FA0D5D">
      <w:pPr>
        <w:tabs>
          <w:tab w:val="left" w:pos="7483"/>
        </w:tabs>
        <w:spacing w:before="95"/>
        <w:ind w:left="1698"/>
        <w:rPr>
          <w:sz w:val="18"/>
        </w:rPr>
      </w:pPr>
      <w:r>
        <w:rPr>
          <w:color w:val="2B3636"/>
          <w:sz w:val="18"/>
        </w:rPr>
        <w:t>Za</w:t>
      </w:r>
      <w:r>
        <w:rPr>
          <w:color w:val="2B3636"/>
          <w:spacing w:val="-14"/>
          <w:sz w:val="18"/>
        </w:rPr>
        <w:t xml:space="preserve"> </w:t>
      </w:r>
      <w:r>
        <w:rPr>
          <w:color w:val="2B3636"/>
          <w:sz w:val="18"/>
        </w:rPr>
        <w:t>poskytovatele</w:t>
      </w:r>
      <w:r>
        <w:rPr>
          <w:color w:val="2B3636"/>
          <w:sz w:val="18"/>
        </w:rPr>
        <w:tab/>
        <w:t>Za</w:t>
      </w:r>
      <w:r>
        <w:rPr>
          <w:color w:val="2B3636"/>
          <w:spacing w:val="1"/>
          <w:sz w:val="18"/>
        </w:rPr>
        <w:t xml:space="preserve"> </w:t>
      </w:r>
      <w:r>
        <w:rPr>
          <w:color w:val="2B3636"/>
          <w:sz w:val="18"/>
        </w:rPr>
        <w:t>nabyvatele</w:t>
      </w:r>
    </w:p>
    <w:sectPr w:rsidR="00A81134">
      <w:type w:val="continuous"/>
      <w:pgSz w:w="11910" w:h="16840"/>
      <w:pgMar w:top="100" w:right="240" w:bottom="280" w:left="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D5D" w:rsidRDefault="00FA0D5D">
      <w:r>
        <w:separator/>
      </w:r>
    </w:p>
  </w:endnote>
  <w:endnote w:type="continuationSeparator" w:id="0">
    <w:p w:rsidR="00FA0D5D" w:rsidRDefault="00FA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D5D" w:rsidRDefault="00FA0D5D">
      <w:r>
        <w:separator/>
      </w:r>
    </w:p>
  </w:footnote>
  <w:footnote w:type="continuationSeparator" w:id="0">
    <w:p w:rsidR="00FA0D5D" w:rsidRDefault="00FA0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34" w:rsidRDefault="00FA0D5D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35pt;margin-top:24.8pt;width:39.7pt;height:29.8pt;z-index:-251658752;mso-position-horizontal-relative:page;mso-position-vertical-relative:page" filled="f" stroked="f">
          <v:textbox inset="0,0,0,0">
            <w:txbxContent>
              <w:p w:rsidR="00A81134" w:rsidRDefault="00FA0D5D">
                <w:pPr>
                  <w:spacing w:before="13"/>
                  <w:ind w:left="20"/>
                  <w:rPr>
                    <w:b/>
                    <w:i/>
                    <w:sz w:val="40"/>
                  </w:rPr>
                </w:pPr>
                <w:r>
                  <w:rPr>
                    <w:b/>
                    <w:i/>
                    <w:color w:val="3B6B95"/>
                    <w:spacing w:val="-22"/>
                    <w:w w:val="90"/>
                    <w:sz w:val="40"/>
                  </w:rPr>
                  <w:t>v(!</w:t>
                </w:r>
                <w:r>
                  <w:rPr>
                    <w:color w:val="D65B79"/>
                    <w:spacing w:val="-22"/>
                    <w:w w:val="90"/>
                    <w:position w:val="13"/>
                    <w:sz w:val="37"/>
                  </w:rPr>
                  <w:t>•</w:t>
                </w:r>
                <w:r>
                  <w:rPr>
                    <w:b/>
                    <w:i/>
                    <w:color w:val="3B6B95"/>
                    <w:spacing w:val="-22"/>
                    <w:w w:val="90"/>
                    <w:sz w:val="40"/>
                  </w:rPr>
                  <w:t>)s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34" w:rsidRDefault="00A81134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D95"/>
    <w:multiLevelType w:val="hybridMultilevel"/>
    <w:tmpl w:val="61FEBFF2"/>
    <w:lvl w:ilvl="0" w:tplc="4992D7E8">
      <w:numFmt w:val="bullet"/>
      <w:lvlText w:val="•"/>
      <w:lvlJc w:val="left"/>
      <w:pPr>
        <w:ind w:left="161" w:hanging="105"/>
      </w:pPr>
      <w:rPr>
        <w:rFonts w:ascii="Arial" w:eastAsia="Arial" w:hAnsi="Arial" w:cs="Arial" w:hint="default"/>
        <w:color w:val="2B3636"/>
        <w:w w:val="100"/>
        <w:sz w:val="19"/>
        <w:szCs w:val="19"/>
      </w:rPr>
    </w:lvl>
    <w:lvl w:ilvl="1" w:tplc="83BA0DD4">
      <w:numFmt w:val="bullet"/>
      <w:lvlText w:val="•"/>
      <w:lvlJc w:val="left"/>
      <w:pPr>
        <w:ind w:left="569" w:hanging="105"/>
      </w:pPr>
      <w:rPr>
        <w:rFonts w:hint="default"/>
      </w:rPr>
    </w:lvl>
    <w:lvl w:ilvl="2" w:tplc="BB66DF04">
      <w:numFmt w:val="bullet"/>
      <w:lvlText w:val="•"/>
      <w:lvlJc w:val="left"/>
      <w:pPr>
        <w:ind w:left="978" w:hanging="105"/>
      </w:pPr>
      <w:rPr>
        <w:rFonts w:hint="default"/>
      </w:rPr>
    </w:lvl>
    <w:lvl w:ilvl="3" w:tplc="4B1A7AFA">
      <w:numFmt w:val="bullet"/>
      <w:lvlText w:val="•"/>
      <w:lvlJc w:val="left"/>
      <w:pPr>
        <w:ind w:left="1387" w:hanging="105"/>
      </w:pPr>
      <w:rPr>
        <w:rFonts w:hint="default"/>
      </w:rPr>
    </w:lvl>
    <w:lvl w:ilvl="4" w:tplc="30D4AEE6">
      <w:numFmt w:val="bullet"/>
      <w:lvlText w:val="•"/>
      <w:lvlJc w:val="left"/>
      <w:pPr>
        <w:ind w:left="1796" w:hanging="105"/>
      </w:pPr>
      <w:rPr>
        <w:rFonts w:hint="default"/>
      </w:rPr>
    </w:lvl>
    <w:lvl w:ilvl="5" w:tplc="3496D27E">
      <w:numFmt w:val="bullet"/>
      <w:lvlText w:val="•"/>
      <w:lvlJc w:val="left"/>
      <w:pPr>
        <w:ind w:left="2205" w:hanging="105"/>
      </w:pPr>
      <w:rPr>
        <w:rFonts w:hint="default"/>
      </w:rPr>
    </w:lvl>
    <w:lvl w:ilvl="6" w:tplc="AF585D82">
      <w:numFmt w:val="bullet"/>
      <w:lvlText w:val="•"/>
      <w:lvlJc w:val="left"/>
      <w:pPr>
        <w:ind w:left="2614" w:hanging="105"/>
      </w:pPr>
      <w:rPr>
        <w:rFonts w:hint="default"/>
      </w:rPr>
    </w:lvl>
    <w:lvl w:ilvl="7" w:tplc="A15CF66A">
      <w:numFmt w:val="bullet"/>
      <w:lvlText w:val="•"/>
      <w:lvlJc w:val="left"/>
      <w:pPr>
        <w:ind w:left="3023" w:hanging="105"/>
      </w:pPr>
      <w:rPr>
        <w:rFonts w:hint="default"/>
      </w:rPr>
    </w:lvl>
    <w:lvl w:ilvl="8" w:tplc="F6F6F772">
      <w:numFmt w:val="bullet"/>
      <w:lvlText w:val="•"/>
      <w:lvlJc w:val="left"/>
      <w:pPr>
        <w:ind w:left="3432" w:hanging="105"/>
      </w:pPr>
      <w:rPr>
        <w:rFonts w:hint="default"/>
      </w:rPr>
    </w:lvl>
  </w:abstractNum>
  <w:abstractNum w:abstractNumId="1" w15:restartNumberingAfterBreak="0">
    <w:nsid w:val="08943464"/>
    <w:multiLevelType w:val="hybridMultilevel"/>
    <w:tmpl w:val="42EE3994"/>
    <w:lvl w:ilvl="0" w:tplc="5404A81C">
      <w:start w:val="1"/>
      <w:numFmt w:val="decimal"/>
      <w:lvlText w:val="%1."/>
      <w:lvlJc w:val="left"/>
      <w:pPr>
        <w:ind w:left="173" w:hanging="208"/>
        <w:jc w:val="left"/>
      </w:pPr>
      <w:rPr>
        <w:rFonts w:hint="default"/>
        <w:spacing w:val="-1"/>
        <w:w w:val="105"/>
      </w:rPr>
    </w:lvl>
    <w:lvl w:ilvl="1" w:tplc="A5FC3DAC">
      <w:numFmt w:val="bullet"/>
      <w:lvlText w:val="•"/>
      <w:lvlJc w:val="left"/>
      <w:pPr>
        <w:ind w:left="686" w:hanging="208"/>
      </w:pPr>
      <w:rPr>
        <w:rFonts w:hint="default"/>
      </w:rPr>
    </w:lvl>
    <w:lvl w:ilvl="2" w:tplc="613823B6">
      <w:numFmt w:val="bullet"/>
      <w:lvlText w:val="•"/>
      <w:lvlJc w:val="left"/>
      <w:pPr>
        <w:ind w:left="1192" w:hanging="208"/>
      </w:pPr>
      <w:rPr>
        <w:rFonts w:hint="default"/>
      </w:rPr>
    </w:lvl>
    <w:lvl w:ilvl="3" w:tplc="4FFCCD34">
      <w:numFmt w:val="bullet"/>
      <w:lvlText w:val="•"/>
      <w:lvlJc w:val="left"/>
      <w:pPr>
        <w:ind w:left="1699" w:hanging="208"/>
      </w:pPr>
      <w:rPr>
        <w:rFonts w:hint="default"/>
      </w:rPr>
    </w:lvl>
    <w:lvl w:ilvl="4" w:tplc="EE443500">
      <w:numFmt w:val="bullet"/>
      <w:lvlText w:val="•"/>
      <w:lvlJc w:val="left"/>
      <w:pPr>
        <w:ind w:left="2205" w:hanging="208"/>
      </w:pPr>
      <w:rPr>
        <w:rFonts w:hint="default"/>
      </w:rPr>
    </w:lvl>
    <w:lvl w:ilvl="5" w:tplc="CE9820BC">
      <w:numFmt w:val="bullet"/>
      <w:lvlText w:val="•"/>
      <w:lvlJc w:val="left"/>
      <w:pPr>
        <w:ind w:left="2711" w:hanging="208"/>
      </w:pPr>
      <w:rPr>
        <w:rFonts w:hint="default"/>
      </w:rPr>
    </w:lvl>
    <w:lvl w:ilvl="6" w:tplc="24E83A6A">
      <w:numFmt w:val="bullet"/>
      <w:lvlText w:val="•"/>
      <w:lvlJc w:val="left"/>
      <w:pPr>
        <w:ind w:left="3218" w:hanging="208"/>
      </w:pPr>
      <w:rPr>
        <w:rFonts w:hint="default"/>
      </w:rPr>
    </w:lvl>
    <w:lvl w:ilvl="7" w:tplc="5C8CF58C">
      <w:numFmt w:val="bullet"/>
      <w:lvlText w:val="•"/>
      <w:lvlJc w:val="left"/>
      <w:pPr>
        <w:ind w:left="3724" w:hanging="208"/>
      </w:pPr>
      <w:rPr>
        <w:rFonts w:hint="default"/>
      </w:rPr>
    </w:lvl>
    <w:lvl w:ilvl="8" w:tplc="A97A2F3E">
      <w:numFmt w:val="bullet"/>
      <w:lvlText w:val="•"/>
      <w:lvlJc w:val="left"/>
      <w:pPr>
        <w:ind w:left="4231" w:hanging="208"/>
      </w:pPr>
      <w:rPr>
        <w:rFonts w:hint="default"/>
      </w:rPr>
    </w:lvl>
  </w:abstractNum>
  <w:abstractNum w:abstractNumId="2" w15:restartNumberingAfterBreak="0">
    <w:nsid w:val="105D6702"/>
    <w:multiLevelType w:val="hybridMultilevel"/>
    <w:tmpl w:val="FF8C64B8"/>
    <w:lvl w:ilvl="0" w:tplc="55D2BEAE">
      <w:numFmt w:val="bullet"/>
      <w:lvlText w:val="•"/>
      <w:lvlJc w:val="left"/>
      <w:pPr>
        <w:ind w:left="164" w:hanging="98"/>
      </w:pPr>
      <w:rPr>
        <w:rFonts w:ascii="Arial" w:eastAsia="Arial" w:hAnsi="Arial" w:cs="Arial" w:hint="default"/>
        <w:color w:val="2B3636"/>
        <w:w w:val="110"/>
        <w:sz w:val="19"/>
        <w:szCs w:val="19"/>
      </w:rPr>
    </w:lvl>
    <w:lvl w:ilvl="1" w:tplc="A01A72D6">
      <w:numFmt w:val="bullet"/>
      <w:lvlText w:val="•"/>
      <w:lvlJc w:val="left"/>
      <w:pPr>
        <w:ind w:left="569" w:hanging="98"/>
      </w:pPr>
      <w:rPr>
        <w:rFonts w:hint="default"/>
      </w:rPr>
    </w:lvl>
    <w:lvl w:ilvl="2" w:tplc="198688F2">
      <w:numFmt w:val="bullet"/>
      <w:lvlText w:val="•"/>
      <w:lvlJc w:val="left"/>
      <w:pPr>
        <w:ind w:left="978" w:hanging="98"/>
      </w:pPr>
      <w:rPr>
        <w:rFonts w:hint="default"/>
      </w:rPr>
    </w:lvl>
    <w:lvl w:ilvl="3" w:tplc="4222997C">
      <w:numFmt w:val="bullet"/>
      <w:lvlText w:val="•"/>
      <w:lvlJc w:val="left"/>
      <w:pPr>
        <w:ind w:left="1387" w:hanging="98"/>
      </w:pPr>
      <w:rPr>
        <w:rFonts w:hint="default"/>
      </w:rPr>
    </w:lvl>
    <w:lvl w:ilvl="4" w:tplc="A2DC3EC6">
      <w:numFmt w:val="bullet"/>
      <w:lvlText w:val="•"/>
      <w:lvlJc w:val="left"/>
      <w:pPr>
        <w:ind w:left="1796" w:hanging="98"/>
      </w:pPr>
      <w:rPr>
        <w:rFonts w:hint="default"/>
      </w:rPr>
    </w:lvl>
    <w:lvl w:ilvl="5" w:tplc="A9CA18C0">
      <w:numFmt w:val="bullet"/>
      <w:lvlText w:val="•"/>
      <w:lvlJc w:val="left"/>
      <w:pPr>
        <w:ind w:left="2205" w:hanging="98"/>
      </w:pPr>
      <w:rPr>
        <w:rFonts w:hint="default"/>
      </w:rPr>
    </w:lvl>
    <w:lvl w:ilvl="6" w:tplc="BEF0760A">
      <w:numFmt w:val="bullet"/>
      <w:lvlText w:val="•"/>
      <w:lvlJc w:val="left"/>
      <w:pPr>
        <w:ind w:left="2614" w:hanging="98"/>
      </w:pPr>
      <w:rPr>
        <w:rFonts w:hint="default"/>
      </w:rPr>
    </w:lvl>
    <w:lvl w:ilvl="7" w:tplc="EDC8BF4A">
      <w:numFmt w:val="bullet"/>
      <w:lvlText w:val="•"/>
      <w:lvlJc w:val="left"/>
      <w:pPr>
        <w:ind w:left="3023" w:hanging="98"/>
      </w:pPr>
      <w:rPr>
        <w:rFonts w:hint="default"/>
      </w:rPr>
    </w:lvl>
    <w:lvl w:ilvl="8" w:tplc="0484A0BC">
      <w:numFmt w:val="bullet"/>
      <w:lvlText w:val="•"/>
      <w:lvlJc w:val="left"/>
      <w:pPr>
        <w:ind w:left="3432" w:hanging="98"/>
      </w:pPr>
      <w:rPr>
        <w:rFonts w:hint="default"/>
      </w:rPr>
    </w:lvl>
  </w:abstractNum>
  <w:abstractNum w:abstractNumId="3" w15:restartNumberingAfterBreak="0">
    <w:nsid w:val="107A3FDA"/>
    <w:multiLevelType w:val="hybridMultilevel"/>
    <w:tmpl w:val="BD865F30"/>
    <w:lvl w:ilvl="0" w:tplc="0BFAC8D8">
      <w:numFmt w:val="bullet"/>
      <w:lvlText w:val="-"/>
      <w:lvlJc w:val="left"/>
      <w:pPr>
        <w:ind w:left="546" w:hanging="112"/>
      </w:pPr>
      <w:rPr>
        <w:rFonts w:ascii="Arial" w:eastAsia="Arial" w:hAnsi="Arial" w:cs="Arial" w:hint="default"/>
        <w:color w:val="384242"/>
        <w:w w:val="104"/>
        <w:sz w:val="20"/>
        <w:szCs w:val="20"/>
      </w:rPr>
    </w:lvl>
    <w:lvl w:ilvl="1" w:tplc="7C08B26C">
      <w:numFmt w:val="bullet"/>
      <w:lvlText w:val="•"/>
      <w:lvlJc w:val="left"/>
      <w:pPr>
        <w:ind w:left="1065" w:hanging="112"/>
      </w:pPr>
      <w:rPr>
        <w:rFonts w:hint="default"/>
      </w:rPr>
    </w:lvl>
    <w:lvl w:ilvl="2" w:tplc="50427EB4">
      <w:numFmt w:val="bullet"/>
      <w:lvlText w:val="•"/>
      <w:lvlJc w:val="left"/>
      <w:pPr>
        <w:ind w:left="1591" w:hanging="112"/>
      </w:pPr>
      <w:rPr>
        <w:rFonts w:hint="default"/>
      </w:rPr>
    </w:lvl>
    <w:lvl w:ilvl="3" w:tplc="5A38A208">
      <w:numFmt w:val="bullet"/>
      <w:lvlText w:val="•"/>
      <w:lvlJc w:val="left"/>
      <w:pPr>
        <w:ind w:left="2116" w:hanging="112"/>
      </w:pPr>
      <w:rPr>
        <w:rFonts w:hint="default"/>
      </w:rPr>
    </w:lvl>
    <w:lvl w:ilvl="4" w:tplc="80C0EAB6">
      <w:numFmt w:val="bullet"/>
      <w:lvlText w:val="•"/>
      <w:lvlJc w:val="left"/>
      <w:pPr>
        <w:ind w:left="2642" w:hanging="112"/>
      </w:pPr>
      <w:rPr>
        <w:rFonts w:hint="default"/>
      </w:rPr>
    </w:lvl>
    <w:lvl w:ilvl="5" w:tplc="00DE7E9C">
      <w:numFmt w:val="bullet"/>
      <w:lvlText w:val="•"/>
      <w:lvlJc w:val="left"/>
      <w:pPr>
        <w:ind w:left="3168" w:hanging="112"/>
      </w:pPr>
      <w:rPr>
        <w:rFonts w:hint="default"/>
      </w:rPr>
    </w:lvl>
    <w:lvl w:ilvl="6" w:tplc="895E5B82">
      <w:numFmt w:val="bullet"/>
      <w:lvlText w:val="•"/>
      <w:lvlJc w:val="left"/>
      <w:pPr>
        <w:ind w:left="3693" w:hanging="112"/>
      </w:pPr>
      <w:rPr>
        <w:rFonts w:hint="default"/>
      </w:rPr>
    </w:lvl>
    <w:lvl w:ilvl="7" w:tplc="F0B870E8">
      <w:numFmt w:val="bullet"/>
      <w:lvlText w:val="•"/>
      <w:lvlJc w:val="left"/>
      <w:pPr>
        <w:ind w:left="4219" w:hanging="112"/>
      </w:pPr>
      <w:rPr>
        <w:rFonts w:hint="default"/>
      </w:rPr>
    </w:lvl>
    <w:lvl w:ilvl="8" w:tplc="EB8638CE">
      <w:numFmt w:val="bullet"/>
      <w:lvlText w:val="•"/>
      <w:lvlJc w:val="left"/>
      <w:pPr>
        <w:ind w:left="4745" w:hanging="112"/>
      </w:pPr>
      <w:rPr>
        <w:rFonts w:hint="default"/>
      </w:rPr>
    </w:lvl>
  </w:abstractNum>
  <w:abstractNum w:abstractNumId="4" w15:restartNumberingAfterBreak="0">
    <w:nsid w:val="11202D11"/>
    <w:multiLevelType w:val="hybridMultilevel"/>
    <w:tmpl w:val="261EB678"/>
    <w:lvl w:ilvl="0" w:tplc="BD84ECE0">
      <w:numFmt w:val="bullet"/>
      <w:lvlText w:val="•"/>
      <w:lvlJc w:val="left"/>
      <w:pPr>
        <w:ind w:left="161" w:hanging="105"/>
      </w:pPr>
      <w:rPr>
        <w:rFonts w:ascii="Arial" w:eastAsia="Arial" w:hAnsi="Arial" w:cs="Arial" w:hint="default"/>
        <w:color w:val="2B3636"/>
        <w:w w:val="110"/>
        <w:sz w:val="19"/>
        <w:szCs w:val="19"/>
      </w:rPr>
    </w:lvl>
    <w:lvl w:ilvl="1" w:tplc="F4B43120">
      <w:numFmt w:val="bullet"/>
      <w:lvlText w:val="•"/>
      <w:lvlJc w:val="left"/>
      <w:pPr>
        <w:ind w:left="569" w:hanging="105"/>
      </w:pPr>
      <w:rPr>
        <w:rFonts w:hint="default"/>
      </w:rPr>
    </w:lvl>
    <w:lvl w:ilvl="2" w:tplc="27763B2C">
      <w:numFmt w:val="bullet"/>
      <w:lvlText w:val="•"/>
      <w:lvlJc w:val="left"/>
      <w:pPr>
        <w:ind w:left="978" w:hanging="105"/>
      </w:pPr>
      <w:rPr>
        <w:rFonts w:hint="default"/>
      </w:rPr>
    </w:lvl>
    <w:lvl w:ilvl="3" w:tplc="530A0250">
      <w:numFmt w:val="bullet"/>
      <w:lvlText w:val="•"/>
      <w:lvlJc w:val="left"/>
      <w:pPr>
        <w:ind w:left="1387" w:hanging="105"/>
      </w:pPr>
      <w:rPr>
        <w:rFonts w:hint="default"/>
      </w:rPr>
    </w:lvl>
    <w:lvl w:ilvl="4" w:tplc="37A066B4">
      <w:numFmt w:val="bullet"/>
      <w:lvlText w:val="•"/>
      <w:lvlJc w:val="left"/>
      <w:pPr>
        <w:ind w:left="1796" w:hanging="105"/>
      </w:pPr>
      <w:rPr>
        <w:rFonts w:hint="default"/>
      </w:rPr>
    </w:lvl>
    <w:lvl w:ilvl="5" w:tplc="7BE69FE6">
      <w:numFmt w:val="bullet"/>
      <w:lvlText w:val="•"/>
      <w:lvlJc w:val="left"/>
      <w:pPr>
        <w:ind w:left="2205" w:hanging="105"/>
      </w:pPr>
      <w:rPr>
        <w:rFonts w:hint="default"/>
      </w:rPr>
    </w:lvl>
    <w:lvl w:ilvl="6" w:tplc="B6A08E3E">
      <w:numFmt w:val="bullet"/>
      <w:lvlText w:val="•"/>
      <w:lvlJc w:val="left"/>
      <w:pPr>
        <w:ind w:left="2614" w:hanging="105"/>
      </w:pPr>
      <w:rPr>
        <w:rFonts w:hint="default"/>
      </w:rPr>
    </w:lvl>
    <w:lvl w:ilvl="7" w:tplc="65EC9358">
      <w:numFmt w:val="bullet"/>
      <w:lvlText w:val="•"/>
      <w:lvlJc w:val="left"/>
      <w:pPr>
        <w:ind w:left="3023" w:hanging="105"/>
      </w:pPr>
      <w:rPr>
        <w:rFonts w:hint="default"/>
      </w:rPr>
    </w:lvl>
    <w:lvl w:ilvl="8" w:tplc="FC922AB8">
      <w:numFmt w:val="bullet"/>
      <w:lvlText w:val="•"/>
      <w:lvlJc w:val="left"/>
      <w:pPr>
        <w:ind w:left="3432" w:hanging="105"/>
      </w:pPr>
      <w:rPr>
        <w:rFonts w:hint="default"/>
      </w:rPr>
    </w:lvl>
  </w:abstractNum>
  <w:abstractNum w:abstractNumId="5" w15:restartNumberingAfterBreak="0">
    <w:nsid w:val="132F21D2"/>
    <w:multiLevelType w:val="hybridMultilevel"/>
    <w:tmpl w:val="3E967918"/>
    <w:lvl w:ilvl="0" w:tplc="0778DCD4">
      <w:numFmt w:val="bullet"/>
      <w:lvlText w:val="•"/>
      <w:lvlJc w:val="left"/>
      <w:pPr>
        <w:ind w:left="171" w:hanging="110"/>
      </w:pPr>
      <w:rPr>
        <w:rFonts w:ascii="Arial" w:eastAsia="Arial" w:hAnsi="Arial" w:cs="Arial" w:hint="default"/>
        <w:color w:val="2B3636"/>
        <w:w w:val="100"/>
        <w:sz w:val="19"/>
        <w:szCs w:val="19"/>
      </w:rPr>
    </w:lvl>
    <w:lvl w:ilvl="1" w:tplc="3D287CFA">
      <w:numFmt w:val="bullet"/>
      <w:lvlText w:val="•"/>
      <w:lvlJc w:val="left"/>
      <w:pPr>
        <w:ind w:left="587" w:hanging="110"/>
      </w:pPr>
      <w:rPr>
        <w:rFonts w:hint="default"/>
      </w:rPr>
    </w:lvl>
    <w:lvl w:ilvl="2" w:tplc="FDAC7546">
      <w:numFmt w:val="bullet"/>
      <w:lvlText w:val="•"/>
      <w:lvlJc w:val="left"/>
      <w:pPr>
        <w:ind w:left="994" w:hanging="110"/>
      </w:pPr>
      <w:rPr>
        <w:rFonts w:hint="default"/>
      </w:rPr>
    </w:lvl>
    <w:lvl w:ilvl="3" w:tplc="6DD04CA6">
      <w:numFmt w:val="bullet"/>
      <w:lvlText w:val="•"/>
      <w:lvlJc w:val="left"/>
      <w:pPr>
        <w:ind w:left="1401" w:hanging="110"/>
      </w:pPr>
      <w:rPr>
        <w:rFonts w:hint="default"/>
      </w:rPr>
    </w:lvl>
    <w:lvl w:ilvl="4" w:tplc="DA5CA426">
      <w:numFmt w:val="bullet"/>
      <w:lvlText w:val="•"/>
      <w:lvlJc w:val="left"/>
      <w:pPr>
        <w:ind w:left="1808" w:hanging="110"/>
      </w:pPr>
      <w:rPr>
        <w:rFonts w:hint="default"/>
      </w:rPr>
    </w:lvl>
    <w:lvl w:ilvl="5" w:tplc="B8D44B26">
      <w:numFmt w:val="bullet"/>
      <w:lvlText w:val="•"/>
      <w:lvlJc w:val="left"/>
      <w:pPr>
        <w:ind w:left="2215" w:hanging="110"/>
      </w:pPr>
      <w:rPr>
        <w:rFonts w:hint="default"/>
      </w:rPr>
    </w:lvl>
    <w:lvl w:ilvl="6" w:tplc="55064AA2">
      <w:numFmt w:val="bullet"/>
      <w:lvlText w:val="•"/>
      <w:lvlJc w:val="left"/>
      <w:pPr>
        <w:ind w:left="2622" w:hanging="110"/>
      </w:pPr>
      <w:rPr>
        <w:rFonts w:hint="default"/>
      </w:rPr>
    </w:lvl>
    <w:lvl w:ilvl="7" w:tplc="B1383894">
      <w:numFmt w:val="bullet"/>
      <w:lvlText w:val="•"/>
      <w:lvlJc w:val="left"/>
      <w:pPr>
        <w:ind w:left="3029" w:hanging="110"/>
      </w:pPr>
      <w:rPr>
        <w:rFonts w:hint="default"/>
      </w:rPr>
    </w:lvl>
    <w:lvl w:ilvl="8" w:tplc="E698F038">
      <w:numFmt w:val="bullet"/>
      <w:lvlText w:val="•"/>
      <w:lvlJc w:val="left"/>
      <w:pPr>
        <w:ind w:left="3436" w:hanging="110"/>
      </w:pPr>
      <w:rPr>
        <w:rFonts w:hint="default"/>
      </w:rPr>
    </w:lvl>
  </w:abstractNum>
  <w:abstractNum w:abstractNumId="6" w15:restartNumberingAfterBreak="0">
    <w:nsid w:val="1685270F"/>
    <w:multiLevelType w:val="hybridMultilevel"/>
    <w:tmpl w:val="400A291C"/>
    <w:lvl w:ilvl="0" w:tplc="777647C0">
      <w:start w:val="1"/>
      <w:numFmt w:val="decimal"/>
      <w:lvlText w:val="%1."/>
      <w:lvlJc w:val="left"/>
      <w:pPr>
        <w:ind w:left="141" w:hanging="209"/>
        <w:jc w:val="left"/>
      </w:pPr>
      <w:rPr>
        <w:rFonts w:hint="default"/>
        <w:w w:val="102"/>
      </w:rPr>
    </w:lvl>
    <w:lvl w:ilvl="1" w:tplc="11207598">
      <w:numFmt w:val="bullet"/>
      <w:lvlText w:val="•"/>
      <w:lvlJc w:val="left"/>
      <w:pPr>
        <w:ind w:left="650" w:hanging="209"/>
      </w:pPr>
      <w:rPr>
        <w:rFonts w:hint="default"/>
      </w:rPr>
    </w:lvl>
    <w:lvl w:ilvl="2" w:tplc="E65AA226">
      <w:numFmt w:val="bullet"/>
      <w:lvlText w:val="•"/>
      <w:lvlJc w:val="left"/>
      <w:pPr>
        <w:ind w:left="1160" w:hanging="209"/>
      </w:pPr>
      <w:rPr>
        <w:rFonts w:hint="default"/>
      </w:rPr>
    </w:lvl>
    <w:lvl w:ilvl="3" w:tplc="1D86E12A">
      <w:numFmt w:val="bullet"/>
      <w:lvlText w:val="•"/>
      <w:lvlJc w:val="left"/>
      <w:pPr>
        <w:ind w:left="1671" w:hanging="209"/>
      </w:pPr>
      <w:rPr>
        <w:rFonts w:hint="default"/>
      </w:rPr>
    </w:lvl>
    <w:lvl w:ilvl="4" w:tplc="A336D844">
      <w:numFmt w:val="bullet"/>
      <w:lvlText w:val="•"/>
      <w:lvlJc w:val="left"/>
      <w:pPr>
        <w:ind w:left="2181" w:hanging="209"/>
      </w:pPr>
      <w:rPr>
        <w:rFonts w:hint="default"/>
      </w:rPr>
    </w:lvl>
    <w:lvl w:ilvl="5" w:tplc="4726D716">
      <w:numFmt w:val="bullet"/>
      <w:lvlText w:val="•"/>
      <w:lvlJc w:val="left"/>
      <w:pPr>
        <w:ind w:left="2691" w:hanging="209"/>
      </w:pPr>
      <w:rPr>
        <w:rFonts w:hint="default"/>
      </w:rPr>
    </w:lvl>
    <w:lvl w:ilvl="6" w:tplc="EC308360">
      <w:numFmt w:val="bullet"/>
      <w:lvlText w:val="•"/>
      <w:lvlJc w:val="left"/>
      <w:pPr>
        <w:ind w:left="3202" w:hanging="209"/>
      </w:pPr>
      <w:rPr>
        <w:rFonts w:hint="default"/>
      </w:rPr>
    </w:lvl>
    <w:lvl w:ilvl="7" w:tplc="5E764706">
      <w:numFmt w:val="bullet"/>
      <w:lvlText w:val="•"/>
      <w:lvlJc w:val="left"/>
      <w:pPr>
        <w:ind w:left="3712" w:hanging="209"/>
      </w:pPr>
      <w:rPr>
        <w:rFonts w:hint="default"/>
      </w:rPr>
    </w:lvl>
    <w:lvl w:ilvl="8" w:tplc="3AE03044">
      <w:numFmt w:val="bullet"/>
      <w:lvlText w:val="•"/>
      <w:lvlJc w:val="left"/>
      <w:pPr>
        <w:ind w:left="4223" w:hanging="209"/>
      </w:pPr>
      <w:rPr>
        <w:rFonts w:hint="default"/>
      </w:rPr>
    </w:lvl>
  </w:abstractNum>
  <w:abstractNum w:abstractNumId="7" w15:restartNumberingAfterBreak="0">
    <w:nsid w:val="17775FAD"/>
    <w:multiLevelType w:val="hybridMultilevel"/>
    <w:tmpl w:val="7E22420A"/>
    <w:lvl w:ilvl="0" w:tplc="C65A0DD6">
      <w:numFmt w:val="bullet"/>
      <w:lvlText w:val="•"/>
      <w:lvlJc w:val="left"/>
      <w:pPr>
        <w:ind w:left="159" w:hanging="98"/>
      </w:pPr>
      <w:rPr>
        <w:rFonts w:ascii="Arial" w:eastAsia="Arial" w:hAnsi="Arial" w:cs="Arial" w:hint="default"/>
        <w:color w:val="2B3636"/>
        <w:w w:val="100"/>
        <w:sz w:val="19"/>
        <w:szCs w:val="19"/>
      </w:rPr>
    </w:lvl>
    <w:lvl w:ilvl="1" w:tplc="29642964">
      <w:numFmt w:val="bullet"/>
      <w:lvlText w:val="•"/>
      <w:lvlJc w:val="left"/>
      <w:pPr>
        <w:ind w:left="569" w:hanging="98"/>
      </w:pPr>
      <w:rPr>
        <w:rFonts w:hint="default"/>
      </w:rPr>
    </w:lvl>
    <w:lvl w:ilvl="2" w:tplc="2454F484">
      <w:numFmt w:val="bullet"/>
      <w:lvlText w:val="•"/>
      <w:lvlJc w:val="left"/>
      <w:pPr>
        <w:ind w:left="978" w:hanging="98"/>
      </w:pPr>
      <w:rPr>
        <w:rFonts w:hint="default"/>
      </w:rPr>
    </w:lvl>
    <w:lvl w:ilvl="3" w:tplc="FBF45422">
      <w:numFmt w:val="bullet"/>
      <w:lvlText w:val="•"/>
      <w:lvlJc w:val="left"/>
      <w:pPr>
        <w:ind w:left="1387" w:hanging="98"/>
      </w:pPr>
      <w:rPr>
        <w:rFonts w:hint="default"/>
      </w:rPr>
    </w:lvl>
    <w:lvl w:ilvl="4" w:tplc="129E7C68">
      <w:numFmt w:val="bullet"/>
      <w:lvlText w:val="•"/>
      <w:lvlJc w:val="left"/>
      <w:pPr>
        <w:ind w:left="1796" w:hanging="98"/>
      </w:pPr>
      <w:rPr>
        <w:rFonts w:hint="default"/>
      </w:rPr>
    </w:lvl>
    <w:lvl w:ilvl="5" w:tplc="0BE4A294">
      <w:numFmt w:val="bullet"/>
      <w:lvlText w:val="•"/>
      <w:lvlJc w:val="left"/>
      <w:pPr>
        <w:ind w:left="2205" w:hanging="98"/>
      </w:pPr>
      <w:rPr>
        <w:rFonts w:hint="default"/>
      </w:rPr>
    </w:lvl>
    <w:lvl w:ilvl="6" w:tplc="83E2F3D4">
      <w:numFmt w:val="bullet"/>
      <w:lvlText w:val="•"/>
      <w:lvlJc w:val="left"/>
      <w:pPr>
        <w:ind w:left="2614" w:hanging="98"/>
      </w:pPr>
      <w:rPr>
        <w:rFonts w:hint="default"/>
      </w:rPr>
    </w:lvl>
    <w:lvl w:ilvl="7" w:tplc="9732D9CA">
      <w:numFmt w:val="bullet"/>
      <w:lvlText w:val="•"/>
      <w:lvlJc w:val="left"/>
      <w:pPr>
        <w:ind w:left="3023" w:hanging="98"/>
      </w:pPr>
      <w:rPr>
        <w:rFonts w:hint="default"/>
      </w:rPr>
    </w:lvl>
    <w:lvl w:ilvl="8" w:tplc="A4B0860A">
      <w:numFmt w:val="bullet"/>
      <w:lvlText w:val="•"/>
      <w:lvlJc w:val="left"/>
      <w:pPr>
        <w:ind w:left="3432" w:hanging="98"/>
      </w:pPr>
      <w:rPr>
        <w:rFonts w:hint="default"/>
      </w:rPr>
    </w:lvl>
  </w:abstractNum>
  <w:abstractNum w:abstractNumId="8" w15:restartNumberingAfterBreak="0">
    <w:nsid w:val="17D87016"/>
    <w:multiLevelType w:val="hybridMultilevel"/>
    <w:tmpl w:val="7480F64A"/>
    <w:lvl w:ilvl="0" w:tplc="01428640">
      <w:numFmt w:val="bullet"/>
      <w:lvlText w:val="•"/>
      <w:lvlJc w:val="left"/>
      <w:pPr>
        <w:ind w:left="132" w:hanging="100"/>
      </w:pPr>
      <w:rPr>
        <w:rFonts w:ascii="Arial" w:eastAsia="Arial" w:hAnsi="Arial" w:cs="Arial" w:hint="default"/>
        <w:color w:val="2B3636"/>
        <w:w w:val="100"/>
        <w:sz w:val="19"/>
        <w:szCs w:val="19"/>
      </w:rPr>
    </w:lvl>
    <w:lvl w:ilvl="1" w:tplc="D9C4E580">
      <w:numFmt w:val="bullet"/>
      <w:lvlText w:val="•"/>
      <w:lvlJc w:val="left"/>
      <w:pPr>
        <w:ind w:left="551" w:hanging="100"/>
      </w:pPr>
      <w:rPr>
        <w:rFonts w:hint="default"/>
      </w:rPr>
    </w:lvl>
    <w:lvl w:ilvl="2" w:tplc="24205408">
      <w:numFmt w:val="bullet"/>
      <w:lvlText w:val="•"/>
      <w:lvlJc w:val="left"/>
      <w:pPr>
        <w:ind w:left="962" w:hanging="100"/>
      </w:pPr>
      <w:rPr>
        <w:rFonts w:hint="default"/>
      </w:rPr>
    </w:lvl>
    <w:lvl w:ilvl="3" w:tplc="0A162F4C">
      <w:numFmt w:val="bullet"/>
      <w:lvlText w:val="•"/>
      <w:lvlJc w:val="left"/>
      <w:pPr>
        <w:ind w:left="1373" w:hanging="100"/>
      </w:pPr>
      <w:rPr>
        <w:rFonts w:hint="default"/>
      </w:rPr>
    </w:lvl>
    <w:lvl w:ilvl="4" w:tplc="EC787BB6">
      <w:numFmt w:val="bullet"/>
      <w:lvlText w:val="•"/>
      <w:lvlJc w:val="left"/>
      <w:pPr>
        <w:ind w:left="1784" w:hanging="100"/>
      </w:pPr>
      <w:rPr>
        <w:rFonts w:hint="default"/>
      </w:rPr>
    </w:lvl>
    <w:lvl w:ilvl="5" w:tplc="73BC901E">
      <w:numFmt w:val="bullet"/>
      <w:lvlText w:val="•"/>
      <w:lvlJc w:val="left"/>
      <w:pPr>
        <w:ind w:left="2195" w:hanging="100"/>
      </w:pPr>
      <w:rPr>
        <w:rFonts w:hint="default"/>
      </w:rPr>
    </w:lvl>
    <w:lvl w:ilvl="6" w:tplc="34120970">
      <w:numFmt w:val="bullet"/>
      <w:lvlText w:val="•"/>
      <w:lvlJc w:val="left"/>
      <w:pPr>
        <w:ind w:left="2606" w:hanging="100"/>
      </w:pPr>
      <w:rPr>
        <w:rFonts w:hint="default"/>
      </w:rPr>
    </w:lvl>
    <w:lvl w:ilvl="7" w:tplc="86CA65B6">
      <w:numFmt w:val="bullet"/>
      <w:lvlText w:val="•"/>
      <w:lvlJc w:val="left"/>
      <w:pPr>
        <w:ind w:left="3017" w:hanging="100"/>
      </w:pPr>
      <w:rPr>
        <w:rFonts w:hint="default"/>
      </w:rPr>
    </w:lvl>
    <w:lvl w:ilvl="8" w:tplc="5CF23024">
      <w:numFmt w:val="bullet"/>
      <w:lvlText w:val="•"/>
      <w:lvlJc w:val="left"/>
      <w:pPr>
        <w:ind w:left="3428" w:hanging="100"/>
      </w:pPr>
      <w:rPr>
        <w:rFonts w:hint="default"/>
      </w:rPr>
    </w:lvl>
  </w:abstractNum>
  <w:abstractNum w:abstractNumId="9" w15:restartNumberingAfterBreak="0">
    <w:nsid w:val="1DEC2736"/>
    <w:multiLevelType w:val="hybridMultilevel"/>
    <w:tmpl w:val="F62221C0"/>
    <w:lvl w:ilvl="0" w:tplc="330839B4">
      <w:numFmt w:val="bullet"/>
      <w:lvlText w:val="•"/>
      <w:lvlJc w:val="left"/>
      <w:pPr>
        <w:ind w:left="148" w:hanging="88"/>
      </w:pPr>
      <w:rPr>
        <w:rFonts w:ascii="Arial" w:eastAsia="Arial" w:hAnsi="Arial" w:cs="Arial" w:hint="default"/>
        <w:color w:val="2B3636"/>
        <w:spacing w:val="14"/>
        <w:w w:val="110"/>
        <w:sz w:val="17"/>
        <w:szCs w:val="17"/>
      </w:rPr>
    </w:lvl>
    <w:lvl w:ilvl="1" w:tplc="1B90E126">
      <w:numFmt w:val="bullet"/>
      <w:lvlText w:val="•"/>
      <w:lvlJc w:val="left"/>
      <w:pPr>
        <w:ind w:left="551" w:hanging="88"/>
      </w:pPr>
      <w:rPr>
        <w:rFonts w:hint="default"/>
      </w:rPr>
    </w:lvl>
    <w:lvl w:ilvl="2" w:tplc="14C409D4">
      <w:numFmt w:val="bullet"/>
      <w:lvlText w:val="•"/>
      <w:lvlJc w:val="left"/>
      <w:pPr>
        <w:ind w:left="962" w:hanging="88"/>
      </w:pPr>
      <w:rPr>
        <w:rFonts w:hint="default"/>
      </w:rPr>
    </w:lvl>
    <w:lvl w:ilvl="3" w:tplc="64383302">
      <w:numFmt w:val="bullet"/>
      <w:lvlText w:val="•"/>
      <w:lvlJc w:val="left"/>
      <w:pPr>
        <w:ind w:left="1373" w:hanging="88"/>
      </w:pPr>
      <w:rPr>
        <w:rFonts w:hint="default"/>
      </w:rPr>
    </w:lvl>
    <w:lvl w:ilvl="4" w:tplc="5FD4E52A">
      <w:numFmt w:val="bullet"/>
      <w:lvlText w:val="•"/>
      <w:lvlJc w:val="left"/>
      <w:pPr>
        <w:ind w:left="1784" w:hanging="88"/>
      </w:pPr>
      <w:rPr>
        <w:rFonts w:hint="default"/>
      </w:rPr>
    </w:lvl>
    <w:lvl w:ilvl="5" w:tplc="0B9A6DA4">
      <w:numFmt w:val="bullet"/>
      <w:lvlText w:val="•"/>
      <w:lvlJc w:val="left"/>
      <w:pPr>
        <w:ind w:left="2195" w:hanging="88"/>
      </w:pPr>
      <w:rPr>
        <w:rFonts w:hint="default"/>
      </w:rPr>
    </w:lvl>
    <w:lvl w:ilvl="6" w:tplc="B89A9E28">
      <w:numFmt w:val="bullet"/>
      <w:lvlText w:val="•"/>
      <w:lvlJc w:val="left"/>
      <w:pPr>
        <w:ind w:left="2606" w:hanging="88"/>
      </w:pPr>
      <w:rPr>
        <w:rFonts w:hint="default"/>
      </w:rPr>
    </w:lvl>
    <w:lvl w:ilvl="7" w:tplc="09D44F72">
      <w:numFmt w:val="bullet"/>
      <w:lvlText w:val="•"/>
      <w:lvlJc w:val="left"/>
      <w:pPr>
        <w:ind w:left="3017" w:hanging="88"/>
      </w:pPr>
      <w:rPr>
        <w:rFonts w:hint="default"/>
      </w:rPr>
    </w:lvl>
    <w:lvl w:ilvl="8" w:tplc="4F328592">
      <w:numFmt w:val="bullet"/>
      <w:lvlText w:val="•"/>
      <w:lvlJc w:val="left"/>
      <w:pPr>
        <w:ind w:left="3428" w:hanging="88"/>
      </w:pPr>
      <w:rPr>
        <w:rFonts w:hint="default"/>
      </w:rPr>
    </w:lvl>
  </w:abstractNum>
  <w:abstractNum w:abstractNumId="10" w15:restartNumberingAfterBreak="0">
    <w:nsid w:val="1E623C97"/>
    <w:multiLevelType w:val="hybridMultilevel"/>
    <w:tmpl w:val="3C1E9BCE"/>
    <w:lvl w:ilvl="0" w:tplc="CE984272">
      <w:numFmt w:val="bullet"/>
      <w:lvlText w:val="•"/>
      <w:lvlJc w:val="left"/>
      <w:pPr>
        <w:ind w:left="171" w:hanging="105"/>
      </w:pPr>
      <w:rPr>
        <w:rFonts w:ascii="Arial" w:eastAsia="Arial" w:hAnsi="Arial" w:cs="Arial" w:hint="default"/>
        <w:color w:val="2B3636"/>
        <w:w w:val="110"/>
        <w:sz w:val="19"/>
        <w:szCs w:val="19"/>
      </w:rPr>
    </w:lvl>
    <w:lvl w:ilvl="1" w:tplc="97FADA6C">
      <w:numFmt w:val="bullet"/>
      <w:lvlText w:val="•"/>
      <w:lvlJc w:val="left"/>
      <w:pPr>
        <w:ind w:left="587" w:hanging="105"/>
      </w:pPr>
      <w:rPr>
        <w:rFonts w:hint="default"/>
      </w:rPr>
    </w:lvl>
    <w:lvl w:ilvl="2" w:tplc="DA90599E">
      <w:numFmt w:val="bullet"/>
      <w:lvlText w:val="•"/>
      <w:lvlJc w:val="left"/>
      <w:pPr>
        <w:ind w:left="994" w:hanging="105"/>
      </w:pPr>
      <w:rPr>
        <w:rFonts w:hint="default"/>
      </w:rPr>
    </w:lvl>
    <w:lvl w:ilvl="3" w:tplc="8B1ADE1E">
      <w:numFmt w:val="bullet"/>
      <w:lvlText w:val="•"/>
      <w:lvlJc w:val="left"/>
      <w:pPr>
        <w:ind w:left="1401" w:hanging="105"/>
      </w:pPr>
      <w:rPr>
        <w:rFonts w:hint="default"/>
      </w:rPr>
    </w:lvl>
    <w:lvl w:ilvl="4" w:tplc="9F9A71A0">
      <w:numFmt w:val="bullet"/>
      <w:lvlText w:val="•"/>
      <w:lvlJc w:val="left"/>
      <w:pPr>
        <w:ind w:left="1808" w:hanging="105"/>
      </w:pPr>
      <w:rPr>
        <w:rFonts w:hint="default"/>
      </w:rPr>
    </w:lvl>
    <w:lvl w:ilvl="5" w:tplc="812CDAB2">
      <w:numFmt w:val="bullet"/>
      <w:lvlText w:val="•"/>
      <w:lvlJc w:val="left"/>
      <w:pPr>
        <w:ind w:left="2215" w:hanging="105"/>
      </w:pPr>
      <w:rPr>
        <w:rFonts w:hint="default"/>
      </w:rPr>
    </w:lvl>
    <w:lvl w:ilvl="6" w:tplc="6FB623B8">
      <w:numFmt w:val="bullet"/>
      <w:lvlText w:val="•"/>
      <w:lvlJc w:val="left"/>
      <w:pPr>
        <w:ind w:left="2622" w:hanging="105"/>
      </w:pPr>
      <w:rPr>
        <w:rFonts w:hint="default"/>
      </w:rPr>
    </w:lvl>
    <w:lvl w:ilvl="7" w:tplc="BB6E0D2E">
      <w:numFmt w:val="bullet"/>
      <w:lvlText w:val="•"/>
      <w:lvlJc w:val="left"/>
      <w:pPr>
        <w:ind w:left="3029" w:hanging="105"/>
      </w:pPr>
      <w:rPr>
        <w:rFonts w:hint="default"/>
      </w:rPr>
    </w:lvl>
    <w:lvl w:ilvl="8" w:tplc="001A5A40">
      <w:numFmt w:val="bullet"/>
      <w:lvlText w:val="•"/>
      <w:lvlJc w:val="left"/>
      <w:pPr>
        <w:ind w:left="3436" w:hanging="105"/>
      </w:pPr>
      <w:rPr>
        <w:rFonts w:hint="default"/>
      </w:rPr>
    </w:lvl>
  </w:abstractNum>
  <w:abstractNum w:abstractNumId="11" w15:restartNumberingAfterBreak="0">
    <w:nsid w:val="25B84BDC"/>
    <w:multiLevelType w:val="hybridMultilevel"/>
    <w:tmpl w:val="07B87F00"/>
    <w:lvl w:ilvl="0" w:tplc="B5C611BA">
      <w:start w:val="1"/>
      <w:numFmt w:val="decimal"/>
      <w:lvlText w:val="%1."/>
      <w:lvlJc w:val="left"/>
      <w:pPr>
        <w:ind w:left="456" w:hanging="208"/>
        <w:jc w:val="left"/>
      </w:pPr>
      <w:rPr>
        <w:rFonts w:hint="default"/>
        <w:spacing w:val="-1"/>
        <w:w w:val="105"/>
      </w:rPr>
    </w:lvl>
    <w:lvl w:ilvl="1" w:tplc="5EC40658">
      <w:numFmt w:val="bullet"/>
      <w:lvlText w:val="•"/>
      <w:lvlJc w:val="left"/>
      <w:pPr>
        <w:ind w:left="978" w:hanging="208"/>
      </w:pPr>
      <w:rPr>
        <w:rFonts w:hint="default"/>
      </w:rPr>
    </w:lvl>
    <w:lvl w:ilvl="2" w:tplc="E072FEB8">
      <w:numFmt w:val="bullet"/>
      <w:lvlText w:val="•"/>
      <w:lvlJc w:val="left"/>
      <w:pPr>
        <w:ind w:left="1497" w:hanging="208"/>
      </w:pPr>
      <w:rPr>
        <w:rFonts w:hint="default"/>
      </w:rPr>
    </w:lvl>
    <w:lvl w:ilvl="3" w:tplc="A18A956A">
      <w:numFmt w:val="bullet"/>
      <w:lvlText w:val="•"/>
      <w:lvlJc w:val="left"/>
      <w:pPr>
        <w:ind w:left="2016" w:hanging="208"/>
      </w:pPr>
      <w:rPr>
        <w:rFonts w:hint="default"/>
      </w:rPr>
    </w:lvl>
    <w:lvl w:ilvl="4" w:tplc="68A62210">
      <w:numFmt w:val="bullet"/>
      <w:lvlText w:val="•"/>
      <w:lvlJc w:val="left"/>
      <w:pPr>
        <w:ind w:left="2535" w:hanging="208"/>
      </w:pPr>
      <w:rPr>
        <w:rFonts w:hint="default"/>
      </w:rPr>
    </w:lvl>
    <w:lvl w:ilvl="5" w:tplc="2F4E08F6">
      <w:numFmt w:val="bullet"/>
      <w:lvlText w:val="•"/>
      <w:lvlJc w:val="left"/>
      <w:pPr>
        <w:ind w:left="3054" w:hanging="208"/>
      </w:pPr>
      <w:rPr>
        <w:rFonts w:hint="default"/>
      </w:rPr>
    </w:lvl>
    <w:lvl w:ilvl="6" w:tplc="333E323C">
      <w:numFmt w:val="bullet"/>
      <w:lvlText w:val="•"/>
      <w:lvlJc w:val="left"/>
      <w:pPr>
        <w:ind w:left="3573" w:hanging="208"/>
      </w:pPr>
      <w:rPr>
        <w:rFonts w:hint="default"/>
      </w:rPr>
    </w:lvl>
    <w:lvl w:ilvl="7" w:tplc="B60464A0">
      <w:numFmt w:val="bullet"/>
      <w:lvlText w:val="•"/>
      <w:lvlJc w:val="left"/>
      <w:pPr>
        <w:ind w:left="4092" w:hanging="208"/>
      </w:pPr>
      <w:rPr>
        <w:rFonts w:hint="default"/>
      </w:rPr>
    </w:lvl>
    <w:lvl w:ilvl="8" w:tplc="AF0A95D6">
      <w:numFmt w:val="bullet"/>
      <w:lvlText w:val="•"/>
      <w:lvlJc w:val="left"/>
      <w:pPr>
        <w:ind w:left="4610" w:hanging="208"/>
      </w:pPr>
      <w:rPr>
        <w:rFonts w:hint="default"/>
      </w:rPr>
    </w:lvl>
  </w:abstractNum>
  <w:abstractNum w:abstractNumId="12" w15:restartNumberingAfterBreak="0">
    <w:nsid w:val="2779015A"/>
    <w:multiLevelType w:val="hybridMultilevel"/>
    <w:tmpl w:val="08E6AAA6"/>
    <w:lvl w:ilvl="0" w:tplc="42FE8450">
      <w:numFmt w:val="bullet"/>
      <w:lvlText w:val="•"/>
      <w:lvlJc w:val="left"/>
      <w:pPr>
        <w:ind w:left="161" w:hanging="105"/>
      </w:pPr>
      <w:rPr>
        <w:rFonts w:ascii="Arial" w:eastAsia="Arial" w:hAnsi="Arial" w:cs="Arial" w:hint="default"/>
        <w:color w:val="2B3636"/>
        <w:w w:val="110"/>
        <w:sz w:val="19"/>
        <w:szCs w:val="19"/>
      </w:rPr>
    </w:lvl>
    <w:lvl w:ilvl="1" w:tplc="7110FB02">
      <w:numFmt w:val="bullet"/>
      <w:lvlText w:val="•"/>
      <w:lvlJc w:val="left"/>
      <w:pPr>
        <w:ind w:left="569" w:hanging="105"/>
      </w:pPr>
      <w:rPr>
        <w:rFonts w:hint="default"/>
      </w:rPr>
    </w:lvl>
    <w:lvl w:ilvl="2" w:tplc="04684932">
      <w:numFmt w:val="bullet"/>
      <w:lvlText w:val="•"/>
      <w:lvlJc w:val="left"/>
      <w:pPr>
        <w:ind w:left="978" w:hanging="105"/>
      </w:pPr>
      <w:rPr>
        <w:rFonts w:hint="default"/>
      </w:rPr>
    </w:lvl>
    <w:lvl w:ilvl="3" w:tplc="7D025B42">
      <w:numFmt w:val="bullet"/>
      <w:lvlText w:val="•"/>
      <w:lvlJc w:val="left"/>
      <w:pPr>
        <w:ind w:left="1387" w:hanging="105"/>
      </w:pPr>
      <w:rPr>
        <w:rFonts w:hint="default"/>
      </w:rPr>
    </w:lvl>
    <w:lvl w:ilvl="4" w:tplc="4CCCB5C4">
      <w:numFmt w:val="bullet"/>
      <w:lvlText w:val="•"/>
      <w:lvlJc w:val="left"/>
      <w:pPr>
        <w:ind w:left="1796" w:hanging="105"/>
      </w:pPr>
      <w:rPr>
        <w:rFonts w:hint="default"/>
      </w:rPr>
    </w:lvl>
    <w:lvl w:ilvl="5" w:tplc="91F4E558">
      <w:numFmt w:val="bullet"/>
      <w:lvlText w:val="•"/>
      <w:lvlJc w:val="left"/>
      <w:pPr>
        <w:ind w:left="2205" w:hanging="105"/>
      </w:pPr>
      <w:rPr>
        <w:rFonts w:hint="default"/>
      </w:rPr>
    </w:lvl>
    <w:lvl w:ilvl="6" w:tplc="EA266A18">
      <w:numFmt w:val="bullet"/>
      <w:lvlText w:val="•"/>
      <w:lvlJc w:val="left"/>
      <w:pPr>
        <w:ind w:left="2614" w:hanging="105"/>
      </w:pPr>
      <w:rPr>
        <w:rFonts w:hint="default"/>
      </w:rPr>
    </w:lvl>
    <w:lvl w:ilvl="7" w:tplc="B058CF84">
      <w:numFmt w:val="bullet"/>
      <w:lvlText w:val="•"/>
      <w:lvlJc w:val="left"/>
      <w:pPr>
        <w:ind w:left="3023" w:hanging="105"/>
      </w:pPr>
      <w:rPr>
        <w:rFonts w:hint="default"/>
      </w:rPr>
    </w:lvl>
    <w:lvl w:ilvl="8" w:tplc="75082C18">
      <w:numFmt w:val="bullet"/>
      <w:lvlText w:val="•"/>
      <w:lvlJc w:val="left"/>
      <w:pPr>
        <w:ind w:left="3432" w:hanging="105"/>
      </w:pPr>
      <w:rPr>
        <w:rFonts w:hint="default"/>
      </w:rPr>
    </w:lvl>
  </w:abstractNum>
  <w:abstractNum w:abstractNumId="13" w15:restartNumberingAfterBreak="0">
    <w:nsid w:val="28DE1886"/>
    <w:multiLevelType w:val="hybridMultilevel"/>
    <w:tmpl w:val="065C7384"/>
    <w:lvl w:ilvl="0" w:tplc="05D2A2F8">
      <w:start w:val="1"/>
      <w:numFmt w:val="decimal"/>
      <w:lvlText w:val="%1."/>
      <w:lvlJc w:val="left"/>
      <w:pPr>
        <w:ind w:left="688" w:hanging="223"/>
        <w:jc w:val="left"/>
      </w:pPr>
      <w:rPr>
        <w:rFonts w:ascii="Arial" w:eastAsia="Arial" w:hAnsi="Arial" w:cs="Arial" w:hint="default"/>
        <w:b/>
        <w:bCs/>
        <w:color w:val="384141"/>
        <w:spacing w:val="-1"/>
        <w:w w:val="91"/>
        <w:sz w:val="18"/>
        <w:szCs w:val="18"/>
      </w:rPr>
    </w:lvl>
    <w:lvl w:ilvl="1" w:tplc="AF447A0A">
      <w:numFmt w:val="bullet"/>
      <w:lvlText w:val="•"/>
      <w:lvlJc w:val="left"/>
      <w:pPr>
        <w:ind w:left="1161" w:hanging="223"/>
      </w:pPr>
      <w:rPr>
        <w:rFonts w:hint="default"/>
      </w:rPr>
    </w:lvl>
    <w:lvl w:ilvl="2" w:tplc="436E584C">
      <w:numFmt w:val="bullet"/>
      <w:lvlText w:val="•"/>
      <w:lvlJc w:val="left"/>
      <w:pPr>
        <w:ind w:left="1642" w:hanging="223"/>
      </w:pPr>
      <w:rPr>
        <w:rFonts w:hint="default"/>
      </w:rPr>
    </w:lvl>
    <w:lvl w:ilvl="3" w:tplc="AE7E9484">
      <w:numFmt w:val="bullet"/>
      <w:lvlText w:val="•"/>
      <w:lvlJc w:val="left"/>
      <w:pPr>
        <w:ind w:left="2123" w:hanging="223"/>
      </w:pPr>
      <w:rPr>
        <w:rFonts w:hint="default"/>
      </w:rPr>
    </w:lvl>
    <w:lvl w:ilvl="4" w:tplc="150E406E">
      <w:numFmt w:val="bullet"/>
      <w:lvlText w:val="•"/>
      <w:lvlJc w:val="left"/>
      <w:pPr>
        <w:ind w:left="2604" w:hanging="223"/>
      </w:pPr>
      <w:rPr>
        <w:rFonts w:hint="default"/>
      </w:rPr>
    </w:lvl>
    <w:lvl w:ilvl="5" w:tplc="4EC6514C">
      <w:numFmt w:val="bullet"/>
      <w:lvlText w:val="•"/>
      <w:lvlJc w:val="left"/>
      <w:pPr>
        <w:ind w:left="3085" w:hanging="223"/>
      </w:pPr>
      <w:rPr>
        <w:rFonts w:hint="default"/>
      </w:rPr>
    </w:lvl>
    <w:lvl w:ilvl="6" w:tplc="42C85A0E">
      <w:numFmt w:val="bullet"/>
      <w:lvlText w:val="•"/>
      <w:lvlJc w:val="left"/>
      <w:pPr>
        <w:ind w:left="3567" w:hanging="223"/>
      </w:pPr>
      <w:rPr>
        <w:rFonts w:hint="default"/>
      </w:rPr>
    </w:lvl>
    <w:lvl w:ilvl="7" w:tplc="5D50234A">
      <w:numFmt w:val="bullet"/>
      <w:lvlText w:val="•"/>
      <w:lvlJc w:val="left"/>
      <w:pPr>
        <w:ind w:left="4048" w:hanging="223"/>
      </w:pPr>
      <w:rPr>
        <w:rFonts w:hint="default"/>
      </w:rPr>
    </w:lvl>
    <w:lvl w:ilvl="8" w:tplc="244608E2">
      <w:numFmt w:val="bullet"/>
      <w:lvlText w:val="•"/>
      <w:lvlJc w:val="left"/>
      <w:pPr>
        <w:ind w:left="4529" w:hanging="223"/>
      </w:pPr>
      <w:rPr>
        <w:rFonts w:hint="default"/>
      </w:rPr>
    </w:lvl>
  </w:abstractNum>
  <w:abstractNum w:abstractNumId="14" w15:restartNumberingAfterBreak="0">
    <w:nsid w:val="2A6522CF"/>
    <w:multiLevelType w:val="hybridMultilevel"/>
    <w:tmpl w:val="42E6E808"/>
    <w:lvl w:ilvl="0" w:tplc="31A271B0">
      <w:start w:val="1"/>
      <w:numFmt w:val="decimal"/>
      <w:lvlText w:val="%1."/>
      <w:lvlJc w:val="left"/>
      <w:pPr>
        <w:ind w:left="165" w:hanging="254"/>
        <w:jc w:val="left"/>
      </w:pPr>
      <w:rPr>
        <w:rFonts w:hint="default"/>
        <w:w w:val="95"/>
      </w:rPr>
    </w:lvl>
    <w:lvl w:ilvl="1" w:tplc="CDD06006">
      <w:numFmt w:val="bullet"/>
      <w:lvlText w:val="•"/>
      <w:lvlJc w:val="left"/>
      <w:pPr>
        <w:ind w:left="709" w:hanging="254"/>
      </w:pPr>
      <w:rPr>
        <w:rFonts w:hint="default"/>
      </w:rPr>
    </w:lvl>
    <w:lvl w:ilvl="2" w:tplc="425C2370">
      <w:numFmt w:val="bullet"/>
      <w:lvlText w:val="•"/>
      <w:lvlJc w:val="left"/>
      <w:pPr>
        <w:ind w:left="1259" w:hanging="254"/>
      </w:pPr>
      <w:rPr>
        <w:rFonts w:hint="default"/>
      </w:rPr>
    </w:lvl>
    <w:lvl w:ilvl="3" w:tplc="D1F06822">
      <w:numFmt w:val="bullet"/>
      <w:lvlText w:val="•"/>
      <w:lvlJc w:val="left"/>
      <w:pPr>
        <w:ind w:left="1808" w:hanging="254"/>
      </w:pPr>
      <w:rPr>
        <w:rFonts w:hint="default"/>
      </w:rPr>
    </w:lvl>
    <w:lvl w:ilvl="4" w:tplc="4E1C2180">
      <w:numFmt w:val="bullet"/>
      <w:lvlText w:val="•"/>
      <w:lvlJc w:val="left"/>
      <w:pPr>
        <w:ind w:left="2358" w:hanging="254"/>
      </w:pPr>
      <w:rPr>
        <w:rFonts w:hint="default"/>
      </w:rPr>
    </w:lvl>
    <w:lvl w:ilvl="5" w:tplc="9C4A4008">
      <w:numFmt w:val="bullet"/>
      <w:lvlText w:val="•"/>
      <w:lvlJc w:val="left"/>
      <w:pPr>
        <w:ind w:left="2907" w:hanging="254"/>
      </w:pPr>
      <w:rPr>
        <w:rFonts w:hint="default"/>
      </w:rPr>
    </w:lvl>
    <w:lvl w:ilvl="6" w:tplc="CC820F86">
      <w:numFmt w:val="bullet"/>
      <w:lvlText w:val="•"/>
      <w:lvlJc w:val="left"/>
      <w:pPr>
        <w:ind w:left="3457" w:hanging="254"/>
      </w:pPr>
      <w:rPr>
        <w:rFonts w:hint="default"/>
      </w:rPr>
    </w:lvl>
    <w:lvl w:ilvl="7" w:tplc="C39CC3F2">
      <w:numFmt w:val="bullet"/>
      <w:lvlText w:val="•"/>
      <w:lvlJc w:val="left"/>
      <w:pPr>
        <w:ind w:left="4007" w:hanging="254"/>
      </w:pPr>
      <w:rPr>
        <w:rFonts w:hint="default"/>
      </w:rPr>
    </w:lvl>
    <w:lvl w:ilvl="8" w:tplc="D3F2A298">
      <w:numFmt w:val="bullet"/>
      <w:lvlText w:val="•"/>
      <w:lvlJc w:val="left"/>
      <w:pPr>
        <w:ind w:left="4556" w:hanging="254"/>
      </w:pPr>
      <w:rPr>
        <w:rFonts w:hint="default"/>
      </w:rPr>
    </w:lvl>
  </w:abstractNum>
  <w:abstractNum w:abstractNumId="15" w15:restartNumberingAfterBreak="0">
    <w:nsid w:val="2A897C5A"/>
    <w:multiLevelType w:val="hybridMultilevel"/>
    <w:tmpl w:val="D742807C"/>
    <w:lvl w:ilvl="0" w:tplc="86B2014A">
      <w:numFmt w:val="bullet"/>
      <w:lvlText w:val="•"/>
      <w:lvlJc w:val="left"/>
      <w:pPr>
        <w:ind w:left="136" w:hanging="104"/>
      </w:pPr>
      <w:rPr>
        <w:rFonts w:ascii="Arial" w:eastAsia="Arial" w:hAnsi="Arial" w:cs="Arial" w:hint="default"/>
        <w:color w:val="2B3636"/>
        <w:w w:val="100"/>
        <w:sz w:val="19"/>
        <w:szCs w:val="19"/>
      </w:rPr>
    </w:lvl>
    <w:lvl w:ilvl="1" w:tplc="D3CE44FC">
      <w:numFmt w:val="bullet"/>
      <w:lvlText w:val="•"/>
      <w:lvlJc w:val="left"/>
      <w:pPr>
        <w:ind w:left="551" w:hanging="104"/>
      </w:pPr>
      <w:rPr>
        <w:rFonts w:hint="default"/>
      </w:rPr>
    </w:lvl>
    <w:lvl w:ilvl="2" w:tplc="FC6C7F50">
      <w:numFmt w:val="bullet"/>
      <w:lvlText w:val="•"/>
      <w:lvlJc w:val="left"/>
      <w:pPr>
        <w:ind w:left="962" w:hanging="104"/>
      </w:pPr>
      <w:rPr>
        <w:rFonts w:hint="default"/>
      </w:rPr>
    </w:lvl>
    <w:lvl w:ilvl="3" w:tplc="82E861EE">
      <w:numFmt w:val="bullet"/>
      <w:lvlText w:val="•"/>
      <w:lvlJc w:val="left"/>
      <w:pPr>
        <w:ind w:left="1373" w:hanging="104"/>
      </w:pPr>
      <w:rPr>
        <w:rFonts w:hint="default"/>
      </w:rPr>
    </w:lvl>
    <w:lvl w:ilvl="4" w:tplc="5BEE51EC">
      <w:numFmt w:val="bullet"/>
      <w:lvlText w:val="•"/>
      <w:lvlJc w:val="left"/>
      <w:pPr>
        <w:ind w:left="1784" w:hanging="104"/>
      </w:pPr>
      <w:rPr>
        <w:rFonts w:hint="default"/>
      </w:rPr>
    </w:lvl>
    <w:lvl w:ilvl="5" w:tplc="297606CC">
      <w:numFmt w:val="bullet"/>
      <w:lvlText w:val="•"/>
      <w:lvlJc w:val="left"/>
      <w:pPr>
        <w:ind w:left="2195" w:hanging="104"/>
      </w:pPr>
      <w:rPr>
        <w:rFonts w:hint="default"/>
      </w:rPr>
    </w:lvl>
    <w:lvl w:ilvl="6" w:tplc="21DAEA4E">
      <w:numFmt w:val="bullet"/>
      <w:lvlText w:val="•"/>
      <w:lvlJc w:val="left"/>
      <w:pPr>
        <w:ind w:left="2606" w:hanging="104"/>
      </w:pPr>
      <w:rPr>
        <w:rFonts w:hint="default"/>
      </w:rPr>
    </w:lvl>
    <w:lvl w:ilvl="7" w:tplc="432E9F34">
      <w:numFmt w:val="bullet"/>
      <w:lvlText w:val="•"/>
      <w:lvlJc w:val="left"/>
      <w:pPr>
        <w:ind w:left="3017" w:hanging="104"/>
      </w:pPr>
      <w:rPr>
        <w:rFonts w:hint="default"/>
      </w:rPr>
    </w:lvl>
    <w:lvl w:ilvl="8" w:tplc="1CB4AEAE">
      <w:numFmt w:val="bullet"/>
      <w:lvlText w:val="•"/>
      <w:lvlJc w:val="left"/>
      <w:pPr>
        <w:ind w:left="3428" w:hanging="104"/>
      </w:pPr>
      <w:rPr>
        <w:rFonts w:hint="default"/>
      </w:rPr>
    </w:lvl>
  </w:abstractNum>
  <w:abstractNum w:abstractNumId="16" w15:restartNumberingAfterBreak="0">
    <w:nsid w:val="2A9307A5"/>
    <w:multiLevelType w:val="hybridMultilevel"/>
    <w:tmpl w:val="F6B401B8"/>
    <w:lvl w:ilvl="0" w:tplc="693A4CC4">
      <w:numFmt w:val="bullet"/>
      <w:lvlText w:val="•"/>
      <w:lvlJc w:val="left"/>
      <w:pPr>
        <w:ind w:left="149" w:hanging="98"/>
      </w:pPr>
      <w:rPr>
        <w:rFonts w:ascii="Arial" w:eastAsia="Arial" w:hAnsi="Arial" w:cs="Arial" w:hint="default"/>
        <w:color w:val="2B3636"/>
        <w:w w:val="100"/>
        <w:sz w:val="19"/>
        <w:szCs w:val="19"/>
      </w:rPr>
    </w:lvl>
    <w:lvl w:ilvl="1" w:tplc="4F141526">
      <w:numFmt w:val="bullet"/>
      <w:lvlText w:val="•"/>
      <w:lvlJc w:val="left"/>
      <w:pPr>
        <w:ind w:left="551" w:hanging="98"/>
      </w:pPr>
      <w:rPr>
        <w:rFonts w:hint="default"/>
      </w:rPr>
    </w:lvl>
    <w:lvl w:ilvl="2" w:tplc="A79231CA">
      <w:numFmt w:val="bullet"/>
      <w:lvlText w:val="•"/>
      <w:lvlJc w:val="left"/>
      <w:pPr>
        <w:ind w:left="962" w:hanging="98"/>
      </w:pPr>
      <w:rPr>
        <w:rFonts w:hint="default"/>
      </w:rPr>
    </w:lvl>
    <w:lvl w:ilvl="3" w:tplc="65CCC172">
      <w:numFmt w:val="bullet"/>
      <w:lvlText w:val="•"/>
      <w:lvlJc w:val="left"/>
      <w:pPr>
        <w:ind w:left="1373" w:hanging="98"/>
      </w:pPr>
      <w:rPr>
        <w:rFonts w:hint="default"/>
      </w:rPr>
    </w:lvl>
    <w:lvl w:ilvl="4" w:tplc="E9469E9E">
      <w:numFmt w:val="bullet"/>
      <w:lvlText w:val="•"/>
      <w:lvlJc w:val="left"/>
      <w:pPr>
        <w:ind w:left="1784" w:hanging="98"/>
      </w:pPr>
      <w:rPr>
        <w:rFonts w:hint="default"/>
      </w:rPr>
    </w:lvl>
    <w:lvl w:ilvl="5" w:tplc="ABE032E4">
      <w:numFmt w:val="bullet"/>
      <w:lvlText w:val="•"/>
      <w:lvlJc w:val="left"/>
      <w:pPr>
        <w:ind w:left="2195" w:hanging="98"/>
      </w:pPr>
      <w:rPr>
        <w:rFonts w:hint="default"/>
      </w:rPr>
    </w:lvl>
    <w:lvl w:ilvl="6" w:tplc="E3FA85B0">
      <w:numFmt w:val="bullet"/>
      <w:lvlText w:val="•"/>
      <w:lvlJc w:val="left"/>
      <w:pPr>
        <w:ind w:left="2606" w:hanging="98"/>
      </w:pPr>
      <w:rPr>
        <w:rFonts w:hint="default"/>
      </w:rPr>
    </w:lvl>
    <w:lvl w:ilvl="7" w:tplc="486242D6">
      <w:numFmt w:val="bullet"/>
      <w:lvlText w:val="•"/>
      <w:lvlJc w:val="left"/>
      <w:pPr>
        <w:ind w:left="3017" w:hanging="98"/>
      </w:pPr>
      <w:rPr>
        <w:rFonts w:hint="default"/>
      </w:rPr>
    </w:lvl>
    <w:lvl w:ilvl="8" w:tplc="8FC64762">
      <w:numFmt w:val="bullet"/>
      <w:lvlText w:val="•"/>
      <w:lvlJc w:val="left"/>
      <w:pPr>
        <w:ind w:left="3428" w:hanging="98"/>
      </w:pPr>
      <w:rPr>
        <w:rFonts w:hint="default"/>
      </w:rPr>
    </w:lvl>
  </w:abstractNum>
  <w:abstractNum w:abstractNumId="17" w15:restartNumberingAfterBreak="0">
    <w:nsid w:val="2EAD592C"/>
    <w:multiLevelType w:val="hybridMultilevel"/>
    <w:tmpl w:val="8E62D1C6"/>
    <w:lvl w:ilvl="0" w:tplc="4E5445D0">
      <w:numFmt w:val="bullet"/>
      <w:lvlText w:val="•"/>
      <w:lvlJc w:val="left"/>
      <w:pPr>
        <w:ind w:left="139" w:hanging="107"/>
      </w:pPr>
      <w:rPr>
        <w:rFonts w:ascii="Arial" w:eastAsia="Arial" w:hAnsi="Arial" w:cs="Arial" w:hint="default"/>
        <w:color w:val="2B3636"/>
        <w:w w:val="100"/>
        <w:sz w:val="19"/>
        <w:szCs w:val="19"/>
      </w:rPr>
    </w:lvl>
    <w:lvl w:ilvl="1" w:tplc="C56407EE">
      <w:numFmt w:val="bullet"/>
      <w:lvlText w:val="•"/>
      <w:lvlJc w:val="left"/>
      <w:pPr>
        <w:ind w:left="551" w:hanging="107"/>
      </w:pPr>
      <w:rPr>
        <w:rFonts w:hint="default"/>
      </w:rPr>
    </w:lvl>
    <w:lvl w:ilvl="2" w:tplc="AF42FEA0">
      <w:numFmt w:val="bullet"/>
      <w:lvlText w:val="•"/>
      <w:lvlJc w:val="left"/>
      <w:pPr>
        <w:ind w:left="962" w:hanging="107"/>
      </w:pPr>
      <w:rPr>
        <w:rFonts w:hint="default"/>
      </w:rPr>
    </w:lvl>
    <w:lvl w:ilvl="3" w:tplc="CEC01960">
      <w:numFmt w:val="bullet"/>
      <w:lvlText w:val="•"/>
      <w:lvlJc w:val="left"/>
      <w:pPr>
        <w:ind w:left="1373" w:hanging="107"/>
      </w:pPr>
      <w:rPr>
        <w:rFonts w:hint="default"/>
      </w:rPr>
    </w:lvl>
    <w:lvl w:ilvl="4" w:tplc="DDFEDF94">
      <w:numFmt w:val="bullet"/>
      <w:lvlText w:val="•"/>
      <w:lvlJc w:val="left"/>
      <w:pPr>
        <w:ind w:left="1784" w:hanging="107"/>
      </w:pPr>
      <w:rPr>
        <w:rFonts w:hint="default"/>
      </w:rPr>
    </w:lvl>
    <w:lvl w:ilvl="5" w:tplc="D75A552E">
      <w:numFmt w:val="bullet"/>
      <w:lvlText w:val="•"/>
      <w:lvlJc w:val="left"/>
      <w:pPr>
        <w:ind w:left="2195" w:hanging="107"/>
      </w:pPr>
      <w:rPr>
        <w:rFonts w:hint="default"/>
      </w:rPr>
    </w:lvl>
    <w:lvl w:ilvl="6" w:tplc="43B2846C">
      <w:numFmt w:val="bullet"/>
      <w:lvlText w:val="•"/>
      <w:lvlJc w:val="left"/>
      <w:pPr>
        <w:ind w:left="2606" w:hanging="107"/>
      </w:pPr>
      <w:rPr>
        <w:rFonts w:hint="default"/>
      </w:rPr>
    </w:lvl>
    <w:lvl w:ilvl="7" w:tplc="BD18F50C">
      <w:numFmt w:val="bullet"/>
      <w:lvlText w:val="•"/>
      <w:lvlJc w:val="left"/>
      <w:pPr>
        <w:ind w:left="3017" w:hanging="107"/>
      </w:pPr>
      <w:rPr>
        <w:rFonts w:hint="default"/>
      </w:rPr>
    </w:lvl>
    <w:lvl w:ilvl="8" w:tplc="7B42F458">
      <w:numFmt w:val="bullet"/>
      <w:lvlText w:val="•"/>
      <w:lvlJc w:val="left"/>
      <w:pPr>
        <w:ind w:left="3428" w:hanging="107"/>
      </w:pPr>
      <w:rPr>
        <w:rFonts w:hint="default"/>
      </w:rPr>
    </w:lvl>
  </w:abstractNum>
  <w:abstractNum w:abstractNumId="18" w15:restartNumberingAfterBreak="0">
    <w:nsid w:val="2F65050A"/>
    <w:multiLevelType w:val="hybridMultilevel"/>
    <w:tmpl w:val="09DA4AE0"/>
    <w:lvl w:ilvl="0" w:tplc="0254CA0C">
      <w:numFmt w:val="bullet"/>
      <w:lvlText w:val="•"/>
      <w:lvlJc w:val="left"/>
      <w:pPr>
        <w:ind w:left="137" w:hanging="105"/>
      </w:pPr>
      <w:rPr>
        <w:rFonts w:ascii="Arial" w:eastAsia="Arial" w:hAnsi="Arial" w:cs="Arial" w:hint="default"/>
        <w:color w:val="2B3636"/>
        <w:w w:val="100"/>
        <w:sz w:val="19"/>
        <w:szCs w:val="19"/>
      </w:rPr>
    </w:lvl>
    <w:lvl w:ilvl="1" w:tplc="A5C295E4">
      <w:numFmt w:val="bullet"/>
      <w:lvlText w:val="•"/>
      <w:lvlJc w:val="left"/>
      <w:pPr>
        <w:ind w:left="551" w:hanging="105"/>
      </w:pPr>
      <w:rPr>
        <w:rFonts w:hint="default"/>
      </w:rPr>
    </w:lvl>
    <w:lvl w:ilvl="2" w:tplc="CBBC8856">
      <w:numFmt w:val="bullet"/>
      <w:lvlText w:val="•"/>
      <w:lvlJc w:val="left"/>
      <w:pPr>
        <w:ind w:left="962" w:hanging="105"/>
      </w:pPr>
      <w:rPr>
        <w:rFonts w:hint="default"/>
      </w:rPr>
    </w:lvl>
    <w:lvl w:ilvl="3" w:tplc="DCF8B2CA">
      <w:numFmt w:val="bullet"/>
      <w:lvlText w:val="•"/>
      <w:lvlJc w:val="left"/>
      <w:pPr>
        <w:ind w:left="1373" w:hanging="105"/>
      </w:pPr>
      <w:rPr>
        <w:rFonts w:hint="default"/>
      </w:rPr>
    </w:lvl>
    <w:lvl w:ilvl="4" w:tplc="6EE478C8">
      <w:numFmt w:val="bullet"/>
      <w:lvlText w:val="•"/>
      <w:lvlJc w:val="left"/>
      <w:pPr>
        <w:ind w:left="1784" w:hanging="105"/>
      </w:pPr>
      <w:rPr>
        <w:rFonts w:hint="default"/>
      </w:rPr>
    </w:lvl>
    <w:lvl w:ilvl="5" w:tplc="1EEEDB04">
      <w:numFmt w:val="bullet"/>
      <w:lvlText w:val="•"/>
      <w:lvlJc w:val="left"/>
      <w:pPr>
        <w:ind w:left="2195" w:hanging="105"/>
      </w:pPr>
      <w:rPr>
        <w:rFonts w:hint="default"/>
      </w:rPr>
    </w:lvl>
    <w:lvl w:ilvl="6" w:tplc="B09A98E4">
      <w:numFmt w:val="bullet"/>
      <w:lvlText w:val="•"/>
      <w:lvlJc w:val="left"/>
      <w:pPr>
        <w:ind w:left="2606" w:hanging="105"/>
      </w:pPr>
      <w:rPr>
        <w:rFonts w:hint="default"/>
      </w:rPr>
    </w:lvl>
    <w:lvl w:ilvl="7" w:tplc="FEB4E7CE">
      <w:numFmt w:val="bullet"/>
      <w:lvlText w:val="•"/>
      <w:lvlJc w:val="left"/>
      <w:pPr>
        <w:ind w:left="3017" w:hanging="105"/>
      </w:pPr>
      <w:rPr>
        <w:rFonts w:hint="default"/>
      </w:rPr>
    </w:lvl>
    <w:lvl w:ilvl="8" w:tplc="8FCC10A2">
      <w:numFmt w:val="bullet"/>
      <w:lvlText w:val="•"/>
      <w:lvlJc w:val="left"/>
      <w:pPr>
        <w:ind w:left="3428" w:hanging="105"/>
      </w:pPr>
      <w:rPr>
        <w:rFonts w:hint="default"/>
      </w:rPr>
    </w:lvl>
  </w:abstractNum>
  <w:abstractNum w:abstractNumId="19" w15:restartNumberingAfterBreak="0">
    <w:nsid w:val="368E27AF"/>
    <w:multiLevelType w:val="hybridMultilevel"/>
    <w:tmpl w:val="3AE24A6C"/>
    <w:lvl w:ilvl="0" w:tplc="9F9EEC80">
      <w:numFmt w:val="bullet"/>
      <w:lvlText w:val="•"/>
      <w:lvlJc w:val="left"/>
      <w:pPr>
        <w:ind w:left="159" w:hanging="103"/>
      </w:pPr>
      <w:rPr>
        <w:rFonts w:ascii="Arial" w:eastAsia="Arial" w:hAnsi="Arial" w:cs="Arial" w:hint="default"/>
        <w:color w:val="2B3636"/>
        <w:w w:val="110"/>
        <w:sz w:val="19"/>
        <w:szCs w:val="19"/>
      </w:rPr>
    </w:lvl>
    <w:lvl w:ilvl="1" w:tplc="B3960EEC">
      <w:numFmt w:val="bullet"/>
      <w:lvlText w:val="•"/>
      <w:lvlJc w:val="left"/>
      <w:pPr>
        <w:ind w:left="569" w:hanging="103"/>
      </w:pPr>
      <w:rPr>
        <w:rFonts w:hint="default"/>
      </w:rPr>
    </w:lvl>
    <w:lvl w:ilvl="2" w:tplc="B524DD46">
      <w:numFmt w:val="bullet"/>
      <w:lvlText w:val="•"/>
      <w:lvlJc w:val="left"/>
      <w:pPr>
        <w:ind w:left="978" w:hanging="103"/>
      </w:pPr>
      <w:rPr>
        <w:rFonts w:hint="default"/>
      </w:rPr>
    </w:lvl>
    <w:lvl w:ilvl="3" w:tplc="61AEE57E">
      <w:numFmt w:val="bullet"/>
      <w:lvlText w:val="•"/>
      <w:lvlJc w:val="left"/>
      <w:pPr>
        <w:ind w:left="1387" w:hanging="103"/>
      </w:pPr>
      <w:rPr>
        <w:rFonts w:hint="default"/>
      </w:rPr>
    </w:lvl>
    <w:lvl w:ilvl="4" w:tplc="D980B128">
      <w:numFmt w:val="bullet"/>
      <w:lvlText w:val="•"/>
      <w:lvlJc w:val="left"/>
      <w:pPr>
        <w:ind w:left="1796" w:hanging="103"/>
      </w:pPr>
      <w:rPr>
        <w:rFonts w:hint="default"/>
      </w:rPr>
    </w:lvl>
    <w:lvl w:ilvl="5" w:tplc="C87CEEE0">
      <w:numFmt w:val="bullet"/>
      <w:lvlText w:val="•"/>
      <w:lvlJc w:val="left"/>
      <w:pPr>
        <w:ind w:left="2205" w:hanging="103"/>
      </w:pPr>
      <w:rPr>
        <w:rFonts w:hint="default"/>
      </w:rPr>
    </w:lvl>
    <w:lvl w:ilvl="6" w:tplc="C5DE8518">
      <w:numFmt w:val="bullet"/>
      <w:lvlText w:val="•"/>
      <w:lvlJc w:val="left"/>
      <w:pPr>
        <w:ind w:left="2614" w:hanging="103"/>
      </w:pPr>
      <w:rPr>
        <w:rFonts w:hint="default"/>
      </w:rPr>
    </w:lvl>
    <w:lvl w:ilvl="7" w:tplc="7C6EEDA4">
      <w:numFmt w:val="bullet"/>
      <w:lvlText w:val="•"/>
      <w:lvlJc w:val="left"/>
      <w:pPr>
        <w:ind w:left="3023" w:hanging="103"/>
      </w:pPr>
      <w:rPr>
        <w:rFonts w:hint="default"/>
      </w:rPr>
    </w:lvl>
    <w:lvl w:ilvl="8" w:tplc="5360FAC0">
      <w:numFmt w:val="bullet"/>
      <w:lvlText w:val="•"/>
      <w:lvlJc w:val="left"/>
      <w:pPr>
        <w:ind w:left="3432" w:hanging="103"/>
      </w:pPr>
      <w:rPr>
        <w:rFonts w:hint="default"/>
      </w:rPr>
    </w:lvl>
  </w:abstractNum>
  <w:abstractNum w:abstractNumId="20" w15:restartNumberingAfterBreak="0">
    <w:nsid w:val="381538FA"/>
    <w:multiLevelType w:val="hybridMultilevel"/>
    <w:tmpl w:val="1A8CB56E"/>
    <w:lvl w:ilvl="0" w:tplc="B6520538">
      <w:numFmt w:val="bullet"/>
      <w:lvlText w:val="•"/>
      <w:lvlJc w:val="left"/>
      <w:pPr>
        <w:ind w:left="161" w:hanging="110"/>
      </w:pPr>
      <w:rPr>
        <w:rFonts w:ascii="Arial" w:eastAsia="Arial" w:hAnsi="Arial" w:cs="Arial" w:hint="default"/>
        <w:color w:val="2B3636"/>
        <w:w w:val="100"/>
        <w:sz w:val="19"/>
        <w:szCs w:val="19"/>
      </w:rPr>
    </w:lvl>
    <w:lvl w:ilvl="1" w:tplc="83F85AB2">
      <w:numFmt w:val="bullet"/>
      <w:lvlText w:val="•"/>
      <w:lvlJc w:val="left"/>
      <w:pPr>
        <w:ind w:left="569" w:hanging="110"/>
      </w:pPr>
      <w:rPr>
        <w:rFonts w:hint="default"/>
      </w:rPr>
    </w:lvl>
    <w:lvl w:ilvl="2" w:tplc="FC58462C">
      <w:numFmt w:val="bullet"/>
      <w:lvlText w:val="•"/>
      <w:lvlJc w:val="left"/>
      <w:pPr>
        <w:ind w:left="978" w:hanging="110"/>
      </w:pPr>
      <w:rPr>
        <w:rFonts w:hint="default"/>
      </w:rPr>
    </w:lvl>
    <w:lvl w:ilvl="3" w:tplc="73B43B50">
      <w:numFmt w:val="bullet"/>
      <w:lvlText w:val="•"/>
      <w:lvlJc w:val="left"/>
      <w:pPr>
        <w:ind w:left="1387" w:hanging="110"/>
      </w:pPr>
      <w:rPr>
        <w:rFonts w:hint="default"/>
      </w:rPr>
    </w:lvl>
    <w:lvl w:ilvl="4" w:tplc="D82A7E18">
      <w:numFmt w:val="bullet"/>
      <w:lvlText w:val="•"/>
      <w:lvlJc w:val="left"/>
      <w:pPr>
        <w:ind w:left="1796" w:hanging="110"/>
      </w:pPr>
      <w:rPr>
        <w:rFonts w:hint="default"/>
      </w:rPr>
    </w:lvl>
    <w:lvl w:ilvl="5" w:tplc="F85684DC">
      <w:numFmt w:val="bullet"/>
      <w:lvlText w:val="•"/>
      <w:lvlJc w:val="left"/>
      <w:pPr>
        <w:ind w:left="2205" w:hanging="110"/>
      </w:pPr>
      <w:rPr>
        <w:rFonts w:hint="default"/>
      </w:rPr>
    </w:lvl>
    <w:lvl w:ilvl="6" w:tplc="95881868">
      <w:numFmt w:val="bullet"/>
      <w:lvlText w:val="•"/>
      <w:lvlJc w:val="left"/>
      <w:pPr>
        <w:ind w:left="2614" w:hanging="110"/>
      </w:pPr>
      <w:rPr>
        <w:rFonts w:hint="default"/>
      </w:rPr>
    </w:lvl>
    <w:lvl w:ilvl="7" w:tplc="B30A364A">
      <w:numFmt w:val="bullet"/>
      <w:lvlText w:val="•"/>
      <w:lvlJc w:val="left"/>
      <w:pPr>
        <w:ind w:left="3023" w:hanging="110"/>
      </w:pPr>
      <w:rPr>
        <w:rFonts w:hint="default"/>
      </w:rPr>
    </w:lvl>
    <w:lvl w:ilvl="8" w:tplc="12EE83BC">
      <w:numFmt w:val="bullet"/>
      <w:lvlText w:val="•"/>
      <w:lvlJc w:val="left"/>
      <w:pPr>
        <w:ind w:left="3432" w:hanging="110"/>
      </w:pPr>
      <w:rPr>
        <w:rFonts w:hint="default"/>
      </w:rPr>
    </w:lvl>
  </w:abstractNum>
  <w:abstractNum w:abstractNumId="21" w15:restartNumberingAfterBreak="0">
    <w:nsid w:val="485C284D"/>
    <w:multiLevelType w:val="hybridMultilevel"/>
    <w:tmpl w:val="9F78593A"/>
    <w:lvl w:ilvl="0" w:tplc="8B56CFE6">
      <w:start w:val="1"/>
      <w:numFmt w:val="decimal"/>
      <w:lvlText w:val="%1."/>
      <w:lvlJc w:val="left"/>
      <w:pPr>
        <w:ind w:left="424" w:hanging="208"/>
        <w:jc w:val="left"/>
      </w:pPr>
      <w:rPr>
        <w:rFonts w:hint="default"/>
        <w:spacing w:val="-1"/>
        <w:w w:val="105"/>
      </w:rPr>
    </w:lvl>
    <w:lvl w:ilvl="1" w:tplc="520060CA">
      <w:numFmt w:val="bullet"/>
      <w:lvlText w:val="•"/>
      <w:lvlJc w:val="left"/>
      <w:pPr>
        <w:ind w:left="927" w:hanging="208"/>
      </w:pPr>
      <w:rPr>
        <w:rFonts w:hint="default"/>
      </w:rPr>
    </w:lvl>
    <w:lvl w:ilvl="2" w:tplc="ADC6221C">
      <w:numFmt w:val="bullet"/>
      <w:lvlText w:val="•"/>
      <w:lvlJc w:val="left"/>
      <w:pPr>
        <w:ind w:left="1434" w:hanging="208"/>
      </w:pPr>
      <w:rPr>
        <w:rFonts w:hint="default"/>
      </w:rPr>
    </w:lvl>
    <w:lvl w:ilvl="3" w:tplc="E96C6664">
      <w:numFmt w:val="bullet"/>
      <w:lvlText w:val="•"/>
      <w:lvlJc w:val="left"/>
      <w:pPr>
        <w:ind w:left="1941" w:hanging="208"/>
      </w:pPr>
      <w:rPr>
        <w:rFonts w:hint="default"/>
      </w:rPr>
    </w:lvl>
    <w:lvl w:ilvl="4" w:tplc="634CB162">
      <w:numFmt w:val="bullet"/>
      <w:lvlText w:val="•"/>
      <w:lvlJc w:val="left"/>
      <w:pPr>
        <w:ind w:left="2448" w:hanging="208"/>
      </w:pPr>
      <w:rPr>
        <w:rFonts w:hint="default"/>
      </w:rPr>
    </w:lvl>
    <w:lvl w:ilvl="5" w:tplc="936AEED4">
      <w:numFmt w:val="bullet"/>
      <w:lvlText w:val="•"/>
      <w:lvlJc w:val="left"/>
      <w:pPr>
        <w:ind w:left="2955" w:hanging="208"/>
      </w:pPr>
      <w:rPr>
        <w:rFonts w:hint="default"/>
      </w:rPr>
    </w:lvl>
    <w:lvl w:ilvl="6" w:tplc="D226815C">
      <w:numFmt w:val="bullet"/>
      <w:lvlText w:val="•"/>
      <w:lvlJc w:val="left"/>
      <w:pPr>
        <w:ind w:left="3463" w:hanging="208"/>
      </w:pPr>
      <w:rPr>
        <w:rFonts w:hint="default"/>
      </w:rPr>
    </w:lvl>
    <w:lvl w:ilvl="7" w:tplc="26785252">
      <w:numFmt w:val="bullet"/>
      <w:lvlText w:val="•"/>
      <w:lvlJc w:val="left"/>
      <w:pPr>
        <w:ind w:left="3970" w:hanging="208"/>
      </w:pPr>
      <w:rPr>
        <w:rFonts w:hint="default"/>
      </w:rPr>
    </w:lvl>
    <w:lvl w:ilvl="8" w:tplc="637881C2">
      <w:numFmt w:val="bullet"/>
      <w:lvlText w:val="•"/>
      <w:lvlJc w:val="left"/>
      <w:pPr>
        <w:ind w:left="4477" w:hanging="208"/>
      </w:pPr>
      <w:rPr>
        <w:rFonts w:hint="default"/>
      </w:rPr>
    </w:lvl>
  </w:abstractNum>
  <w:abstractNum w:abstractNumId="22" w15:restartNumberingAfterBreak="0">
    <w:nsid w:val="4A1F4232"/>
    <w:multiLevelType w:val="hybridMultilevel"/>
    <w:tmpl w:val="6B4A77EE"/>
    <w:lvl w:ilvl="0" w:tplc="7076BF5A">
      <w:numFmt w:val="bullet"/>
      <w:lvlText w:val="•"/>
      <w:lvlJc w:val="left"/>
      <w:pPr>
        <w:ind w:left="163" w:hanging="102"/>
      </w:pPr>
      <w:rPr>
        <w:rFonts w:ascii="Arial" w:eastAsia="Arial" w:hAnsi="Arial" w:cs="Arial" w:hint="default"/>
        <w:color w:val="2B3636"/>
        <w:w w:val="110"/>
        <w:sz w:val="19"/>
        <w:szCs w:val="19"/>
      </w:rPr>
    </w:lvl>
    <w:lvl w:ilvl="1" w:tplc="6D805328">
      <w:numFmt w:val="bullet"/>
      <w:lvlText w:val="•"/>
      <w:lvlJc w:val="left"/>
      <w:pPr>
        <w:ind w:left="569" w:hanging="102"/>
      </w:pPr>
      <w:rPr>
        <w:rFonts w:hint="default"/>
      </w:rPr>
    </w:lvl>
    <w:lvl w:ilvl="2" w:tplc="BE94A458">
      <w:numFmt w:val="bullet"/>
      <w:lvlText w:val="•"/>
      <w:lvlJc w:val="left"/>
      <w:pPr>
        <w:ind w:left="978" w:hanging="102"/>
      </w:pPr>
      <w:rPr>
        <w:rFonts w:hint="default"/>
      </w:rPr>
    </w:lvl>
    <w:lvl w:ilvl="3" w:tplc="42504CD4">
      <w:numFmt w:val="bullet"/>
      <w:lvlText w:val="•"/>
      <w:lvlJc w:val="left"/>
      <w:pPr>
        <w:ind w:left="1387" w:hanging="102"/>
      </w:pPr>
      <w:rPr>
        <w:rFonts w:hint="default"/>
      </w:rPr>
    </w:lvl>
    <w:lvl w:ilvl="4" w:tplc="D068B16C">
      <w:numFmt w:val="bullet"/>
      <w:lvlText w:val="•"/>
      <w:lvlJc w:val="left"/>
      <w:pPr>
        <w:ind w:left="1796" w:hanging="102"/>
      </w:pPr>
      <w:rPr>
        <w:rFonts w:hint="default"/>
      </w:rPr>
    </w:lvl>
    <w:lvl w:ilvl="5" w:tplc="F2C4DE7A">
      <w:numFmt w:val="bullet"/>
      <w:lvlText w:val="•"/>
      <w:lvlJc w:val="left"/>
      <w:pPr>
        <w:ind w:left="2205" w:hanging="102"/>
      </w:pPr>
      <w:rPr>
        <w:rFonts w:hint="default"/>
      </w:rPr>
    </w:lvl>
    <w:lvl w:ilvl="6" w:tplc="AF8AD01E">
      <w:numFmt w:val="bullet"/>
      <w:lvlText w:val="•"/>
      <w:lvlJc w:val="left"/>
      <w:pPr>
        <w:ind w:left="2614" w:hanging="102"/>
      </w:pPr>
      <w:rPr>
        <w:rFonts w:hint="default"/>
      </w:rPr>
    </w:lvl>
    <w:lvl w:ilvl="7" w:tplc="96B4F0B4">
      <w:numFmt w:val="bullet"/>
      <w:lvlText w:val="•"/>
      <w:lvlJc w:val="left"/>
      <w:pPr>
        <w:ind w:left="3023" w:hanging="102"/>
      </w:pPr>
      <w:rPr>
        <w:rFonts w:hint="default"/>
      </w:rPr>
    </w:lvl>
    <w:lvl w:ilvl="8" w:tplc="AD7E6D30">
      <w:numFmt w:val="bullet"/>
      <w:lvlText w:val="•"/>
      <w:lvlJc w:val="left"/>
      <w:pPr>
        <w:ind w:left="3432" w:hanging="102"/>
      </w:pPr>
      <w:rPr>
        <w:rFonts w:hint="default"/>
      </w:rPr>
    </w:lvl>
  </w:abstractNum>
  <w:abstractNum w:abstractNumId="23" w15:restartNumberingAfterBreak="0">
    <w:nsid w:val="4B6E7C55"/>
    <w:multiLevelType w:val="hybridMultilevel"/>
    <w:tmpl w:val="23C20B96"/>
    <w:lvl w:ilvl="0" w:tplc="BFB410BC">
      <w:start w:val="2"/>
      <w:numFmt w:val="decimal"/>
      <w:lvlText w:val="%1."/>
      <w:lvlJc w:val="left"/>
      <w:pPr>
        <w:ind w:left="136" w:hanging="202"/>
        <w:jc w:val="left"/>
      </w:pPr>
      <w:rPr>
        <w:rFonts w:hint="default"/>
        <w:w w:val="109"/>
      </w:rPr>
    </w:lvl>
    <w:lvl w:ilvl="1" w:tplc="63ECE252">
      <w:start w:val="2"/>
      <w:numFmt w:val="decimal"/>
      <w:lvlText w:val="%2."/>
      <w:lvlJc w:val="left"/>
      <w:pPr>
        <w:ind w:left="543" w:hanging="147"/>
        <w:jc w:val="left"/>
      </w:pPr>
      <w:rPr>
        <w:rFonts w:ascii="Arial" w:eastAsia="Arial" w:hAnsi="Arial" w:cs="Arial" w:hint="default"/>
        <w:color w:val="384242"/>
        <w:spacing w:val="-1"/>
        <w:w w:val="87"/>
        <w:sz w:val="18"/>
        <w:szCs w:val="18"/>
      </w:rPr>
    </w:lvl>
    <w:lvl w:ilvl="2" w:tplc="F4D41B84">
      <w:numFmt w:val="bullet"/>
      <w:lvlText w:val="•"/>
      <w:lvlJc w:val="left"/>
      <w:pPr>
        <w:ind w:left="1056" w:hanging="147"/>
      </w:pPr>
      <w:rPr>
        <w:rFonts w:hint="default"/>
      </w:rPr>
    </w:lvl>
    <w:lvl w:ilvl="3" w:tplc="FB626510">
      <w:numFmt w:val="bullet"/>
      <w:lvlText w:val="•"/>
      <w:lvlJc w:val="left"/>
      <w:pPr>
        <w:ind w:left="1573" w:hanging="147"/>
      </w:pPr>
      <w:rPr>
        <w:rFonts w:hint="default"/>
      </w:rPr>
    </w:lvl>
    <w:lvl w:ilvl="4" w:tplc="7F00814A">
      <w:numFmt w:val="bullet"/>
      <w:lvlText w:val="•"/>
      <w:lvlJc w:val="left"/>
      <w:pPr>
        <w:ind w:left="2090" w:hanging="147"/>
      </w:pPr>
      <w:rPr>
        <w:rFonts w:hint="default"/>
      </w:rPr>
    </w:lvl>
    <w:lvl w:ilvl="5" w:tplc="6B68E420">
      <w:numFmt w:val="bullet"/>
      <w:lvlText w:val="•"/>
      <w:lvlJc w:val="left"/>
      <w:pPr>
        <w:ind w:left="2607" w:hanging="147"/>
      </w:pPr>
      <w:rPr>
        <w:rFonts w:hint="default"/>
      </w:rPr>
    </w:lvl>
    <w:lvl w:ilvl="6" w:tplc="29609044">
      <w:numFmt w:val="bullet"/>
      <w:lvlText w:val="•"/>
      <w:lvlJc w:val="left"/>
      <w:pPr>
        <w:ind w:left="3124" w:hanging="147"/>
      </w:pPr>
      <w:rPr>
        <w:rFonts w:hint="default"/>
      </w:rPr>
    </w:lvl>
    <w:lvl w:ilvl="7" w:tplc="0134A1D0">
      <w:numFmt w:val="bullet"/>
      <w:lvlText w:val="•"/>
      <w:lvlJc w:val="left"/>
      <w:pPr>
        <w:ind w:left="3641" w:hanging="147"/>
      </w:pPr>
      <w:rPr>
        <w:rFonts w:hint="default"/>
      </w:rPr>
    </w:lvl>
    <w:lvl w:ilvl="8" w:tplc="563EFC92">
      <w:numFmt w:val="bullet"/>
      <w:lvlText w:val="•"/>
      <w:lvlJc w:val="left"/>
      <w:pPr>
        <w:ind w:left="4157" w:hanging="147"/>
      </w:pPr>
      <w:rPr>
        <w:rFonts w:hint="default"/>
      </w:rPr>
    </w:lvl>
  </w:abstractNum>
  <w:abstractNum w:abstractNumId="24" w15:restartNumberingAfterBreak="0">
    <w:nsid w:val="4D882CBF"/>
    <w:multiLevelType w:val="hybridMultilevel"/>
    <w:tmpl w:val="BAB65ADE"/>
    <w:lvl w:ilvl="0" w:tplc="69E87574">
      <w:numFmt w:val="bullet"/>
      <w:lvlText w:val="•"/>
      <w:lvlJc w:val="left"/>
      <w:pPr>
        <w:ind w:left="169" w:hanging="99"/>
      </w:pPr>
      <w:rPr>
        <w:rFonts w:ascii="Arial" w:eastAsia="Arial" w:hAnsi="Arial" w:cs="Arial" w:hint="default"/>
        <w:color w:val="2B3636"/>
        <w:w w:val="100"/>
        <w:sz w:val="19"/>
        <w:szCs w:val="19"/>
      </w:rPr>
    </w:lvl>
    <w:lvl w:ilvl="1" w:tplc="7FAC8A76">
      <w:numFmt w:val="bullet"/>
      <w:lvlText w:val="•"/>
      <w:lvlJc w:val="left"/>
      <w:pPr>
        <w:ind w:left="569" w:hanging="99"/>
      </w:pPr>
      <w:rPr>
        <w:rFonts w:hint="default"/>
      </w:rPr>
    </w:lvl>
    <w:lvl w:ilvl="2" w:tplc="61CC57F6">
      <w:numFmt w:val="bullet"/>
      <w:lvlText w:val="•"/>
      <w:lvlJc w:val="left"/>
      <w:pPr>
        <w:ind w:left="979" w:hanging="99"/>
      </w:pPr>
      <w:rPr>
        <w:rFonts w:hint="default"/>
      </w:rPr>
    </w:lvl>
    <w:lvl w:ilvl="3" w:tplc="DAF0E528">
      <w:numFmt w:val="bullet"/>
      <w:lvlText w:val="•"/>
      <w:lvlJc w:val="left"/>
      <w:pPr>
        <w:ind w:left="1389" w:hanging="99"/>
      </w:pPr>
      <w:rPr>
        <w:rFonts w:hint="default"/>
      </w:rPr>
    </w:lvl>
    <w:lvl w:ilvl="4" w:tplc="C474266E">
      <w:numFmt w:val="bullet"/>
      <w:lvlText w:val="•"/>
      <w:lvlJc w:val="left"/>
      <w:pPr>
        <w:ind w:left="1799" w:hanging="99"/>
      </w:pPr>
      <w:rPr>
        <w:rFonts w:hint="default"/>
      </w:rPr>
    </w:lvl>
    <w:lvl w:ilvl="5" w:tplc="B4280F9E">
      <w:numFmt w:val="bullet"/>
      <w:lvlText w:val="•"/>
      <w:lvlJc w:val="left"/>
      <w:pPr>
        <w:ind w:left="2209" w:hanging="99"/>
      </w:pPr>
      <w:rPr>
        <w:rFonts w:hint="default"/>
      </w:rPr>
    </w:lvl>
    <w:lvl w:ilvl="6" w:tplc="866696C2">
      <w:numFmt w:val="bullet"/>
      <w:lvlText w:val="•"/>
      <w:lvlJc w:val="left"/>
      <w:pPr>
        <w:ind w:left="2619" w:hanging="99"/>
      </w:pPr>
      <w:rPr>
        <w:rFonts w:hint="default"/>
      </w:rPr>
    </w:lvl>
    <w:lvl w:ilvl="7" w:tplc="3C54F38A">
      <w:numFmt w:val="bullet"/>
      <w:lvlText w:val="•"/>
      <w:lvlJc w:val="left"/>
      <w:pPr>
        <w:ind w:left="3028" w:hanging="99"/>
      </w:pPr>
      <w:rPr>
        <w:rFonts w:hint="default"/>
      </w:rPr>
    </w:lvl>
    <w:lvl w:ilvl="8" w:tplc="9D9E4532">
      <w:numFmt w:val="bullet"/>
      <w:lvlText w:val="•"/>
      <w:lvlJc w:val="left"/>
      <w:pPr>
        <w:ind w:left="3438" w:hanging="99"/>
      </w:pPr>
      <w:rPr>
        <w:rFonts w:hint="default"/>
      </w:rPr>
    </w:lvl>
  </w:abstractNum>
  <w:abstractNum w:abstractNumId="25" w15:restartNumberingAfterBreak="0">
    <w:nsid w:val="4F6519AD"/>
    <w:multiLevelType w:val="hybridMultilevel"/>
    <w:tmpl w:val="89E81436"/>
    <w:lvl w:ilvl="0" w:tplc="DC66F736">
      <w:numFmt w:val="bullet"/>
      <w:lvlText w:val="•"/>
      <w:lvlJc w:val="left"/>
      <w:pPr>
        <w:ind w:left="173" w:hanging="107"/>
      </w:pPr>
      <w:rPr>
        <w:rFonts w:ascii="Arial" w:eastAsia="Arial" w:hAnsi="Arial" w:cs="Arial" w:hint="default"/>
        <w:color w:val="2B3636"/>
        <w:w w:val="110"/>
        <w:sz w:val="19"/>
        <w:szCs w:val="19"/>
      </w:rPr>
    </w:lvl>
    <w:lvl w:ilvl="1" w:tplc="591E27A6">
      <w:numFmt w:val="bullet"/>
      <w:lvlText w:val="•"/>
      <w:lvlJc w:val="left"/>
      <w:pPr>
        <w:ind w:left="587" w:hanging="107"/>
      </w:pPr>
      <w:rPr>
        <w:rFonts w:hint="default"/>
      </w:rPr>
    </w:lvl>
    <w:lvl w:ilvl="2" w:tplc="79482B3E">
      <w:numFmt w:val="bullet"/>
      <w:lvlText w:val="•"/>
      <w:lvlJc w:val="left"/>
      <w:pPr>
        <w:ind w:left="994" w:hanging="107"/>
      </w:pPr>
      <w:rPr>
        <w:rFonts w:hint="default"/>
      </w:rPr>
    </w:lvl>
    <w:lvl w:ilvl="3" w:tplc="2F58BCB2">
      <w:numFmt w:val="bullet"/>
      <w:lvlText w:val="•"/>
      <w:lvlJc w:val="left"/>
      <w:pPr>
        <w:ind w:left="1401" w:hanging="107"/>
      </w:pPr>
      <w:rPr>
        <w:rFonts w:hint="default"/>
      </w:rPr>
    </w:lvl>
    <w:lvl w:ilvl="4" w:tplc="8FBA65F8">
      <w:numFmt w:val="bullet"/>
      <w:lvlText w:val="•"/>
      <w:lvlJc w:val="left"/>
      <w:pPr>
        <w:ind w:left="1808" w:hanging="107"/>
      </w:pPr>
      <w:rPr>
        <w:rFonts w:hint="default"/>
      </w:rPr>
    </w:lvl>
    <w:lvl w:ilvl="5" w:tplc="4F6C6ECA">
      <w:numFmt w:val="bullet"/>
      <w:lvlText w:val="•"/>
      <w:lvlJc w:val="left"/>
      <w:pPr>
        <w:ind w:left="2215" w:hanging="107"/>
      </w:pPr>
      <w:rPr>
        <w:rFonts w:hint="default"/>
      </w:rPr>
    </w:lvl>
    <w:lvl w:ilvl="6" w:tplc="9718156C">
      <w:numFmt w:val="bullet"/>
      <w:lvlText w:val="•"/>
      <w:lvlJc w:val="left"/>
      <w:pPr>
        <w:ind w:left="2622" w:hanging="107"/>
      </w:pPr>
      <w:rPr>
        <w:rFonts w:hint="default"/>
      </w:rPr>
    </w:lvl>
    <w:lvl w:ilvl="7" w:tplc="232A8B46">
      <w:numFmt w:val="bullet"/>
      <w:lvlText w:val="•"/>
      <w:lvlJc w:val="left"/>
      <w:pPr>
        <w:ind w:left="3029" w:hanging="107"/>
      </w:pPr>
      <w:rPr>
        <w:rFonts w:hint="default"/>
      </w:rPr>
    </w:lvl>
    <w:lvl w:ilvl="8" w:tplc="683ACF20">
      <w:numFmt w:val="bullet"/>
      <w:lvlText w:val="•"/>
      <w:lvlJc w:val="left"/>
      <w:pPr>
        <w:ind w:left="3436" w:hanging="107"/>
      </w:pPr>
      <w:rPr>
        <w:rFonts w:hint="default"/>
      </w:rPr>
    </w:lvl>
  </w:abstractNum>
  <w:abstractNum w:abstractNumId="26" w15:restartNumberingAfterBreak="0">
    <w:nsid w:val="5A314BD0"/>
    <w:multiLevelType w:val="hybridMultilevel"/>
    <w:tmpl w:val="5AD4D314"/>
    <w:lvl w:ilvl="0" w:tplc="26980B22">
      <w:start w:val="1"/>
      <w:numFmt w:val="decimal"/>
      <w:lvlText w:val="%1."/>
      <w:lvlJc w:val="left"/>
      <w:pPr>
        <w:ind w:left="149" w:hanging="209"/>
        <w:jc w:val="left"/>
      </w:pPr>
      <w:rPr>
        <w:rFonts w:hint="default"/>
        <w:w w:val="98"/>
      </w:rPr>
    </w:lvl>
    <w:lvl w:ilvl="1" w:tplc="7D14E078">
      <w:numFmt w:val="bullet"/>
      <w:lvlText w:val="•"/>
      <w:lvlJc w:val="left"/>
      <w:pPr>
        <w:ind w:left="691" w:hanging="209"/>
      </w:pPr>
      <w:rPr>
        <w:rFonts w:hint="default"/>
      </w:rPr>
    </w:lvl>
    <w:lvl w:ilvl="2" w:tplc="F7FAE7B0">
      <w:numFmt w:val="bullet"/>
      <w:lvlText w:val="•"/>
      <w:lvlJc w:val="left"/>
      <w:pPr>
        <w:ind w:left="1243" w:hanging="209"/>
      </w:pPr>
      <w:rPr>
        <w:rFonts w:hint="default"/>
      </w:rPr>
    </w:lvl>
    <w:lvl w:ilvl="3" w:tplc="FE5A61A4">
      <w:numFmt w:val="bullet"/>
      <w:lvlText w:val="•"/>
      <w:lvlJc w:val="left"/>
      <w:pPr>
        <w:ind w:left="1794" w:hanging="209"/>
      </w:pPr>
      <w:rPr>
        <w:rFonts w:hint="default"/>
      </w:rPr>
    </w:lvl>
    <w:lvl w:ilvl="4" w:tplc="699E578A">
      <w:numFmt w:val="bullet"/>
      <w:lvlText w:val="•"/>
      <w:lvlJc w:val="left"/>
      <w:pPr>
        <w:ind w:left="2346" w:hanging="209"/>
      </w:pPr>
      <w:rPr>
        <w:rFonts w:hint="default"/>
      </w:rPr>
    </w:lvl>
    <w:lvl w:ilvl="5" w:tplc="BEEA92F8">
      <w:numFmt w:val="bullet"/>
      <w:lvlText w:val="•"/>
      <w:lvlJc w:val="left"/>
      <w:pPr>
        <w:ind w:left="2897" w:hanging="209"/>
      </w:pPr>
      <w:rPr>
        <w:rFonts w:hint="default"/>
      </w:rPr>
    </w:lvl>
    <w:lvl w:ilvl="6" w:tplc="C6843D70">
      <w:numFmt w:val="bullet"/>
      <w:lvlText w:val="•"/>
      <w:lvlJc w:val="left"/>
      <w:pPr>
        <w:ind w:left="3449" w:hanging="209"/>
      </w:pPr>
      <w:rPr>
        <w:rFonts w:hint="default"/>
      </w:rPr>
    </w:lvl>
    <w:lvl w:ilvl="7" w:tplc="837EFA2E">
      <w:numFmt w:val="bullet"/>
      <w:lvlText w:val="•"/>
      <w:lvlJc w:val="left"/>
      <w:pPr>
        <w:ind w:left="4001" w:hanging="209"/>
      </w:pPr>
      <w:rPr>
        <w:rFonts w:hint="default"/>
      </w:rPr>
    </w:lvl>
    <w:lvl w:ilvl="8" w:tplc="5AF4D04A">
      <w:numFmt w:val="bullet"/>
      <w:lvlText w:val="•"/>
      <w:lvlJc w:val="left"/>
      <w:pPr>
        <w:ind w:left="4552" w:hanging="209"/>
      </w:pPr>
      <w:rPr>
        <w:rFonts w:hint="default"/>
      </w:rPr>
    </w:lvl>
  </w:abstractNum>
  <w:abstractNum w:abstractNumId="27" w15:restartNumberingAfterBreak="0">
    <w:nsid w:val="5B470BE8"/>
    <w:multiLevelType w:val="hybridMultilevel"/>
    <w:tmpl w:val="C5165ACE"/>
    <w:lvl w:ilvl="0" w:tplc="F702B08C">
      <w:start w:val="1"/>
      <w:numFmt w:val="decimal"/>
      <w:lvlText w:val="%1."/>
      <w:lvlJc w:val="left"/>
      <w:pPr>
        <w:ind w:left="435" w:hanging="208"/>
        <w:jc w:val="left"/>
      </w:pPr>
      <w:rPr>
        <w:rFonts w:hint="default"/>
        <w:spacing w:val="-1"/>
        <w:w w:val="109"/>
      </w:rPr>
    </w:lvl>
    <w:lvl w:ilvl="1" w:tplc="6C5ED706">
      <w:numFmt w:val="bullet"/>
      <w:lvlText w:val="•"/>
      <w:lvlJc w:val="left"/>
      <w:pPr>
        <w:ind w:left="960" w:hanging="208"/>
      </w:pPr>
      <w:rPr>
        <w:rFonts w:hint="default"/>
      </w:rPr>
    </w:lvl>
    <w:lvl w:ilvl="2" w:tplc="869A3106">
      <w:numFmt w:val="bullet"/>
      <w:lvlText w:val="•"/>
      <w:lvlJc w:val="left"/>
      <w:pPr>
        <w:ind w:left="1481" w:hanging="208"/>
      </w:pPr>
      <w:rPr>
        <w:rFonts w:hint="default"/>
      </w:rPr>
    </w:lvl>
    <w:lvl w:ilvl="3" w:tplc="138C4FD2">
      <w:numFmt w:val="bullet"/>
      <w:lvlText w:val="•"/>
      <w:lvlJc w:val="left"/>
      <w:pPr>
        <w:ind w:left="2002" w:hanging="208"/>
      </w:pPr>
      <w:rPr>
        <w:rFonts w:hint="default"/>
      </w:rPr>
    </w:lvl>
    <w:lvl w:ilvl="4" w:tplc="B582DA32">
      <w:numFmt w:val="bullet"/>
      <w:lvlText w:val="•"/>
      <w:lvlJc w:val="left"/>
      <w:pPr>
        <w:ind w:left="2523" w:hanging="208"/>
      </w:pPr>
      <w:rPr>
        <w:rFonts w:hint="default"/>
      </w:rPr>
    </w:lvl>
    <w:lvl w:ilvl="5" w:tplc="61C083D2">
      <w:numFmt w:val="bullet"/>
      <w:lvlText w:val="•"/>
      <w:lvlJc w:val="left"/>
      <w:pPr>
        <w:ind w:left="3044" w:hanging="208"/>
      </w:pPr>
      <w:rPr>
        <w:rFonts w:hint="default"/>
      </w:rPr>
    </w:lvl>
    <w:lvl w:ilvl="6" w:tplc="7C94A71E">
      <w:numFmt w:val="bullet"/>
      <w:lvlText w:val="•"/>
      <w:lvlJc w:val="left"/>
      <w:pPr>
        <w:ind w:left="3565" w:hanging="208"/>
      </w:pPr>
      <w:rPr>
        <w:rFonts w:hint="default"/>
      </w:rPr>
    </w:lvl>
    <w:lvl w:ilvl="7" w:tplc="D7FA353E">
      <w:numFmt w:val="bullet"/>
      <w:lvlText w:val="•"/>
      <w:lvlJc w:val="left"/>
      <w:pPr>
        <w:ind w:left="4086" w:hanging="208"/>
      </w:pPr>
      <w:rPr>
        <w:rFonts w:hint="default"/>
      </w:rPr>
    </w:lvl>
    <w:lvl w:ilvl="8" w:tplc="E1BA48B2">
      <w:numFmt w:val="bullet"/>
      <w:lvlText w:val="•"/>
      <w:lvlJc w:val="left"/>
      <w:pPr>
        <w:ind w:left="4606" w:hanging="208"/>
      </w:pPr>
      <w:rPr>
        <w:rFonts w:hint="default"/>
      </w:rPr>
    </w:lvl>
  </w:abstractNum>
  <w:abstractNum w:abstractNumId="28" w15:restartNumberingAfterBreak="0">
    <w:nsid w:val="5D9C6BB6"/>
    <w:multiLevelType w:val="hybridMultilevel"/>
    <w:tmpl w:val="DE400094"/>
    <w:lvl w:ilvl="0" w:tplc="8062BE40">
      <w:numFmt w:val="bullet"/>
      <w:lvlText w:val="•"/>
      <w:lvlJc w:val="left"/>
      <w:pPr>
        <w:ind w:left="169" w:hanging="104"/>
      </w:pPr>
      <w:rPr>
        <w:rFonts w:ascii="Arial" w:eastAsia="Arial" w:hAnsi="Arial" w:cs="Arial" w:hint="default"/>
        <w:color w:val="2B3636"/>
        <w:w w:val="110"/>
        <w:sz w:val="19"/>
        <w:szCs w:val="19"/>
      </w:rPr>
    </w:lvl>
    <w:lvl w:ilvl="1" w:tplc="32540800">
      <w:numFmt w:val="bullet"/>
      <w:lvlText w:val="•"/>
      <w:lvlJc w:val="left"/>
      <w:pPr>
        <w:ind w:left="569" w:hanging="104"/>
      </w:pPr>
      <w:rPr>
        <w:rFonts w:hint="default"/>
      </w:rPr>
    </w:lvl>
    <w:lvl w:ilvl="2" w:tplc="480A3A2A">
      <w:numFmt w:val="bullet"/>
      <w:lvlText w:val="•"/>
      <w:lvlJc w:val="left"/>
      <w:pPr>
        <w:ind w:left="978" w:hanging="104"/>
      </w:pPr>
      <w:rPr>
        <w:rFonts w:hint="default"/>
      </w:rPr>
    </w:lvl>
    <w:lvl w:ilvl="3" w:tplc="B1547E58">
      <w:numFmt w:val="bullet"/>
      <w:lvlText w:val="•"/>
      <w:lvlJc w:val="left"/>
      <w:pPr>
        <w:ind w:left="1387" w:hanging="104"/>
      </w:pPr>
      <w:rPr>
        <w:rFonts w:hint="default"/>
      </w:rPr>
    </w:lvl>
    <w:lvl w:ilvl="4" w:tplc="868294B4">
      <w:numFmt w:val="bullet"/>
      <w:lvlText w:val="•"/>
      <w:lvlJc w:val="left"/>
      <w:pPr>
        <w:ind w:left="1796" w:hanging="104"/>
      </w:pPr>
      <w:rPr>
        <w:rFonts w:hint="default"/>
      </w:rPr>
    </w:lvl>
    <w:lvl w:ilvl="5" w:tplc="30208E68">
      <w:numFmt w:val="bullet"/>
      <w:lvlText w:val="•"/>
      <w:lvlJc w:val="left"/>
      <w:pPr>
        <w:ind w:left="2205" w:hanging="104"/>
      </w:pPr>
      <w:rPr>
        <w:rFonts w:hint="default"/>
      </w:rPr>
    </w:lvl>
    <w:lvl w:ilvl="6" w:tplc="9CCCC382">
      <w:numFmt w:val="bullet"/>
      <w:lvlText w:val="•"/>
      <w:lvlJc w:val="left"/>
      <w:pPr>
        <w:ind w:left="2614" w:hanging="104"/>
      </w:pPr>
      <w:rPr>
        <w:rFonts w:hint="default"/>
      </w:rPr>
    </w:lvl>
    <w:lvl w:ilvl="7" w:tplc="DC94C22C">
      <w:numFmt w:val="bullet"/>
      <w:lvlText w:val="•"/>
      <w:lvlJc w:val="left"/>
      <w:pPr>
        <w:ind w:left="3023" w:hanging="104"/>
      </w:pPr>
      <w:rPr>
        <w:rFonts w:hint="default"/>
      </w:rPr>
    </w:lvl>
    <w:lvl w:ilvl="8" w:tplc="C7465216">
      <w:numFmt w:val="bullet"/>
      <w:lvlText w:val="•"/>
      <w:lvlJc w:val="left"/>
      <w:pPr>
        <w:ind w:left="3432" w:hanging="104"/>
      </w:pPr>
      <w:rPr>
        <w:rFonts w:hint="default"/>
      </w:rPr>
    </w:lvl>
  </w:abstractNum>
  <w:abstractNum w:abstractNumId="29" w15:restartNumberingAfterBreak="0">
    <w:nsid w:val="5D9F5765"/>
    <w:multiLevelType w:val="hybridMultilevel"/>
    <w:tmpl w:val="20362368"/>
    <w:lvl w:ilvl="0" w:tplc="BC4C4804">
      <w:numFmt w:val="bullet"/>
      <w:lvlText w:val="•"/>
      <w:lvlJc w:val="left"/>
      <w:pPr>
        <w:ind w:left="171" w:hanging="110"/>
      </w:pPr>
      <w:rPr>
        <w:rFonts w:ascii="Arial" w:eastAsia="Arial" w:hAnsi="Arial" w:cs="Arial" w:hint="default"/>
        <w:color w:val="2B3636"/>
        <w:w w:val="100"/>
        <w:sz w:val="19"/>
        <w:szCs w:val="19"/>
      </w:rPr>
    </w:lvl>
    <w:lvl w:ilvl="1" w:tplc="2C3EC7B0">
      <w:numFmt w:val="bullet"/>
      <w:lvlText w:val="•"/>
      <w:lvlJc w:val="left"/>
      <w:pPr>
        <w:ind w:left="587" w:hanging="110"/>
      </w:pPr>
      <w:rPr>
        <w:rFonts w:hint="default"/>
      </w:rPr>
    </w:lvl>
    <w:lvl w:ilvl="2" w:tplc="3C1683EC">
      <w:numFmt w:val="bullet"/>
      <w:lvlText w:val="•"/>
      <w:lvlJc w:val="left"/>
      <w:pPr>
        <w:ind w:left="994" w:hanging="110"/>
      </w:pPr>
      <w:rPr>
        <w:rFonts w:hint="default"/>
      </w:rPr>
    </w:lvl>
    <w:lvl w:ilvl="3" w:tplc="667CF8D8">
      <w:numFmt w:val="bullet"/>
      <w:lvlText w:val="•"/>
      <w:lvlJc w:val="left"/>
      <w:pPr>
        <w:ind w:left="1401" w:hanging="110"/>
      </w:pPr>
      <w:rPr>
        <w:rFonts w:hint="default"/>
      </w:rPr>
    </w:lvl>
    <w:lvl w:ilvl="4" w:tplc="36B2D86A">
      <w:numFmt w:val="bullet"/>
      <w:lvlText w:val="•"/>
      <w:lvlJc w:val="left"/>
      <w:pPr>
        <w:ind w:left="1808" w:hanging="110"/>
      </w:pPr>
      <w:rPr>
        <w:rFonts w:hint="default"/>
      </w:rPr>
    </w:lvl>
    <w:lvl w:ilvl="5" w:tplc="10B07C4C">
      <w:numFmt w:val="bullet"/>
      <w:lvlText w:val="•"/>
      <w:lvlJc w:val="left"/>
      <w:pPr>
        <w:ind w:left="2215" w:hanging="110"/>
      </w:pPr>
      <w:rPr>
        <w:rFonts w:hint="default"/>
      </w:rPr>
    </w:lvl>
    <w:lvl w:ilvl="6" w:tplc="072EAA60">
      <w:numFmt w:val="bullet"/>
      <w:lvlText w:val="•"/>
      <w:lvlJc w:val="left"/>
      <w:pPr>
        <w:ind w:left="2622" w:hanging="110"/>
      </w:pPr>
      <w:rPr>
        <w:rFonts w:hint="default"/>
      </w:rPr>
    </w:lvl>
    <w:lvl w:ilvl="7" w:tplc="D71030E8">
      <w:numFmt w:val="bullet"/>
      <w:lvlText w:val="•"/>
      <w:lvlJc w:val="left"/>
      <w:pPr>
        <w:ind w:left="3029" w:hanging="110"/>
      </w:pPr>
      <w:rPr>
        <w:rFonts w:hint="default"/>
      </w:rPr>
    </w:lvl>
    <w:lvl w:ilvl="8" w:tplc="7E52A59C">
      <w:numFmt w:val="bullet"/>
      <w:lvlText w:val="•"/>
      <w:lvlJc w:val="left"/>
      <w:pPr>
        <w:ind w:left="3436" w:hanging="110"/>
      </w:pPr>
      <w:rPr>
        <w:rFonts w:hint="default"/>
      </w:rPr>
    </w:lvl>
  </w:abstractNum>
  <w:abstractNum w:abstractNumId="30" w15:restartNumberingAfterBreak="0">
    <w:nsid w:val="5F7C5D59"/>
    <w:multiLevelType w:val="hybridMultilevel"/>
    <w:tmpl w:val="D8E0A89C"/>
    <w:lvl w:ilvl="0" w:tplc="DF80DF88">
      <w:numFmt w:val="bullet"/>
      <w:lvlText w:val="•"/>
      <w:lvlJc w:val="left"/>
      <w:pPr>
        <w:ind w:left="171" w:hanging="110"/>
      </w:pPr>
      <w:rPr>
        <w:rFonts w:ascii="Arial" w:eastAsia="Arial" w:hAnsi="Arial" w:cs="Arial" w:hint="default"/>
        <w:color w:val="2B3636"/>
        <w:w w:val="99"/>
        <w:sz w:val="19"/>
        <w:szCs w:val="19"/>
      </w:rPr>
    </w:lvl>
    <w:lvl w:ilvl="1" w:tplc="EA929A44">
      <w:numFmt w:val="bullet"/>
      <w:lvlText w:val="•"/>
      <w:lvlJc w:val="left"/>
      <w:pPr>
        <w:ind w:left="587" w:hanging="110"/>
      </w:pPr>
      <w:rPr>
        <w:rFonts w:hint="default"/>
      </w:rPr>
    </w:lvl>
    <w:lvl w:ilvl="2" w:tplc="B5808796">
      <w:numFmt w:val="bullet"/>
      <w:lvlText w:val="•"/>
      <w:lvlJc w:val="left"/>
      <w:pPr>
        <w:ind w:left="994" w:hanging="110"/>
      </w:pPr>
      <w:rPr>
        <w:rFonts w:hint="default"/>
      </w:rPr>
    </w:lvl>
    <w:lvl w:ilvl="3" w:tplc="06542A70">
      <w:numFmt w:val="bullet"/>
      <w:lvlText w:val="•"/>
      <w:lvlJc w:val="left"/>
      <w:pPr>
        <w:ind w:left="1401" w:hanging="110"/>
      </w:pPr>
      <w:rPr>
        <w:rFonts w:hint="default"/>
      </w:rPr>
    </w:lvl>
    <w:lvl w:ilvl="4" w:tplc="870C6114">
      <w:numFmt w:val="bullet"/>
      <w:lvlText w:val="•"/>
      <w:lvlJc w:val="left"/>
      <w:pPr>
        <w:ind w:left="1808" w:hanging="110"/>
      </w:pPr>
      <w:rPr>
        <w:rFonts w:hint="default"/>
      </w:rPr>
    </w:lvl>
    <w:lvl w:ilvl="5" w:tplc="BAEC6B18">
      <w:numFmt w:val="bullet"/>
      <w:lvlText w:val="•"/>
      <w:lvlJc w:val="left"/>
      <w:pPr>
        <w:ind w:left="2215" w:hanging="110"/>
      </w:pPr>
      <w:rPr>
        <w:rFonts w:hint="default"/>
      </w:rPr>
    </w:lvl>
    <w:lvl w:ilvl="6" w:tplc="DCB6E3B0">
      <w:numFmt w:val="bullet"/>
      <w:lvlText w:val="•"/>
      <w:lvlJc w:val="left"/>
      <w:pPr>
        <w:ind w:left="2622" w:hanging="110"/>
      </w:pPr>
      <w:rPr>
        <w:rFonts w:hint="default"/>
      </w:rPr>
    </w:lvl>
    <w:lvl w:ilvl="7" w:tplc="5C8CE56A">
      <w:numFmt w:val="bullet"/>
      <w:lvlText w:val="•"/>
      <w:lvlJc w:val="left"/>
      <w:pPr>
        <w:ind w:left="3029" w:hanging="110"/>
      </w:pPr>
      <w:rPr>
        <w:rFonts w:hint="default"/>
      </w:rPr>
    </w:lvl>
    <w:lvl w:ilvl="8" w:tplc="D2129EFE">
      <w:numFmt w:val="bullet"/>
      <w:lvlText w:val="•"/>
      <w:lvlJc w:val="left"/>
      <w:pPr>
        <w:ind w:left="3436" w:hanging="110"/>
      </w:pPr>
      <w:rPr>
        <w:rFonts w:hint="default"/>
      </w:rPr>
    </w:lvl>
  </w:abstractNum>
  <w:abstractNum w:abstractNumId="31" w15:restartNumberingAfterBreak="0">
    <w:nsid w:val="5FA179DD"/>
    <w:multiLevelType w:val="hybridMultilevel"/>
    <w:tmpl w:val="E53A7FBE"/>
    <w:lvl w:ilvl="0" w:tplc="0A9EC496">
      <w:numFmt w:val="bullet"/>
      <w:lvlText w:val="•"/>
      <w:lvlJc w:val="left"/>
      <w:pPr>
        <w:ind w:left="171" w:hanging="105"/>
      </w:pPr>
      <w:rPr>
        <w:rFonts w:ascii="Arial" w:eastAsia="Arial" w:hAnsi="Arial" w:cs="Arial" w:hint="default"/>
        <w:color w:val="2B3636"/>
        <w:w w:val="110"/>
        <w:sz w:val="19"/>
        <w:szCs w:val="19"/>
      </w:rPr>
    </w:lvl>
    <w:lvl w:ilvl="1" w:tplc="32F668A4">
      <w:numFmt w:val="bullet"/>
      <w:lvlText w:val="•"/>
      <w:lvlJc w:val="left"/>
      <w:pPr>
        <w:ind w:left="587" w:hanging="105"/>
      </w:pPr>
      <w:rPr>
        <w:rFonts w:hint="default"/>
      </w:rPr>
    </w:lvl>
    <w:lvl w:ilvl="2" w:tplc="B2DE691C">
      <w:numFmt w:val="bullet"/>
      <w:lvlText w:val="•"/>
      <w:lvlJc w:val="left"/>
      <w:pPr>
        <w:ind w:left="994" w:hanging="105"/>
      </w:pPr>
      <w:rPr>
        <w:rFonts w:hint="default"/>
      </w:rPr>
    </w:lvl>
    <w:lvl w:ilvl="3" w:tplc="DD96442C">
      <w:numFmt w:val="bullet"/>
      <w:lvlText w:val="•"/>
      <w:lvlJc w:val="left"/>
      <w:pPr>
        <w:ind w:left="1401" w:hanging="105"/>
      </w:pPr>
      <w:rPr>
        <w:rFonts w:hint="default"/>
      </w:rPr>
    </w:lvl>
    <w:lvl w:ilvl="4" w:tplc="A4DC0390">
      <w:numFmt w:val="bullet"/>
      <w:lvlText w:val="•"/>
      <w:lvlJc w:val="left"/>
      <w:pPr>
        <w:ind w:left="1808" w:hanging="105"/>
      </w:pPr>
      <w:rPr>
        <w:rFonts w:hint="default"/>
      </w:rPr>
    </w:lvl>
    <w:lvl w:ilvl="5" w:tplc="F350C3D8">
      <w:numFmt w:val="bullet"/>
      <w:lvlText w:val="•"/>
      <w:lvlJc w:val="left"/>
      <w:pPr>
        <w:ind w:left="2215" w:hanging="105"/>
      </w:pPr>
      <w:rPr>
        <w:rFonts w:hint="default"/>
      </w:rPr>
    </w:lvl>
    <w:lvl w:ilvl="6" w:tplc="B4744ED6">
      <w:numFmt w:val="bullet"/>
      <w:lvlText w:val="•"/>
      <w:lvlJc w:val="left"/>
      <w:pPr>
        <w:ind w:left="2622" w:hanging="105"/>
      </w:pPr>
      <w:rPr>
        <w:rFonts w:hint="default"/>
      </w:rPr>
    </w:lvl>
    <w:lvl w:ilvl="7" w:tplc="BFF0166A">
      <w:numFmt w:val="bullet"/>
      <w:lvlText w:val="•"/>
      <w:lvlJc w:val="left"/>
      <w:pPr>
        <w:ind w:left="3029" w:hanging="105"/>
      </w:pPr>
      <w:rPr>
        <w:rFonts w:hint="default"/>
      </w:rPr>
    </w:lvl>
    <w:lvl w:ilvl="8" w:tplc="44CCA742">
      <w:numFmt w:val="bullet"/>
      <w:lvlText w:val="•"/>
      <w:lvlJc w:val="left"/>
      <w:pPr>
        <w:ind w:left="3436" w:hanging="105"/>
      </w:pPr>
      <w:rPr>
        <w:rFonts w:hint="default"/>
      </w:rPr>
    </w:lvl>
  </w:abstractNum>
  <w:abstractNum w:abstractNumId="32" w15:restartNumberingAfterBreak="0">
    <w:nsid w:val="62313909"/>
    <w:multiLevelType w:val="hybridMultilevel"/>
    <w:tmpl w:val="ACA4ADA4"/>
    <w:lvl w:ilvl="0" w:tplc="EA428A00">
      <w:numFmt w:val="bullet"/>
      <w:lvlText w:val="•"/>
      <w:lvlJc w:val="left"/>
      <w:pPr>
        <w:ind w:left="159" w:hanging="98"/>
      </w:pPr>
      <w:rPr>
        <w:rFonts w:ascii="Arial" w:eastAsia="Arial" w:hAnsi="Arial" w:cs="Arial" w:hint="default"/>
        <w:color w:val="2B3636"/>
        <w:w w:val="100"/>
        <w:sz w:val="19"/>
        <w:szCs w:val="19"/>
      </w:rPr>
    </w:lvl>
    <w:lvl w:ilvl="1" w:tplc="C706CFE6">
      <w:numFmt w:val="bullet"/>
      <w:lvlText w:val="•"/>
      <w:lvlJc w:val="left"/>
      <w:pPr>
        <w:ind w:left="569" w:hanging="98"/>
      </w:pPr>
      <w:rPr>
        <w:rFonts w:hint="default"/>
      </w:rPr>
    </w:lvl>
    <w:lvl w:ilvl="2" w:tplc="33583F7E">
      <w:numFmt w:val="bullet"/>
      <w:lvlText w:val="•"/>
      <w:lvlJc w:val="left"/>
      <w:pPr>
        <w:ind w:left="978" w:hanging="98"/>
      </w:pPr>
      <w:rPr>
        <w:rFonts w:hint="default"/>
      </w:rPr>
    </w:lvl>
    <w:lvl w:ilvl="3" w:tplc="4D4A6364">
      <w:numFmt w:val="bullet"/>
      <w:lvlText w:val="•"/>
      <w:lvlJc w:val="left"/>
      <w:pPr>
        <w:ind w:left="1387" w:hanging="98"/>
      </w:pPr>
      <w:rPr>
        <w:rFonts w:hint="default"/>
      </w:rPr>
    </w:lvl>
    <w:lvl w:ilvl="4" w:tplc="4A2AA4F4">
      <w:numFmt w:val="bullet"/>
      <w:lvlText w:val="•"/>
      <w:lvlJc w:val="left"/>
      <w:pPr>
        <w:ind w:left="1796" w:hanging="98"/>
      </w:pPr>
      <w:rPr>
        <w:rFonts w:hint="default"/>
      </w:rPr>
    </w:lvl>
    <w:lvl w:ilvl="5" w:tplc="A4EA1D48">
      <w:numFmt w:val="bullet"/>
      <w:lvlText w:val="•"/>
      <w:lvlJc w:val="left"/>
      <w:pPr>
        <w:ind w:left="2205" w:hanging="98"/>
      </w:pPr>
      <w:rPr>
        <w:rFonts w:hint="default"/>
      </w:rPr>
    </w:lvl>
    <w:lvl w:ilvl="6" w:tplc="D7DCD248">
      <w:numFmt w:val="bullet"/>
      <w:lvlText w:val="•"/>
      <w:lvlJc w:val="left"/>
      <w:pPr>
        <w:ind w:left="2614" w:hanging="98"/>
      </w:pPr>
      <w:rPr>
        <w:rFonts w:hint="default"/>
      </w:rPr>
    </w:lvl>
    <w:lvl w:ilvl="7" w:tplc="C01C6790">
      <w:numFmt w:val="bullet"/>
      <w:lvlText w:val="•"/>
      <w:lvlJc w:val="left"/>
      <w:pPr>
        <w:ind w:left="3023" w:hanging="98"/>
      </w:pPr>
      <w:rPr>
        <w:rFonts w:hint="default"/>
      </w:rPr>
    </w:lvl>
    <w:lvl w:ilvl="8" w:tplc="5F968064">
      <w:numFmt w:val="bullet"/>
      <w:lvlText w:val="•"/>
      <w:lvlJc w:val="left"/>
      <w:pPr>
        <w:ind w:left="3432" w:hanging="98"/>
      </w:pPr>
      <w:rPr>
        <w:rFonts w:hint="default"/>
      </w:rPr>
    </w:lvl>
  </w:abstractNum>
  <w:abstractNum w:abstractNumId="33" w15:restartNumberingAfterBreak="0">
    <w:nsid w:val="652C185B"/>
    <w:multiLevelType w:val="hybridMultilevel"/>
    <w:tmpl w:val="05502FAA"/>
    <w:lvl w:ilvl="0" w:tplc="0504A310">
      <w:numFmt w:val="bullet"/>
      <w:lvlText w:val="•"/>
      <w:lvlJc w:val="left"/>
      <w:pPr>
        <w:ind w:left="161" w:hanging="110"/>
      </w:pPr>
      <w:rPr>
        <w:rFonts w:ascii="Arial" w:eastAsia="Arial" w:hAnsi="Arial" w:cs="Arial" w:hint="default"/>
        <w:color w:val="2B3636"/>
        <w:w w:val="100"/>
        <w:sz w:val="19"/>
        <w:szCs w:val="19"/>
      </w:rPr>
    </w:lvl>
    <w:lvl w:ilvl="1" w:tplc="0FBE616A">
      <w:numFmt w:val="bullet"/>
      <w:lvlText w:val="•"/>
      <w:lvlJc w:val="left"/>
      <w:pPr>
        <w:ind w:left="569" w:hanging="110"/>
      </w:pPr>
      <w:rPr>
        <w:rFonts w:hint="default"/>
      </w:rPr>
    </w:lvl>
    <w:lvl w:ilvl="2" w:tplc="768E8876">
      <w:numFmt w:val="bullet"/>
      <w:lvlText w:val="•"/>
      <w:lvlJc w:val="left"/>
      <w:pPr>
        <w:ind w:left="978" w:hanging="110"/>
      </w:pPr>
      <w:rPr>
        <w:rFonts w:hint="default"/>
      </w:rPr>
    </w:lvl>
    <w:lvl w:ilvl="3" w:tplc="834EED8A">
      <w:numFmt w:val="bullet"/>
      <w:lvlText w:val="•"/>
      <w:lvlJc w:val="left"/>
      <w:pPr>
        <w:ind w:left="1387" w:hanging="110"/>
      </w:pPr>
      <w:rPr>
        <w:rFonts w:hint="default"/>
      </w:rPr>
    </w:lvl>
    <w:lvl w:ilvl="4" w:tplc="56E28EC2">
      <w:numFmt w:val="bullet"/>
      <w:lvlText w:val="•"/>
      <w:lvlJc w:val="left"/>
      <w:pPr>
        <w:ind w:left="1796" w:hanging="110"/>
      </w:pPr>
      <w:rPr>
        <w:rFonts w:hint="default"/>
      </w:rPr>
    </w:lvl>
    <w:lvl w:ilvl="5" w:tplc="0B120808">
      <w:numFmt w:val="bullet"/>
      <w:lvlText w:val="•"/>
      <w:lvlJc w:val="left"/>
      <w:pPr>
        <w:ind w:left="2205" w:hanging="110"/>
      </w:pPr>
      <w:rPr>
        <w:rFonts w:hint="default"/>
      </w:rPr>
    </w:lvl>
    <w:lvl w:ilvl="6" w:tplc="9B1AA1BC">
      <w:numFmt w:val="bullet"/>
      <w:lvlText w:val="•"/>
      <w:lvlJc w:val="left"/>
      <w:pPr>
        <w:ind w:left="2614" w:hanging="110"/>
      </w:pPr>
      <w:rPr>
        <w:rFonts w:hint="default"/>
      </w:rPr>
    </w:lvl>
    <w:lvl w:ilvl="7" w:tplc="4B50D262">
      <w:numFmt w:val="bullet"/>
      <w:lvlText w:val="•"/>
      <w:lvlJc w:val="left"/>
      <w:pPr>
        <w:ind w:left="3023" w:hanging="110"/>
      </w:pPr>
      <w:rPr>
        <w:rFonts w:hint="default"/>
      </w:rPr>
    </w:lvl>
    <w:lvl w:ilvl="8" w:tplc="9B1ABE0C">
      <w:numFmt w:val="bullet"/>
      <w:lvlText w:val="•"/>
      <w:lvlJc w:val="left"/>
      <w:pPr>
        <w:ind w:left="3432" w:hanging="110"/>
      </w:pPr>
      <w:rPr>
        <w:rFonts w:hint="default"/>
      </w:rPr>
    </w:lvl>
  </w:abstractNum>
  <w:abstractNum w:abstractNumId="34" w15:restartNumberingAfterBreak="0">
    <w:nsid w:val="663F545E"/>
    <w:multiLevelType w:val="hybridMultilevel"/>
    <w:tmpl w:val="E070C02C"/>
    <w:lvl w:ilvl="0" w:tplc="131A2FC0">
      <w:start w:val="1"/>
      <w:numFmt w:val="decimal"/>
      <w:lvlText w:val="%1."/>
      <w:lvlJc w:val="left"/>
      <w:pPr>
        <w:ind w:left="406" w:hanging="217"/>
        <w:jc w:val="left"/>
      </w:pPr>
      <w:rPr>
        <w:rFonts w:hint="default"/>
        <w:spacing w:val="-1"/>
        <w:w w:val="105"/>
      </w:rPr>
    </w:lvl>
    <w:lvl w:ilvl="1" w:tplc="4C32B014">
      <w:numFmt w:val="bullet"/>
      <w:lvlText w:val="•"/>
      <w:lvlJc w:val="left"/>
      <w:pPr>
        <w:ind w:left="909" w:hanging="217"/>
      </w:pPr>
      <w:rPr>
        <w:rFonts w:hint="default"/>
      </w:rPr>
    </w:lvl>
    <w:lvl w:ilvl="2" w:tplc="5A783EBC">
      <w:numFmt w:val="bullet"/>
      <w:lvlText w:val="•"/>
      <w:lvlJc w:val="left"/>
      <w:pPr>
        <w:ind w:left="1418" w:hanging="217"/>
      </w:pPr>
      <w:rPr>
        <w:rFonts w:hint="default"/>
      </w:rPr>
    </w:lvl>
    <w:lvl w:ilvl="3" w:tplc="0CD00258">
      <w:numFmt w:val="bullet"/>
      <w:lvlText w:val="•"/>
      <w:lvlJc w:val="left"/>
      <w:pPr>
        <w:ind w:left="1927" w:hanging="217"/>
      </w:pPr>
      <w:rPr>
        <w:rFonts w:hint="default"/>
      </w:rPr>
    </w:lvl>
    <w:lvl w:ilvl="4" w:tplc="42E0E64C">
      <w:numFmt w:val="bullet"/>
      <w:lvlText w:val="•"/>
      <w:lvlJc w:val="left"/>
      <w:pPr>
        <w:ind w:left="2436" w:hanging="217"/>
      </w:pPr>
      <w:rPr>
        <w:rFonts w:hint="default"/>
      </w:rPr>
    </w:lvl>
    <w:lvl w:ilvl="5" w:tplc="98E4EEE8">
      <w:numFmt w:val="bullet"/>
      <w:lvlText w:val="•"/>
      <w:lvlJc w:val="left"/>
      <w:pPr>
        <w:ind w:left="2945" w:hanging="217"/>
      </w:pPr>
      <w:rPr>
        <w:rFonts w:hint="default"/>
      </w:rPr>
    </w:lvl>
    <w:lvl w:ilvl="6" w:tplc="D014428A">
      <w:numFmt w:val="bullet"/>
      <w:lvlText w:val="•"/>
      <w:lvlJc w:val="left"/>
      <w:pPr>
        <w:ind w:left="3455" w:hanging="217"/>
      </w:pPr>
      <w:rPr>
        <w:rFonts w:hint="default"/>
      </w:rPr>
    </w:lvl>
    <w:lvl w:ilvl="7" w:tplc="012C4C12">
      <w:numFmt w:val="bullet"/>
      <w:lvlText w:val="•"/>
      <w:lvlJc w:val="left"/>
      <w:pPr>
        <w:ind w:left="3964" w:hanging="217"/>
      </w:pPr>
      <w:rPr>
        <w:rFonts w:hint="default"/>
      </w:rPr>
    </w:lvl>
    <w:lvl w:ilvl="8" w:tplc="9F169AAE">
      <w:numFmt w:val="bullet"/>
      <w:lvlText w:val="•"/>
      <w:lvlJc w:val="left"/>
      <w:pPr>
        <w:ind w:left="4473" w:hanging="217"/>
      </w:pPr>
      <w:rPr>
        <w:rFonts w:hint="default"/>
      </w:rPr>
    </w:lvl>
  </w:abstractNum>
  <w:abstractNum w:abstractNumId="35" w15:restartNumberingAfterBreak="0">
    <w:nsid w:val="67340F7A"/>
    <w:multiLevelType w:val="hybridMultilevel"/>
    <w:tmpl w:val="DDCC5832"/>
    <w:lvl w:ilvl="0" w:tplc="D1F64CF4">
      <w:numFmt w:val="bullet"/>
      <w:lvlText w:val="•"/>
      <w:lvlJc w:val="left"/>
      <w:pPr>
        <w:ind w:left="161" w:hanging="110"/>
      </w:pPr>
      <w:rPr>
        <w:rFonts w:ascii="Arial" w:eastAsia="Arial" w:hAnsi="Arial" w:cs="Arial" w:hint="default"/>
        <w:color w:val="2B3636"/>
        <w:w w:val="99"/>
        <w:sz w:val="19"/>
        <w:szCs w:val="19"/>
      </w:rPr>
    </w:lvl>
    <w:lvl w:ilvl="1" w:tplc="86669BBE">
      <w:numFmt w:val="bullet"/>
      <w:lvlText w:val="•"/>
      <w:lvlJc w:val="left"/>
      <w:pPr>
        <w:ind w:left="569" w:hanging="110"/>
      </w:pPr>
      <w:rPr>
        <w:rFonts w:hint="default"/>
      </w:rPr>
    </w:lvl>
    <w:lvl w:ilvl="2" w:tplc="45AAE0AE">
      <w:numFmt w:val="bullet"/>
      <w:lvlText w:val="•"/>
      <w:lvlJc w:val="left"/>
      <w:pPr>
        <w:ind w:left="978" w:hanging="110"/>
      </w:pPr>
      <w:rPr>
        <w:rFonts w:hint="default"/>
      </w:rPr>
    </w:lvl>
    <w:lvl w:ilvl="3" w:tplc="F2CAE0AE">
      <w:numFmt w:val="bullet"/>
      <w:lvlText w:val="•"/>
      <w:lvlJc w:val="left"/>
      <w:pPr>
        <w:ind w:left="1387" w:hanging="110"/>
      </w:pPr>
      <w:rPr>
        <w:rFonts w:hint="default"/>
      </w:rPr>
    </w:lvl>
    <w:lvl w:ilvl="4" w:tplc="2480BB7A">
      <w:numFmt w:val="bullet"/>
      <w:lvlText w:val="•"/>
      <w:lvlJc w:val="left"/>
      <w:pPr>
        <w:ind w:left="1796" w:hanging="110"/>
      </w:pPr>
      <w:rPr>
        <w:rFonts w:hint="default"/>
      </w:rPr>
    </w:lvl>
    <w:lvl w:ilvl="5" w:tplc="D61A255A">
      <w:numFmt w:val="bullet"/>
      <w:lvlText w:val="•"/>
      <w:lvlJc w:val="left"/>
      <w:pPr>
        <w:ind w:left="2205" w:hanging="110"/>
      </w:pPr>
      <w:rPr>
        <w:rFonts w:hint="default"/>
      </w:rPr>
    </w:lvl>
    <w:lvl w:ilvl="6" w:tplc="30F0E8D8">
      <w:numFmt w:val="bullet"/>
      <w:lvlText w:val="•"/>
      <w:lvlJc w:val="left"/>
      <w:pPr>
        <w:ind w:left="2614" w:hanging="110"/>
      </w:pPr>
      <w:rPr>
        <w:rFonts w:hint="default"/>
      </w:rPr>
    </w:lvl>
    <w:lvl w:ilvl="7" w:tplc="3F76E79C">
      <w:numFmt w:val="bullet"/>
      <w:lvlText w:val="•"/>
      <w:lvlJc w:val="left"/>
      <w:pPr>
        <w:ind w:left="3023" w:hanging="110"/>
      </w:pPr>
      <w:rPr>
        <w:rFonts w:hint="default"/>
      </w:rPr>
    </w:lvl>
    <w:lvl w:ilvl="8" w:tplc="F50A28F2">
      <w:numFmt w:val="bullet"/>
      <w:lvlText w:val="•"/>
      <w:lvlJc w:val="left"/>
      <w:pPr>
        <w:ind w:left="3432" w:hanging="110"/>
      </w:pPr>
      <w:rPr>
        <w:rFonts w:hint="default"/>
      </w:rPr>
    </w:lvl>
  </w:abstractNum>
  <w:abstractNum w:abstractNumId="36" w15:restartNumberingAfterBreak="0">
    <w:nsid w:val="6B090369"/>
    <w:multiLevelType w:val="hybridMultilevel"/>
    <w:tmpl w:val="2A266446"/>
    <w:lvl w:ilvl="0" w:tplc="51D2740A">
      <w:numFmt w:val="bullet"/>
      <w:lvlText w:val="•"/>
      <w:lvlJc w:val="left"/>
      <w:pPr>
        <w:ind w:left="162" w:hanging="111"/>
      </w:pPr>
      <w:rPr>
        <w:rFonts w:ascii="Arial" w:eastAsia="Arial" w:hAnsi="Arial" w:cs="Arial" w:hint="default"/>
        <w:color w:val="2B3636"/>
        <w:w w:val="100"/>
        <w:sz w:val="19"/>
        <w:szCs w:val="19"/>
      </w:rPr>
    </w:lvl>
    <w:lvl w:ilvl="1" w:tplc="43884D8E">
      <w:numFmt w:val="bullet"/>
      <w:lvlText w:val="•"/>
      <w:lvlJc w:val="left"/>
      <w:pPr>
        <w:ind w:left="569" w:hanging="111"/>
      </w:pPr>
      <w:rPr>
        <w:rFonts w:hint="default"/>
      </w:rPr>
    </w:lvl>
    <w:lvl w:ilvl="2" w:tplc="C6F065F8">
      <w:numFmt w:val="bullet"/>
      <w:lvlText w:val="•"/>
      <w:lvlJc w:val="left"/>
      <w:pPr>
        <w:ind w:left="978" w:hanging="111"/>
      </w:pPr>
      <w:rPr>
        <w:rFonts w:hint="default"/>
      </w:rPr>
    </w:lvl>
    <w:lvl w:ilvl="3" w:tplc="71C63DBE">
      <w:numFmt w:val="bullet"/>
      <w:lvlText w:val="•"/>
      <w:lvlJc w:val="left"/>
      <w:pPr>
        <w:ind w:left="1387" w:hanging="111"/>
      </w:pPr>
      <w:rPr>
        <w:rFonts w:hint="default"/>
      </w:rPr>
    </w:lvl>
    <w:lvl w:ilvl="4" w:tplc="053E6A2E">
      <w:numFmt w:val="bullet"/>
      <w:lvlText w:val="•"/>
      <w:lvlJc w:val="left"/>
      <w:pPr>
        <w:ind w:left="1796" w:hanging="111"/>
      </w:pPr>
      <w:rPr>
        <w:rFonts w:hint="default"/>
      </w:rPr>
    </w:lvl>
    <w:lvl w:ilvl="5" w:tplc="D18C90E6">
      <w:numFmt w:val="bullet"/>
      <w:lvlText w:val="•"/>
      <w:lvlJc w:val="left"/>
      <w:pPr>
        <w:ind w:left="2205" w:hanging="111"/>
      </w:pPr>
      <w:rPr>
        <w:rFonts w:hint="default"/>
      </w:rPr>
    </w:lvl>
    <w:lvl w:ilvl="6" w:tplc="2F6CBD64">
      <w:numFmt w:val="bullet"/>
      <w:lvlText w:val="•"/>
      <w:lvlJc w:val="left"/>
      <w:pPr>
        <w:ind w:left="2614" w:hanging="111"/>
      </w:pPr>
      <w:rPr>
        <w:rFonts w:hint="default"/>
      </w:rPr>
    </w:lvl>
    <w:lvl w:ilvl="7" w:tplc="428C8898">
      <w:numFmt w:val="bullet"/>
      <w:lvlText w:val="•"/>
      <w:lvlJc w:val="left"/>
      <w:pPr>
        <w:ind w:left="3023" w:hanging="111"/>
      </w:pPr>
      <w:rPr>
        <w:rFonts w:hint="default"/>
      </w:rPr>
    </w:lvl>
    <w:lvl w:ilvl="8" w:tplc="9C806282">
      <w:numFmt w:val="bullet"/>
      <w:lvlText w:val="•"/>
      <w:lvlJc w:val="left"/>
      <w:pPr>
        <w:ind w:left="3432" w:hanging="111"/>
      </w:pPr>
      <w:rPr>
        <w:rFonts w:hint="default"/>
      </w:rPr>
    </w:lvl>
  </w:abstractNum>
  <w:abstractNum w:abstractNumId="37" w15:restartNumberingAfterBreak="0">
    <w:nsid w:val="6B9C034B"/>
    <w:multiLevelType w:val="hybridMultilevel"/>
    <w:tmpl w:val="1FE27A44"/>
    <w:lvl w:ilvl="0" w:tplc="ED0EF8D0">
      <w:start w:val="1"/>
      <w:numFmt w:val="decimal"/>
      <w:lvlText w:val="%1."/>
      <w:lvlJc w:val="left"/>
      <w:pPr>
        <w:ind w:left="401" w:hanging="209"/>
        <w:jc w:val="right"/>
      </w:pPr>
      <w:rPr>
        <w:rFonts w:hint="default"/>
        <w:spacing w:val="-1"/>
        <w:w w:val="103"/>
      </w:rPr>
    </w:lvl>
    <w:lvl w:ilvl="1" w:tplc="DBAE3ABA">
      <w:numFmt w:val="bullet"/>
      <w:lvlText w:val="•"/>
      <w:lvlJc w:val="left"/>
      <w:pPr>
        <w:ind w:left="924" w:hanging="209"/>
      </w:pPr>
      <w:rPr>
        <w:rFonts w:hint="default"/>
      </w:rPr>
    </w:lvl>
    <w:lvl w:ilvl="2" w:tplc="7924D68E">
      <w:numFmt w:val="bullet"/>
      <w:lvlText w:val="•"/>
      <w:lvlJc w:val="left"/>
      <w:pPr>
        <w:ind w:left="1449" w:hanging="209"/>
      </w:pPr>
      <w:rPr>
        <w:rFonts w:hint="default"/>
      </w:rPr>
    </w:lvl>
    <w:lvl w:ilvl="3" w:tplc="A34ADB8C">
      <w:numFmt w:val="bullet"/>
      <w:lvlText w:val="•"/>
      <w:lvlJc w:val="left"/>
      <w:pPr>
        <w:ind w:left="1974" w:hanging="209"/>
      </w:pPr>
      <w:rPr>
        <w:rFonts w:hint="default"/>
      </w:rPr>
    </w:lvl>
    <w:lvl w:ilvl="4" w:tplc="0A56CD4E">
      <w:numFmt w:val="bullet"/>
      <w:lvlText w:val="•"/>
      <w:lvlJc w:val="left"/>
      <w:pPr>
        <w:ind w:left="2499" w:hanging="209"/>
      </w:pPr>
      <w:rPr>
        <w:rFonts w:hint="default"/>
      </w:rPr>
    </w:lvl>
    <w:lvl w:ilvl="5" w:tplc="DAD01BC6">
      <w:numFmt w:val="bullet"/>
      <w:lvlText w:val="•"/>
      <w:lvlJc w:val="left"/>
      <w:pPr>
        <w:ind w:left="3024" w:hanging="209"/>
      </w:pPr>
      <w:rPr>
        <w:rFonts w:hint="default"/>
      </w:rPr>
    </w:lvl>
    <w:lvl w:ilvl="6" w:tplc="C4D01288">
      <w:numFmt w:val="bullet"/>
      <w:lvlText w:val="•"/>
      <w:lvlJc w:val="left"/>
      <w:pPr>
        <w:ind w:left="3549" w:hanging="209"/>
      </w:pPr>
      <w:rPr>
        <w:rFonts w:hint="default"/>
      </w:rPr>
    </w:lvl>
    <w:lvl w:ilvl="7" w:tplc="6178926E">
      <w:numFmt w:val="bullet"/>
      <w:lvlText w:val="•"/>
      <w:lvlJc w:val="left"/>
      <w:pPr>
        <w:ind w:left="4074" w:hanging="209"/>
      </w:pPr>
      <w:rPr>
        <w:rFonts w:hint="default"/>
      </w:rPr>
    </w:lvl>
    <w:lvl w:ilvl="8" w:tplc="0F5225B4">
      <w:numFmt w:val="bullet"/>
      <w:lvlText w:val="•"/>
      <w:lvlJc w:val="left"/>
      <w:pPr>
        <w:ind w:left="4598" w:hanging="209"/>
      </w:pPr>
      <w:rPr>
        <w:rFonts w:hint="default"/>
      </w:rPr>
    </w:lvl>
  </w:abstractNum>
  <w:abstractNum w:abstractNumId="38" w15:restartNumberingAfterBreak="0">
    <w:nsid w:val="6D495AB8"/>
    <w:multiLevelType w:val="hybridMultilevel"/>
    <w:tmpl w:val="423A28A8"/>
    <w:lvl w:ilvl="0" w:tplc="01266278">
      <w:numFmt w:val="bullet"/>
      <w:lvlText w:val="•"/>
      <w:lvlJc w:val="left"/>
      <w:pPr>
        <w:ind w:left="136" w:hanging="104"/>
      </w:pPr>
      <w:rPr>
        <w:rFonts w:ascii="Arial" w:eastAsia="Arial" w:hAnsi="Arial" w:cs="Arial" w:hint="default"/>
        <w:color w:val="2B3636"/>
        <w:w w:val="100"/>
        <w:sz w:val="19"/>
        <w:szCs w:val="19"/>
      </w:rPr>
    </w:lvl>
    <w:lvl w:ilvl="1" w:tplc="32B83FF6">
      <w:numFmt w:val="bullet"/>
      <w:lvlText w:val="•"/>
      <w:lvlJc w:val="left"/>
      <w:pPr>
        <w:ind w:left="551" w:hanging="104"/>
      </w:pPr>
      <w:rPr>
        <w:rFonts w:hint="default"/>
      </w:rPr>
    </w:lvl>
    <w:lvl w:ilvl="2" w:tplc="5472FB94">
      <w:numFmt w:val="bullet"/>
      <w:lvlText w:val="•"/>
      <w:lvlJc w:val="left"/>
      <w:pPr>
        <w:ind w:left="962" w:hanging="104"/>
      </w:pPr>
      <w:rPr>
        <w:rFonts w:hint="default"/>
      </w:rPr>
    </w:lvl>
    <w:lvl w:ilvl="3" w:tplc="01102F38">
      <w:numFmt w:val="bullet"/>
      <w:lvlText w:val="•"/>
      <w:lvlJc w:val="left"/>
      <w:pPr>
        <w:ind w:left="1373" w:hanging="104"/>
      </w:pPr>
      <w:rPr>
        <w:rFonts w:hint="default"/>
      </w:rPr>
    </w:lvl>
    <w:lvl w:ilvl="4" w:tplc="C3B47728">
      <w:numFmt w:val="bullet"/>
      <w:lvlText w:val="•"/>
      <w:lvlJc w:val="left"/>
      <w:pPr>
        <w:ind w:left="1784" w:hanging="104"/>
      </w:pPr>
      <w:rPr>
        <w:rFonts w:hint="default"/>
      </w:rPr>
    </w:lvl>
    <w:lvl w:ilvl="5" w:tplc="C6E82C2E">
      <w:numFmt w:val="bullet"/>
      <w:lvlText w:val="•"/>
      <w:lvlJc w:val="left"/>
      <w:pPr>
        <w:ind w:left="2195" w:hanging="104"/>
      </w:pPr>
      <w:rPr>
        <w:rFonts w:hint="default"/>
      </w:rPr>
    </w:lvl>
    <w:lvl w:ilvl="6" w:tplc="464C5CA8">
      <w:numFmt w:val="bullet"/>
      <w:lvlText w:val="•"/>
      <w:lvlJc w:val="left"/>
      <w:pPr>
        <w:ind w:left="2606" w:hanging="104"/>
      </w:pPr>
      <w:rPr>
        <w:rFonts w:hint="default"/>
      </w:rPr>
    </w:lvl>
    <w:lvl w:ilvl="7" w:tplc="F3C0B924">
      <w:numFmt w:val="bullet"/>
      <w:lvlText w:val="•"/>
      <w:lvlJc w:val="left"/>
      <w:pPr>
        <w:ind w:left="3017" w:hanging="104"/>
      </w:pPr>
      <w:rPr>
        <w:rFonts w:hint="default"/>
      </w:rPr>
    </w:lvl>
    <w:lvl w:ilvl="8" w:tplc="36BC146C">
      <w:numFmt w:val="bullet"/>
      <w:lvlText w:val="•"/>
      <w:lvlJc w:val="left"/>
      <w:pPr>
        <w:ind w:left="3428" w:hanging="104"/>
      </w:pPr>
      <w:rPr>
        <w:rFonts w:hint="default"/>
      </w:rPr>
    </w:lvl>
  </w:abstractNum>
  <w:abstractNum w:abstractNumId="39" w15:restartNumberingAfterBreak="0">
    <w:nsid w:val="72462625"/>
    <w:multiLevelType w:val="hybridMultilevel"/>
    <w:tmpl w:val="4442E8C4"/>
    <w:lvl w:ilvl="0" w:tplc="3A10063A">
      <w:numFmt w:val="bullet"/>
      <w:lvlText w:val="•"/>
      <w:lvlJc w:val="left"/>
      <w:pPr>
        <w:ind w:left="150" w:hanging="99"/>
      </w:pPr>
      <w:rPr>
        <w:rFonts w:ascii="Arial" w:eastAsia="Arial" w:hAnsi="Arial" w:cs="Arial" w:hint="default"/>
        <w:color w:val="2B3636"/>
        <w:w w:val="100"/>
        <w:sz w:val="19"/>
        <w:szCs w:val="19"/>
      </w:rPr>
    </w:lvl>
    <w:lvl w:ilvl="1" w:tplc="45D0C864">
      <w:numFmt w:val="bullet"/>
      <w:lvlText w:val="•"/>
      <w:lvlJc w:val="left"/>
      <w:pPr>
        <w:ind w:left="569" w:hanging="99"/>
      </w:pPr>
      <w:rPr>
        <w:rFonts w:hint="default"/>
      </w:rPr>
    </w:lvl>
    <w:lvl w:ilvl="2" w:tplc="4E767430">
      <w:numFmt w:val="bullet"/>
      <w:lvlText w:val="•"/>
      <w:lvlJc w:val="left"/>
      <w:pPr>
        <w:ind w:left="978" w:hanging="99"/>
      </w:pPr>
      <w:rPr>
        <w:rFonts w:hint="default"/>
      </w:rPr>
    </w:lvl>
    <w:lvl w:ilvl="3" w:tplc="DF66EE72">
      <w:numFmt w:val="bullet"/>
      <w:lvlText w:val="•"/>
      <w:lvlJc w:val="left"/>
      <w:pPr>
        <w:ind w:left="1387" w:hanging="99"/>
      </w:pPr>
      <w:rPr>
        <w:rFonts w:hint="default"/>
      </w:rPr>
    </w:lvl>
    <w:lvl w:ilvl="4" w:tplc="288CFDF8">
      <w:numFmt w:val="bullet"/>
      <w:lvlText w:val="•"/>
      <w:lvlJc w:val="left"/>
      <w:pPr>
        <w:ind w:left="1796" w:hanging="99"/>
      </w:pPr>
      <w:rPr>
        <w:rFonts w:hint="default"/>
      </w:rPr>
    </w:lvl>
    <w:lvl w:ilvl="5" w:tplc="A03A4F28">
      <w:numFmt w:val="bullet"/>
      <w:lvlText w:val="•"/>
      <w:lvlJc w:val="left"/>
      <w:pPr>
        <w:ind w:left="2205" w:hanging="99"/>
      </w:pPr>
      <w:rPr>
        <w:rFonts w:hint="default"/>
      </w:rPr>
    </w:lvl>
    <w:lvl w:ilvl="6" w:tplc="36BE9AC8">
      <w:numFmt w:val="bullet"/>
      <w:lvlText w:val="•"/>
      <w:lvlJc w:val="left"/>
      <w:pPr>
        <w:ind w:left="2614" w:hanging="99"/>
      </w:pPr>
      <w:rPr>
        <w:rFonts w:hint="default"/>
      </w:rPr>
    </w:lvl>
    <w:lvl w:ilvl="7" w:tplc="989C0A18">
      <w:numFmt w:val="bullet"/>
      <w:lvlText w:val="•"/>
      <w:lvlJc w:val="left"/>
      <w:pPr>
        <w:ind w:left="3023" w:hanging="99"/>
      </w:pPr>
      <w:rPr>
        <w:rFonts w:hint="default"/>
      </w:rPr>
    </w:lvl>
    <w:lvl w:ilvl="8" w:tplc="A364B596">
      <w:numFmt w:val="bullet"/>
      <w:lvlText w:val="•"/>
      <w:lvlJc w:val="left"/>
      <w:pPr>
        <w:ind w:left="3432" w:hanging="99"/>
      </w:pPr>
      <w:rPr>
        <w:rFonts w:hint="default"/>
      </w:rPr>
    </w:lvl>
  </w:abstractNum>
  <w:abstractNum w:abstractNumId="40" w15:restartNumberingAfterBreak="0">
    <w:nsid w:val="748B4282"/>
    <w:multiLevelType w:val="hybridMultilevel"/>
    <w:tmpl w:val="686A3D24"/>
    <w:lvl w:ilvl="0" w:tplc="03948450">
      <w:numFmt w:val="bullet"/>
      <w:lvlText w:val="•"/>
      <w:lvlJc w:val="left"/>
      <w:pPr>
        <w:ind w:left="132" w:hanging="105"/>
      </w:pPr>
      <w:rPr>
        <w:rFonts w:ascii="Arial" w:eastAsia="Arial" w:hAnsi="Arial" w:cs="Arial" w:hint="default"/>
        <w:color w:val="2B3636"/>
        <w:w w:val="100"/>
        <w:sz w:val="19"/>
        <w:szCs w:val="19"/>
      </w:rPr>
    </w:lvl>
    <w:lvl w:ilvl="1" w:tplc="5CBC1F4A">
      <w:numFmt w:val="bullet"/>
      <w:lvlText w:val="•"/>
      <w:lvlJc w:val="left"/>
      <w:pPr>
        <w:ind w:left="551" w:hanging="105"/>
      </w:pPr>
      <w:rPr>
        <w:rFonts w:hint="default"/>
      </w:rPr>
    </w:lvl>
    <w:lvl w:ilvl="2" w:tplc="A1DE44DA">
      <w:numFmt w:val="bullet"/>
      <w:lvlText w:val="•"/>
      <w:lvlJc w:val="left"/>
      <w:pPr>
        <w:ind w:left="962" w:hanging="105"/>
      </w:pPr>
      <w:rPr>
        <w:rFonts w:hint="default"/>
      </w:rPr>
    </w:lvl>
    <w:lvl w:ilvl="3" w:tplc="B7D29B92">
      <w:numFmt w:val="bullet"/>
      <w:lvlText w:val="•"/>
      <w:lvlJc w:val="left"/>
      <w:pPr>
        <w:ind w:left="1373" w:hanging="105"/>
      </w:pPr>
      <w:rPr>
        <w:rFonts w:hint="default"/>
      </w:rPr>
    </w:lvl>
    <w:lvl w:ilvl="4" w:tplc="B28C1262">
      <w:numFmt w:val="bullet"/>
      <w:lvlText w:val="•"/>
      <w:lvlJc w:val="left"/>
      <w:pPr>
        <w:ind w:left="1784" w:hanging="105"/>
      </w:pPr>
      <w:rPr>
        <w:rFonts w:hint="default"/>
      </w:rPr>
    </w:lvl>
    <w:lvl w:ilvl="5" w:tplc="BCF0F8FC">
      <w:numFmt w:val="bullet"/>
      <w:lvlText w:val="•"/>
      <w:lvlJc w:val="left"/>
      <w:pPr>
        <w:ind w:left="2195" w:hanging="105"/>
      </w:pPr>
      <w:rPr>
        <w:rFonts w:hint="default"/>
      </w:rPr>
    </w:lvl>
    <w:lvl w:ilvl="6" w:tplc="6BD4224A">
      <w:numFmt w:val="bullet"/>
      <w:lvlText w:val="•"/>
      <w:lvlJc w:val="left"/>
      <w:pPr>
        <w:ind w:left="2606" w:hanging="105"/>
      </w:pPr>
      <w:rPr>
        <w:rFonts w:hint="default"/>
      </w:rPr>
    </w:lvl>
    <w:lvl w:ilvl="7" w:tplc="B65A1F3A">
      <w:numFmt w:val="bullet"/>
      <w:lvlText w:val="•"/>
      <w:lvlJc w:val="left"/>
      <w:pPr>
        <w:ind w:left="3017" w:hanging="105"/>
      </w:pPr>
      <w:rPr>
        <w:rFonts w:hint="default"/>
      </w:rPr>
    </w:lvl>
    <w:lvl w:ilvl="8" w:tplc="7256CDF0">
      <w:numFmt w:val="bullet"/>
      <w:lvlText w:val="•"/>
      <w:lvlJc w:val="left"/>
      <w:pPr>
        <w:ind w:left="3428" w:hanging="105"/>
      </w:pPr>
      <w:rPr>
        <w:rFonts w:hint="default"/>
      </w:rPr>
    </w:lvl>
  </w:abstractNum>
  <w:abstractNum w:abstractNumId="41" w15:restartNumberingAfterBreak="0">
    <w:nsid w:val="7A072991"/>
    <w:multiLevelType w:val="hybridMultilevel"/>
    <w:tmpl w:val="DAD0D784"/>
    <w:lvl w:ilvl="0" w:tplc="678CF844">
      <w:start w:val="1"/>
      <w:numFmt w:val="decimal"/>
      <w:lvlText w:val="%1."/>
      <w:lvlJc w:val="left"/>
      <w:pPr>
        <w:ind w:left="136" w:hanging="213"/>
        <w:jc w:val="left"/>
      </w:pPr>
      <w:rPr>
        <w:rFonts w:hint="default"/>
        <w:spacing w:val="-1"/>
        <w:w w:val="109"/>
      </w:rPr>
    </w:lvl>
    <w:lvl w:ilvl="1" w:tplc="154C682E">
      <w:numFmt w:val="bullet"/>
      <w:lvlText w:val="•"/>
      <w:lvlJc w:val="left"/>
      <w:pPr>
        <w:ind w:left="691" w:hanging="213"/>
      </w:pPr>
      <w:rPr>
        <w:rFonts w:hint="default"/>
      </w:rPr>
    </w:lvl>
    <w:lvl w:ilvl="2" w:tplc="4BBE1164">
      <w:numFmt w:val="bullet"/>
      <w:lvlText w:val="•"/>
      <w:lvlJc w:val="left"/>
      <w:pPr>
        <w:ind w:left="1243" w:hanging="213"/>
      </w:pPr>
      <w:rPr>
        <w:rFonts w:hint="default"/>
      </w:rPr>
    </w:lvl>
    <w:lvl w:ilvl="3" w:tplc="6736E284">
      <w:numFmt w:val="bullet"/>
      <w:lvlText w:val="•"/>
      <w:lvlJc w:val="left"/>
      <w:pPr>
        <w:ind w:left="1794" w:hanging="213"/>
      </w:pPr>
      <w:rPr>
        <w:rFonts w:hint="default"/>
      </w:rPr>
    </w:lvl>
    <w:lvl w:ilvl="4" w:tplc="87C4EEEC">
      <w:numFmt w:val="bullet"/>
      <w:lvlText w:val="•"/>
      <w:lvlJc w:val="left"/>
      <w:pPr>
        <w:ind w:left="2346" w:hanging="213"/>
      </w:pPr>
      <w:rPr>
        <w:rFonts w:hint="default"/>
      </w:rPr>
    </w:lvl>
    <w:lvl w:ilvl="5" w:tplc="7A0EE60A">
      <w:numFmt w:val="bullet"/>
      <w:lvlText w:val="•"/>
      <w:lvlJc w:val="left"/>
      <w:pPr>
        <w:ind w:left="2897" w:hanging="213"/>
      </w:pPr>
      <w:rPr>
        <w:rFonts w:hint="default"/>
      </w:rPr>
    </w:lvl>
    <w:lvl w:ilvl="6" w:tplc="8FE6D690">
      <w:numFmt w:val="bullet"/>
      <w:lvlText w:val="•"/>
      <w:lvlJc w:val="left"/>
      <w:pPr>
        <w:ind w:left="3449" w:hanging="213"/>
      </w:pPr>
      <w:rPr>
        <w:rFonts w:hint="default"/>
      </w:rPr>
    </w:lvl>
    <w:lvl w:ilvl="7" w:tplc="EBF0FFD6">
      <w:numFmt w:val="bullet"/>
      <w:lvlText w:val="•"/>
      <w:lvlJc w:val="left"/>
      <w:pPr>
        <w:ind w:left="4001" w:hanging="213"/>
      </w:pPr>
      <w:rPr>
        <w:rFonts w:hint="default"/>
      </w:rPr>
    </w:lvl>
    <w:lvl w:ilvl="8" w:tplc="6C161CD6">
      <w:numFmt w:val="bullet"/>
      <w:lvlText w:val="•"/>
      <w:lvlJc w:val="left"/>
      <w:pPr>
        <w:ind w:left="4552" w:hanging="213"/>
      </w:pPr>
      <w:rPr>
        <w:rFonts w:hint="default"/>
      </w:rPr>
    </w:lvl>
  </w:abstractNum>
  <w:num w:numId="1">
    <w:abstractNumId w:val="35"/>
  </w:num>
  <w:num w:numId="2">
    <w:abstractNumId w:val="16"/>
  </w:num>
  <w:num w:numId="3">
    <w:abstractNumId w:val="36"/>
  </w:num>
  <w:num w:numId="4">
    <w:abstractNumId w:val="19"/>
  </w:num>
  <w:num w:numId="5">
    <w:abstractNumId w:val="9"/>
  </w:num>
  <w:num w:numId="6">
    <w:abstractNumId w:val="32"/>
  </w:num>
  <w:num w:numId="7">
    <w:abstractNumId w:val="40"/>
  </w:num>
  <w:num w:numId="8">
    <w:abstractNumId w:val="8"/>
  </w:num>
  <w:num w:numId="9">
    <w:abstractNumId w:val="18"/>
  </w:num>
  <w:num w:numId="10">
    <w:abstractNumId w:val="17"/>
  </w:num>
  <w:num w:numId="11">
    <w:abstractNumId w:val="15"/>
  </w:num>
  <w:num w:numId="12">
    <w:abstractNumId w:val="38"/>
  </w:num>
  <w:num w:numId="13">
    <w:abstractNumId w:val="39"/>
  </w:num>
  <w:num w:numId="14">
    <w:abstractNumId w:val="33"/>
  </w:num>
  <w:num w:numId="15">
    <w:abstractNumId w:val="20"/>
  </w:num>
  <w:num w:numId="16">
    <w:abstractNumId w:val="4"/>
  </w:num>
  <w:num w:numId="17">
    <w:abstractNumId w:val="12"/>
  </w:num>
  <w:num w:numId="18">
    <w:abstractNumId w:val="0"/>
  </w:num>
  <w:num w:numId="19">
    <w:abstractNumId w:val="22"/>
  </w:num>
  <w:num w:numId="20">
    <w:abstractNumId w:val="7"/>
  </w:num>
  <w:num w:numId="21">
    <w:abstractNumId w:val="29"/>
  </w:num>
  <w:num w:numId="22">
    <w:abstractNumId w:val="30"/>
  </w:num>
  <w:num w:numId="23">
    <w:abstractNumId w:val="5"/>
  </w:num>
  <w:num w:numId="24">
    <w:abstractNumId w:val="2"/>
  </w:num>
  <w:num w:numId="25">
    <w:abstractNumId w:val="31"/>
  </w:num>
  <w:num w:numId="26">
    <w:abstractNumId w:val="10"/>
  </w:num>
  <w:num w:numId="27">
    <w:abstractNumId w:val="25"/>
  </w:num>
  <w:num w:numId="28">
    <w:abstractNumId w:val="28"/>
  </w:num>
  <w:num w:numId="29">
    <w:abstractNumId w:val="24"/>
  </w:num>
  <w:num w:numId="30">
    <w:abstractNumId w:val="3"/>
  </w:num>
  <w:num w:numId="31">
    <w:abstractNumId w:val="23"/>
  </w:num>
  <w:num w:numId="32">
    <w:abstractNumId w:val="41"/>
  </w:num>
  <w:num w:numId="33">
    <w:abstractNumId w:val="26"/>
  </w:num>
  <w:num w:numId="34">
    <w:abstractNumId w:val="14"/>
  </w:num>
  <w:num w:numId="35">
    <w:abstractNumId w:val="6"/>
  </w:num>
  <w:num w:numId="36">
    <w:abstractNumId w:val="1"/>
  </w:num>
  <w:num w:numId="37">
    <w:abstractNumId w:val="37"/>
  </w:num>
  <w:num w:numId="38">
    <w:abstractNumId w:val="27"/>
  </w:num>
  <w:num w:numId="39">
    <w:abstractNumId w:val="11"/>
  </w:num>
  <w:num w:numId="40">
    <w:abstractNumId w:val="34"/>
  </w:num>
  <w:num w:numId="41">
    <w:abstractNumId w:val="2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81134"/>
    <w:rsid w:val="003F5200"/>
    <w:rsid w:val="00A81134"/>
    <w:rsid w:val="00FA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1DB4D4-CA0A-475B-952B-C3CABF2E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20"/>
      <w:outlineLvl w:val="0"/>
    </w:pPr>
    <w:rPr>
      <w:b/>
      <w:bCs/>
      <w:i/>
      <w:sz w:val="40"/>
      <w:szCs w:val="40"/>
    </w:rPr>
  </w:style>
  <w:style w:type="paragraph" w:styleId="Nadpis2">
    <w:name w:val="heading 2"/>
    <w:basedOn w:val="Normln"/>
    <w:uiPriority w:val="1"/>
    <w:qFormat/>
    <w:pPr>
      <w:spacing w:before="46"/>
      <w:ind w:left="1907" w:right="1007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spacing w:before="69"/>
      <w:ind w:left="1907" w:right="251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92" w:firstLine="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172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splzen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2765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Windows User</cp:lastModifiedBy>
  <cp:revision>2</cp:revision>
  <dcterms:created xsi:type="dcterms:W3CDTF">2020-11-25T09:25:00Z</dcterms:created>
  <dcterms:modified xsi:type="dcterms:W3CDTF">2020-11-25T09:25:00Z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INEO220</vt:lpwstr>
  </property>
  <property fmtid="{D5CDD505-2E9C-101B-9397-08002B2CF9AE}" pid="4" name="LastSaved">
    <vt:filetime>2020-11-25T00:00:00Z</vt:filetime>
  </property>
</Properties>
</file>