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0A" w:rsidRPr="0003670C" w:rsidRDefault="0062550A" w:rsidP="0062550A">
      <w:pPr>
        <w:rPr>
          <w:sz w:val="20"/>
          <w:szCs w:val="20"/>
        </w:rPr>
      </w:pPr>
      <w:bookmarkStart w:id="0" w:name="_GoBack"/>
      <w:bookmarkEnd w:id="0"/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</w:rPr>
      </w:pPr>
    </w:p>
    <w:p w:rsidR="0062550A" w:rsidRPr="0003670C" w:rsidRDefault="0062550A" w:rsidP="0062550A">
      <w:pPr>
        <w:widowControl w:val="0"/>
        <w:jc w:val="center"/>
        <w:rPr>
          <w:b/>
          <w:snapToGrid w:val="0"/>
          <w:sz w:val="32"/>
        </w:rPr>
      </w:pPr>
    </w:p>
    <w:p w:rsidR="0062550A" w:rsidRPr="0003670C" w:rsidRDefault="0062550A" w:rsidP="0062550A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napToGrid w:val="0"/>
          <w:sz w:val="32"/>
        </w:rPr>
      </w:pPr>
    </w:p>
    <w:p w:rsidR="0062550A" w:rsidRPr="0003670C" w:rsidRDefault="0062550A" w:rsidP="0062550A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napToGrid w:val="0"/>
          <w:sz w:val="36"/>
          <w:szCs w:val="36"/>
        </w:rPr>
      </w:pPr>
      <w:r w:rsidRPr="0003670C">
        <w:rPr>
          <w:b/>
          <w:snapToGrid w:val="0"/>
          <w:sz w:val="36"/>
          <w:szCs w:val="36"/>
        </w:rPr>
        <w:t xml:space="preserve">VEŘEJNOPRÁVNÍ SMLOUVA </w:t>
      </w:r>
    </w:p>
    <w:p w:rsidR="0062550A" w:rsidRPr="0003670C" w:rsidRDefault="0062550A" w:rsidP="0062550A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napToGrid w:val="0"/>
          <w:sz w:val="36"/>
          <w:szCs w:val="36"/>
        </w:rPr>
      </w:pPr>
      <w:r w:rsidRPr="0003670C">
        <w:rPr>
          <w:b/>
          <w:snapToGrid w:val="0"/>
          <w:sz w:val="36"/>
          <w:szCs w:val="36"/>
        </w:rPr>
        <w:t xml:space="preserve">O POSKYTNUTÍ </w:t>
      </w:r>
      <w:r w:rsidRPr="0003670C">
        <w:rPr>
          <w:b/>
          <w:caps/>
          <w:sz w:val="36"/>
          <w:szCs w:val="36"/>
        </w:rPr>
        <w:t xml:space="preserve">neinvestiční </w:t>
      </w:r>
      <w:r w:rsidRPr="0003670C">
        <w:rPr>
          <w:b/>
          <w:snapToGrid w:val="0"/>
          <w:sz w:val="36"/>
          <w:szCs w:val="36"/>
        </w:rPr>
        <w:t>DOTACE</w:t>
      </w:r>
    </w:p>
    <w:p w:rsidR="0062550A" w:rsidRPr="0003670C" w:rsidRDefault="0062550A" w:rsidP="0062550A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napToGrid w:val="0"/>
          <w:sz w:val="32"/>
        </w:rPr>
      </w:pPr>
    </w:p>
    <w:p w:rsidR="0062550A" w:rsidRPr="0003670C" w:rsidRDefault="0062550A" w:rsidP="0062550A">
      <w:pPr>
        <w:widowControl w:val="0"/>
        <w:tabs>
          <w:tab w:val="left" w:pos="-1440"/>
          <w:tab w:val="left" w:pos="-720"/>
        </w:tabs>
        <w:rPr>
          <w:snapToGrid w:val="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Cs w:val="20"/>
        </w:rPr>
      </w:pPr>
    </w:p>
    <w:p w:rsidR="0062550A" w:rsidRPr="0003670C" w:rsidRDefault="0062550A" w:rsidP="0062550A">
      <w:pPr>
        <w:rPr>
          <w:szCs w:val="20"/>
        </w:rPr>
      </w:pPr>
    </w:p>
    <w:p w:rsidR="0062550A" w:rsidRPr="00FD4621" w:rsidRDefault="00FD4621" w:rsidP="00FD4621">
      <w:pPr>
        <w:jc w:val="center"/>
        <w:rPr>
          <w:b/>
          <w:sz w:val="24"/>
          <w:szCs w:val="24"/>
        </w:rPr>
      </w:pPr>
      <w:r w:rsidRPr="00FD4621">
        <w:rPr>
          <w:rStyle w:val="tsubjname"/>
          <w:b/>
          <w:sz w:val="24"/>
          <w:szCs w:val="24"/>
        </w:rPr>
        <w:t>I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N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F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O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C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E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N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T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R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U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 xml:space="preserve">M </w:t>
      </w:r>
      <w:r w:rsidR="00B265B8">
        <w:rPr>
          <w:rStyle w:val="tsubjname"/>
          <w:b/>
          <w:sz w:val="24"/>
          <w:szCs w:val="24"/>
        </w:rPr>
        <w:t xml:space="preserve">  </w:t>
      </w:r>
      <w:r w:rsidRPr="00FD4621">
        <w:rPr>
          <w:rStyle w:val="tsubjname"/>
          <w:b/>
          <w:sz w:val="24"/>
          <w:szCs w:val="24"/>
        </w:rPr>
        <w:t>M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Ě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S</w:t>
      </w:r>
      <w:r w:rsidR="00B265B8">
        <w:rPr>
          <w:rStyle w:val="tsubjname"/>
          <w:b/>
          <w:sz w:val="24"/>
          <w:szCs w:val="24"/>
        </w:rPr>
        <w:t> </w:t>
      </w:r>
      <w:r w:rsidRPr="00FD4621">
        <w:rPr>
          <w:rStyle w:val="tsubjname"/>
          <w:b/>
          <w:sz w:val="24"/>
          <w:szCs w:val="24"/>
        </w:rPr>
        <w:t>T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 xml:space="preserve">A </w:t>
      </w:r>
      <w:r w:rsidR="00B265B8">
        <w:rPr>
          <w:rStyle w:val="tsubjname"/>
          <w:b/>
          <w:sz w:val="24"/>
          <w:szCs w:val="24"/>
        </w:rPr>
        <w:t xml:space="preserve">  </w:t>
      </w:r>
      <w:r w:rsidRPr="00FD4621">
        <w:rPr>
          <w:rStyle w:val="tsubjname"/>
          <w:b/>
          <w:sz w:val="24"/>
          <w:szCs w:val="24"/>
        </w:rPr>
        <w:t>K</w:t>
      </w:r>
      <w:r w:rsidR="00B265B8">
        <w:rPr>
          <w:rStyle w:val="tsubjname"/>
          <w:b/>
          <w:sz w:val="24"/>
          <w:szCs w:val="24"/>
        </w:rPr>
        <w:t> </w:t>
      </w:r>
      <w:r w:rsidRPr="00FD4621">
        <w:rPr>
          <w:rStyle w:val="tsubjname"/>
          <w:b/>
          <w:sz w:val="24"/>
          <w:szCs w:val="24"/>
        </w:rPr>
        <w:t>a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r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l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o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v</w:t>
      </w:r>
      <w:r w:rsidR="00B265B8">
        <w:rPr>
          <w:rStyle w:val="tsubjname"/>
          <w:b/>
          <w:sz w:val="24"/>
          <w:szCs w:val="24"/>
        </w:rPr>
        <w:t> </w:t>
      </w:r>
      <w:r w:rsidRPr="00FD4621">
        <w:rPr>
          <w:rStyle w:val="tsubjname"/>
          <w:b/>
          <w:sz w:val="24"/>
          <w:szCs w:val="24"/>
        </w:rPr>
        <w:t>y</w:t>
      </w:r>
      <w:r w:rsidR="00B265B8">
        <w:rPr>
          <w:rStyle w:val="tsubjname"/>
          <w:b/>
          <w:sz w:val="24"/>
          <w:szCs w:val="24"/>
        </w:rPr>
        <w:t xml:space="preserve">  </w:t>
      </w:r>
      <w:r w:rsidRPr="00FD4621">
        <w:rPr>
          <w:rStyle w:val="tsubjname"/>
          <w:b/>
          <w:sz w:val="24"/>
          <w:szCs w:val="24"/>
        </w:rPr>
        <w:t xml:space="preserve"> V</w:t>
      </w:r>
      <w:r w:rsidR="00B265B8">
        <w:rPr>
          <w:rStyle w:val="tsubjname"/>
          <w:b/>
          <w:sz w:val="24"/>
          <w:szCs w:val="24"/>
        </w:rPr>
        <w:t> </w:t>
      </w:r>
      <w:r w:rsidRPr="00FD4621">
        <w:rPr>
          <w:rStyle w:val="tsubjname"/>
          <w:b/>
          <w:sz w:val="24"/>
          <w:szCs w:val="24"/>
        </w:rPr>
        <w:t>a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r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y, o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.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p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.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s.</w:t>
      </w:r>
    </w:p>
    <w:p w:rsidR="0062550A" w:rsidRPr="00FD4621" w:rsidRDefault="0062550A" w:rsidP="0062550A">
      <w:pPr>
        <w:pStyle w:val="Nadpis6"/>
        <w:rPr>
          <w:rStyle w:val="Nzevknihy1"/>
          <w:b/>
        </w:rPr>
      </w:pPr>
    </w:p>
    <w:p w:rsidR="0062550A" w:rsidRPr="0003670C" w:rsidRDefault="0062550A" w:rsidP="0062550A">
      <w:pPr>
        <w:pStyle w:val="Nadpis6"/>
        <w:rPr>
          <w:rStyle w:val="Nzevknihy1"/>
        </w:rPr>
      </w:pPr>
    </w:p>
    <w:p w:rsidR="0062550A" w:rsidRPr="0003670C" w:rsidRDefault="0062550A" w:rsidP="0062550A">
      <w:pPr>
        <w:pStyle w:val="Nadpis6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sz w:val="20"/>
          <w:szCs w:val="20"/>
        </w:rPr>
      </w:pPr>
      <w:r w:rsidRPr="0003670C">
        <w:rPr>
          <w:rStyle w:val="Nzevknihy1"/>
        </w:rPr>
        <w:lastRenderedPageBreak/>
        <w:t>KARLOVY VARY 20</w:t>
      </w:r>
      <w:r>
        <w:rPr>
          <w:rStyle w:val="Nzevknihy1"/>
        </w:rPr>
        <w:t>2</w:t>
      </w:r>
      <w:r w:rsidR="00FB7382">
        <w:rPr>
          <w:rStyle w:val="Nzevknihy1"/>
        </w:rPr>
        <w:t>1</w:t>
      </w:r>
    </w:p>
    <w:p w:rsidR="0062550A" w:rsidRPr="0003670C" w:rsidRDefault="0062550A" w:rsidP="0062550A">
      <w:pPr>
        <w:rPr>
          <w:szCs w:val="20"/>
        </w:rPr>
      </w:pPr>
    </w:p>
    <w:p w:rsidR="0062550A" w:rsidRPr="0003670C" w:rsidRDefault="0062550A" w:rsidP="0062550A">
      <w:pPr>
        <w:jc w:val="both"/>
        <w:rPr>
          <w:caps/>
          <w:sz w:val="20"/>
          <w:szCs w:val="20"/>
        </w:rPr>
      </w:pPr>
      <w:r w:rsidRPr="0003670C">
        <w:rPr>
          <w:caps/>
        </w:rPr>
        <w:br w:type="page"/>
      </w:r>
      <w:r w:rsidRPr="0003670C">
        <w:rPr>
          <w:caps/>
        </w:rPr>
        <w:lastRenderedPageBreak/>
        <w:t>DNEšNíHO DNE, MěSíCE A ROKU:</w:t>
      </w:r>
    </w:p>
    <w:p w:rsidR="0062550A" w:rsidRPr="0003670C" w:rsidRDefault="0062550A" w:rsidP="0062550A">
      <w:pPr>
        <w:jc w:val="both"/>
        <w:rPr>
          <w:sz w:val="20"/>
          <w:szCs w:val="20"/>
        </w:rPr>
      </w:pPr>
    </w:p>
    <w:p w:rsidR="0062550A" w:rsidRDefault="0062550A" w:rsidP="0062550A">
      <w:pPr>
        <w:jc w:val="both"/>
        <w:rPr>
          <w:rStyle w:val="Siln"/>
          <w:rFonts w:eastAsia="Calibri"/>
        </w:rPr>
      </w:pPr>
      <w:r w:rsidRPr="0003670C">
        <w:rPr>
          <w:rStyle w:val="Siln"/>
          <w:rFonts w:eastAsia="Calibri"/>
        </w:rPr>
        <w:t>Statutární město Karlovy Vary</w:t>
      </w:r>
    </w:p>
    <w:p w:rsidR="00156E49" w:rsidRPr="0003670C" w:rsidRDefault="00156E49" w:rsidP="0062550A">
      <w:pPr>
        <w:jc w:val="both"/>
        <w:rPr>
          <w:rStyle w:val="Siln"/>
          <w:rFonts w:eastAsia="Calibri"/>
        </w:rPr>
      </w:pPr>
    </w:p>
    <w:p w:rsidR="0062550A" w:rsidRPr="0003670C" w:rsidRDefault="0062550A" w:rsidP="0062550A">
      <w:pPr>
        <w:jc w:val="both"/>
        <w:rPr>
          <w:sz w:val="20"/>
          <w:szCs w:val="20"/>
        </w:rPr>
      </w:pPr>
      <w:r w:rsidRPr="0003670C">
        <w:t>se sídlem: Moskevská 2035/21, Karlovy Vary, PSČ: 361 20</w:t>
      </w:r>
    </w:p>
    <w:p w:rsidR="0062550A" w:rsidRPr="0003670C" w:rsidRDefault="0062550A" w:rsidP="0062550A">
      <w:pPr>
        <w:jc w:val="both"/>
        <w:rPr>
          <w:sz w:val="20"/>
          <w:szCs w:val="20"/>
        </w:rPr>
      </w:pPr>
      <w:r w:rsidRPr="0003670C">
        <w:t>IČO: 00 25 46 57</w:t>
      </w:r>
    </w:p>
    <w:p w:rsidR="0062550A" w:rsidRPr="0003670C" w:rsidRDefault="0062550A" w:rsidP="0062550A">
      <w:pPr>
        <w:jc w:val="both"/>
        <w:rPr>
          <w:sz w:val="20"/>
          <w:szCs w:val="20"/>
        </w:rPr>
      </w:pPr>
      <w:r w:rsidRPr="0003670C">
        <w:t>bankovní spojení: Česká spořitelna, a.s., pobočka Karlovy Vary, č.ú.: 27-800424389/0800</w:t>
      </w:r>
    </w:p>
    <w:p w:rsidR="0062550A" w:rsidRPr="0003670C" w:rsidRDefault="0062550A" w:rsidP="0062550A">
      <w:pPr>
        <w:jc w:val="both"/>
        <w:rPr>
          <w:szCs w:val="20"/>
        </w:rPr>
      </w:pPr>
      <w:r w:rsidRPr="0003670C">
        <w:t xml:space="preserve">zastoupené: </w:t>
      </w:r>
      <w:r w:rsidR="00545BA7">
        <w:t>Ing. Andreou</w:t>
      </w:r>
      <w:r w:rsidR="0064569F">
        <w:t xml:space="preserve"> Pfeffer Ferklovou, MBA</w:t>
      </w:r>
      <w:r w:rsidRPr="0003670C">
        <w:t>, primátor</w:t>
      </w:r>
      <w:r w:rsidR="0064569F">
        <w:t>kou</w:t>
      </w:r>
      <w:r w:rsidRPr="0003670C">
        <w:t xml:space="preserve"> města</w:t>
      </w:r>
    </w:p>
    <w:p w:rsidR="0062550A" w:rsidRPr="0003670C" w:rsidRDefault="0062550A" w:rsidP="0062550A">
      <w:pPr>
        <w:jc w:val="both"/>
      </w:pPr>
    </w:p>
    <w:p w:rsidR="0062550A" w:rsidRPr="0003670C" w:rsidRDefault="0062550A" w:rsidP="0062550A">
      <w:pPr>
        <w:jc w:val="both"/>
      </w:pPr>
      <w:r w:rsidRPr="0003670C">
        <w:t>na straně jedné (dále jen „město“ nebo „poskytovatel“)</w:t>
      </w:r>
    </w:p>
    <w:p w:rsidR="0062550A" w:rsidRPr="0003670C" w:rsidRDefault="0062550A" w:rsidP="0062550A">
      <w:pPr>
        <w:jc w:val="both"/>
      </w:pPr>
    </w:p>
    <w:p w:rsidR="0062550A" w:rsidRPr="0003670C" w:rsidRDefault="0062550A" w:rsidP="0062550A">
      <w:pPr>
        <w:jc w:val="both"/>
      </w:pPr>
      <w:r w:rsidRPr="0003670C">
        <w:t>a</w:t>
      </w:r>
    </w:p>
    <w:p w:rsidR="0062550A" w:rsidRPr="0003670C" w:rsidRDefault="0062550A" w:rsidP="0062550A">
      <w:pPr>
        <w:jc w:val="both"/>
      </w:pPr>
    </w:p>
    <w:p w:rsidR="009E0840" w:rsidRDefault="009E0840" w:rsidP="0062550A">
      <w:pPr>
        <w:jc w:val="both"/>
        <w:rPr>
          <w:rStyle w:val="tsubjname"/>
          <w:b/>
        </w:rPr>
      </w:pPr>
      <w:r w:rsidRPr="009E0840">
        <w:rPr>
          <w:rStyle w:val="tsubjname"/>
          <w:b/>
        </w:rPr>
        <w:t>I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N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F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O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C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E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N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T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R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U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M</w:t>
      </w:r>
      <w:r w:rsidR="00B265B8">
        <w:rPr>
          <w:rStyle w:val="tsubjname"/>
          <w:b/>
        </w:rPr>
        <w:t xml:space="preserve">   </w:t>
      </w:r>
      <w:r w:rsidRPr="009E0840">
        <w:rPr>
          <w:rStyle w:val="tsubjname"/>
          <w:b/>
        </w:rPr>
        <w:t>M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Ě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S</w:t>
      </w:r>
      <w:r w:rsidR="00B265B8">
        <w:rPr>
          <w:rStyle w:val="tsubjname"/>
          <w:b/>
        </w:rPr>
        <w:t> </w:t>
      </w:r>
      <w:r w:rsidRPr="009E0840">
        <w:rPr>
          <w:rStyle w:val="tsubjname"/>
          <w:b/>
        </w:rPr>
        <w:t>T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A</w:t>
      </w:r>
      <w:r w:rsidR="00B265B8">
        <w:rPr>
          <w:rStyle w:val="tsubjname"/>
          <w:b/>
        </w:rPr>
        <w:t xml:space="preserve">  </w:t>
      </w:r>
      <w:r w:rsidRPr="009E0840">
        <w:rPr>
          <w:rStyle w:val="tsubjname"/>
          <w:b/>
        </w:rPr>
        <w:t xml:space="preserve"> K</w:t>
      </w:r>
      <w:r w:rsidR="00B265B8">
        <w:rPr>
          <w:rStyle w:val="tsubjname"/>
          <w:b/>
        </w:rPr>
        <w:t> </w:t>
      </w:r>
      <w:r w:rsidRPr="009E0840">
        <w:rPr>
          <w:rStyle w:val="tsubjname"/>
          <w:b/>
        </w:rPr>
        <w:t>a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r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l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o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v</w:t>
      </w:r>
      <w:r w:rsidR="00B265B8">
        <w:rPr>
          <w:rStyle w:val="tsubjname"/>
          <w:b/>
        </w:rPr>
        <w:t> </w:t>
      </w:r>
      <w:r w:rsidRPr="009E0840">
        <w:rPr>
          <w:rStyle w:val="tsubjname"/>
          <w:b/>
        </w:rPr>
        <w:t>y</w:t>
      </w:r>
      <w:r w:rsidR="00B265B8">
        <w:rPr>
          <w:rStyle w:val="tsubjname"/>
          <w:b/>
        </w:rPr>
        <w:t xml:space="preserve">  </w:t>
      </w:r>
      <w:r w:rsidRPr="009E0840">
        <w:rPr>
          <w:rStyle w:val="tsubjname"/>
          <w:b/>
        </w:rPr>
        <w:t xml:space="preserve"> V</w:t>
      </w:r>
      <w:r w:rsidR="00B265B8">
        <w:rPr>
          <w:rStyle w:val="tsubjname"/>
          <w:b/>
        </w:rPr>
        <w:t> </w:t>
      </w:r>
      <w:r w:rsidRPr="009E0840">
        <w:rPr>
          <w:rStyle w:val="tsubjname"/>
          <w:b/>
        </w:rPr>
        <w:t>a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r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y, o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.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p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.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s.</w:t>
      </w:r>
    </w:p>
    <w:p w:rsidR="00156E49" w:rsidRPr="009E0840" w:rsidRDefault="00156E49" w:rsidP="0062550A">
      <w:pPr>
        <w:jc w:val="both"/>
        <w:rPr>
          <w:rStyle w:val="tsubjname"/>
          <w:b/>
        </w:rPr>
      </w:pPr>
    </w:p>
    <w:p w:rsidR="0062550A" w:rsidRPr="0003670C" w:rsidRDefault="0062550A" w:rsidP="0062550A">
      <w:pPr>
        <w:jc w:val="both"/>
        <w:rPr>
          <w:b/>
          <w:bCs/>
          <w:szCs w:val="20"/>
        </w:rPr>
      </w:pPr>
      <w:r w:rsidRPr="0003670C">
        <w:t xml:space="preserve">se sídlem: </w:t>
      </w:r>
      <w:r w:rsidR="007A363F">
        <w:t>Husovo náměstí 270/2, Karlovy Vary, PSČ: 360 01</w:t>
      </w:r>
      <w:r w:rsidR="007A363F">
        <w:tab/>
      </w:r>
    </w:p>
    <w:p w:rsidR="0062550A" w:rsidRPr="0003670C" w:rsidRDefault="0062550A" w:rsidP="0062550A">
      <w:pPr>
        <w:jc w:val="both"/>
      </w:pPr>
      <w:r w:rsidRPr="0003670C">
        <w:t xml:space="preserve">IČO: </w:t>
      </w:r>
      <w:r w:rsidR="007A363F" w:rsidRPr="007A363F">
        <w:t>26</w:t>
      </w:r>
      <w:r w:rsidR="007A363F">
        <w:t xml:space="preserve"> </w:t>
      </w:r>
      <w:r w:rsidR="007A363F" w:rsidRPr="007A363F">
        <w:t>33</w:t>
      </w:r>
      <w:r w:rsidR="007A363F">
        <w:t xml:space="preserve"> </w:t>
      </w:r>
      <w:r w:rsidR="007A363F" w:rsidRPr="007A363F">
        <w:t>07</w:t>
      </w:r>
      <w:r w:rsidR="007A363F">
        <w:t xml:space="preserve"> </w:t>
      </w:r>
      <w:r w:rsidR="007A363F" w:rsidRPr="007A363F">
        <w:t>25</w:t>
      </w:r>
    </w:p>
    <w:p w:rsidR="00B23A6B" w:rsidRPr="00CF410E" w:rsidRDefault="00B23A6B" w:rsidP="00B23A6B">
      <w:pPr>
        <w:jc w:val="both"/>
        <w:rPr>
          <w:b/>
          <w:bCs/>
        </w:rPr>
      </w:pPr>
      <w:r w:rsidRPr="00CF410E">
        <w:t>obecně prospěšná společnost zapsaná v rejstříku obecně prospěšných společností (vedeného u Krajského soudu v Plzni v oddíle O, vložce 48)</w:t>
      </w:r>
    </w:p>
    <w:p w:rsidR="00B23A6B" w:rsidRPr="00CF410E" w:rsidRDefault="00B23A6B" w:rsidP="00B23A6B">
      <w:pPr>
        <w:jc w:val="both"/>
      </w:pPr>
      <w:r w:rsidRPr="00CF410E">
        <w:t>bankovní spojení: Komerční banka, a.s., pobočka Karlovy Vary</w:t>
      </w:r>
    </w:p>
    <w:p w:rsidR="00B23A6B" w:rsidRPr="00CF410E" w:rsidRDefault="00B23A6B" w:rsidP="00B23A6B">
      <w:pPr>
        <w:jc w:val="both"/>
      </w:pPr>
      <w:r w:rsidRPr="00CF410E">
        <w:t>č.ú.: 78-245</w:t>
      </w:r>
      <w:r w:rsidR="004C4F2D">
        <w:t> </w:t>
      </w:r>
      <w:r w:rsidRPr="00CF410E">
        <w:t>866</w:t>
      </w:r>
      <w:r w:rsidR="004C4F2D">
        <w:t xml:space="preserve"> </w:t>
      </w:r>
      <w:r w:rsidRPr="00CF410E">
        <w:t>0237/0100</w:t>
      </w:r>
    </w:p>
    <w:p w:rsidR="00B23A6B" w:rsidRPr="00CF410E" w:rsidRDefault="00B23A6B" w:rsidP="00B23A6B">
      <w:pPr>
        <w:jc w:val="both"/>
        <w:rPr>
          <w:b/>
          <w:bCs/>
        </w:rPr>
      </w:pPr>
      <w:r w:rsidRPr="00CF410E">
        <w:t xml:space="preserve">zastoupená: </w:t>
      </w:r>
      <w:r w:rsidR="00250CC8" w:rsidRPr="00250CC8">
        <w:rPr>
          <w:bCs/>
        </w:rPr>
        <w:t>Josef</w:t>
      </w:r>
      <w:r w:rsidR="00250CC8">
        <w:rPr>
          <w:bCs/>
        </w:rPr>
        <w:t>em</w:t>
      </w:r>
      <w:r w:rsidR="00250CC8" w:rsidRPr="00250CC8">
        <w:rPr>
          <w:bCs/>
        </w:rPr>
        <w:t xml:space="preserve"> Dlohoš</w:t>
      </w:r>
      <w:r w:rsidR="00250CC8">
        <w:rPr>
          <w:bCs/>
        </w:rPr>
        <w:t>em</w:t>
      </w:r>
      <w:r w:rsidRPr="00CF410E">
        <w:t>, ředitelem společnosti</w:t>
      </w:r>
    </w:p>
    <w:p w:rsidR="0062550A" w:rsidRPr="0003670C" w:rsidRDefault="0062550A" w:rsidP="0062550A">
      <w:pPr>
        <w:jc w:val="both"/>
      </w:pPr>
    </w:p>
    <w:p w:rsidR="0062550A" w:rsidRPr="0003670C" w:rsidRDefault="0062550A" w:rsidP="0062550A">
      <w:pPr>
        <w:jc w:val="both"/>
      </w:pPr>
      <w:r w:rsidRPr="0003670C">
        <w:t>na straně druhé (dále jen “příjemce“)</w:t>
      </w:r>
    </w:p>
    <w:p w:rsidR="0062550A" w:rsidRPr="0003670C" w:rsidRDefault="0062550A" w:rsidP="0062550A">
      <w:pPr>
        <w:pStyle w:val="Zpat"/>
        <w:tabs>
          <w:tab w:val="clear" w:pos="4536"/>
          <w:tab w:val="clear" w:pos="9072"/>
        </w:tabs>
        <w:jc w:val="both"/>
      </w:pPr>
    </w:p>
    <w:p w:rsidR="0062550A" w:rsidRPr="0003670C" w:rsidRDefault="0062550A" w:rsidP="0062550A">
      <w:pPr>
        <w:jc w:val="both"/>
        <w:rPr>
          <w:rStyle w:val="Nzevknihy1"/>
        </w:rPr>
      </w:pPr>
    </w:p>
    <w:p w:rsidR="0062550A" w:rsidRPr="0003670C" w:rsidRDefault="0062550A" w:rsidP="0062550A">
      <w:pPr>
        <w:jc w:val="both"/>
        <w:rPr>
          <w:rStyle w:val="Nzevknihy1"/>
        </w:rPr>
      </w:pPr>
    </w:p>
    <w:p w:rsidR="0062550A" w:rsidRPr="0003670C" w:rsidRDefault="0062550A" w:rsidP="0062550A">
      <w:pPr>
        <w:jc w:val="both"/>
        <w:rPr>
          <w:rStyle w:val="Nzevknihy1"/>
        </w:rPr>
      </w:pPr>
      <w:r w:rsidRPr="0003670C">
        <w:rPr>
          <w:rStyle w:val="Nzevknihy1"/>
        </w:rPr>
        <w:t>VZHLEDEM K TOMU, žE:</w:t>
      </w: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/>
        <w:rPr>
          <w:rFonts w:cs="Arial"/>
        </w:rPr>
      </w:pP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/>
        <w:rPr>
          <w:rFonts w:cs="Arial"/>
        </w:rPr>
      </w:pPr>
    </w:p>
    <w:p w:rsidR="0062550A" w:rsidRPr="0003670C" w:rsidRDefault="0062550A" w:rsidP="0062550A">
      <w:pPr>
        <w:pStyle w:val="Preambule"/>
        <w:ind w:left="993" w:hanging="633"/>
        <w:rPr>
          <w:rFonts w:cs="Arial"/>
        </w:rPr>
      </w:pPr>
      <w:r w:rsidRPr="0003670C">
        <w:rPr>
          <w:rFonts w:cs="Arial"/>
        </w:rPr>
        <w:t>Statutární město Karlov</w:t>
      </w:r>
      <w:r w:rsidR="0048231C">
        <w:rPr>
          <w:rFonts w:cs="Arial"/>
        </w:rPr>
        <w:t xml:space="preserve">y Vary vedeno zájmem podporovat </w:t>
      </w:r>
      <w:r w:rsidRPr="0003670C">
        <w:rPr>
          <w:rFonts w:cs="Arial"/>
        </w:rPr>
        <w:t>aktivity ve městě  Karlovy Vary je připraveno podporovat příjemce</w:t>
      </w:r>
      <w:r w:rsidRPr="0003670C">
        <w:rPr>
          <w:rFonts w:cs="Arial"/>
          <w:caps/>
        </w:rPr>
        <w:t>,</w:t>
      </w:r>
      <w:r w:rsidRPr="0003670C">
        <w:rPr>
          <w:rFonts w:cs="Arial"/>
        </w:rPr>
        <w:t xml:space="preserve"> a to formou neinvestiční dotace v roce 20</w:t>
      </w:r>
      <w:r>
        <w:rPr>
          <w:rFonts w:cs="Arial"/>
        </w:rPr>
        <w:t>2</w:t>
      </w:r>
      <w:r w:rsidR="00FB7382">
        <w:rPr>
          <w:rFonts w:cs="Arial"/>
        </w:rPr>
        <w:t>1</w:t>
      </w:r>
      <w:r w:rsidRPr="0003670C">
        <w:rPr>
          <w:rFonts w:cs="Arial"/>
        </w:rPr>
        <w:t>; a</w:t>
      </w: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 w:hanging="633"/>
        <w:rPr>
          <w:rFonts w:cs="Arial"/>
        </w:rPr>
      </w:pPr>
    </w:p>
    <w:p w:rsidR="0062550A" w:rsidRPr="0003670C" w:rsidRDefault="0062550A" w:rsidP="0062550A">
      <w:pPr>
        <w:pStyle w:val="Preambule"/>
        <w:ind w:left="993" w:hanging="633"/>
        <w:rPr>
          <w:rFonts w:cs="Arial"/>
        </w:rPr>
      </w:pPr>
      <w:r w:rsidRPr="0003670C">
        <w:rPr>
          <w:rFonts w:cs="Arial"/>
        </w:rPr>
        <w:t xml:space="preserve">Zastupitelstvo města Karlovy Vary na jednání dne </w:t>
      </w:r>
      <w:r w:rsidR="003E3D9F">
        <w:rPr>
          <w:rFonts w:cs="Arial"/>
        </w:rPr>
        <w:t>15.12.2020</w:t>
      </w:r>
      <w:r w:rsidRPr="0003670C">
        <w:rPr>
          <w:rFonts w:cs="Arial"/>
        </w:rPr>
        <w:t xml:space="preserve"> pod bodem č. </w:t>
      </w:r>
      <w:r w:rsidR="003E3D9F">
        <w:rPr>
          <w:rFonts w:cs="Arial"/>
        </w:rPr>
        <w:t>26</w:t>
      </w:r>
      <w:r w:rsidRPr="0003670C">
        <w:rPr>
          <w:rFonts w:cs="Arial"/>
        </w:rPr>
        <w:t xml:space="preserve"> schválilo poskytnutí neinvestiční dotace dle článku </w:t>
      </w:r>
      <w:r w:rsidRPr="0003670C">
        <w:t>1</w:t>
      </w:r>
      <w:r w:rsidRPr="0003670C">
        <w:rPr>
          <w:rFonts w:cs="Arial"/>
        </w:rPr>
        <w:t xml:space="preserve"> odst. </w:t>
      </w:r>
      <w:r w:rsidRPr="0003670C">
        <w:t>1.1.</w:t>
      </w:r>
      <w:r w:rsidRPr="0003670C">
        <w:rPr>
          <w:rFonts w:cs="Arial"/>
        </w:rPr>
        <w:t xml:space="preserve"> této smlouvy;</w:t>
      </w: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/>
        <w:rPr>
          <w:rFonts w:cs="Arial"/>
        </w:rPr>
      </w:pP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/>
        <w:rPr>
          <w:rFonts w:cs="Arial"/>
        </w:rPr>
      </w:pP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/>
        <w:rPr>
          <w:rFonts w:cs="Arial"/>
        </w:rPr>
      </w:pPr>
      <w:r w:rsidRPr="0003670C">
        <w:rPr>
          <w:rFonts w:cs="Arial"/>
        </w:rPr>
        <w:t>dohodly se smluvní strany na uzavření této</w:t>
      </w:r>
    </w:p>
    <w:p w:rsidR="0062550A" w:rsidRPr="0003670C" w:rsidRDefault="0062550A" w:rsidP="0062550A">
      <w:pPr>
        <w:jc w:val="both"/>
        <w:rPr>
          <w:b/>
          <w:caps/>
          <w:sz w:val="20"/>
          <w:szCs w:val="20"/>
        </w:rPr>
      </w:pPr>
    </w:p>
    <w:p w:rsidR="0062550A" w:rsidRPr="0003670C" w:rsidRDefault="0062550A" w:rsidP="0062550A">
      <w:pPr>
        <w:jc w:val="both"/>
        <w:rPr>
          <w:b/>
          <w:caps/>
          <w:sz w:val="20"/>
          <w:szCs w:val="20"/>
        </w:rPr>
      </w:pPr>
    </w:p>
    <w:p w:rsidR="0062550A" w:rsidRPr="0003670C" w:rsidRDefault="0062550A" w:rsidP="0062550A">
      <w:pPr>
        <w:pStyle w:val="Nzev"/>
        <w:jc w:val="both"/>
        <w:rPr>
          <w:rFonts w:ascii="Arial" w:hAnsi="Arial"/>
        </w:rPr>
      </w:pPr>
      <w:r w:rsidRPr="0003670C">
        <w:rPr>
          <w:rFonts w:ascii="Arial" w:hAnsi="Arial"/>
        </w:rPr>
        <w:lastRenderedPageBreak/>
        <w:t>veřejnoprávní smlouvy o poskytnutí neinvestiční dotace.</w:t>
      </w:r>
    </w:p>
    <w:p w:rsidR="0062550A" w:rsidRPr="0003670C" w:rsidRDefault="0062550A" w:rsidP="0062550A">
      <w:pPr>
        <w:jc w:val="both"/>
        <w:rPr>
          <w:b/>
          <w:sz w:val="20"/>
          <w:szCs w:val="20"/>
        </w:rPr>
      </w:pPr>
    </w:p>
    <w:p w:rsidR="0062550A" w:rsidRPr="0003670C" w:rsidRDefault="0062550A" w:rsidP="0062550A">
      <w:pPr>
        <w:pStyle w:val="lnky"/>
        <w:jc w:val="both"/>
        <w:rPr>
          <w:rFonts w:cs="Arial"/>
          <w:szCs w:val="22"/>
        </w:rPr>
      </w:pPr>
      <w:r w:rsidRPr="0003670C">
        <w:rPr>
          <w:rFonts w:cs="Arial"/>
          <w:szCs w:val="22"/>
        </w:rPr>
        <w:tab/>
      </w:r>
      <w:bookmarkStart w:id="1" w:name="_Ref219783204"/>
      <w:r w:rsidRPr="0003670C">
        <w:rPr>
          <w:rFonts w:cs="Arial"/>
          <w:szCs w:val="22"/>
        </w:rPr>
        <w:t>Předmět smlouvy</w:t>
      </w:r>
      <w:bookmarkEnd w:id="1"/>
    </w:p>
    <w:p w:rsidR="0062550A" w:rsidRPr="0003670C" w:rsidRDefault="0062550A" w:rsidP="008E071D">
      <w:pPr>
        <w:pStyle w:val="Odstavce"/>
      </w:pPr>
      <w:bookmarkStart w:id="2" w:name="_Ref219783212"/>
      <w:r w:rsidRPr="0003670C">
        <w:t>Poskytnutí dotace</w:t>
      </w:r>
      <w:bookmarkEnd w:id="2"/>
    </w:p>
    <w:p w:rsidR="0062550A" w:rsidRDefault="0062550A" w:rsidP="0062550A">
      <w:pPr>
        <w:pStyle w:val="Odstavecseseznamem"/>
        <w:jc w:val="both"/>
      </w:pPr>
      <w:r w:rsidRPr="0003670C">
        <w:t xml:space="preserve">Předmětem této smlouvy je závazek města poskytnout příjemci neinvestiční dotaci ve výši </w:t>
      </w:r>
      <w:r w:rsidR="00FB7382">
        <w:rPr>
          <w:b/>
        </w:rPr>
        <w:t>25.0</w:t>
      </w:r>
      <w:r w:rsidR="005300DC" w:rsidRPr="00B92A61">
        <w:rPr>
          <w:b/>
        </w:rPr>
        <w:t>00.000</w:t>
      </w:r>
      <w:r w:rsidRPr="00B92A61">
        <w:rPr>
          <w:b/>
          <w:bCs/>
          <w:iCs/>
        </w:rPr>
        <w:t>,</w:t>
      </w:r>
      <w:r w:rsidRPr="00B92A61">
        <w:rPr>
          <w:b/>
        </w:rPr>
        <w:t>- Kč</w:t>
      </w:r>
      <w:r w:rsidR="005300DC" w:rsidRPr="00B92A61">
        <w:rPr>
          <w:b/>
        </w:rPr>
        <w:t xml:space="preserve"> </w:t>
      </w:r>
      <w:r w:rsidRPr="00B92A61">
        <w:rPr>
          <w:b/>
        </w:rPr>
        <w:t xml:space="preserve">(slovy: </w:t>
      </w:r>
      <w:r w:rsidR="00FB7382" w:rsidRPr="00FB7382">
        <w:rPr>
          <w:b/>
        </w:rPr>
        <w:t>dvacet pět milionů korun českých</w:t>
      </w:r>
      <w:r w:rsidRPr="00B92A61">
        <w:rPr>
          <w:b/>
        </w:rPr>
        <w:t>)</w:t>
      </w:r>
      <w:r w:rsidRPr="00B92A61">
        <w:t>,</w:t>
      </w:r>
      <w:r w:rsidRPr="0003670C">
        <w:t xml:space="preserve"> za podmínek v této smlouvě dále uvedených (dále jen „Dotace“) a závazek příjemce, užít tuto Dotaci v souladu s touto smlouvou a splnit veškeré své povinnosti v této smlouvě dále uvedené. Poskytnutím v tomto článku uvedené Dotace nevzniká automaticky právo na poskytnutí dotace v dalších letech.</w:t>
      </w:r>
    </w:p>
    <w:p w:rsidR="000A154C" w:rsidRPr="0003670C" w:rsidRDefault="000A154C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bookmarkStart w:id="3" w:name="_Ref219783738"/>
      <w:r w:rsidRPr="0003670C">
        <w:t>Účel Dotace</w:t>
      </w:r>
      <w:bookmarkEnd w:id="3"/>
    </w:p>
    <w:p w:rsidR="005300DC" w:rsidRDefault="0062550A" w:rsidP="005300DC">
      <w:pPr>
        <w:pStyle w:val="Odsaz-normal"/>
        <w:ind w:left="709"/>
        <w:rPr>
          <w:rFonts w:cs="Arial"/>
          <w:szCs w:val="22"/>
        </w:rPr>
      </w:pPr>
      <w:r w:rsidRPr="0003670C">
        <w:rPr>
          <w:rFonts w:cs="Arial"/>
          <w:szCs w:val="22"/>
        </w:rPr>
        <w:t>Příjemce se zavazuje po</w:t>
      </w:r>
      <w:r w:rsidR="005300DC">
        <w:rPr>
          <w:rFonts w:cs="Arial"/>
          <w:szCs w:val="22"/>
        </w:rPr>
        <w:t>skytnutou Dotaci užít za účelem poskytování obecně prospěšných služeb veřejnosti, a to zejména služeb v oblasti poskytování informací o možnostech společenského, kulturního a sportovního vyžití ve městě Karlovy Vary a bezprostředním okolí a zajišťování propagace města Karlovy Vary.</w:t>
      </w:r>
    </w:p>
    <w:p w:rsidR="005300DC" w:rsidRDefault="005300DC" w:rsidP="005300DC">
      <w:pPr>
        <w:pStyle w:val="Odsaz-normal"/>
        <w:ind w:left="709"/>
        <w:rPr>
          <w:rFonts w:cs="Arial"/>
          <w:szCs w:val="22"/>
        </w:rPr>
      </w:pPr>
    </w:p>
    <w:p w:rsidR="005300DC" w:rsidRDefault="005300DC" w:rsidP="005300DC">
      <w:pPr>
        <w:pStyle w:val="Odsaz-normal"/>
        <w:ind w:left="709"/>
        <w:rPr>
          <w:rFonts w:cs="Arial"/>
          <w:szCs w:val="22"/>
        </w:rPr>
      </w:pPr>
      <w:r>
        <w:rPr>
          <w:rFonts w:cs="Arial"/>
          <w:szCs w:val="22"/>
        </w:rPr>
        <w:t>Město posky</w:t>
      </w:r>
      <w:r w:rsidR="00FB7382">
        <w:rPr>
          <w:rFonts w:cs="Arial"/>
          <w:szCs w:val="22"/>
        </w:rPr>
        <w:t xml:space="preserve">tuje příjemci dotaci za účelem </w:t>
      </w:r>
      <w:r>
        <w:rPr>
          <w:rFonts w:cs="Arial"/>
          <w:szCs w:val="22"/>
        </w:rPr>
        <w:t>úhrady nákladů obecně prospěšných činností prováděných příjemcem v souladu s výše uvedeným odstavcem této smlouvy. Náklady obecně prospěšných činností se pro účely této smlouvy rozumí náklady spojené s hlavní činností příjemce vedené dle účetní osnovy v souladu se zákonem o účetnictví č. 563/91 Sb., v souladu se zákonem č. 89/2012, občanský zákoník, v platném znění, dále v souladu se Zakladatelskou listinou příjemce a Statutem příjemce.</w:t>
      </w:r>
    </w:p>
    <w:p w:rsidR="005300DC" w:rsidRDefault="005300DC" w:rsidP="0062550A">
      <w:pPr>
        <w:pStyle w:val="Odsaz-normal"/>
        <w:ind w:left="709"/>
        <w:rPr>
          <w:rFonts w:cs="Arial"/>
          <w:szCs w:val="22"/>
        </w:rPr>
      </w:pPr>
    </w:p>
    <w:p w:rsidR="003E414B" w:rsidRPr="0003670C" w:rsidRDefault="003E414B" w:rsidP="0062550A">
      <w:pPr>
        <w:pStyle w:val="Odsaz-normal"/>
        <w:ind w:left="709"/>
        <w:rPr>
          <w:rFonts w:cs="Arial"/>
          <w:szCs w:val="22"/>
        </w:rPr>
      </w:pPr>
    </w:p>
    <w:p w:rsidR="0062550A" w:rsidRPr="0003670C" w:rsidRDefault="0062550A" w:rsidP="008E071D">
      <w:pPr>
        <w:pStyle w:val="Odstavce"/>
      </w:pPr>
      <w:r w:rsidRPr="0003670C">
        <w:t>Podmínky poskytnutí dotace</w:t>
      </w:r>
      <w:r w:rsidR="004C4F2D">
        <w:t xml:space="preserve"> </w:t>
      </w:r>
      <w:r w:rsidRPr="0003670C">
        <w:t>-</w:t>
      </w:r>
      <w:r w:rsidR="004C4F2D">
        <w:t xml:space="preserve"> </w:t>
      </w:r>
      <w:r w:rsidRPr="0003670C">
        <w:t>povinnosti příjemce:</w:t>
      </w:r>
    </w:p>
    <w:p w:rsidR="00D33972" w:rsidRPr="000A154C" w:rsidRDefault="0062550A" w:rsidP="00D33972">
      <w:pPr>
        <w:ind w:firstLine="708"/>
        <w:jc w:val="both"/>
        <w:rPr>
          <w:b/>
        </w:rPr>
      </w:pPr>
      <w:r w:rsidRPr="0003670C">
        <w:t>P</w:t>
      </w:r>
      <w:r w:rsidR="00D33972">
        <w:t>říjemce je povinen použít dotaci výhr</w:t>
      </w:r>
      <w:r w:rsidR="004C4F2D">
        <w:t xml:space="preserve">adně k dosažení účelu uvedeného </w:t>
      </w:r>
      <w:r w:rsidR="00D33972">
        <w:t xml:space="preserve">v této </w:t>
      </w:r>
      <w:r w:rsidR="00D33972">
        <w:tab/>
        <w:t xml:space="preserve">smlouvě, a to nejpozději </w:t>
      </w:r>
      <w:r w:rsidR="00D33972" w:rsidRPr="000A154C">
        <w:rPr>
          <w:b/>
        </w:rPr>
        <w:t>do 31.12.202</w:t>
      </w:r>
      <w:r w:rsidR="00FB7382">
        <w:rPr>
          <w:b/>
        </w:rPr>
        <w:t>1</w:t>
      </w:r>
      <w:r w:rsidR="00D33972" w:rsidRPr="000A154C">
        <w:rPr>
          <w:b/>
        </w:rPr>
        <w:t>.</w:t>
      </w:r>
    </w:p>
    <w:p w:rsidR="00D33972" w:rsidRPr="000A154C" w:rsidRDefault="00D33972" w:rsidP="00D33972">
      <w:pPr>
        <w:ind w:firstLine="708"/>
        <w:jc w:val="both"/>
        <w:rPr>
          <w:b/>
        </w:rPr>
      </w:pPr>
    </w:p>
    <w:p w:rsidR="00D33972" w:rsidRDefault="00D33972" w:rsidP="00D33972">
      <w:pPr>
        <w:ind w:firstLine="708"/>
        <w:jc w:val="both"/>
      </w:pPr>
      <w:r>
        <w:t>Příjemce se zavazuje poskytovat výše</w:t>
      </w:r>
      <w:r w:rsidR="00895039">
        <w:t xml:space="preserve"> uvedené služby všem klientům / z</w:t>
      </w:r>
      <w:r>
        <w:t xml:space="preserve">ájemcům </w:t>
      </w:r>
      <w:r>
        <w:tab/>
        <w:t xml:space="preserve">tuzemským či zahraničním bezplatně. Příjemce se zavazuje tyto služby poskytovat </w:t>
      </w:r>
      <w:r>
        <w:tab/>
        <w:t xml:space="preserve">nediskriminačním způsobem všem zájemcům. Příjemce se zavazuje při poskytování </w:t>
      </w:r>
      <w:r>
        <w:tab/>
        <w:t xml:space="preserve">výše uvedených služeb dbát na zachování a další zlepšování dobrého jména města </w:t>
      </w:r>
      <w:r>
        <w:tab/>
        <w:t xml:space="preserve">Karlovy Vary. Příjemce se zavazuje uvedené služby poskytovat na profesionálním </w:t>
      </w:r>
      <w:r>
        <w:tab/>
        <w:t xml:space="preserve">základě (s odbornou péčí) a současně prohlašuje, že má k tomu odpovídající </w:t>
      </w:r>
      <w:r>
        <w:tab/>
        <w:t>schopnosti a možnosti, a to jak personální tak i technické.</w:t>
      </w:r>
    </w:p>
    <w:p w:rsidR="0062550A" w:rsidRPr="0003670C" w:rsidRDefault="0062550A" w:rsidP="0062550A">
      <w:pPr>
        <w:ind w:firstLine="708"/>
        <w:jc w:val="both"/>
      </w:pPr>
    </w:p>
    <w:p w:rsidR="0062550A" w:rsidRPr="0003670C" w:rsidRDefault="0062550A" w:rsidP="0062550A">
      <w:pPr>
        <w:pStyle w:val="lnky"/>
        <w:jc w:val="both"/>
        <w:rPr>
          <w:rFonts w:cs="Arial"/>
          <w:szCs w:val="22"/>
        </w:rPr>
      </w:pPr>
      <w:r w:rsidRPr="0003670C">
        <w:rPr>
          <w:rFonts w:cs="Arial"/>
          <w:szCs w:val="22"/>
        </w:rPr>
        <w:t xml:space="preserve">       </w:t>
      </w:r>
      <w:bookmarkStart w:id="4" w:name="_Ref219787782"/>
      <w:r w:rsidRPr="0003670C">
        <w:rPr>
          <w:rFonts w:cs="Arial"/>
          <w:szCs w:val="22"/>
        </w:rPr>
        <w:t>Práva a povinnosti smluvních stran</w:t>
      </w:r>
      <w:bookmarkEnd w:id="4"/>
    </w:p>
    <w:p w:rsidR="0062550A" w:rsidRPr="0003670C" w:rsidRDefault="0062550A" w:rsidP="008E071D">
      <w:pPr>
        <w:pStyle w:val="Odstavce"/>
      </w:pPr>
      <w:bookmarkStart w:id="5" w:name="_Ref219787870"/>
      <w:r w:rsidRPr="0003670C">
        <w:lastRenderedPageBreak/>
        <w:t>Tranše</w:t>
      </w:r>
      <w:bookmarkEnd w:id="5"/>
    </w:p>
    <w:p w:rsidR="0062550A" w:rsidRPr="0003670C" w:rsidRDefault="0062550A" w:rsidP="00B92A61">
      <w:pPr>
        <w:ind w:left="705"/>
        <w:jc w:val="both"/>
      </w:pPr>
      <w:r w:rsidRPr="0003670C">
        <w:t xml:space="preserve">Město se zavazuje, že Dotaci dle článku </w:t>
      </w:r>
      <w:r>
        <w:fldChar w:fldCharType="begin"/>
      </w:r>
      <w:r>
        <w:instrText xml:space="preserve"> REF _Ref219783204 \r \h  \* MERGEFORMAT </w:instrText>
      </w:r>
      <w:r>
        <w:fldChar w:fldCharType="separate"/>
      </w:r>
      <w:r w:rsidR="00FB0C75">
        <w:t>1</w:t>
      </w:r>
      <w:r>
        <w:fldChar w:fldCharType="end"/>
      </w:r>
      <w:r w:rsidRPr="0003670C">
        <w:t xml:space="preserve">. odst. </w:t>
      </w:r>
      <w:r>
        <w:fldChar w:fldCharType="begin"/>
      </w:r>
      <w:r>
        <w:instrText xml:space="preserve"> REF _Ref219783212 \r \h  \* MERGEFORMAT </w:instrText>
      </w:r>
      <w:r>
        <w:fldChar w:fldCharType="separate"/>
      </w:r>
      <w:r w:rsidR="00FB0C75">
        <w:t>1.1</w:t>
      </w:r>
      <w:r>
        <w:fldChar w:fldCharType="end"/>
      </w:r>
      <w:r w:rsidRPr="0003670C">
        <w:t>. této smlouvy poskytne příjemci dle rozhodnutí Zastupitelstva města Karlovy Vary ze dne</w:t>
      </w:r>
      <w:r w:rsidR="007F44CD">
        <w:t xml:space="preserve"> </w:t>
      </w:r>
      <w:r w:rsidR="003E3D9F">
        <w:t>15.12.2020</w:t>
      </w:r>
      <w:r w:rsidRPr="0003670C">
        <w:t xml:space="preserve">, a to převodem na účet příjemce č. </w:t>
      </w:r>
      <w:r w:rsidR="007F44CD" w:rsidRPr="00895039">
        <w:rPr>
          <w:b/>
        </w:rPr>
        <w:t>78-245 866 0237/0100</w:t>
      </w:r>
      <w:r w:rsidRPr="0003670C">
        <w:t xml:space="preserve">, vedený u </w:t>
      </w:r>
      <w:r w:rsidR="007F44CD">
        <w:t>Komerční banky</w:t>
      </w:r>
      <w:r w:rsidRPr="0003670C">
        <w:t xml:space="preserve">, a.s., pobočka </w:t>
      </w:r>
      <w:r w:rsidR="007F44CD">
        <w:t>Karlovy Vary</w:t>
      </w:r>
      <w:r w:rsidRPr="0003670C">
        <w:t>,</w:t>
      </w:r>
      <w:r w:rsidRPr="00E40A5B">
        <w:t xml:space="preserve"> </w:t>
      </w:r>
      <w:r w:rsidR="00C25F3A">
        <w:t xml:space="preserve">a to </w:t>
      </w:r>
      <w:r w:rsidRPr="0003670C">
        <w:t>ve splátkách dle následujícího splátkového kalendáře:</w:t>
      </w:r>
    </w:p>
    <w:p w:rsidR="0062550A" w:rsidRPr="0003670C" w:rsidRDefault="0062550A" w:rsidP="00B92A61">
      <w:pPr>
        <w:ind w:left="284"/>
        <w:jc w:val="both"/>
      </w:pPr>
    </w:p>
    <w:p w:rsidR="00B92A61" w:rsidRPr="00B92A61" w:rsidRDefault="00FB7382" w:rsidP="00FB7382">
      <w:pPr>
        <w:numPr>
          <w:ilvl w:val="0"/>
          <w:numId w:val="4"/>
        </w:numPr>
        <w:jc w:val="both"/>
      </w:pPr>
      <w:r>
        <w:rPr>
          <w:b/>
          <w:bCs/>
        </w:rPr>
        <w:t>10</w:t>
      </w:r>
      <w:r w:rsidR="00B92A61">
        <w:rPr>
          <w:b/>
          <w:bCs/>
        </w:rPr>
        <w:t>.000.000</w:t>
      </w:r>
      <w:r w:rsidR="00B92A61" w:rsidRPr="00164C26">
        <w:rPr>
          <w:b/>
          <w:bCs/>
        </w:rPr>
        <w:t>,- Kč</w:t>
      </w:r>
      <w:r w:rsidR="00AE422E">
        <w:rPr>
          <w:b/>
          <w:bCs/>
        </w:rPr>
        <w:t xml:space="preserve"> </w:t>
      </w:r>
      <w:r w:rsidR="00B92A61" w:rsidRPr="00164C26">
        <w:rPr>
          <w:b/>
          <w:bCs/>
        </w:rPr>
        <w:t>(slovy:</w:t>
      </w:r>
      <w:r w:rsidR="00AE422E">
        <w:rPr>
          <w:b/>
          <w:bCs/>
        </w:rPr>
        <w:t xml:space="preserve"> </w:t>
      </w:r>
      <w:r w:rsidRPr="00FB7382">
        <w:rPr>
          <w:b/>
          <w:bCs/>
        </w:rPr>
        <w:t>deset milionů korun českých</w:t>
      </w:r>
      <w:r w:rsidR="00B92A61" w:rsidRPr="00164C26">
        <w:rPr>
          <w:b/>
          <w:bCs/>
        </w:rPr>
        <w:t>)</w:t>
      </w:r>
      <w:r w:rsidR="00B92A61">
        <w:rPr>
          <w:b/>
          <w:bCs/>
        </w:rPr>
        <w:t xml:space="preserve"> </w:t>
      </w:r>
    </w:p>
    <w:p w:rsidR="00B92A61" w:rsidRDefault="00B92A61" w:rsidP="00B92A61">
      <w:pPr>
        <w:ind w:left="1429"/>
        <w:jc w:val="both"/>
      </w:pPr>
      <w:r w:rsidRPr="00EC6F11">
        <w:rPr>
          <w:bCs/>
        </w:rPr>
        <w:t>nejpozděj</w:t>
      </w:r>
      <w:r>
        <w:rPr>
          <w:b/>
          <w:bCs/>
        </w:rPr>
        <w:t>i do 31.01.202</w:t>
      </w:r>
      <w:r w:rsidR="00C25F3A">
        <w:rPr>
          <w:b/>
          <w:bCs/>
        </w:rPr>
        <w:t>1</w:t>
      </w:r>
      <w:r>
        <w:t>;</w:t>
      </w:r>
    </w:p>
    <w:p w:rsidR="00B92A61" w:rsidRPr="00164C26" w:rsidRDefault="00B92A61" w:rsidP="00B92A61">
      <w:pPr>
        <w:ind w:left="1429"/>
        <w:jc w:val="both"/>
      </w:pPr>
    </w:p>
    <w:p w:rsidR="00B92A61" w:rsidRPr="00B92A61" w:rsidRDefault="00FB7382" w:rsidP="00FB7382">
      <w:pPr>
        <w:numPr>
          <w:ilvl w:val="0"/>
          <w:numId w:val="4"/>
        </w:numPr>
        <w:jc w:val="both"/>
      </w:pPr>
      <w:r>
        <w:rPr>
          <w:b/>
          <w:bCs/>
        </w:rPr>
        <w:t>10.0</w:t>
      </w:r>
      <w:r w:rsidR="00B92A61">
        <w:rPr>
          <w:b/>
          <w:bCs/>
        </w:rPr>
        <w:t>00.000,</w:t>
      </w:r>
      <w:r w:rsidR="00B92A61" w:rsidRPr="00164C26">
        <w:rPr>
          <w:b/>
          <w:bCs/>
        </w:rPr>
        <w:t>-</w:t>
      </w:r>
      <w:r w:rsidR="00AE422E">
        <w:rPr>
          <w:b/>
          <w:bCs/>
        </w:rPr>
        <w:t xml:space="preserve"> </w:t>
      </w:r>
      <w:r w:rsidR="00B92A61" w:rsidRPr="00164C26">
        <w:rPr>
          <w:b/>
          <w:bCs/>
        </w:rPr>
        <w:t>Kč</w:t>
      </w:r>
      <w:r w:rsidR="00AE422E">
        <w:rPr>
          <w:b/>
          <w:bCs/>
        </w:rPr>
        <w:t xml:space="preserve"> </w:t>
      </w:r>
      <w:r w:rsidR="00B92A61" w:rsidRPr="00164C26">
        <w:rPr>
          <w:b/>
          <w:bCs/>
        </w:rPr>
        <w:t>(slovy:</w:t>
      </w:r>
      <w:r w:rsidR="00AE422E">
        <w:rPr>
          <w:b/>
          <w:bCs/>
        </w:rPr>
        <w:t xml:space="preserve"> </w:t>
      </w:r>
      <w:r w:rsidRPr="00FB7382">
        <w:rPr>
          <w:b/>
          <w:bCs/>
        </w:rPr>
        <w:t>deset milionů korun českých</w:t>
      </w:r>
      <w:r w:rsidR="00B92A61" w:rsidRPr="00164C26">
        <w:rPr>
          <w:b/>
          <w:bCs/>
        </w:rPr>
        <w:t xml:space="preserve">) </w:t>
      </w:r>
    </w:p>
    <w:p w:rsidR="00B92A61" w:rsidRDefault="00B92A61" w:rsidP="00B92A61">
      <w:pPr>
        <w:ind w:left="1429"/>
        <w:jc w:val="both"/>
      </w:pPr>
      <w:r>
        <w:t xml:space="preserve">nejpozději </w:t>
      </w:r>
      <w:r w:rsidRPr="00CB4816">
        <w:rPr>
          <w:b/>
        </w:rPr>
        <w:t>do</w:t>
      </w:r>
      <w:r>
        <w:t xml:space="preserve"> </w:t>
      </w:r>
      <w:r w:rsidRPr="00CB4816">
        <w:rPr>
          <w:b/>
        </w:rPr>
        <w:t>31.</w:t>
      </w:r>
      <w:r>
        <w:rPr>
          <w:b/>
        </w:rPr>
        <w:t>0</w:t>
      </w:r>
      <w:r w:rsidRPr="00CB4816">
        <w:rPr>
          <w:b/>
        </w:rPr>
        <w:t>5.20</w:t>
      </w:r>
      <w:r>
        <w:rPr>
          <w:b/>
        </w:rPr>
        <w:t>2</w:t>
      </w:r>
      <w:r w:rsidR="00C25F3A">
        <w:rPr>
          <w:b/>
        </w:rPr>
        <w:t>1</w:t>
      </w:r>
      <w:r>
        <w:t>;</w:t>
      </w:r>
    </w:p>
    <w:p w:rsidR="00B92A61" w:rsidRDefault="00B92A61" w:rsidP="00B92A61">
      <w:pPr>
        <w:pStyle w:val="Odstavecseseznamem"/>
      </w:pPr>
    </w:p>
    <w:p w:rsidR="00B92A61" w:rsidRPr="00B92A61" w:rsidRDefault="00FB7382" w:rsidP="00FB7382">
      <w:pPr>
        <w:numPr>
          <w:ilvl w:val="0"/>
          <w:numId w:val="4"/>
        </w:numPr>
        <w:jc w:val="both"/>
      </w:pPr>
      <w:r>
        <w:rPr>
          <w:b/>
          <w:bCs/>
        </w:rPr>
        <w:t>5</w:t>
      </w:r>
      <w:r w:rsidR="00B92A61">
        <w:rPr>
          <w:b/>
          <w:bCs/>
        </w:rPr>
        <w:t>.0</w:t>
      </w:r>
      <w:r w:rsidR="00B92A61" w:rsidRPr="00CA27E0">
        <w:rPr>
          <w:b/>
          <w:bCs/>
        </w:rPr>
        <w:t>00.000</w:t>
      </w:r>
      <w:r w:rsidR="00B92A61">
        <w:rPr>
          <w:b/>
          <w:bCs/>
        </w:rPr>
        <w:t>,- Kč</w:t>
      </w:r>
      <w:r w:rsidR="00AE422E">
        <w:rPr>
          <w:b/>
          <w:bCs/>
        </w:rPr>
        <w:t xml:space="preserve"> </w:t>
      </w:r>
      <w:r w:rsidR="00B92A61">
        <w:rPr>
          <w:b/>
          <w:bCs/>
        </w:rPr>
        <w:t>(slovy:</w:t>
      </w:r>
      <w:r w:rsidR="00B92A61" w:rsidRPr="00B92A61">
        <w:t xml:space="preserve"> </w:t>
      </w:r>
      <w:r w:rsidRPr="00FB7382">
        <w:rPr>
          <w:b/>
          <w:bCs/>
        </w:rPr>
        <w:t>pět milionů korun českých</w:t>
      </w:r>
      <w:r w:rsidR="00B92A61">
        <w:rPr>
          <w:b/>
          <w:bCs/>
        </w:rPr>
        <w:t xml:space="preserve">) </w:t>
      </w:r>
    </w:p>
    <w:p w:rsidR="00B92A61" w:rsidRPr="00164C26" w:rsidRDefault="00B92A61" w:rsidP="00B92A61">
      <w:pPr>
        <w:ind w:left="1429"/>
        <w:jc w:val="both"/>
      </w:pPr>
      <w:r w:rsidRPr="00CB4816">
        <w:rPr>
          <w:bCs/>
        </w:rPr>
        <w:t>nejpozději</w:t>
      </w:r>
      <w:r>
        <w:rPr>
          <w:b/>
          <w:bCs/>
        </w:rPr>
        <w:t xml:space="preserve"> do 30.09.202</w:t>
      </w:r>
      <w:r w:rsidR="00C25F3A">
        <w:rPr>
          <w:b/>
          <w:bCs/>
        </w:rPr>
        <w:t>1</w:t>
      </w:r>
      <w:r>
        <w:rPr>
          <w:b/>
          <w:bCs/>
        </w:rPr>
        <w:t>,</w:t>
      </w:r>
    </w:p>
    <w:p w:rsidR="00B92A61" w:rsidRDefault="00B92A61" w:rsidP="00B92A61">
      <w:pPr>
        <w:pStyle w:val="Odstavecseseznamem"/>
        <w:jc w:val="both"/>
      </w:pPr>
    </w:p>
    <w:p w:rsidR="00B92A61" w:rsidRDefault="00B92A61" w:rsidP="00B92A61">
      <w:pPr>
        <w:pStyle w:val="Odstavecseseznamem"/>
        <w:jc w:val="both"/>
      </w:pPr>
      <w:r w:rsidRPr="00164C26">
        <w:t xml:space="preserve">to vše způsobem dle Zásad pro poskytování dotací z rozpočtu </w:t>
      </w:r>
      <w:r>
        <w:t>Statutárního</w:t>
      </w:r>
      <w:r w:rsidRPr="00164C26">
        <w:t xml:space="preserve"> města Karlovy Vary“, jakož i </w:t>
      </w:r>
      <w:r w:rsidRPr="00F34B1A">
        <w:rPr>
          <w:b/>
        </w:rPr>
        <w:t>přílohy č. 6</w:t>
      </w:r>
      <w:r w:rsidRPr="00164C26">
        <w:t xml:space="preserve"> těchto Zásad, jež </w:t>
      </w:r>
      <w:r>
        <w:t xml:space="preserve">jsou zveřejněny na oficiálních internetových stránkách Magistrátu města </w:t>
      </w:r>
      <w:hyperlink r:id="rId7" w:history="1">
        <w:r w:rsidRPr="00E94BCA">
          <w:rPr>
            <w:rStyle w:val="Hypertextovodkaz"/>
          </w:rPr>
          <w:t>www.mmkv.cz</w:t>
        </w:r>
      </w:hyperlink>
      <w:r w:rsidRPr="00164C26" w:rsidDel="00580C92">
        <w:t xml:space="preserve"> </w:t>
      </w:r>
      <w:r w:rsidRPr="00164C26">
        <w:t>(dále jen „Zásady“).</w:t>
      </w:r>
    </w:p>
    <w:p w:rsidR="003E414B" w:rsidRPr="00164C26" w:rsidRDefault="003E414B" w:rsidP="00B92A61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bookmarkStart w:id="6" w:name="_Ref219786461"/>
      <w:r w:rsidRPr="0003670C">
        <w:t>Revizní oprávnění města</w:t>
      </w:r>
      <w:bookmarkEnd w:id="6"/>
    </w:p>
    <w:p w:rsidR="000A154C" w:rsidRDefault="0062550A" w:rsidP="000A154C">
      <w:pPr>
        <w:pStyle w:val="Odstavecseseznamem"/>
        <w:jc w:val="both"/>
      </w:pPr>
      <w:r w:rsidRPr="0003670C">
        <w:t>Statutární město Karlovy Vary je oprávněno kdykoli, na základě předchozí písemné žádosti adresované příjemci, nahlédnout do účetnictví příjemce a dalších dokladů (včetně smluvní dokumentace), které se váží k užití finančních prostředků Dotace, dle této smlouvy v kalendářním roce 20</w:t>
      </w:r>
      <w:r>
        <w:t>2</w:t>
      </w:r>
      <w:r w:rsidR="00FB7382">
        <w:t>1</w:t>
      </w:r>
      <w:r w:rsidRPr="0003670C">
        <w:t>, a to minimálně do doby řádného prokázání Městu použití veškerých finančních prostředků poskytnutých městem příjemci dle této smlouvy.</w:t>
      </w:r>
    </w:p>
    <w:p w:rsidR="003E414B" w:rsidRPr="0003670C" w:rsidRDefault="003E414B" w:rsidP="000A154C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bookmarkStart w:id="7" w:name="_Ref219786463"/>
      <w:r w:rsidRPr="0003670C">
        <w:t>Kontrolní oprávnění města</w:t>
      </w:r>
      <w:bookmarkEnd w:id="7"/>
    </w:p>
    <w:p w:rsidR="000A154C" w:rsidRDefault="0062550A" w:rsidP="000A154C">
      <w:pPr>
        <w:pStyle w:val="Odstavecseseznamem"/>
        <w:jc w:val="both"/>
      </w:pPr>
      <w:r w:rsidRPr="0003670C">
        <w:t xml:space="preserve">Statutární město Karlovy Vary je oprávněno kdykoli, po předchozí písemné žádosti adresované příjemci, provést prostřednictvím svých pracovníků či zmocněných třetích osob kontrolu užití poskytnuté Dotace dle článku </w:t>
      </w:r>
      <w:r>
        <w:fldChar w:fldCharType="begin"/>
      </w:r>
      <w:r>
        <w:instrText xml:space="preserve"> REF _Ref219783204 \r \h  \* MERGEFORMAT </w:instrText>
      </w:r>
      <w:r>
        <w:fldChar w:fldCharType="separate"/>
      </w:r>
      <w:r w:rsidR="00FB0C75">
        <w:t>1</w:t>
      </w:r>
      <w:r>
        <w:fldChar w:fldCharType="end"/>
      </w:r>
      <w:r w:rsidRPr="0003670C">
        <w:t xml:space="preserve">. odst. </w:t>
      </w:r>
      <w:r>
        <w:fldChar w:fldCharType="begin"/>
      </w:r>
      <w:r>
        <w:instrText xml:space="preserve"> REF _Ref219783212 \r \h  \* MERGEFORMAT </w:instrText>
      </w:r>
      <w:r>
        <w:fldChar w:fldCharType="separate"/>
      </w:r>
      <w:r w:rsidR="00FB0C75">
        <w:t>1.1</w:t>
      </w:r>
      <w:r>
        <w:fldChar w:fldCharType="end"/>
      </w:r>
      <w:r w:rsidRPr="0003670C">
        <w:t>. této smlouvy k účelům, pro které je určena, a to přímo u příjemce či v místě užití prostředků Dotace dle této smlouvy. Při realizaci kontrolních oprávnění města bude postupováno zejména dle ustanovení zákona č. 320/2001 Sb., o finanční kontrole.</w:t>
      </w:r>
    </w:p>
    <w:p w:rsidR="003E414B" w:rsidRPr="0003670C" w:rsidRDefault="003E414B" w:rsidP="000A154C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bookmarkStart w:id="8" w:name="_Ref220925633"/>
      <w:r w:rsidRPr="0003670C">
        <w:t>Účelovost Dotace</w:t>
      </w:r>
      <w:bookmarkEnd w:id="8"/>
    </w:p>
    <w:p w:rsidR="000A154C" w:rsidRDefault="0062550A" w:rsidP="000A154C">
      <w:pPr>
        <w:pStyle w:val="Odstavecseseznamem"/>
        <w:jc w:val="both"/>
      </w:pPr>
      <w:r w:rsidRPr="0003670C">
        <w:t xml:space="preserve">Příjemce se zavazuje použít Dotaci dle článku </w:t>
      </w:r>
      <w:r>
        <w:fldChar w:fldCharType="begin"/>
      </w:r>
      <w:r>
        <w:instrText xml:space="preserve"> REF _Ref219783204 \r \h  \* MERGEFORMAT </w:instrText>
      </w:r>
      <w:r>
        <w:fldChar w:fldCharType="separate"/>
      </w:r>
      <w:r w:rsidR="00FB0C75">
        <w:t>1</w:t>
      </w:r>
      <w:r>
        <w:fldChar w:fldCharType="end"/>
      </w:r>
      <w:r w:rsidRPr="0003670C">
        <w:t xml:space="preserve">. odst. </w:t>
      </w:r>
      <w:r>
        <w:fldChar w:fldCharType="begin"/>
      </w:r>
      <w:r>
        <w:instrText xml:space="preserve"> REF _Ref219783212 \r \h  \* MERGEFORMAT </w:instrText>
      </w:r>
      <w:r>
        <w:fldChar w:fldCharType="separate"/>
      </w:r>
      <w:r w:rsidR="00FB0C75">
        <w:t>1.1</w:t>
      </w:r>
      <w:r>
        <w:fldChar w:fldCharType="end"/>
      </w:r>
      <w:r w:rsidRPr="0003670C">
        <w:t xml:space="preserve">. této smlouvy výlučně k účelům uvedeným v článku </w:t>
      </w:r>
      <w:r>
        <w:fldChar w:fldCharType="begin"/>
      </w:r>
      <w:r>
        <w:instrText xml:space="preserve"> REF _Ref219783204 \r \h  \* MERGEFORMAT </w:instrText>
      </w:r>
      <w:r>
        <w:fldChar w:fldCharType="separate"/>
      </w:r>
      <w:r w:rsidR="00FB0C75">
        <w:t>1</w:t>
      </w:r>
      <w:r>
        <w:fldChar w:fldCharType="end"/>
      </w:r>
      <w:r w:rsidRPr="0003670C">
        <w:t xml:space="preserve">. odst. </w:t>
      </w:r>
      <w:r>
        <w:fldChar w:fldCharType="begin"/>
      </w:r>
      <w:r>
        <w:instrText xml:space="preserve"> REF _Ref219783738 \r \h  \* MERGEFORMAT </w:instrText>
      </w:r>
      <w:r>
        <w:fldChar w:fldCharType="separate"/>
      </w:r>
      <w:r w:rsidR="00FB0C75">
        <w:t>1.2</w:t>
      </w:r>
      <w:r>
        <w:fldChar w:fldCharType="end"/>
      </w:r>
      <w:r w:rsidRPr="0003670C">
        <w:t>. této smlouvy.</w:t>
      </w:r>
      <w:r w:rsidR="00A463D7">
        <w:t xml:space="preserve"> </w:t>
      </w:r>
      <w:r w:rsidRPr="0003670C">
        <w:t xml:space="preserve">Příjemce se zavazuje, použít Dotaci výlučně k úhradě nákladů (jestliže je Příjemce účetní jednotkou účtující v soustavě podvojného účetnictví), respektive výdajů </w:t>
      </w:r>
      <w:r w:rsidRPr="0003670C">
        <w:lastRenderedPageBreak/>
        <w:t>(jestliže je Příjemce účetní jednotkou která vede pouze daňovou evidenci), časově a věcně spadajících do období 1.1.20</w:t>
      </w:r>
      <w:r>
        <w:t>2</w:t>
      </w:r>
      <w:r w:rsidR="00FB7382">
        <w:t>1</w:t>
      </w:r>
      <w:r w:rsidRPr="0003670C">
        <w:t xml:space="preserve"> až 31.12.20</w:t>
      </w:r>
      <w:r>
        <w:t>2</w:t>
      </w:r>
      <w:r w:rsidR="00FB7382">
        <w:t>1</w:t>
      </w:r>
      <w:r w:rsidR="003E414B">
        <w:t>.</w:t>
      </w:r>
    </w:p>
    <w:p w:rsidR="003E414B" w:rsidRPr="0003670C" w:rsidRDefault="003E414B" w:rsidP="000A154C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bookmarkStart w:id="9" w:name="_Ref220925695"/>
      <w:r w:rsidRPr="0003670C">
        <w:t>Vyúčtování</w:t>
      </w:r>
      <w:bookmarkEnd w:id="9"/>
    </w:p>
    <w:p w:rsidR="00AC35F2" w:rsidRDefault="00FB7382" w:rsidP="007F19FD">
      <w:pPr>
        <w:pStyle w:val="Odstavecseseznamem"/>
        <w:jc w:val="both"/>
      </w:pPr>
      <w:r>
        <w:t xml:space="preserve">Příjemce je povinen </w:t>
      </w:r>
      <w:r w:rsidR="0062550A" w:rsidRPr="00EE4302">
        <w:t>ve své účetní nebo daňové evidenci vést účetní operace související s po</w:t>
      </w:r>
      <w:r w:rsidR="007F19FD">
        <w:t>s</w:t>
      </w:r>
      <w:r w:rsidR="0062550A" w:rsidRPr="00EE4302">
        <w:t xml:space="preserve">kytnutou dotací odděleně identifikovatelné od ostatních účetních operací v účetnictví nebo daňové evidenci příjemce. </w:t>
      </w:r>
    </w:p>
    <w:p w:rsidR="00AC35F2" w:rsidRDefault="00AC35F2" w:rsidP="007F19FD">
      <w:pPr>
        <w:pStyle w:val="Odstavecseseznamem"/>
        <w:jc w:val="both"/>
      </w:pPr>
    </w:p>
    <w:p w:rsidR="007F19FD" w:rsidRDefault="0062550A" w:rsidP="007F19FD">
      <w:pPr>
        <w:pStyle w:val="Odstavecseseznamem"/>
        <w:jc w:val="both"/>
      </w:pPr>
      <w:r w:rsidRPr="00EE4302">
        <w:t>To znamená, účetní operace související s po</w:t>
      </w:r>
      <w:r w:rsidR="007F19FD">
        <w:t>s</w:t>
      </w:r>
      <w:r w:rsidRPr="00EE4302">
        <w:t>kytnutou dotací musí být účtovány odděleně od ostatních aktivit příjemce</w:t>
      </w:r>
      <w:r>
        <w:t>, tzn. v případě vedení podvojného účetnictví např. v analytickém členění a/nebo na samostatném účetním středisku, jedná-li se o podvo</w:t>
      </w:r>
      <w:r w:rsidR="007F19FD">
        <w:t>jné účetnictví a č</w:t>
      </w:r>
      <w:r>
        <w:t xml:space="preserve">lenění v peněžním deníku, v případě jednoduchého účetnictví nebo je povinen vést daňovou evidenci dle zákona č. 586/199 Sb., o daních z příjmů, ve znění pozdějších předpisů, rozšířenou tak, aby příslušné doklady vztahující se k poskytnuté dotaci splňovaly </w:t>
      </w:r>
      <w:r w:rsidR="007F19FD">
        <w:t>n</w:t>
      </w:r>
      <w:r>
        <w:t>áležitosti účetních dokladů ve smyslu § 11 zákona č. 563/1991 Sb., o účetnictví, ve znění pozdějších předpisů, a aby předmětné doklady byly správné, úplné, průkazné, srozumitelné, vedené v písemné formě chronologicky a způsobem zaručujícím jejich trvalost a aby uskutečněné příjmy a výdaje byly vedeno s jednoznačnou vazbou na poskytnutou dotaci.</w:t>
      </w:r>
      <w:r w:rsidRPr="00EE4302">
        <w:t xml:space="preserve"> </w:t>
      </w:r>
      <w:r w:rsidRPr="00EB6738">
        <w:t>Ve vedené účetní evidenci je příjemce Dotace povinen označovat doklady, které jsou hrazeny z finančních prostředků poskytnutých městem.</w:t>
      </w:r>
      <w:r w:rsidR="007F19FD">
        <w:t xml:space="preserve"> </w:t>
      </w:r>
    </w:p>
    <w:p w:rsidR="007F19FD" w:rsidRDefault="007F19FD" w:rsidP="007F19FD">
      <w:pPr>
        <w:pStyle w:val="Odstavecseseznamem"/>
        <w:jc w:val="both"/>
      </w:pPr>
    </w:p>
    <w:p w:rsidR="0062550A" w:rsidRPr="0003670C" w:rsidRDefault="0062550A" w:rsidP="00290402">
      <w:pPr>
        <w:pStyle w:val="Odstavecseseznamem"/>
        <w:jc w:val="both"/>
      </w:pPr>
      <w:r w:rsidRPr="0003670C">
        <w:t xml:space="preserve">Příjemce se zavazuje, že předloží písemně vyúčtování nakládání s prostředky poskytnutými v rámci Dotace dle článku 1. odst.1.2. této smlouvy nejpozději </w:t>
      </w:r>
      <w:r w:rsidRPr="00290402">
        <w:t>do</w:t>
      </w:r>
      <w:r w:rsidRPr="00290402">
        <w:rPr>
          <w:b/>
        </w:rPr>
        <w:t xml:space="preserve"> </w:t>
      </w:r>
      <w:r w:rsidR="007F19FD" w:rsidRPr="00290402">
        <w:rPr>
          <w:b/>
        </w:rPr>
        <w:t>31.01</w:t>
      </w:r>
      <w:r w:rsidRPr="00290402">
        <w:rPr>
          <w:b/>
        </w:rPr>
        <w:t>.</w:t>
      </w:r>
      <w:r w:rsidR="007F19FD" w:rsidRPr="00290402">
        <w:rPr>
          <w:b/>
        </w:rPr>
        <w:t>202</w:t>
      </w:r>
      <w:r w:rsidR="00FB0DAD">
        <w:rPr>
          <w:b/>
        </w:rPr>
        <w:t>2</w:t>
      </w:r>
      <w:r>
        <w:t xml:space="preserve">, </w:t>
      </w:r>
      <w:r w:rsidRPr="006B2BC8">
        <w:t>přičemž rozhodující je datum přijetí podatelnou Magistrátu města Karlovy Vary</w:t>
      </w:r>
      <w:r>
        <w:t>,</w:t>
      </w:r>
      <w:r w:rsidRPr="0003670C">
        <w:t xml:space="preserve"> a současně doloží veškeré údaje v tomto vyúčtování obsažené relevantními písemnými dokumenty, zejména smluvního a účetního charakteru. Příjemce předloží kopie uhrazených daňových dokladů (předložené doklady musí mít náležitosti účetních dokladů ve smyslu § 11 zákona č. 563/1991 Sb.) a výpisy z účtu nebo doklady o zaplacení v hotovosti, které odpovídají jménem, IČ, bankovním účtem a předmětem této Smlouvě o poskytnutí dotace, a zároveň předloží ke kontrole originály těchto dokladů.</w:t>
      </w:r>
    </w:p>
    <w:p w:rsidR="007F19FD" w:rsidRDefault="007F19FD" w:rsidP="0062550A">
      <w:pPr>
        <w:pStyle w:val="Odstavecseseznamem1"/>
      </w:pPr>
    </w:p>
    <w:p w:rsidR="0062550A" w:rsidRPr="0003670C" w:rsidRDefault="0062550A" w:rsidP="0062550A">
      <w:pPr>
        <w:pStyle w:val="Odstavecseseznamem1"/>
        <w:rPr>
          <w:rFonts w:cs="Arial"/>
          <w:szCs w:val="22"/>
        </w:rPr>
      </w:pPr>
      <w:r w:rsidRPr="0003670C">
        <w:t>Doklad o úhradě daňového dokladu nelze nahradit potvrzením o započtení proti daňovému dokladu vystavenému příjemcem dotace na vrub jeho dodavatele.</w:t>
      </w:r>
    </w:p>
    <w:p w:rsidR="0062550A" w:rsidRDefault="0062550A" w:rsidP="0062550A">
      <w:pPr>
        <w:pStyle w:val="Odstavecseseznamem1"/>
        <w:rPr>
          <w:rFonts w:cs="Arial"/>
          <w:szCs w:val="22"/>
        </w:rPr>
      </w:pPr>
      <w:r w:rsidRPr="0003670C">
        <w:rPr>
          <w:rFonts w:cs="Arial"/>
          <w:szCs w:val="22"/>
        </w:rPr>
        <w:t>Dále se Příjemce zavazuje doložit při vyúčtování přehled mediálních výstupů dle článku 2 odst. 2.13 této smlouvy.</w:t>
      </w:r>
    </w:p>
    <w:p w:rsidR="003E414B" w:rsidRPr="0003670C" w:rsidRDefault="003E414B" w:rsidP="0062550A">
      <w:pPr>
        <w:pStyle w:val="Odstavecseseznamem1"/>
        <w:rPr>
          <w:rFonts w:cs="Arial"/>
          <w:szCs w:val="22"/>
        </w:rPr>
      </w:pPr>
    </w:p>
    <w:p w:rsidR="0062550A" w:rsidRPr="0003670C" w:rsidRDefault="0062550A" w:rsidP="008E071D">
      <w:pPr>
        <w:pStyle w:val="Odstavce"/>
      </w:pPr>
      <w:bookmarkStart w:id="10" w:name="_Ref220925652"/>
      <w:r w:rsidRPr="0003670C">
        <w:t>Vrácení nevyčerpané Dotace či její části</w:t>
      </w:r>
    </w:p>
    <w:p w:rsidR="007F19FD" w:rsidRDefault="0062550A" w:rsidP="0062550A">
      <w:pPr>
        <w:pStyle w:val="Odstavecseseznamem"/>
        <w:jc w:val="both"/>
      </w:pPr>
      <w:r w:rsidRPr="0003670C">
        <w:t xml:space="preserve">V případě, že příjemce nevyčerpá, a to zčásti či zcela, poskytnutou Dotaci, zavazuje se bez zbytečného odkladu, nejpozději do </w:t>
      </w:r>
      <w:r w:rsidR="004E5CA6">
        <w:t>7</w:t>
      </w:r>
      <w:r w:rsidRPr="0003670C">
        <w:t xml:space="preserve"> dnů od uplynutí doby sta</w:t>
      </w:r>
      <w:r w:rsidR="007F19FD">
        <w:t>no</w:t>
      </w:r>
      <w:r w:rsidRPr="0003670C">
        <w:t xml:space="preserve">vené dle článku </w:t>
      </w:r>
      <w:r>
        <w:fldChar w:fldCharType="begin"/>
      </w:r>
      <w:r>
        <w:instrText xml:space="preserve"> REF _Ref220925695 \r \h  \* MERGEFORMAT </w:instrText>
      </w:r>
      <w:r>
        <w:fldChar w:fldCharType="separate"/>
      </w:r>
      <w:r w:rsidR="00FB0C75">
        <w:t>2.5</w:t>
      </w:r>
      <w:r>
        <w:fldChar w:fldCharType="end"/>
      </w:r>
      <w:r w:rsidRPr="0003670C">
        <w:t>. této smlouvy, pro předložení vyúčtování, a to i bez výzvy města, vrátit nevyčerpanou část dotace na účet města.</w:t>
      </w: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 </w:t>
      </w:r>
    </w:p>
    <w:p w:rsidR="0062550A" w:rsidRDefault="0062550A" w:rsidP="0062550A">
      <w:pPr>
        <w:pStyle w:val="Odstavecseseznamem"/>
        <w:jc w:val="both"/>
      </w:pPr>
      <w:r w:rsidRPr="0003670C">
        <w:lastRenderedPageBreak/>
        <w:t xml:space="preserve">Příjemce je rovněž povinen vrátit nevyčerpané prostředky na účet města, jestliže odpadne účel, na který je dotace poskytována, a to do </w:t>
      </w:r>
      <w:r w:rsidR="004E5CA6">
        <w:t>15</w:t>
      </w:r>
      <w:r w:rsidR="00E20A4C">
        <w:t>-ti dní</w:t>
      </w:r>
      <w:r w:rsidRPr="0003670C">
        <w:t xml:space="preserve"> ode dne, kdy se příjemce o této skutečnosti dozví, na účet města.</w:t>
      </w:r>
    </w:p>
    <w:p w:rsidR="007F19FD" w:rsidRPr="0003670C" w:rsidRDefault="007F19FD" w:rsidP="0062550A">
      <w:pPr>
        <w:pStyle w:val="Odstavecseseznamem"/>
        <w:jc w:val="both"/>
      </w:pPr>
    </w:p>
    <w:p w:rsidR="0062550A" w:rsidRDefault="0062550A" w:rsidP="0062550A">
      <w:pPr>
        <w:pStyle w:val="Odstavecseseznamem"/>
        <w:jc w:val="both"/>
      </w:pPr>
      <w:r w:rsidRPr="0003670C">
        <w:t xml:space="preserve">Příjemce v této souvislosti prohlašuje, že jsou mu známy všechny povinnosti, jež mu plynou z ust. zákona č. 250/2000 Sb., o rozpočtových pravidlech územních rozpočtů, ve znění </w:t>
      </w:r>
      <w:r w:rsidRPr="0003670C">
        <w:rPr>
          <w:color w:val="000000"/>
        </w:rPr>
        <w:t>pozdějších předpisů</w:t>
      </w:r>
      <w:r w:rsidRPr="0003670C">
        <w:t xml:space="preserve">, zejména ust. § </w:t>
      </w:r>
      <w:smartTag w:uri="urn:schemas-microsoft-com:office:smarttags" w:element="metricconverter">
        <w:smartTagPr>
          <w:attr w:name="ProductID" w:val="22 a"/>
        </w:smartTagPr>
        <w:r w:rsidRPr="0003670C">
          <w:t>22 a</w:t>
        </w:r>
      </w:smartTag>
      <w:r w:rsidRPr="0003670C">
        <w:t xml:space="preserve"> násl. tohoto zákona.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Umožnění kontroly</w:t>
      </w:r>
      <w:bookmarkEnd w:id="10"/>
      <w:r w:rsidRPr="0003670C">
        <w:t xml:space="preserve"> </w:t>
      </w:r>
      <w:r w:rsidRPr="0003670C">
        <w:tab/>
      </w:r>
    </w:p>
    <w:p w:rsidR="0062550A" w:rsidRDefault="0062550A" w:rsidP="0062550A">
      <w:pPr>
        <w:pStyle w:val="Odstavecseseznamem"/>
        <w:jc w:val="both"/>
      </w:pPr>
      <w:r w:rsidRPr="0003670C">
        <w:t xml:space="preserve">Příjemce se zavazuje, že městu umožní kontrolu užití Dotace dle článku </w:t>
      </w:r>
      <w:r>
        <w:fldChar w:fldCharType="begin"/>
      </w:r>
      <w:r>
        <w:instrText xml:space="preserve"> REF _Ref219783204 \r \h  \* MERGEFORMAT </w:instrText>
      </w:r>
      <w:r>
        <w:fldChar w:fldCharType="separate"/>
      </w:r>
      <w:r w:rsidR="00FB0C75">
        <w:t>1</w:t>
      </w:r>
      <w:r>
        <w:fldChar w:fldCharType="end"/>
      </w:r>
      <w:r w:rsidRPr="0003670C">
        <w:t xml:space="preserve">. odst. </w:t>
      </w:r>
      <w:r>
        <w:fldChar w:fldCharType="begin"/>
      </w:r>
      <w:r>
        <w:instrText xml:space="preserve"> REF _Ref219783212 \r \h  \* MERGEFORMAT </w:instrText>
      </w:r>
      <w:r>
        <w:fldChar w:fldCharType="separate"/>
      </w:r>
      <w:r w:rsidR="00FB0C75">
        <w:t>1.1</w:t>
      </w:r>
      <w:r>
        <w:fldChar w:fldCharType="end"/>
      </w:r>
      <w:r w:rsidRPr="0003670C">
        <w:t xml:space="preserve">. této smlouvy, a to minimálně v rozsahu, mezích a způsobem dle odstavců </w:t>
      </w:r>
      <w:r>
        <w:fldChar w:fldCharType="begin"/>
      </w:r>
      <w:r>
        <w:instrText xml:space="preserve"> REF _Ref219786461 \r \h  \* MERGEFORMAT </w:instrText>
      </w:r>
      <w:r>
        <w:fldChar w:fldCharType="separate"/>
      </w:r>
      <w:r w:rsidR="00FB0C75">
        <w:t>2.2</w:t>
      </w:r>
      <w:r>
        <w:fldChar w:fldCharType="end"/>
      </w:r>
      <w:r w:rsidRPr="0003670C">
        <w:t xml:space="preserve">., </w:t>
      </w:r>
      <w:r>
        <w:fldChar w:fldCharType="begin"/>
      </w:r>
      <w:r>
        <w:instrText xml:space="preserve"> REF _Ref219786463 \r \h  \* MERGEFORMAT </w:instrText>
      </w:r>
      <w:r>
        <w:fldChar w:fldCharType="separate"/>
      </w:r>
      <w:r w:rsidR="00FB0C75">
        <w:t>2.3</w:t>
      </w:r>
      <w:r>
        <w:fldChar w:fldCharType="end"/>
      </w:r>
      <w:r w:rsidRPr="0003670C">
        <w:t>. této smlouvy.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Povinnost informovat</w:t>
      </w:r>
    </w:p>
    <w:p w:rsidR="0062550A" w:rsidRPr="0003670C" w:rsidRDefault="0062550A" w:rsidP="0062550A">
      <w:pPr>
        <w:pStyle w:val="Odstavecseseznamem"/>
        <w:jc w:val="both"/>
      </w:pPr>
      <w:r w:rsidRPr="0003670C">
        <w:t>Příjemce je povinen město informovat o přijetí dalších veřejných prostředků, poskytnutých třetí osobou na účel shodný s účelem vymezeným touto Smlouvou.</w:t>
      </w:r>
    </w:p>
    <w:p w:rsidR="0062550A" w:rsidRPr="0003670C" w:rsidRDefault="0062550A" w:rsidP="0062550A">
      <w:pPr>
        <w:pStyle w:val="Odstavecseseznamem"/>
        <w:jc w:val="both"/>
      </w:pPr>
    </w:p>
    <w:p w:rsidR="00AC35F2" w:rsidRDefault="0062550A" w:rsidP="0062550A">
      <w:pPr>
        <w:pStyle w:val="Odstavecseseznamem"/>
        <w:jc w:val="both"/>
      </w:pPr>
      <w:r w:rsidRPr="0003670C">
        <w:t xml:space="preserve">Příjemce je povinen průběžně informovat město o všech změnách, které by mohly při vymáhání zadržených nebo neoprávněně použitých prostředků zhoršit jeho pozici věřitele nebo dobytnost jeho pohledávky. </w:t>
      </w:r>
    </w:p>
    <w:p w:rsidR="00AC35F2" w:rsidRDefault="00AC35F2" w:rsidP="0062550A">
      <w:pPr>
        <w:pStyle w:val="Odstavecseseznamem"/>
        <w:jc w:val="both"/>
      </w:pP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Příjemce je zejména povinen oznámit městu do 30 dnů ode dne, kdy došlo k události, skutečnosti, které mají nebo mohou mít za následek příjemcův (zřizovatelův) zánik, transformaci, sloučení či splynutí s jiným subjektem, změnu statutárního orgánu příjemce, změnu vlastnického vztahu příjemce nebo zřizovatele k věci, na niž se dotace poskytuje apod. 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pStyle w:val="Odstavecseseznamem"/>
        <w:jc w:val="both"/>
      </w:pPr>
      <w:r w:rsidRPr="0003670C">
        <w:t>Příjemce je povinen zajistit při přeměně právnické osoby, aby práva a povinnosti ze smlouvy přešly na nástupnickou právnickou osobu nebo podat návrh na ukončení smlouvy. V případě zrušení právnické osoby s likvidací provede příjemce vyúčtování ke dni likvidace.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Změny rozhodné pro plnění smlouvy</w:t>
      </w:r>
    </w:p>
    <w:p w:rsidR="0062550A" w:rsidRDefault="0062550A" w:rsidP="0062550A">
      <w:pPr>
        <w:pStyle w:val="Odstavecseseznamem"/>
        <w:jc w:val="both"/>
      </w:pPr>
      <w:r w:rsidRPr="0003670C">
        <w:t>Příjemce Dotace je povinen informovat město o změnách všech údajů uvedených v této smlouvě a majících vliv na její plnění.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Spolupráce s městem</w:t>
      </w: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Příjemce se zavazuje spolupracovat s městem poskytováním informací </w:t>
      </w:r>
      <w:r w:rsidR="007839F4">
        <w:t xml:space="preserve">(tel.:353 </w:t>
      </w:r>
      <w:r w:rsidRPr="0003670C">
        <w:t>1</w:t>
      </w:r>
      <w:r w:rsidR="004E5CA6">
        <w:t>51</w:t>
      </w:r>
      <w:r w:rsidRPr="0003670C">
        <w:t xml:space="preserve"> 456) pro účel zveřejnění v Radničních listech.</w:t>
      </w:r>
    </w:p>
    <w:p w:rsidR="0062550A" w:rsidRPr="0003670C" w:rsidRDefault="0062550A" w:rsidP="008E071D">
      <w:pPr>
        <w:pStyle w:val="Odstavce"/>
      </w:pPr>
      <w:r w:rsidRPr="0003670C">
        <w:t>Další podmínky čerpání Dotace</w:t>
      </w:r>
    </w:p>
    <w:p w:rsidR="0062550A" w:rsidRPr="0003670C" w:rsidRDefault="0062550A" w:rsidP="0062550A">
      <w:pPr>
        <w:ind w:left="709"/>
        <w:jc w:val="both"/>
      </w:pPr>
      <w:r w:rsidRPr="0003670C">
        <w:lastRenderedPageBreak/>
        <w:t xml:space="preserve">Příjemce dotace se zavazuje, že nepoužije poskytnuté finanční prostředky na financování výdajů, na které obdržel jinou dotaci nebo dar z veřejných zdrojů, až do výše krytí z jiného veřejného zdroje. </w:t>
      </w:r>
    </w:p>
    <w:p w:rsidR="0062550A" w:rsidRPr="0003670C" w:rsidRDefault="0062550A" w:rsidP="0062550A">
      <w:pPr>
        <w:ind w:left="709"/>
        <w:jc w:val="both"/>
      </w:pPr>
    </w:p>
    <w:p w:rsidR="0062550A" w:rsidRPr="0003670C" w:rsidRDefault="0062550A" w:rsidP="0062550A">
      <w:pPr>
        <w:ind w:left="709"/>
        <w:jc w:val="both"/>
      </w:pPr>
      <w:r w:rsidRPr="0003670C">
        <w:t xml:space="preserve">Veškeré doklady a jiné listiny (zejména faktury, výdajové pokladní doklady, stravenky apod.), které potvrzují použití dotace musí být v originále označeny </w:t>
      </w:r>
      <w:r w:rsidRPr="007F22B4">
        <w:t>větou</w:t>
      </w:r>
      <w:r w:rsidRPr="007F22B4">
        <w:rPr>
          <w:b/>
        </w:rPr>
        <w:t xml:space="preserve"> „Financováno z dotace poskytnuté Statutárním městem Karlovy Vary“</w:t>
      </w:r>
      <w:r w:rsidRPr="0003670C">
        <w:t xml:space="preserve"> s uvedením konkrétního čísla smlouvy, které bude příjemcem dotace vždy k této větě doplněno.</w:t>
      </w:r>
    </w:p>
    <w:p w:rsidR="0062550A" w:rsidRPr="0003670C" w:rsidRDefault="0062550A" w:rsidP="0062550A">
      <w:pPr>
        <w:ind w:left="709"/>
        <w:jc w:val="both"/>
      </w:pPr>
    </w:p>
    <w:p w:rsidR="0062550A" w:rsidRDefault="0062550A" w:rsidP="0062550A">
      <w:pPr>
        <w:ind w:left="709"/>
        <w:jc w:val="both"/>
      </w:pPr>
      <w:r w:rsidRPr="0003670C">
        <w:t xml:space="preserve">Další podmínky související s poskytnutím a vyúčtováním Dotace, jakož i práva a povinnosti smluvních stran, neupravené v této Smlouvě, stanoví Zásady pro poskytování dotací z rozpočtu Statutárního města Karlovy Vary a </w:t>
      </w:r>
      <w:r w:rsidRPr="006934DE">
        <w:rPr>
          <w:b/>
        </w:rPr>
        <w:t>příloha č.</w:t>
      </w:r>
      <w:r w:rsidR="007F22B4" w:rsidRPr="006934DE">
        <w:rPr>
          <w:b/>
        </w:rPr>
        <w:t xml:space="preserve"> 6</w:t>
      </w:r>
      <w:r w:rsidRPr="0003670C">
        <w:t xml:space="preserve"> těchto Zásad.</w:t>
      </w:r>
    </w:p>
    <w:p w:rsidR="003E414B" w:rsidRPr="0003670C" w:rsidRDefault="003E414B" w:rsidP="0062550A">
      <w:pPr>
        <w:ind w:left="709"/>
        <w:jc w:val="both"/>
      </w:pPr>
    </w:p>
    <w:p w:rsidR="0062550A" w:rsidRPr="0003670C" w:rsidRDefault="0062550A" w:rsidP="008E071D">
      <w:pPr>
        <w:pStyle w:val="Odstavce"/>
      </w:pPr>
      <w:r w:rsidRPr="0003670C">
        <w:t>Veřejná podpora</w:t>
      </w:r>
    </w:p>
    <w:p w:rsidR="0062550A" w:rsidRPr="0003670C" w:rsidRDefault="0062550A" w:rsidP="0062550A">
      <w:pPr>
        <w:pStyle w:val="Odstavecseseznamem1"/>
        <w:rPr>
          <w:rFonts w:cs="Arial"/>
          <w:szCs w:val="22"/>
        </w:rPr>
      </w:pPr>
      <w:r w:rsidRPr="0003670C">
        <w:rPr>
          <w:rFonts w:cs="Arial"/>
          <w:szCs w:val="22"/>
        </w:rPr>
        <w:t>Příjemce dotace prohlašuje, že mu jsou známy právní předpisy ES/EU a právní předpisy České republiky, vztahující se k poskytování veřejné podpory, tedy zejména skutečnost, že pokud by Evropská komise dospěla k rozhodnutí, že příjemce obdržel veřejnou podporu, je povinen ji vrátit poskytovateli, a to včetně úroku ve výši, jaký obvykle poskytují bankovní instituce v daném místě a čase a dále skutečnost, že jediným orgánem, který je nadán pravomocí závazně rozhodnout, že platba poskytnutá z veřejných prostředků je veřejnou podporou ve smyslu práva ES/EU, je Evropská komise.</w:t>
      </w:r>
    </w:p>
    <w:p w:rsidR="0062550A" w:rsidRDefault="0062550A" w:rsidP="0062550A">
      <w:pPr>
        <w:pStyle w:val="Odstavecseseznamem1"/>
        <w:rPr>
          <w:rFonts w:cs="Arial"/>
          <w:szCs w:val="22"/>
        </w:rPr>
      </w:pPr>
      <w:r w:rsidRPr="0003670C">
        <w:rPr>
          <w:rFonts w:cs="Arial"/>
          <w:szCs w:val="22"/>
        </w:rPr>
        <w:t>Příjemce Dotace současně čestně prohlašuje, že veškeré údaje, tedy i údaje u podporách, které obdržel za poslední tři roky, uvedl městu (poskytovateli) pravdivě.</w:t>
      </w:r>
    </w:p>
    <w:p w:rsidR="003E414B" w:rsidRPr="0003670C" w:rsidRDefault="003E414B" w:rsidP="0062550A">
      <w:pPr>
        <w:pStyle w:val="Odstavecseseznamem1"/>
        <w:rPr>
          <w:rFonts w:cs="Arial"/>
          <w:szCs w:val="22"/>
        </w:rPr>
      </w:pPr>
    </w:p>
    <w:p w:rsidR="0062550A" w:rsidRPr="0003670C" w:rsidRDefault="0062550A" w:rsidP="0062550A">
      <w:pPr>
        <w:pStyle w:val="Odstavecseseznamem1"/>
        <w:rPr>
          <w:rFonts w:cs="Arial"/>
          <w:szCs w:val="22"/>
        </w:rPr>
      </w:pPr>
    </w:p>
    <w:p w:rsidR="008E071D" w:rsidRPr="0003670C" w:rsidRDefault="008E071D" w:rsidP="008E071D">
      <w:pPr>
        <w:pStyle w:val="Odstavce"/>
      </w:pPr>
      <w:r w:rsidRPr="0003670C">
        <w:t>Propagace Statutárního města Karlovy Vary</w:t>
      </w:r>
    </w:p>
    <w:p w:rsidR="00F34B1A" w:rsidRDefault="0062550A" w:rsidP="00F34B1A">
      <w:pPr>
        <w:pStyle w:val="Odstavecseseznamem1"/>
        <w:rPr>
          <w:rFonts w:cs="Arial"/>
          <w:szCs w:val="22"/>
        </w:rPr>
      </w:pPr>
      <w:r w:rsidRPr="0003670C">
        <w:rPr>
          <w:rFonts w:cs="Arial"/>
          <w:szCs w:val="22"/>
        </w:rPr>
        <w:t xml:space="preserve">Příjemce dotace se zavazuje veřejně propagovat Statutární město Karlovy Vary, jako poskytovatele Dotace těmito nástroji a prostředky: </w:t>
      </w:r>
    </w:p>
    <w:p w:rsidR="00F34B1A" w:rsidRDefault="00F34B1A" w:rsidP="00F34B1A">
      <w:pPr>
        <w:pStyle w:val="Odstavecseseznamem1"/>
        <w:rPr>
          <w:rFonts w:cs="Arial"/>
          <w:szCs w:val="22"/>
        </w:rPr>
      </w:pPr>
    </w:p>
    <w:p w:rsidR="00F34B1A" w:rsidRPr="000B40B5" w:rsidRDefault="00F34B1A" w:rsidP="00F34B1A">
      <w:pPr>
        <w:pStyle w:val="Odstavecseseznamem1"/>
        <w:numPr>
          <w:ilvl w:val="0"/>
          <w:numId w:val="11"/>
        </w:numPr>
        <w:rPr>
          <w:b/>
        </w:rPr>
      </w:pPr>
      <w:r w:rsidRPr="000B40B5">
        <w:rPr>
          <w:b/>
        </w:rPr>
        <w:t xml:space="preserve">umístění loga města Karlovy Vary na </w:t>
      </w:r>
      <w:r w:rsidR="00B151AE">
        <w:rPr>
          <w:b/>
        </w:rPr>
        <w:t xml:space="preserve">svých </w:t>
      </w:r>
      <w:r w:rsidRPr="000B40B5">
        <w:rPr>
          <w:b/>
        </w:rPr>
        <w:t>pobočkách;</w:t>
      </w:r>
    </w:p>
    <w:p w:rsidR="00F34B1A" w:rsidRPr="000B40B5" w:rsidRDefault="00F34B1A" w:rsidP="00F34B1A">
      <w:pPr>
        <w:pStyle w:val="Odstavecseseznamem1"/>
        <w:numPr>
          <w:ilvl w:val="0"/>
          <w:numId w:val="11"/>
        </w:numPr>
        <w:rPr>
          <w:b/>
        </w:rPr>
      </w:pPr>
      <w:r w:rsidRPr="000B40B5">
        <w:rPr>
          <w:b/>
        </w:rPr>
        <w:t>u</w:t>
      </w:r>
      <w:r w:rsidR="000B40B5">
        <w:rPr>
          <w:b/>
        </w:rPr>
        <w:t xml:space="preserve">místění loga města Karlovy Vary na </w:t>
      </w:r>
      <w:r w:rsidR="00B151AE">
        <w:rPr>
          <w:b/>
        </w:rPr>
        <w:t xml:space="preserve">svých </w:t>
      </w:r>
      <w:r w:rsidRPr="000B40B5">
        <w:rPr>
          <w:b/>
        </w:rPr>
        <w:t>webových stránkách</w:t>
      </w:r>
      <w:r w:rsidR="00B151AE">
        <w:rPr>
          <w:b/>
        </w:rPr>
        <w:t xml:space="preserve">: </w:t>
      </w:r>
      <w:hyperlink r:id="rId8" w:history="1">
        <w:r w:rsidRPr="000B40B5">
          <w:rPr>
            <w:rStyle w:val="Hypertextovodkaz"/>
            <w:b/>
          </w:rPr>
          <w:t>www.karlovyvary.cz</w:t>
        </w:r>
      </w:hyperlink>
      <w:r w:rsidRPr="000B40B5">
        <w:rPr>
          <w:b/>
        </w:rPr>
        <w:t xml:space="preserve">; </w:t>
      </w:r>
    </w:p>
    <w:p w:rsidR="00F34B1A" w:rsidRDefault="00F34B1A" w:rsidP="00F34B1A">
      <w:pPr>
        <w:pStyle w:val="Odstavecseseznamem1"/>
        <w:numPr>
          <w:ilvl w:val="0"/>
          <w:numId w:val="11"/>
        </w:numPr>
        <w:rPr>
          <w:b/>
        </w:rPr>
      </w:pPr>
      <w:r w:rsidRPr="000B40B5">
        <w:rPr>
          <w:b/>
        </w:rPr>
        <w:t>uvedení loga města Karlovy Vary ve vydávaných tisk</w:t>
      </w:r>
      <w:r w:rsidR="00565AE4" w:rsidRPr="000B40B5">
        <w:rPr>
          <w:b/>
        </w:rPr>
        <w:t>ovinách</w:t>
      </w:r>
      <w:r w:rsidR="00A1691A">
        <w:rPr>
          <w:b/>
        </w:rPr>
        <w:t>;</w:t>
      </w:r>
    </w:p>
    <w:p w:rsidR="00A1691A" w:rsidRPr="00A1691A" w:rsidRDefault="00A1691A" w:rsidP="00A1691A">
      <w:pPr>
        <w:pStyle w:val="Odstavecseseznamem1"/>
        <w:numPr>
          <w:ilvl w:val="0"/>
          <w:numId w:val="11"/>
        </w:numPr>
        <w:rPr>
          <w:b/>
        </w:rPr>
      </w:pPr>
      <w:r w:rsidRPr="000B40B5">
        <w:rPr>
          <w:b/>
        </w:rPr>
        <w:t xml:space="preserve">uvedení loga města Karlovy Vary ve </w:t>
      </w:r>
      <w:r w:rsidR="00FE4ED5">
        <w:rPr>
          <w:b/>
        </w:rPr>
        <w:t>V</w:t>
      </w:r>
      <w:r>
        <w:rPr>
          <w:b/>
        </w:rPr>
        <w:t>ýroční zprávě</w:t>
      </w:r>
      <w:r w:rsidRPr="000B40B5">
        <w:rPr>
          <w:b/>
        </w:rPr>
        <w:t xml:space="preserve"> </w:t>
      </w:r>
      <w:r w:rsidR="00FE4ED5">
        <w:rPr>
          <w:b/>
        </w:rPr>
        <w:t>za rok 202</w:t>
      </w:r>
      <w:r w:rsidR="00FB0DAD">
        <w:rPr>
          <w:b/>
        </w:rPr>
        <w:t>1</w:t>
      </w:r>
      <w:r w:rsidR="00FE4ED5">
        <w:rPr>
          <w:b/>
        </w:rPr>
        <w:t>.</w:t>
      </w:r>
    </w:p>
    <w:p w:rsidR="00F34B1A" w:rsidRDefault="00F34B1A" w:rsidP="00F34B1A">
      <w:pPr>
        <w:pStyle w:val="Odstavecseseznamem1"/>
        <w:ind w:left="1428"/>
      </w:pPr>
    </w:p>
    <w:p w:rsidR="0062550A" w:rsidRPr="00F34B1A" w:rsidRDefault="00F34B1A" w:rsidP="00F34B1A">
      <w:pPr>
        <w:pStyle w:val="Odstavecseseznamem1"/>
        <w:ind w:left="851"/>
      </w:pPr>
      <w:r>
        <w:t xml:space="preserve">a </w:t>
      </w:r>
      <w:r w:rsidR="0062550A" w:rsidRPr="0003670C">
        <w:rPr>
          <w:rFonts w:cs="Arial"/>
          <w:szCs w:val="22"/>
        </w:rPr>
        <w:t xml:space="preserve">doložit při vyúčtování příslušnou dokumentaci dle přílohy č.10 </w:t>
      </w:r>
      <w:r w:rsidR="0062550A" w:rsidRPr="0003670C">
        <w:t>Zásad pro poskytování dotací z rozpočtu Statutárního města Karlovy Vary</w:t>
      </w:r>
      <w:r w:rsidR="0062550A" w:rsidRPr="0003670C">
        <w:rPr>
          <w:rFonts w:cs="Arial"/>
          <w:szCs w:val="22"/>
        </w:rPr>
        <w:t xml:space="preserve"> .</w:t>
      </w:r>
    </w:p>
    <w:p w:rsidR="0062550A" w:rsidRPr="0003670C" w:rsidRDefault="0062550A" w:rsidP="0062550A">
      <w:pPr>
        <w:pStyle w:val="Odstavecseseznamem1"/>
        <w:rPr>
          <w:rFonts w:cs="Arial"/>
          <w:szCs w:val="22"/>
        </w:rPr>
      </w:pPr>
    </w:p>
    <w:p w:rsidR="0062550A" w:rsidRPr="0003670C" w:rsidRDefault="0062550A" w:rsidP="0062550A">
      <w:pPr>
        <w:pStyle w:val="lnky"/>
        <w:ind w:left="709" w:hanging="709"/>
        <w:jc w:val="both"/>
        <w:rPr>
          <w:rFonts w:cs="Arial"/>
          <w:szCs w:val="22"/>
        </w:rPr>
      </w:pPr>
      <w:r w:rsidRPr="0003670C">
        <w:rPr>
          <w:rFonts w:cs="Arial"/>
          <w:szCs w:val="22"/>
        </w:rPr>
        <w:lastRenderedPageBreak/>
        <w:tab/>
        <w:t>DŮSLEDKY PORUŠENÍ POVINNOSTÍ PŘÍJEMCE, Odstoupení od smlouvy a smluvní pokuta</w:t>
      </w:r>
    </w:p>
    <w:p w:rsidR="0062550A" w:rsidRPr="0003670C" w:rsidRDefault="0062550A" w:rsidP="008E071D">
      <w:pPr>
        <w:pStyle w:val="Odstavce"/>
      </w:pPr>
      <w:r w:rsidRPr="0003670C">
        <w:t>Porušení závažných povinností</w:t>
      </w:r>
    </w:p>
    <w:p w:rsidR="0062550A" w:rsidRPr="0003670C" w:rsidRDefault="0062550A" w:rsidP="0062550A">
      <w:pPr>
        <w:pStyle w:val="Odstavecseseznamem"/>
        <w:jc w:val="both"/>
      </w:pPr>
      <w:r w:rsidRPr="0003670C">
        <w:t>Dojde-li ze strany příjemce k porušení povinností vyjmenovaných v tomto odstavci, jedná se o porušení závažných povinností, za které se stanoví odvod za porušení rozpočtové kázně ve výši 100% poskytnuté dotace.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pStyle w:val="Odstavecseseznamem"/>
        <w:jc w:val="both"/>
      </w:pPr>
      <w:r w:rsidRPr="0003670C">
        <w:t>Závažnými povinnostmi jsou:</w:t>
      </w:r>
    </w:p>
    <w:p w:rsidR="0062550A" w:rsidRPr="0003670C" w:rsidRDefault="0062550A" w:rsidP="0062550A">
      <w:pPr>
        <w:pStyle w:val="Odstavecseseznamem"/>
        <w:numPr>
          <w:ilvl w:val="0"/>
          <w:numId w:val="6"/>
        </w:numPr>
        <w:jc w:val="both"/>
      </w:pPr>
      <w:r w:rsidRPr="0003670C">
        <w:t xml:space="preserve">použití dotace v rozporu s účelem, který je stanoven v článku 1. odst. 1.2. této smlouvy, </w:t>
      </w:r>
    </w:p>
    <w:p w:rsidR="0062550A" w:rsidRPr="0003670C" w:rsidRDefault="0062550A" w:rsidP="0062550A">
      <w:pPr>
        <w:pStyle w:val="Odstavecseseznamem"/>
        <w:numPr>
          <w:ilvl w:val="0"/>
          <w:numId w:val="6"/>
        </w:numPr>
        <w:ind w:left="993" w:hanging="285"/>
        <w:jc w:val="both"/>
      </w:pPr>
      <w:r w:rsidRPr="0003670C">
        <w:t>realizace akce v rozporu s právními předpisy, např. příjemce jako zadavatel podle ZoVZ nerealizuje veřejné zakázky v souladu s tímto zákonem,</w:t>
      </w:r>
    </w:p>
    <w:p w:rsidR="0062550A" w:rsidRPr="0003670C" w:rsidRDefault="0062550A" w:rsidP="0062550A">
      <w:pPr>
        <w:pStyle w:val="Odstavecseseznamem"/>
        <w:numPr>
          <w:ilvl w:val="0"/>
          <w:numId w:val="6"/>
        </w:numPr>
        <w:ind w:left="993" w:hanging="285"/>
        <w:jc w:val="both"/>
      </w:pPr>
      <w:r w:rsidRPr="0003670C">
        <w:t>neumožnění provedení kontroly podle článku 2. odst. 2.7. této smlouvy,</w:t>
      </w:r>
    </w:p>
    <w:p w:rsidR="0062550A" w:rsidRPr="0003670C" w:rsidRDefault="0062550A" w:rsidP="0062550A">
      <w:pPr>
        <w:pStyle w:val="Odstavecseseznamem"/>
        <w:numPr>
          <w:ilvl w:val="0"/>
          <w:numId w:val="6"/>
        </w:numPr>
        <w:ind w:left="993" w:hanging="285"/>
        <w:jc w:val="both"/>
      </w:pPr>
      <w:r w:rsidRPr="0003670C">
        <w:t>uvedení nesprávných údajů v žádosti o dotaci či v této smlouvě,</w:t>
      </w:r>
    </w:p>
    <w:p w:rsidR="0062550A" w:rsidRPr="0003670C" w:rsidRDefault="0062550A" w:rsidP="0062550A">
      <w:pPr>
        <w:pStyle w:val="Odstavecseseznamem"/>
        <w:numPr>
          <w:ilvl w:val="0"/>
          <w:numId w:val="6"/>
        </w:numPr>
        <w:ind w:left="993" w:hanging="285"/>
        <w:jc w:val="both"/>
      </w:pPr>
      <w:r w:rsidRPr="0003670C">
        <w:t>porušení informační povinnosti podle článku 2. odst. 2.9. této smlouvy.</w:t>
      </w:r>
    </w:p>
    <w:p w:rsidR="0062550A" w:rsidRPr="0003670C" w:rsidRDefault="0062550A" w:rsidP="0062550A">
      <w:pPr>
        <w:pStyle w:val="Odstavecseseznamem"/>
        <w:ind w:left="0"/>
        <w:jc w:val="both"/>
      </w:pPr>
    </w:p>
    <w:p w:rsidR="0062550A" w:rsidRPr="0003670C" w:rsidRDefault="0062550A" w:rsidP="008E071D">
      <w:pPr>
        <w:pStyle w:val="Odstavce"/>
      </w:pPr>
      <w:r w:rsidRPr="0003670C">
        <w:t>Porušení méně závažných povinností</w:t>
      </w:r>
    </w:p>
    <w:p w:rsidR="0062550A" w:rsidRPr="0003670C" w:rsidRDefault="0062550A" w:rsidP="0062550A">
      <w:pPr>
        <w:pStyle w:val="Odstavecseseznamem"/>
        <w:jc w:val="both"/>
      </w:pPr>
      <w:r w:rsidRPr="0003670C">
        <w:t>Dojde-li ze strany příjemce k porušení povinností vyjmenovaných v tomto odstavci, jedná se ve smyslu §  22 odst.5 zákona č.250/2000 Sb., o porušení méně závažné povinnosti. Odvod za tato porušení rozpočtové kázně se stanoví následujícím procentem:</w:t>
      </w:r>
    </w:p>
    <w:p w:rsidR="0062550A" w:rsidRPr="0003670C" w:rsidRDefault="0062550A" w:rsidP="0062550A">
      <w:pPr>
        <w:numPr>
          <w:ilvl w:val="0"/>
          <w:numId w:val="7"/>
        </w:numPr>
        <w:jc w:val="both"/>
      </w:pPr>
      <w:r w:rsidRPr="0003670C">
        <w:t>předání závěrečného nebo dílčího vyúčtování po termínu (viz článek 2. odst. 2.5. smlouvy)</w:t>
      </w:r>
    </w:p>
    <w:p w:rsidR="0062550A" w:rsidRPr="0003670C" w:rsidRDefault="0062550A" w:rsidP="0062550A">
      <w:pPr>
        <w:numPr>
          <w:ilvl w:val="1"/>
          <w:numId w:val="8"/>
        </w:numPr>
        <w:jc w:val="both"/>
      </w:pPr>
      <w:r w:rsidRPr="0003670C">
        <w:t xml:space="preserve">do 5 pracovních dnů </w:t>
      </w:r>
      <w:r w:rsidRPr="0003670C">
        <w:tab/>
      </w:r>
      <w:r w:rsidRPr="0003670C">
        <w:tab/>
        <w:t>odvod ve výši 5 % poskytnuté dotace</w:t>
      </w:r>
    </w:p>
    <w:p w:rsidR="0062550A" w:rsidRPr="0003670C" w:rsidRDefault="0062550A" w:rsidP="0062550A">
      <w:pPr>
        <w:numPr>
          <w:ilvl w:val="1"/>
          <w:numId w:val="8"/>
        </w:numPr>
        <w:jc w:val="both"/>
      </w:pPr>
      <w:r w:rsidRPr="0003670C">
        <w:t xml:space="preserve">od 6 do 20 pracovních dnů </w:t>
      </w:r>
      <w:r w:rsidRPr="0003670C">
        <w:tab/>
        <w:t>odvod ve výši 20 % poskytnuté dotace</w:t>
      </w:r>
    </w:p>
    <w:p w:rsidR="0062550A" w:rsidRPr="0003670C" w:rsidRDefault="0062550A" w:rsidP="0062550A">
      <w:pPr>
        <w:numPr>
          <w:ilvl w:val="1"/>
          <w:numId w:val="8"/>
        </w:numPr>
        <w:jc w:val="both"/>
      </w:pPr>
      <w:r w:rsidRPr="0003670C">
        <w:t xml:space="preserve">více než 20 pracovních dnů </w:t>
      </w:r>
      <w:r w:rsidRPr="0003670C">
        <w:tab/>
        <w:t>odvod ve výši 100 % poskytnuté dotace</w:t>
      </w:r>
    </w:p>
    <w:p w:rsidR="0062550A" w:rsidRPr="0003670C" w:rsidRDefault="0062550A" w:rsidP="0062550A">
      <w:pPr>
        <w:pStyle w:val="Odstavecseseznamem"/>
        <w:numPr>
          <w:ilvl w:val="0"/>
          <w:numId w:val="7"/>
        </w:numPr>
        <w:ind w:left="993" w:hanging="285"/>
        <w:jc w:val="both"/>
      </w:pPr>
      <w:r w:rsidRPr="0003670C">
        <w:t>porušení povinnosti vést o dotaci oddělenou účetní evidenci – odvod ve výši 20 % z poskytnuté dotace,</w:t>
      </w:r>
    </w:p>
    <w:p w:rsidR="0062550A" w:rsidRPr="0003670C" w:rsidRDefault="0062550A" w:rsidP="0062550A">
      <w:pPr>
        <w:pStyle w:val="Odstavecseseznamem"/>
        <w:numPr>
          <w:ilvl w:val="0"/>
          <w:numId w:val="7"/>
        </w:numPr>
        <w:ind w:left="993" w:hanging="285"/>
        <w:jc w:val="both"/>
      </w:pPr>
      <w:r w:rsidRPr="0003670C">
        <w:t>porušení informační povinnosti podle článku 2. odst. 2.8. smlouvy (kromě zániku příjemce) – odvod ve výši 30 % z poskytnuté dotace,</w:t>
      </w:r>
    </w:p>
    <w:p w:rsidR="0062550A" w:rsidRDefault="0062550A" w:rsidP="0062550A">
      <w:pPr>
        <w:pStyle w:val="Odstavecseseznamem"/>
        <w:numPr>
          <w:ilvl w:val="0"/>
          <w:numId w:val="7"/>
        </w:numPr>
        <w:ind w:left="993" w:hanging="285"/>
        <w:jc w:val="both"/>
      </w:pPr>
      <w:r w:rsidRPr="0003670C">
        <w:t>porušení dalších povinností uvedených ve smlouvě, souvisejících dokumentech či právních předpisech - odvod ve výši 50 % z poskytnuté dotace.</w:t>
      </w:r>
    </w:p>
    <w:p w:rsidR="003E414B" w:rsidRPr="0003670C" w:rsidRDefault="003E414B" w:rsidP="003E414B">
      <w:pPr>
        <w:pStyle w:val="Odstavecseseznamem"/>
        <w:ind w:left="993"/>
        <w:jc w:val="both"/>
      </w:pPr>
    </w:p>
    <w:p w:rsidR="0062550A" w:rsidRPr="0003670C" w:rsidRDefault="0062550A" w:rsidP="008E071D">
      <w:pPr>
        <w:pStyle w:val="Odstavce"/>
      </w:pPr>
      <w:r w:rsidRPr="0003670C">
        <w:t>Odstoupení městem</w:t>
      </w:r>
    </w:p>
    <w:p w:rsidR="0062550A" w:rsidRDefault="0062550A" w:rsidP="0062550A">
      <w:pPr>
        <w:pStyle w:val="Odstavecseseznamem"/>
        <w:jc w:val="both"/>
      </w:pPr>
      <w:r w:rsidRPr="0003670C">
        <w:t xml:space="preserve">Smluvní strany této smlouvy se dohodly, že město je oprávněno od této smlouvy odstoupit v případě, že příjemce poruší kteroukoli ze svých povinností či závazků stanovených v článku </w:t>
      </w:r>
      <w:r>
        <w:fldChar w:fldCharType="begin"/>
      </w:r>
      <w:r>
        <w:instrText xml:space="preserve"> REF _Ref219787782 \r \h  \* MERGEFORMAT </w:instrText>
      </w:r>
      <w:r>
        <w:fldChar w:fldCharType="separate"/>
      </w:r>
      <w:r w:rsidR="00FB0C75">
        <w:t>2</w:t>
      </w:r>
      <w:r>
        <w:fldChar w:fldCharType="end"/>
      </w:r>
      <w:r w:rsidRPr="0003670C">
        <w:t>. této smlouvy. Odstoupení od smlouvy je účinné k okamžiku, kdy je písemné odstoupení od smlouvy doručeno příjemci. Odstoupením od smlouvy se tato smlouva od počátku ruší.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Důsledky odstoupení</w:t>
      </w:r>
    </w:p>
    <w:p w:rsidR="0062550A" w:rsidRDefault="0062550A" w:rsidP="0062550A">
      <w:pPr>
        <w:pStyle w:val="Odstavecseseznamem"/>
        <w:jc w:val="both"/>
      </w:pPr>
      <w:r w:rsidRPr="0003670C">
        <w:lastRenderedPageBreak/>
        <w:t xml:space="preserve">V případě odstoupení od smlouvy ze strany města je příjemce povinen do </w:t>
      </w:r>
      <w:r w:rsidR="00B71C18">
        <w:t>30</w:t>
      </w:r>
      <w:r w:rsidRPr="0003670C">
        <w:t xml:space="preserve"> dnů ode dne doručení písemného odstoupení od smlouvy ze strany města vrátit do doby účinnosti odstoupení od smlouvy poskytnutou Dotaci či její část, a to na účet města č. 27-800424389/0800 vedený u České spořitelny, a.s. pobočka Karlovy Vary, pokud nebude v písemné listině o odstoupení od smlouvy uveden jiný účet.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Smluvní pokuta</w:t>
      </w:r>
    </w:p>
    <w:p w:rsidR="0062550A" w:rsidRDefault="0062550A" w:rsidP="0062550A">
      <w:pPr>
        <w:pStyle w:val="Odstavecseseznamem"/>
        <w:jc w:val="both"/>
      </w:pPr>
      <w:r w:rsidRPr="0003670C">
        <w:t>Pro případ, že Dotace dle této smlouvy nebude řádně a včas vrácena městu dle předchozího odstavce smlouvy, je město oprávněno účtovat příjemci smluvní pokutu ve výši 0,05 % z dlužné částky za každý den prodlení.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62550A">
      <w:pPr>
        <w:pStyle w:val="lnky"/>
        <w:jc w:val="both"/>
        <w:rPr>
          <w:rFonts w:cs="Arial"/>
          <w:snapToGrid w:val="0"/>
          <w:szCs w:val="22"/>
        </w:rPr>
      </w:pPr>
      <w:r w:rsidRPr="0003670C">
        <w:rPr>
          <w:rFonts w:eastAsia="Calibri" w:cs="Arial"/>
          <w:szCs w:val="22"/>
        </w:rPr>
        <w:tab/>
        <w:t>Doručování</w:t>
      </w:r>
    </w:p>
    <w:p w:rsidR="0062550A" w:rsidRPr="0003670C" w:rsidRDefault="0062550A" w:rsidP="008E071D">
      <w:pPr>
        <w:pStyle w:val="Odstavce"/>
        <w:rPr>
          <w:snapToGrid w:val="0"/>
        </w:rPr>
      </w:pPr>
      <w:r w:rsidRPr="0003670C">
        <w:rPr>
          <w:snapToGrid w:val="0"/>
        </w:rPr>
        <w:t>Doručování</w:t>
      </w:r>
    </w:p>
    <w:p w:rsidR="0062550A" w:rsidRPr="0003670C" w:rsidRDefault="0062550A" w:rsidP="0062550A">
      <w:pPr>
        <w:ind w:left="709"/>
        <w:jc w:val="both"/>
        <w:rPr>
          <w:snapToGrid w:val="0"/>
        </w:rPr>
      </w:pPr>
      <w:r w:rsidRPr="0003670C">
        <w:rPr>
          <w:snapToGrid w:val="0"/>
        </w:rPr>
        <w:t>Veškerá podání a jiná oznámení, která se doručují smluvním straná</w:t>
      </w:r>
      <w:r w:rsidR="00B71C18">
        <w:rPr>
          <w:snapToGrid w:val="0"/>
        </w:rPr>
        <w:t xml:space="preserve">m, je třeba doručit osobně, </w:t>
      </w:r>
      <w:r w:rsidRPr="0003670C">
        <w:rPr>
          <w:snapToGrid w:val="0"/>
        </w:rPr>
        <w:t>doporučenou listovní zásilkou nebo do datové schránky.</w:t>
      </w:r>
    </w:p>
    <w:p w:rsidR="0062550A" w:rsidRPr="0003670C" w:rsidRDefault="0062550A" w:rsidP="008E071D">
      <w:pPr>
        <w:pStyle w:val="Odstavce"/>
        <w:rPr>
          <w:snapToGrid w:val="0"/>
        </w:rPr>
      </w:pPr>
      <w:r w:rsidRPr="0003670C">
        <w:rPr>
          <w:snapToGrid w:val="0"/>
        </w:rPr>
        <w:t>Způsob doručování</w:t>
      </w:r>
    </w:p>
    <w:p w:rsidR="0062550A" w:rsidRDefault="0062550A" w:rsidP="0062550A">
      <w:pPr>
        <w:ind w:left="709"/>
        <w:jc w:val="both"/>
        <w:rPr>
          <w:snapToGrid w:val="0"/>
        </w:rPr>
      </w:pPr>
      <w:r w:rsidRPr="0003670C">
        <w:rPr>
          <w:snapToGrid w:val="0"/>
        </w:rPr>
        <w:t>Aniž by tím byly dotčeny další prostředky, kterými lze prokázat doručení, zejména do datové schránky, má se za to, že oznámení bylo řádně doručené:</w:t>
      </w:r>
    </w:p>
    <w:p w:rsidR="00EE4C48" w:rsidRPr="0003670C" w:rsidRDefault="00EE4C48" w:rsidP="0062550A">
      <w:pPr>
        <w:ind w:left="709"/>
        <w:jc w:val="both"/>
        <w:rPr>
          <w:snapToGrid w:val="0"/>
        </w:rPr>
      </w:pPr>
    </w:p>
    <w:p w:rsidR="0062550A" w:rsidRPr="0003670C" w:rsidRDefault="0062550A" w:rsidP="0062550A">
      <w:pPr>
        <w:pStyle w:val="Nadpis6"/>
        <w:keepNext/>
        <w:numPr>
          <w:ilvl w:val="5"/>
          <w:numId w:val="0"/>
        </w:numPr>
        <w:tabs>
          <w:tab w:val="left" w:pos="992"/>
        </w:tabs>
        <w:spacing w:before="0" w:after="0"/>
        <w:ind w:left="1152" w:hanging="432"/>
        <w:jc w:val="both"/>
        <w:rPr>
          <w:rFonts w:ascii="Arial" w:hAnsi="Arial" w:cs="Arial"/>
          <w:snapToGrid w:val="0"/>
        </w:rPr>
      </w:pPr>
      <w:r w:rsidRPr="0003670C">
        <w:rPr>
          <w:rFonts w:ascii="Arial" w:hAnsi="Arial" w:cs="Arial"/>
          <w:snapToGrid w:val="0"/>
        </w:rPr>
        <w:t>při doručování osobně:</w:t>
      </w:r>
    </w:p>
    <w:p w:rsidR="0062550A" w:rsidRPr="0003670C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 faktického přijetí oznámení příjemcem; nebo</w:t>
      </w:r>
    </w:p>
    <w:p w:rsidR="0062550A" w:rsidRPr="0003670C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dnem, v němž bylo doručeno osobě na příjemcově adrese určené k přebírání listovních zásilek; nebo</w:t>
      </w:r>
    </w:p>
    <w:p w:rsidR="0062550A" w:rsidRPr="0003670C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dnem, kdy bylo doručováno osobě na příjemcově adrese určené k přebírání listovních zásilek, a tato osoba odmítla listovní zásilku převzít,</w:t>
      </w:r>
    </w:p>
    <w:p w:rsidR="0062550A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dnem, kdy bylo doručováno příjemci a tento odmítl listovní zásilku převzít, a to i přesto, že se v místě doručení nezdržuje, pokud byla na zásilce uvedena adresa pro doručování dle odst. 4.3. Smlouvy.</w:t>
      </w:r>
    </w:p>
    <w:p w:rsidR="00EE4C48" w:rsidRPr="0003670C" w:rsidRDefault="00EE4C48" w:rsidP="00EE4C48">
      <w:pPr>
        <w:pStyle w:val="Odrky"/>
        <w:numPr>
          <w:ilvl w:val="0"/>
          <w:numId w:val="0"/>
        </w:numPr>
        <w:tabs>
          <w:tab w:val="clear" w:pos="993"/>
          <w:tab w:val="left" w:pos="1134"/>
        </w:tabs>
        <w:ind w:left="1134"/>
        <w:rPr>
          <w:rFonts w:cs="Arial"/>
          <w:snapToGrid w:val="0"/>
          <w:szCs w:val="22"/>
        </w:rPr>
      </w:pPr>
    </w:p>
    <w:p w:rsidR="0062550A" w:rsidRPr="0003670C" w:rsidRDefault="0062550A" w:rsidP="0062550A">
      <w:pPr>
        <w:pStyle w:val="Nadpis6"/>
        <w:keepNext/>
        <w:numPr>
          <w:ilvl w:val="5"/>
          <w:numId w:val="0"/>
        </w:numPr>
        <w:tabs>
          <w:tab w:val="left" w:pos="992"/>
        </w:tabs>
        <w:spacing w:before="0" w:after="0"/>
        <w:ind w:left="1152" w:hanging="432"/>
        <w:jc w:val="both"/>
        <w:rPr>
          <w:rFonts w:ascii="Arial" w:hAnsi="Arial" w:cs="Arial"/>
          <w:snapToGrid w:val="0"/>
        </w:rPr>
      </w:pPr>
      <w:bookmarkStart w:id="11" w:name="_Ref219783087"/>
      <w:r w:rsidRPr="0003670C">
        <w:rPr>
          <w:rFonts w:ascii="Arial" w:hAnsi="Arial" w:cs="Arial"/>
          <w:snapToGrid w:val="0"/>
        </w:rPr>
        <w:t>při doručování prostřednictvím držitele poštovní licence</w:t>
      </w:r>
    </w:p>
    <w:p w:rsidR="0062550A" w:rsidRPr="0003670C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 předání listovní zásilky příjemci; nebo</w:t>
      </w:r>
    </w:p>
    <w:p w:rsidR="0062550A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dnem, kdy příjemce při prvním pokusu o doručení zásilku z jakýchkoli důvodů nepřevzal či odmítl zásilku převzít, a to i přesto, že se v místě doručení nezdržuje, pokud byla na zásilce uvedena adresa pro doručování dle odst. 4.3. Smlouvy.</w:t>
      </w:r>
    </w:p>
    <w:p w:rsidR="00EE4C48" w:rsidRPr="0003670C" w:rsidRDefault="00EE4C48" w:rsidP="00EE4C48">
      <w:pPr>
        <w:pStyle w:val="Odrky"/>
        <w:numPr>
          <w:ilvl w:val="0"/>
          <w:numId w:val="0"/>
        </w:numPr>
        <w:tabs>
          <w:tab w:val="clear" w:pos="993"/>
          <w:tab w:val="left" w:pos="1134"/>
        </w:tabs>
        <w:ind w:left="1134"/>
        <w:rPr>
          <w:rFonts w:cs="Arial"/>
          <w:snapToGrid w:val="0"/>
          <w:szCs w:val="22"/>
        </w:rPr>
      </w:pPr>
    </w:p>
    <w:p w:rsidR="0062550A" w:rsidRPr="0003670C" w:rsidRDefault="0062550A" w:rsidP="0062550A">
      <w:pPr>
        <w:pStyle w:val="Nadpis6"/>
        <w:keepNext/>
        <w:numPr>
          <w:ilvl w:val="5"/>
          <w:numId w:val="0"/>
        </w:numPr>
        <w:tabs>
          <w:tab w:val="left" w:pos="992"/>
        </w:tabs>
        <w:spacing w:before="0" w:after="0"/>
        <w:ind w:left="1152" w:hanging="432"/>
        <w:jc w:val="both"/>
        <w:rPr>
          <w:rFonts w:ascii="Arial" w:hAnsi="Arial" w:cs="Arial"/>
          <w:snapToGrid w:val="0"/>
        </w:rPr>
      </w:pPr>
      <w:r w:rsidRPr="0003670C">
        <w:rPr>
          <w:rFonts w:ascii="Arial" w:hAnsi="Arial" w:cs="Arial"/>
          <w:snapToGrid w:val="0"/>
        </w:rPr>
        <w:lastRenderedPageBreak/>
        <w:t>při doručování datovou schránkou</w:t>
      </w:r>
    </w:p>
    <w:p w:rsidR="0062550A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dle zákona č.300/2008 Sb., o elektronických úkonech a autorizované konverzi dokumentů.</w:t>
      </w:r>
    </w:p>
    <w:p w:rsidR="003E414B" w:rsidRPr="0003670C" w:rsidRDefault="003E414B" w:rsidP="003E414B">
      <w:pPr>
        <w:pStyle w:val="Odrky"/>
        <w:numPr>
          <w:ilvl w:val="0"/>
          <w:numId w:val="0"/>
        </w:numPr>
        <w:tabs>
          <w:tab w:val="clear" w:pos="993"/>
          <w:tab w:val="left" w:pos="1134"/>
        </w:tabs>
        <w:ind w:left="1134"/>
        <w:rPr>
          <w:rFonts w:cs="Arial"/>
          <w:snapToGrid w:val="0"/>
          <w:szCs w:val="22"/>
        </w:rPr>
      </w:pPr>
    </w:p>
    <w:p w:rsidR="0062550A" w:rsidRPr="0003670C" w:rsidRDefault="0062550A" w:rsidP="008E071D">
      <w:pPr>
        <w:pStyle w:val="Odstavce"/>
        <w:rPr>
          <w:snapToGrid w:val="0"/>
        </w:rPr>
      </w:pPr>
      <w:r w:rsidRPr="0003670C">
        <w:rPr>
          <w:snapToGrid w:val="0"/>
        </w:rPr>
        <w:t>Adresy pro doručování</w:t>
      </w:r>
    </w:p>
    <w:p w:rsidR="0062550A" w:rsidRDefault="0062550A" w:rsidP="0062550A">
      <w:pPr>
        <w:pStyle w:val="Odstavecseseznamem"/>
        <w:jc w:val="both"/>
        <w:rPr>
          <w:snapToGrid w:val="0"/>
        </w:rPr>
      </w:pPr>
      <w:r w:rsidRPr="0003670C">
        <w:rPr>
          <w:snapToGrid w:val="0"/>
        </w:rPr>
        <w:t>Ke dni podpisu Smlouvy je:</w:t>
      </w:r>
      <w:bookmarkEnd w:id="11"/>
    </w:p>
    <w:p w:rsidR="00B71C18" w:rsidRPr="0003670C" w:rsidRDefault="00B71C18" w:rsidP="0062550A">
      <w:pPr>
        <w:pStyle w:val="Odstavecseseznamem"/>
        <w:jc w:val="both"/>
        <w:rPr>
          <w:snapToGrid w:val="0"/>
        </w:rPr>
      </w:pPr>
    </w:p>
    <w:p w:rsidR="0062550A" w:rsidRPr="0003670C" w:rsidRDefault="0062550A" w:rsidP="0062550A">
      <w:pPr>
        <w:pStyle w:val="Nadpis6"/>
        <w:keepNext/>
        <w:numPr>
          <w:ilvl w:val="5"/>
          <w:numId w:val="0"/>
        </w:numPr>
        <w:tabs>
          <w:tab w:val="left" w:pos="992"/>
        </w:tabs>
        <w:spacing w:before="0" w:after="0"/>
        <w:ind w:left="1152" w:hanging="432"/>
        <w:jc w:val="both"/>
        <w:rPr>
          <w:rFonts w:ascii="Arial" w:hAnsi="Arial" w:cs="Arial"/>
          <w:snapToGrid w:val="0"/>
        </w:rPr>
      </w:pPr>
      <w:r w:rsidRPr="0003670C">
        <w:rPr>
          <w:rFonts w:ascii="Arial" w:hAnsi="Arial" w:cs="Arial"/>
        </w:rPr>
        <w:t>adresou pro doručování městu:</w:t>
      </w:r>
    </w:p>
    <w:p w:rsidR="0062550A" w:rsidRPr="00B71C18" w:rsidRDefault="0062550A" w:rsidP="00B71C18">
      <w:pPr>
        <w:widowControl w:val="0"/>
        <w:ind w:left="1701" w:hanging="549"/>
        <w:jc w:val="both"/>
        <w:rPr>
          <w:b/>
          <w:snapToGrid w:val="0"/>
        </w:rPr>
      </w:pPr>
      <w:r w:rsidRPr="00B71C18">
        <w:rPr>
          <w:b/>
          <w:snapToGrid w:val="0"/>
        </w:rPr>
        <w:t>Statutární město Karlovy Vary</w:t>
      </w:r>
    </w:p>
    <w:p w:rsidR="0062550A" w:rsidRDefault="0062550A" w:rsidP="00B71C18">
      <w:pPr>
        <w:widowControl w:val="0"/>
        <w:ind w:left="1701" w:hanging="549"/>
        <w:jc w:val="both"/>
        <w:rPr>
          <w:bCs/>
          <w:snapToGrid w:val="0"/>
        </w:rPr>
      </w:pPr>
      <w:r w:rsidRPr="00B71C18">
        <w:rPr>
          <w:bCs/>
          <w:snapToGrid w:val="0"/>
        </w:rPr>
        <w:t>Moskevská 2035/21, Karlovy Vary, PSČ: 361 20</w:t>
      </w:r>
    </w:p>
    <w:p w:rsidR="00B71C18" w:rsidRPr="00B71C18" w:rsidRDefault="00B71C18" w:rsidP="00B71C18">
      <w:pPr>
        <w:widowControl w:val="0"/>
        <w:ind w:left="1701" w:hanging="549"/>
        <w:jc w:val="both"/>
        <w:rPr>
          <w:bCs/>
          <w:snapToGrid w:val="0"/>
        </w:rPr>
      </w:pPr>
    </w:p>
    <w:p w:rsidR="0062550A" w:rsidRPr="0003670C" w:rsidRDefault="0062550A" w:rsidP="0062550A">
      <w:pPr>
        <w:pStyle w:val="Nadpis6"/>
        <w:keepNext/>
        <w:numPr>
          <w:ilvl w:val="5"/>
          <w:numId w:val="0"/>
        </w:numPr>
        <w:tabs>
          <w:tab w:val="left" w:pos="992"/>
        </w:tabs>
        <w:spacing w:before="0" w:after="0"/>
        <w:ind w:left="1152" w:hanging="432"/>
        <w:jc w:val="both"/>
        <w:rPr>
          <w:rFonts w:ascii="Arial" w:hAnsi="Arial" w:cs="Arial"/>
        </w:rPr>
      </w:pPr>
      <w:r w:rsidRPr="0003670C">
        <w:rPr>
          <w:rFonts w:ascii="Arial" w:hAnsi="Arial" w:cs="Arial"/>
        </w:rPr>
        <w:t>adresou pro doručování příjemci:</w:t>
      </w:r>
    </w:p>
    <w:p w:rsidR="00B71C18" w:rsidRDefault="00B71C18" w:rsidP="00B71C18">
      <w:pPr>
        <w:ind w:left="444" w:firstLine="708"/>
        <w:jc w:val="both"/>
        <w:rPr>
          <w:rStyle w:val="tsubjname"/>
          <w:b/>
        </w:rPr>
      </w:pPr>
      <w:r w:rsidRPr="009E0840">
        <w:rPr>
          <w:rStyle w:val="tsubjname"/>
          <w:b/>
        </w:rPr>
        <w:t>INFOCENTRUM</w:t>
      </w:r>
      <w:r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MĚSTA K</w:t>
      </w:r>
      <w:r>
        <w:rPr>
          <w:rStyle w:val="tsubjname"/>
          <w:b/>
        </w:rPr>
        <w:t>arlovy Vary</w:t>
      </w:r>
      <w:r w:rsidRPr="009E0840">
        <w:rPr>
          <w:rStyle w:val="tsubjname"/>
          <w:b/>
        </w:rPr>
        <w:t xml:space="preserve">, </w:t>
      </w:r>
      <w:r>
        <w:rPr>
          <w:rStyle w:val="tsubjname"/>
          <w:b/>
        </w:rPr>
        <w:t>o.p.s.</w:t>
      </w:r>
    </w:p>
    <w:p w:rsidR="00B71C18" w:rsidRPr="00B71C18" w:rsidRDefault="00B71C18" w:rsidP="00B71C18">
      <w:pPr>
        <w:ind w:left="444" w:firstLine="708"/>
        <w:jc w:val="both"/>
        <w:rPr>
          <w:rStyle w:val="tsubjname"/>
        </w:rPr>
      </w:pPr>
      <w:r w:rsidRPr="00B71C18">
        <w:rPr>
          <w:rStyle w:val="tsubjname"/>
        </w:rPr>
        <w:t>Husovo náměstí 270/2, Karlovy Vary, PSČ: 360 01</w:t>
      </w:r>
    </w:p>
    <w:p w:rsidR="00B71C18" w:rsidRPr="009E0840" w:rsidRDefault="00B71C18" w:rsidP="00B71C18">
      <w:pPr>
        <w:jc w:val="both"/>
        <w:rPr>
          <w:rStyle w:val="tsubjname"/>
          <w:b/>
        </w:rPr>
      </w:pPr>
    </w:p>
    <w:p w:rsidR="0062550A" w:rsidRPr="0003670C" w:rsidRDefault="0062550A" w:rsidP="0062550A">
      <w:pPr>
        <w:pStyle w:val="Odstavecseseznamem"/>
        <w:ind w:left="993"/>
        <w:jc w:val="both"/>
        <w:rPr>
          <w:b/>
        </w:rPr>
      </w:pPr>
    </w:p>
    <w:p w:rsidR="0062550A" w:rsidRPr="0003670C" w:rsidRDefault="0062550A" w:rsidP="008E071D">
      <w:pPr>
        <w:pStyle w:val="Odstavce"/>
      </w:pPr>
      <w:r w:rsidRPr="0003670C">
        <w:t>Doručování městu</w:t>
      </w:r>
    </w:p>
    <w:p w:rsidR="0062550A" w:rsidRPr="0003670C" w:rsidRDefault="0062550A" w:rsidP="0062550A">
      <w:pPr>
        <w:ind w:left="709"/>
        <w:jc w:val="both"/>
      </w:pPr>
      <w:r w:rsidRPr="0003670C">
        <w:t>Městu lze řádně doručovat pouze v pracovních dnech a jim příslušejících úředních hodinách Magistrátu města Karlovy Vary, jinak nelze považovat jednání směřující k doručení za řádné doručení dle této Smlouvy.</w:t>
      </w:r>
    </w:p>
    <w:p w:rsidR="0062550A" w:rsidRPr="0003670C" w:rsidRDefault="0062550A" w:rsidP="0062550A">
      <w:pPr>
        <w:ind w:left="709"/>
        <w:jc w:val="both"/>
      </w:pPr>
    </w:p>
    <w:p w:rsidR="0062550A" w:rsidRPr="0003670C" w:rsidRDefault="0062550A" w:rsidP="0062550A">
      <w:pPr>
        <w:pStyle w:val="lnky"/>
        <w:jc w:val="both"/>
        <w:rPr>
          <w:rFonts w:cs="Arial"/>
          <w:szCs w:val="22"/>
        </w:rPr>
      </w:pPr>
      <w:r w:rsidRPr="0003670C">
        <w:rPr>
          <w:rFonts w:cs="Arial"/>
          <w:szCs w:val="22"/>
        </w:rPr>
        <w:tab/>
        <w:t>Společná ustanovení</w:t>
      </w:r>
    </w:p>
    <w:p w:rsidR="0062550A" w:rsidRPr="0003670C" w:rsidRDefault="0062550A" w:rsidP="008E071D">
      <w:pPr>
        <w:pStyle w:val="Odstavce"/>
      </w:pPr>
      <w:r w:rsidRPr="0003670C">
        <w:t>Počet vyhotovení smlouvy</w:t>
      </w:r>
    </w:p>
    <w:p w:rsidR="0062550A" w:rsidRPr="0003670C" w:rsidRDefault="0062550A" w:rsidP="0062550A">
      <w:pPr>
        <w:pStyle w:val="Odstavecseseznamem"/>
        <w:jc w:val="both"/>
      </w:pPr>
      <w:r w:rsidRPr="0003670C">
        <w:t>Tato smlouva je vyhotovena ve třech stejnopisech, z nichž město obdrží dva stejnopisy a příjemce jeden stejnopis. Každé vyhotovení má právní sílu originálu.</w:t>
      </w:r>
    </w:p>
    <w:p w:rsidR="0062550A" w:rsidRPr="0003670C" w:rsidRDefault="0062550A" w:rsidP="0062550A">
      <w:pPr>
        <w:pStyle w:val="Odstavecseseznamem"/>
        <w:jc w:val="both"/>
        <w:rPr>
          <w:i/>
        </w:rPr>
      </w:pPr>
    </w:p>
    <w:p w:rsidR="0062550A" w:rsidRPr="0003670C" w:rsidRDefault="0062550A" w:rsidP="008E071D">
      <w:pPr>
        <w:pStyle w:val="Odstavce"/>
      </w:pPr>
      <w:r w:rsidRPr="0003670C">
        <w:t xml:space="preserve">Salvátorská klauzule </w:t>
      </w:r>
    </w:p>
    <w:p w:rsidR="0062550A" w:rsidRPr="0003670C" w:rsidRDefault="0062550A" w:rsidP="0062550A">
      <w:pPr>
        <w:pStyle w:val="Odstavecseseznamem"/>
        <w:jc w:val="both"/>
        <w:rPr>
          <w:color w:val="000000"/>
        </w:rPr>
      </w:pPr>
      <w:r w:rsidRPr="0003670C">
        <w:rPr>
          <w:color w:val="000000"/>
        </w:rPr>
        <w:t>V 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 přihlédnutím k vůli smluvních stran dle předmětu této smlouvy.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Řešení sporů</w:t>
      </w:r>
    </w:p>
    <w:p w:rsidR="0062550A" w:rsidRPr="0003670C" w:rsidRDefault="0062550A" w:rsidP="0062550A">
      <w:pPr>
        <w:pStyle w:val="Odstavecseseznamem"/>
        <w:jc w:val="both"/>
      </w:pPr>
      <w:r w:rsidRPr="0003670C">
        <w:t>Případné spory vzniklé z této smlouvy budou řešeny podle platné právní úpravy věcně a místně příslušnými orgány České republiky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lastRenderedPageBreak/>
        <w:t>Dodatky smlouvy</w:t>
      </w:r>
    </w:p>
    <w:p w:rsidR="0062550A" w:rsidRPr="0003670C" w:rsidRDefault="0062550A" w:rsidP="0062550A">
      <w:pPr>
        <w:pStyle w:val="Odstavecseseznamem"/>
        <w:jc w:val="both"/>
      </w:pPr>
      <w:r w:rsidRPr="0003670C"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pStyle w:val="lnky"/>
        <w:jc w:val="both"/>
        <w:rPr>
          <w:rFonts w:cs="Arial"/>
          <w:szCs w:val="22"/>
        </w:rPr>
      </w:pPr>
      <w:r w:rsidRPr="0003670C">
        <w:rPr>
          <w:rFonts w:cs="Arial"/>
          <w:szCs w:val="22"/>
        </w:rPr>
        <w:tab/>
        <w:t>Závěrečná ustanovení</w:t>
      </w:r>
    </w:p>
    <w:p w:rsidR="0062550A" w:rsidRPr="0003670C" w:rsidRDefault="0062550A" w:rsidP="008E071D">
      <w:pPr>
        <w:pStyle w:val="Odstavce"/>
      </w:pPr>
      <w:r w:rsidRPr="0003670C">
        <w:t>Platnost a účinnost smlouvy</w:t>
      </w:r>
    </w:p>
    <w:p w:rsidR="0062550A" w:rsidRPr="0003670C" w:rsidRDefault="0062550A" w:rsidP="0062550A">
      <w:pPr>
        <w:pStyle w:val="Odstavecseseznamem"/>
        <w:jc w:val="both"/>
      </w:pPr>
      <w:r w:rsidRPr="0003670C">
        <w:t>Tato smlouva nabývá platnosti dnem podpisu oprávněnými zástupci obou smluvních stran a účinnosti dnem uveřejnění v registru smluv dle zákona č. 340/2015 Sb., o registru smluv, ve znění pozdějších předpisů.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pStyle w:val="Odstavecseseznamem"/>
        <w:jc w:val="both"/>
      </w:pPr>
      <w:r w:rsidRPr="0003670C">
        <w:t>Smluvní strany berou na vědomí, že tato smlouva ke své účinnosti vyžaduje uveřejnění v registru smluv dle zákona č. 340/2015 Sb., o registru smluv, ve znění pozdějších předpisů, a s tímto uveřejněním souhlasí. Zaslání smlouvy do registru smluv zajistí poskytovatel neprodleně po podpisu smlouvy.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B71C18">
      <w:pPr>
        <w:ind w:left="708"/>
        <w:jc w:val="both"/>
      </w:pPr>
      <w:r w:rsidRPr="0003670C">
        <w:t>Podkladem pro uzavření této smlouvy je příjemcem řádně podaná žádost o poskytnutí dotace, jež je součástí spisu uloženého na příslušném odboru Magistrátu města Karlovy Vary.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Příjemce dotace podpisem této smlouvy výslovně prohlašuje, že se seznámil se Zásadami pro poskytování dotací z rozpočtu Statutárního města Karlovy Vary, které jsou zveřejněny na oficiálních internetových stránkách Magistrátu města </w:t>
      </w:r>
      <w:hyperlink r:id="rId9" w:history="1">
        <w:r w:rsidRPr="0003670C">
          <w:rPr>
            <w:rStyle w:val="Hypertextovodkaz"/>
          </w:rPr>
          <w:t>www.mmkv.cz</w:t>
        </w:r>
      </w:hyperlink>
      <w:r w:rsidRPr="0003670C">
        <w:t>.; zvláště si je vědom dalších povinností, které pro příjemce dotace jsou závazné.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Právní předpisy</w:t>
      </w:r>
    </w:p>
    <w:p w:rsidR="0062550A" w:rsidRPr="003E414B" w:rsidRDefault="0062550A" w:rsidP="003E414B">
      <w:pPr>
        <w:pStyle w:val="Default"/>
        <w:ind w:left="705"/>
        <w:jc w:val="both"/>
        <w:rPr>
          <w:rFonts w:ascii="Arial" w:hAnsi="Arial" w:cs="Arial"/>
          <w:sz w:val="22"/>
          <w:szCs w:val="22"/>
        </w:rPr>
      </w:pPr>
      <w:r w:rsidRPr="003E414B">
        <w:rPr>
          <w:rFonts w:ascii="Arial" w:hAnsi="Arial" w:cs="Arial"/>
          <w:sz w:val="22"/>
          <w:szCs w:val="22"/>
        </w:rPr>
        <w:t xml:space="preserve">Právní vztahy dle této smlouvy se řídí zákon č. 250/2000 Sb., o rozpočtových pravidlech územních rozpočtů a zákonem č. 128/2000 Sb., o obcích (obecní zřízení), popřípadě se právní vztahy řídí příslušnými ustanoveními zákona č. 500/2004 Sb., správní řád, ve znění pozdějších předpisů a není-li jich, tak zákonem č. 89/2012 Sb., občanský zákoník, ve znění pozdějších předpisů. 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Doložka</w:t>
      </w: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Statutární město Karlovy Vary ve smyslu ustanovení § 41 zákona č.128/2000 Sb.,  o obcích, ve znění pozdějších předpisů, potvrzuje, že u právních jednání obsažených v této smlouvě byly splněny ze strany Statutárního města Karlovy Vary veškeré zákonem č. 128/2000 Sb.,  o obcích, ve znění pozdějších předpisů, či jinými obecně závaznými právními předpisy, stanovené podmínky ve formě </w:t>
      </w:r>
      <w:r w:rsidRPr="0003670C">
        <w:lastRenderedPageBreak/>
        <w:t>předchozího zveřejnění, schválení či odsouhlasení, které jsou obligatorní pro platnost tohoto právního jednání.</w:t>
      </w:r>
    </w:p>
    <w:p w:rsidR="0062550A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Autentičnost smlouvy</w:t>
      </w:r>
    </w:p>
    <w:p w:rsidR="0062550A" w:rsidRPr="0003670C" w:rsidRDefault="0062550A" w:rsidP="0062550A">
      <w:pPr>
        <w:pStyle w:val="Odstavecseseznamem"/>
        <w:jc w:val="both"/>
      </w:pPr>
      <w:r w:rsidRPr="0003670C">
        <w:t>Obě smluvní strany potvrzují autentičnost této smlouvy a prohlašují, že si smlouvu přečetly, s jejím obsahem souhlasí, že smlouva byla sepsána na základě pravdivých údajů, z jejich pravé a svobodné vůle, a nebyla uzavřena v tísni ani za jinak jednostranně nevýhodných podmínek, což stvrzují podpisem svého oprávněného zástupce.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jc w:val="both"/>
      </w:pPr>
    </w:p>
    <w:p w:rsidR="0062550A" w:rsidRPr="0003670C" w:rsidRDefault="0062550A" w:rsidP="0062550A">
      <w:pPr>
        <w:tabs>
          <w:tab w:val="left" w:pos="1296"/>
        </w:tabs>
        <w:ind w:left="284" w:hanging="284"/>
        <w:jc w:val="both"/>
        <w:rPr>
          <w:color w:val="000000"/>
        </w:rPr>
      </w:pPr>
    </w:p>
    <w:p w:rsidR="0062550A" w:rsidRPr="0003670C" w:rsidRDefault="0062550A" w:rsidP="0062550A">
      <w:pPr>
        <w:tabs>
          <w:tab w:val="left" w:pos="1418"/>
        </w:tabs>
        <w:ind w:left="1418" w:hanging="1418"/>
        <w:jc w:val="both"/>
      </w:pPr>
      <w:r w:rsidRPr="0003670C">
        <w:t>Příloha č. 1:</w:t>
      </w:r>
      <w:r w:rsidRPr="0003670C">
        <w:tab/>
        <w:t xml:space="preserve">Výpis z usnesení Zastupitelstva města Karlovy Vary/Rady města Karlovy Vary  ze dne </w:t>
      </w:r>
      <w:r w:rsidR="003E3D9F">
        <w:t>15.12.2020</w:t>
      </w:r>
      <w:r w:rsidRPr="0003670C">
        <w:t xml:space="preserve">, pod bodem č. </w:t>
      </w:r>
      <w:r w:rsidR="003E3D9F">
        <w:t>26</w:t>
      </w:r>
    </w:p>
    <w:p w:rsidR="0062550A" w:rsidRPr="0003670C" w:rsidRDefault="0062550A" w:rsidP="0062550A">
      <w:pPr>
        <w:jc w:val="both"/>
        <w:rPr>
          <w:color w:val="000000"/>
        </w:rPr>
      </w:pPr>
    </w:p>
    <w:p w:rsidR="0062550A" w:rsidRPr="0003670C" w:rsidRDefault="0062550A" w:rsidP="0062550A">
      <w:pPr>
        <w:jc w:val="both"/>
        <w:rPr>
          <w:color w:val="000000"/>
        </w:rPr>
      </w:pPr>
      <w:r w:rsidRPr="0003670C">
        <w:rPr>
          <w:color w:val="000000"/>
        </w:rPr>
        <w:t xml:space="preserve">V Karlových Varech, dne </w:t>
      </w:r>
      <w:r w:rsidRPr="0003670C">
        <w:rPr>
          <w:color w:val="000000"/>
        </w:rPr>
        <w:tab/>
      </w:r>
    </w:p>
    <w:p w:rsidR="0062550A" w:rsidRDefault="0062550A" w:rsidP="0062550A">
      <w:pPr>
        <w:jc w:val="both"/>
        <w:rPr>
          <w:color w:val="000000"/>
        </w:rPr>
      </w:pPr>
    </w:p>
    <w:p w:rsidR="009767FE" w:rsidRDefault="009767FE" w:rsidP="0062550A">
      <w:pPr>
        <w:jc w:val="both"/>
        <w:rPr>
          <w:color w:val="000000"/>
        </w:rPr>
      </w:pPr>
    </w:p>
    <w:p w:rsidR="009767FE" w:rsidRDefault="009767FE" w:rsidP="0062550A">
      <w:pPr>
        <w:jc w:val="both"/>
        <w:rPr>
          <w:color w:val="000000"/>
        </w:rPr>
      </w:pPr>
    </w:p>
    <w:p w:rsidR="009767FE" w:rsidRDefault="009767FE" w:rsidP="0062550A">
      <w:pPr>
        <w:jc w:val="both"/>
        <w:rPr>
          <w:color w:val="000000"/>
        </w:rPr>
      </w:pPr>
    </w:p>
    <w:p w:rsidR="009767FE" w:rsidRDefault="009767FE" w:rsidP="0062550A">
      <w:pPr>
        <w:jc w:val="both"/>
        <w:rPr>
          <w:color w:val="000000"/>
        </w:rPr>
      </w:pPr>
    </w:p>
    <w:p w:rsidR="009767FE" w:rsidRDefault="009767FE" w:rsidP="0062550A">
      <w:pPr>
        <w:jc w:val="both"/>
        <w:rPr>
          <w:color w:val="000000"/>
        </w:rPr>
      </w:pPr>
    </w:p>
    <w:p w:rsidR="009767FE" w:rsidRPr="0003670C" w:rsidRDefault="009767FE" w:rsidP="0062550A">
      <w:pPr>
        <w:jc w:val="both"/>
        <w:rPr>
          <w:color w:val="000000"/>
        </w:rPr>
      </w:pPr>
    </w:p>
    <w:p w:rsidR="0062550A" w:rsidRDefault="003E3D9F" w:rsidP="0062550A">
      <w:pPr>
        <w:jc w:val="both"/>
        <w:rPr>
          <w:color w:val="000000"/>
        </w:rPr>
      </w:pPr>
      <w:r>
        <w:rPr>
          <w:color w:val="000000"/>
        </w:rPr>
        <w:t>¨</w:t>
      </w:r>
    </w:p>
    <w:p w:rsidR="003E3D9F" w:rsidRPr="0003670C" w:rsidRDefault="003E3D9F" w:rsidP="0062550A">
      <w:pPr>
        <w:jc w:val="both"/>
        <w:rPr>
          <w:color w:val="000000"/>
        </w:rPr>
      </w:pPr>
    </w:p>
    <w:p w:rsidR="0062550A" w:rsidRPr="0003670C" w:rsidRDefault="0062550A" w:rsidP="0062550A">
      <w:pPr>
        <w:jc w:val="both"/>
        <w:rPr>
          <w:color w:val="000000"/>
        </w:rPr>
      </w:pPr>
    </w:p>
    <w:p w:rsidR="0062550A" w:rsidRPr="0003670C" w:rsidRDefault="0062550A" w:rsidP="0062550A">
      <w:pPr>
        <w:tabs>
          <w:tab w:val="left" w:pos="284"/>
          <w:tab w:val="left" w:pos="4820"/>
        </w:tabs>
        <w:jc w:val="both"/>
      </w:pPr>
      <w:r w:rsidRPr="0003670C">
        <w:tab/>
        <w:t>______________________________</w:t>
      </w:r>
      <w:r w:rsidRPr="0003670C">
        <w:tab/>
        <w:t>_______________________________</w:t>
      </w:r>
    </w:p>
    <w:p w:rsidR="00B71C18" w:rsidRDefault="009767FE" w:rsidP="00B71C18">
      <w:pPr>
        <w:ind w:left="444"/>
        <w:jc w:val="both"/>
        <w:rPr>
          <w:rStyle w:val="tsubjname"/>
          <w:b/>
        </w:rPr>
      </w:pPr>
      <w:r>
        <w:rPr>
          <w:b/>
          <w:bCs/>
        </w:rPr>
        <w:t xml:space="preserve"> </w:t>
      </w:r>
      <w:r w:rsidR="0062550A" w:rsidRPr="0003670C">
        <w:rPr>
          <w:b/>
          <w:bCs/>
        </w:rPr>
        <w:t>Statutární město Karlovy Vary</w:t>
      </w:r>
      <w:r w:rsidR="0062550A" w:rsidRPr="0003670C">
        <w:rPr>
          <w:b/>
          <w:bCs/>
        </w:rPr>
        <w:tab/>
      </w:r>
      <w:r w:rsidR="00B71C18">
        <w:rPr>
          <w:b/>
          <w:bCs/>
        </w:rPr>
        <w:t xml:space="preserve">    </w:t>
      </w:r>
      <w:r w:rsidR="00B71C18" w:rsidRPr="009E0840">
        <w:rPr>
          <w:rStyle w:val="tsubjname"/>
          <w:b/>
        </w:rPr>
        <w:t>INFOCENTRUM</w:t>
      </w:r>
      <w:r w:rsidR="00B71C18">
        <w:rPr>
          <w:rStyle w:val="tsubjname"/>
          <w:b/>
        </w:rPr>
        <w:t xml:space="preserve"> </w:t>
      </w:r>
      <w:r w:rsidR="00B71C18" w:rsidRPr="009E0840">
        <w:rPr>
          <w:rStyle w:val="tsubjname"/>
          <w:b/>
        </w:rPr>
        <w:t>MĚSTA K</w:t>
      </w:r>
      <w:r w:rsidR="00B71C18">
        <w:rPr>
          <w:rStyle w:val="tsubjname"/>
          <w:b/>
        </w:rPr>
        <w:t>arlovy Vary</w:t>
      </w:r>
      <w:r w:rsidR="00B71C18" w:rsidRPr="009E0840">
        <w:rPr>
          <w:rStyle w:val="tsubjname"/>
          <w:b/>
        </w:rPr>
        <w:t xml:space="preserve">, </w:t>
      </w:r>
      <w:r w:rsidR="00B71C18">
        <w:rPr>
          <w:rStyle w:val="tsubjname"/>
          <w:b/>
        </w:rPr>
        <w:t>o.p.s.</w:t>
      </w:r>
    </w:p>
    <w:p w:rsidR="0062550A" w:rsidRPr="0003670C" w:rsidRDefault="00B71C18" w:rsidP="0062550A">
      <w:pPr>
        <w:tabs>
          <w:tab w:val="left" w:pos="1134"/>
          <w:tab w:val="left" w:pos="6096"/>
        </w:tabs>
        <w:jc w:val="both"/>
        <w:rPr>
          <w:sz w:val="20"/>
          <w:szCs w:val="20"/>
        </w:rPr>
      </w:pPr>
      <w:r>
        <w:rPr>
          <w:b/>
          <w:bCs/>
        </w:rPr>
        <w:tab/>
      </w:r>
      <w:r w:rsidR="009767FE">
        <w:rPr>
          <w:b/>
          <w:bCs/>
        </w:rPr>
        <w:t xml:space="preserve">     </w:t>
      </w:r>
      <w:r w:rsidR="0062550A" w:rsidRPr="0003670C">
        <w:rPr>
          <w:bCs/>
        </w:rPr>
        <w:t>zastoupené</w:t>
      </w:r>
      <w:r w:rsidR="0062550A" w:rsidRPr="0003670C">
        <w:rPr>
          <w:bCs/>
        </w:rPr>
        <w:tab/>
        <w:t>zastoupené</w:t>
      </w:r>
    </w:p>
    <w:p w:rsidR="009767FE" w:rsidRDefault="009767FE" w:rsidP="00250CC8">
      <w:pPr>
        <w:tabs>
          <w:tab w:val="left" w:pos="1418"/>
        </w:tabs>
        <w:ind w:left="1418" w:hanging="1418"/>
        <w:jc w:val="both"/>
      </w:pPr>
      <w:r>
        <w:t xml:space="preserve">      </w:t>
      </w:r>
      <w:r w:rsidR="00B71C18">
        <w:t>Ing. Andreou Pfeffer Ferklovou, MBA</w:t>
      </w:r>
      <w:r>
        <w:tab/>
      </w:r>
      <w:r>
        <w:tab/>
      </w:r>
      <w:r w:rsidR="00250CC8">
        <w:t xml:space="preserve">            </w:t>
      </w:r>
      <w:r w:rsidR="00250CC8" w:rsidRPr="00250CC8">
        <w:rPr>
          <w:bCs/>
        </w:rPr>
        <w:t>Josefem Dlohošem</w:t>
      </w:r>
      <w:r>
        <w:tab/>
        <w:t xml:space="preserve">       primátorkou města </w:t>
      </w:r>
      <w:r w:rsidRPr="009767FE">
        <w:t xml:space="preserve"> </w:t>
      </w:r>
      <w:r>
        <w:t xml:space="preserve">      </w:t>
      </w:r>
      <w:r w:rsidR="00250CC8">
        <w:t xml:space="preserve">                              </w:t>
      </w:r>
      <w:r>
        <w:t>ředitelem společnosti</w:t>
      </w:r>
    </w:p>
    <w:p w:rsidR="009767FE" w:rsidRPr="0003670C" w:rsidRDefault="009767FE" w:rsidP="009767FE">
      <w:pPr>
        <w:tabs>
          <w:tab w:val="left" w:pos="1418"/>
        </w:tabs>
        <w:ind w:left="1418" w:hanging="141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9767FE" w:rsidRPr="0003670C" w:rsidRDefault="009767FE" w:rsidP="009767FE">
      <w:pPr>
        <w:tabs>
          <w:tab w:val="left" w:pos="1418"/>
        </w:tabs>
        <w:ind w:left="1418" w:hanging="1418"/>
        <w:jc w:val="both"/>
      </w:pPr>
    </w:p>
    <w:p w:rsidR="00217C70" w:rsidRDefault="00217C70"/>
    <w:p w:rsidR="009767FE" w:rsidRDefault="009767FE"/>
    <w:sectPr w:rsidR="009767FE" w:rsidSect="000A15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40" w:rsidRDefault="00423940" w:rsidP="00AC35F2">
      <w:r>
        <w:separator/>
      </w:r>
    </w:p>
  </w:endnote>
  <w:endnote w:type="continuationSeparator" w:id="0">
    <w:p w:rsidR="00423940" w:rsidRDefault="00423940" w:rsidP="00AC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F2" w:rsidRDefault="00AC35F2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415A69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415A69">
      <w:rPr>
        <w:noProof/>
        <w:color w:val="5B9BD5" w:themeColor="accent1"/>
      </w:rPr>
      <w:t>10</w:t>
    </w:r>
    <w:r>
      <w:rPr>
        <w:color w:val="5B9BD5" w:themeColor="accent1"/>
      </w:rPr>
      <w:fldChar w:fldCharType="end"/>
    </w:r>
  </w:p>
  <w:p w:rsidR="00AC35F2" w:rsidRDefault="00AC3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40" w:rsidRDefault="00423940" w:rsidP="00AC35F2">
      <w:r>
        <w:separator/>
      </w:r>
    </w:p>
  </w:footnote>
  <w:footnote w:type="continuationSeparator" w:id="0">
    <w:p w:rsidR="00423940" w:rsidRDefault="00423940" w:rsidP="00AC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4070"/>
    <w:multiLevelType w:val="hybridMultilevel"/>
    <w:tmpl w:val="BAB079B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2647E5"/>
    <w:multiLevelType w:val="hybridMultilevel"/>
    <w:tmpl w:val="0ADE4FD4"/>
    <w:lvl w:ilvl="0" w:tplc="D5E42E2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5355E"/>
    <w:multiLevelType w:val="hybridMultilevel"/>
    <w:tmpl w:val="074C3ED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5B51670"/>
    <w:multiLevelType w:val="hybridMultilevel"/>
    <w:tmpl w:val="45EE16CA"/>
    <w:lvl w:ilvl="0" w:tplc="16D666C6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5F37346"/>
    <w:multiLevelType w:val="multilevel"/>
    <w:tmpl w:val="94DC4426"/>
    <w:lvl w:ilvl="0">
      <w:start w:val="1"/>
      <w:numFmt w:val="decimal"/>
      <w:pStyle w:val="lnky"/>
      <w:suff w:val="nothing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Odstavce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2C24A7"/>
    <w:multiLevelType w:val="hybridMultilevel"/>
    <w:tmpl w:val="9ADC5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92F77"/>
    <w:multiLevelType w:val="hybridMultilevel"/>
    <w:tmpl w:val="3E46985C"/>
    <w:lvl w:ilvl="0" w:tplc="6D46749E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D3421"/>
    <w:multiLevelType w:val="hybridMultilevel"/>
    <w:tmpl w:val="47AAD6AE"/>
    <w:lvl w:ilvl="0" w:tplc="C82CF5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B41741"/>
    <w:multiLevelType w:val="hybridMultilevel"/>
    <w:tmpl w:val="B0A6546A"/>
    <w:lvl w:ilvl="0" w:tplc="ACBE75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635411"/>
    <w:multiLevelType w:val="hybridMultilevel"/>
    <w:tmpl w:val="0C7095D8"/>
    <w:lvl w:ilvl="0" w:tplc="C82CF5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C3840"/>
    <w:multiLevelType w:val="hybridMultilevel"/>
    <w:tmpl w:val="0C7095D8"/>
    <w:lvl w:ilvl="0" w:tplc="C82CF5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0A"/>
    <w:rsid w:val="000A154C"/>
    <w:rsid w:val="000B40B5"/>
    <w:rsid w:val="00102DF8"/>
    <w:rsid w:val="001144E0"/>
    <w:rsid w:val="00156E49"/>
    <w:rsid w:val="001D5341"/>
    <w:rsid w:val="00206568"/>
    <w:rsid w:val="00217C70"/>
    <w:rsid w:val="00250CC8"/>
    <w:rsid w:val="00290402"/>
    <w:rsid w:val="00314A04"/>
    <w:rsid w:val="003922E1"/>
    <w:rsid w:val="003E3D9F"/>
    <w:rsid w:val="003E414B"/>
    <w:rsid w:val="00415A69"/>
    <w:rsid w:val="00423940"/>
    <w:rsid w:val="0048231C"/>
    <w:rsid w:val="004C4F2D"/>
    <w:rsid w:val="004E5CA6"/>
    <w:rsid w:val="005300DC"/>
    <w:rsid w:val="00545BA7"/>
    <w:rsid w:val="00565AE4"/>
    <w:rsid w:val="0062550A"/>
    <w:rsid w:val="0064569F"/>
    <w:rsid w:val="006934DE"/>
    <w:rsid w:val="007839F4"/>
    <w:rsid w:val="007A363F"/>
    <w:rsid w:val="007F19FD"/>
    <w:rsid w:val="007F22B4"/>
    <w:rsid w:val="007F2F35"/>
    <w:rsid w:val="007F44CD"/>
    <w:rsid w:val="00851D37"/>
    <w:rsid w:val="00895039"/>
    <w:rsid w:val="008E071D"/>
    <w:rsid w:val="009767FE"/>
    <w:rsid w:val="00995AAA"/>
    <w:rsid w:val="009E0840"/>
    <w:rsid w:val="00A1691A"/>
    <w:rsid w:val="00A32F48"/>
    <w:rsid w:val="00A463D7"/>
    <w:rsid w:val="00AC35F2"/>
    <w:rsid w:val="00AE422E"/>
    <w:rsid w:val="00B151AE"/>
    <w:rsid w:val="00B23A6B"/>
    <w:rsid w:val="00B265B8"/>
    <w:rsid w:val="00B64107"/>
    <w:rsid w:val="00B71C18"/>
    <w:rsid w:val="00B92A61"/>
    <w:rsid w:val="00BD39D9"/>
    <w:rsid w:val="00C06EE1"/>
    <w:rsid w:val="00C25F3A"/>
    <w:rsid w:val="00D04623"/>
    <w:rsid w:val="00D33972"/>
    <w:rsid w:val="00D947FC"/>
    <w:rsid w:val="00E20A4C"/>
    <w:rsid w:val="00E316D4"/>
    <w:rsid w:val="00EE4C48"/>
    <w:rsid w:val="00F34B1A"/>
    <w:rsid w:val="00FB0C75"/>
    <w:rsid w:val="00FB0DAD"/>
    <w:rsid w:val="00FB7382"/>
    <w:rsid w:val="00FD4621"/>
    <w:rsid w:val="00FE4ED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EDA93-12CE-4F04-86AA-B9E47330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50A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62550A"/>
    <w:pPr>
      <w:spacing w:before="240" w:after="60"/>
      <w:outlineLvl w:val="5"/>
    </w:pPr>
    <w:rPr>
      <w:rFonts w:ascii="Calibri" w:hAnsi="Calibri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62550A"/>
    <w:rPr>
      <w:rFonts w:ascii="Calibri" w:eastAsia="Times New Roman" w:hAnsi="Calibri" w:cs="Times New Roman"/>
      <w:b/>
      <w:bCs/>
      <w:lang w:eastAsia="cs-CZ"/>
    </w:rPr>
  </w:style>
  <w:style w:type="paragraph" w:styleId="Zpat">
    <w:name w:val="footer"/>
    <w:basedOn w:val="Normln"/>
    <w:link w:val="ZpatChar"/>
    <w:uiPriority w:val="99"/>
    <w:rsid w:val="00625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50A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625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550A"/>
    <w:pPr>
      <w:ind w:left="708"/>
    </w:pPr>
  </w:style>
  <w:style w:type="paragraph" w:styleId="Nzev">
    <w:name w:val="Title"/>
    <w:basedOn w:val="Normln"/>
    <w:link w:val="NzevChar"/>
    <w:qFormat/>
    <w:rsid w:val="0062550A"/>
    <w:pPr>
      <w:jc w:val="center"/>
    </w:pPr>
    <w:rPr>
      <w:rFonts w:ascii="Tahoma" w:hAnsi="Tahoma"/>
      <w:b/>
      <w:bCs/>
      <w:snapToGrid w:val="0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62550A"/>
    <w:rPr>
      <w:rFonts w:ascii="Tahoma" w:eastAsia="Times New Roman" w:hAnsi="Tahoma" w:cs="Arial"/>
      <w:b/>
      <w:bCs/>
      <w:snapToGrid w:val="0"/>
      <w:sz w:val="28"/>
      <w:szCs w:val="20"/>
      <w:lang w:eastAsia="cs-CZ"/>
    </w:rPr>
  </w:style>
  <w:style w:type="character" w:styleId="Hypertextovodkaz">
    <w:name w:val="Hyperlink"/>
    <w:basedOn w:val="Standardnpsmoodstavce"/>
    <w:semiHidden/>
    <w:rsid w:val="0062550A"/>
    <w:rPr>
      <w:color w:val="0000FF"/>
      <w:u w:val="single"/>
    </w:rPr>
  </w:style>
  <w:style w:type="paragraph" w:customStyle="1" w:styleId="Preambule">
    <w:name w:val="Preambule"/>
    <w:basedOn w:val="Nadpis6"/>
    <w:link w:val="PreambuleChar"/>
    <w:autoRedefine/>
    <w:qFormat/>
    <w:rsid w:val="0062550A"/>
    <w:pPr>
      <w:keepNext/>
      <w:numPr>
        <w:numId w:val="1"/>
      </w:numPr>
      <w:tabs>
        <w:tab w:val="left" w:pos="992"/>
      </w:tabs>
      <w:spacing w:before="0" w:after="0"/>
      <w:jc w:val="both"/>
    </w:pPr>
    <w:rPr>
      <w:rFonts w:ascii="Arial" w:eastAsia="Calibri" w:hAnsi="Arial"/>
      <w:b w:val="0"/>
      <w:szCs w:val="24"/>
    </w:rPr>
  </w:style>
  <w:style w:type="character" w:customStyle="1" w:styleId="PreambuleChar">
    <w:name w:val="Preambule Char"/>
    <w:basedOn w:val="Standardnpsmoodstavce"/>
    <w:link w:val="Preambule"/>
    <w:rsid w:val="0062550A"/>
    <w:rPr>
      <w:rFonts w:ascii="Arial" w:eastAsia="Calibri" w:hAnsi="Arial" w:cs="Times New Roman"/>
      <w:bCs/>
      <w:szCs w:val="24"/>
      <w:lang w:eastAsia="cs-CZ"/>
    </w:rPr>
  </w:style>
  <w:style w:type="character" w:styleId="Siln">
    <w:name w:val="Strong"/>
    <w:aliases w:val="Sml.strana"/>
    <w:basedOn w:val="Standardnpsmoodstavce"/>
    <w:uiPriority w:val="22"/>
    <w:qFormat/>
    <w:rsid w:val="0062550A"/>
    <w:rPr>
      <w:rFonts w:ascii="Arial" w:hAnsi="Arial"/>
      <w:b/>
      <w:bCs/>
      <w:spacing w:val="60"/>
      <w:sz w:val="24"/>
    </w:rPr>
  </w:style>
  <w:style w:type="character" w:customStyle="1" w:styleId="Nzevknihy1">
    <w:name w:val="Název knihy1"/>
    <w:aliases w:val="Preambula,Book Title"/>
    <w:basedOn w:val="Standardnpsmoodstavce"/>
    <w:qFormat/>
    <w:rsid w:val="0062550A"/>
    <w:rPr>
      <w:rFonts w:ascii="Arial" w:hAnsi="Arial"/>
      <w:b/>
      <w:bCs/>
      <w:caps/>
      <w:spacing w:val="10"/>
      <w:sz w:val="24"/>
    </w:rPr>
  </w:style>
  <w:style w:type="paragraph" w:customStyle="1" w:styleId="Odsaz-normal">
    <w:name w:val="Odsaz-normal"/>
    <w:basedOn w:val="Normln"/>
    <w:link w:val="Odsaz-normalChar"/>
    <w:qFormat/>
    <w:rsid w:val="0062550A"/>
    <w:pPr>
      <w:ind w:left="567"/>
      <w:jc w:val="both"/>
    </w:pPr>
    <w:rPr>
      <w:rFonts w:cs="Times New Roman"/>
      <w:szCs w:val="24"/>
    </w:rPr>
  </w:style>
  <w:style w:type="character" w:customStyle="1" w:styleId="Odsaz-normalChar">
    <w:name w:val="Odsaz-normal Char"/>
    <w:basedOn w:val="Standardnpsmoodstavce"/>
    <w:link w:val="Odsaz-normal"/>
    <w:rsid w:val="0062550A"/>
    <w:rPr>
      <w:rFonts w:ascii="Arial" w:eastAsia="Times New Roman" w:hAnsi="Arial" w:cs="Times New Roman"/>
      <w:szCs w:val="24"/>
      <w:lang w:eastAsia="cs-CZ"/>
    </w:rPr>
  </w:style>
  <w:style w:type="paragraph" w:customStyle="1" w:styleId="Odrky">
    <w:name w:val="Odrážky"/>
    <w:basedOn w:val="Normln"/>
    <w:link w:val="OdrkyChar"/>
    <w:qFormat/>
    <w:rsid w:val="0062550A"/>
    <w:pPr>
      <w:numPr>
        <w:numId w:val="2"/>
      </w:numPr>
      <w:tabs>
        <w:tab w:val="left" w:pos="993"/>
      </w:tabs>
      <w:jc w:val="both"/>
    </w:pPr>
    <w:rPr>
      <w:rFonts w:cs="Times New Roman"/>
      <w:szCs w:val="24"/>
    </w:rPr>
  </w:style>
  <w:style w:type="character" w:customStyle="1" w:styleId="OdrkyChar">
    <w:name w:val="Odrážky Char"/>
    <w:basedOn w:val="Standardnpsmoodstavce"/>
    <w:link w:val="Odrky"/>
    <w:rsid w:val="0062550A"/>
    <w:rPr>
      <w:rFonts w:ascii="Arial" w:eastAsia="Times New Roman" w:hAnsi="Arial" w:cs="Times New Roman"/>
      <w:szCs w:val="24"/>
      <w:lang w:eastAsia="cs-CZ"/>
    </w:rPr>
  </w:style>
  <w:style w:type="paragraph" w:customStyle="1" w:styleId="lnky">
    <w:name w:val="Články"/>
    <w:basedOn w:val="Normln"/>
    <w:link w:val="lnkyChar"/>
    <w:qFormat/>
    <w:rsid w:val="0062550A"/>
    <w:pPr>
      <w:numPr>
        <w:numId w:val="3"/>
      </w:numPr>
      <w:spacing w:before="240" w:after="240"/>
      <w:jc w:val="center"/>
    </w:pPr>
    <w:rPr>
      <w:rFonts w:cs="Times New Roman"/>
      <w:b/>
      <w:caps/>
      <w:szCs w:val="24"/>
    </w:rPr>
  </w:style>
  <w:style w:type="character" w:customStyle="1" w:styleId="lnkyChar">
    <w:name w:val="Články Char"/>
    <w:basedOn w:val="Standardnpsmoodstavce"/>
    <w:link w:val="lnky"/>
    <w:rsid w:val="0062550A"/>
    <w:rPr>
      <w:rFonts w:ascii="Arial" w:eastAsia="Times New Roman" w:hAnsi="Arial" w:cs="Times New Roman"/>
      <w:b/>
      <w:caps/>
      <w:szCs w:val="24"/>
      <w:lang w:eastAsia="cs-CZ"/>
    </w:rPr>
  </w:style>
  <w:style w:type="paragraph" w:customStyle="1" w:styleId="Odstavce">
    <w:name w:val="Odstavce"/>
    <w:basedOn w:val="Normln"/>
    <w:link w:val="OdstavceChar"/>
    <w:autoRedefine/>
    <w:qFormat/>
    <w:rsid w:val="008E071D"/>
    <w:pPr>
      <w:numPr>
        <w:ilvl w:val="1"/>
        <w:numId w:val="3"/>
      </w:numPr>
      <w:spacing w:before="120" w:after="120"/>
      <w:ind w:left="851" w:hanging="491"/>
      <w:jc w:val="both"/>
    </w:pPr>
    <w:rPr>
      <w:rFonts w:cs="Times New Roman"/>
      <w:b/>
      <w:szCs w:val="24"/>
    </w:rPr>
  </w:style>
  <w:style w:type="character" w:customStyle="1" w:styleId="OdstavceChar">
    <w:name w:val="Odstavce Char"/>
    <w:basedOn w:val="Standardnpsmoodstavce"/>
    <w:link w:val="Odstavce"/>
    <w:rsid w:val="008E071D"/>
    <w:rPr>
      <w:rFonts w:ascii="Arial" w:eastAsia="Times New Roman" w:hAnsi="Arial" w:cs="Times New Roman"/>
      <w:b/>
      <w:szCs w:val="24"/>
      <w:lang w:eastAsia="cs-CZ"/>
    </w:rPr>
  </w:style>
  <w:style w:type="paragraph" w:customStyle="1" w:styleId="a">
    <w:uiPriority w:val="20"/>
    <w:qFormat/>
    <w:rsid w:val="0062550A"/>
  </w:style>
  <w:style w:type="paragraph" w:customStyle="1" w:styleId="Odstavecseseznamem1">
    <w:name w:val="Odstavec se seznamem1"/>
    <w:basedOn w:val="Normln"/>
    <w:rsid w:val="0062550A"/>
    <w:pPr>
      <w:ind w:left="708"/>
      <w:jc w:val="both"/>
    </w:pPr>
    <w:rPr>
      <w:rFonts w:cs="Times New Roman"/>
      <w:szCs w:val="24"/>
    </w:rPr>
  </w:style>
  <w:style w:type="character" w:styleId="Zdraznn">
    <w:name w:val="Emphasis"/>
    <w:basedOn w:val="Standardnpsmoodstavce"/>
    <w:uiPriority w:val="20"/>
    <w:qFormat/>
    <w:rsid w:val="0062550A"/>
    <w:rPr>
      <w:i/>
      <w:iCs/>
    </w:rPr>
  </w:style>
  <w:style w:type="character" w:customStyle="1" w:styleId="tsubjname">
    <w:name w:val="tsubjname"/>
    <w:basedOn w:val="Standardnpsmoodstavce"/>
    <w:rsid w:val="00FD4621"/>
  </w:style>
  <w:style w:type="character" w:styleId="Sledovanodkaz">
    <w:name w:val="FollowedHyperlink"/>
    <w:basedOn w:val="Standardnpsmoodstavce"/>
    <w:uiPriority w:val="99"/>
    <w:semiHidden/>
    <w:unhideWhenUsed/>
    <w:rsid w:val="00F34B1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C3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5F2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C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C7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lovyvar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mk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mk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3096</Words>
  <Characters>18267</Characters>
  <Application>Microsoft Office Word</Application>
  <DocSecurity>4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Vaňkátová Kamila</dc:creator>
  <cp:keywords/>
  <dc:description/>
  <cp:lastModifiedBy>maršíková</cp:lastModifiedBy>
  <cp:revision>2</cp:revision>
  <cp:lastPrinted>2020-01-07T13:17:00Z</cp:lastPrinted>
  <dcterms:created xsi:type="dcterms:W3CDTF">2021-01-18T07:29:00Z</dcterms:created>
  <dcterms:modified xsi:type="dcterms:W3CDTF">2021-01-18T07:29:00Z</dcterms:modified>
</cp:coreProperties>
</file>