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A6" w:rsidRPr="007B573E" w:rsidRDefault="004533E5" w:rsidP="007B573E">
      <w:pPr>
        <w:jc w:val="center"/>
        <w:rPr>
          <w:b/>
          <w:bCs/>
          <w:sz w:val="32"/>
          <w:szCs w:val="32"/>
          <w:lang w:val="en-US"/>
        </w:rPr>
      </w:pPr>
      <w:proofErr w:type="spellStart"/>
      <w:r>
        <w:rPr>
          <w:b/>
          <w:bCs/>
          <w:sz w:val="32"/>
          <w:szCs w:val="32"/>
          <w:lang w:val="en-US"/>
        </w:rPr>
        <w:t>Plzeňská</w:t>
      </w:r>
      <w:proofErr w:type="spellEnd"/>
      <w:r>
        <w:rPr>
          <w:b/>
          <w:bCs/>
          <w:sz w:val="32"/>
          <w:szCs w:val="32"/>
          <w:lang w:val="en-US"/>
        </w:rPr>
        <w:t xml:space="preserve"> </w:t>
      </w:r>
      <w:proofErr w:type="spellStart"/>
      <w:r>
        <w:rPr>
          <w:b/>
          <w:bCs/>
          <w:sz w:val="32"/>
          <w:szCs w:val="32"/>
          <w:lang w:val="en-US"/>
        </w:rPr>
        <w:t>loupárna</w:t>
      </w:r>
      <w:proofErr w:type="spellEnd"/>
      <w:r w:rsidR="00962F07" w:rsidRPr="007B573E">
        <w:rPr>
          <w:b/>
          <w:bCs/>
          <w:sz w:val="32"/>
          <w:szCs w:val="32"/>
          <w:lang w:val="en-US"/>
        </w:rPr>
        <w:t xml:space="preserve"> </w:t>
      </w:r>
      <w:proofErr w:type="spellStart"/>
      <w:r w:rsidR="00962F07" w:rsidRPr="007B573E">
        <w:rPr>
          <w:b/>
          <w:bCs/>
          <w:sz w:val="32"/>
          <w:szCs w:val="32"/>
          <w:lang w:val="en-US"/>
        </w:rPr>
        <w:t>s</w:t>
      </w:r>
      <w:r w:rsidR="00E14AA6" w:rsidRPr="007B573E">
        <w:rPr>
          <w:b/>
          <w:bCs/>
          <w:sz w:val="32"/>
          <w:szCs w:val="32"/>
          <w:lang w:val="en-US"/>
        </w:rPr>
        <w:t>.</w:t>
      </w:r>
      <w:r w:rsidR="00962F07" w:rsidRPr="007B573E">
        <w:rPr>
          <w:b/>
          <w:bCs/>
          <w:sz w:val="32"/>
          <w:szCs w:val="32"/>
          <w:lang w:val="en-US"/>
        </w:rPr>
        <w:t>r.o</w:t>
      </w:r>
      <w:proofErr w:type="spellEnd"/>
      <w:r w:rsidR="00962F07" w:rsidRPr="007B573E">
        <w:rPr>
          <w:b/>
          <w:bCs/>
          <w:sz w:val="32"/>
          <w:szCs w:val="32"/>
          <w:lang w:val="en-US"/>
        </w:rPr>
        <w:t>.</w:t>
      </w:r>
    </w:p>
    <w:p w:rsidR="00E14AA6" w:rsidRDefault="00E14AA6">
      <w:pPr>
        <w:rPr>
          <w:b/>
          <w:bCs/>
          <w:lang w:val="en-US"/>
        </w:rPr>
      </w:pPr>
    </w:p>
    <w:p w:rsidR="00E14AA6" w:rsidRPr="002F072A" w:rsidRDefault="00064ABE">
      <w:pPr>
        <w:rPr>
          <w:b/>
          <w:bCs/>
          <w:sz w:val="28"/>
          <w:szCs w:val="28"/>
          <w:u w:val="single"/>
        </w:rPr>
      </w:pPr>
      <w:r>
        <w:rPr>
          <w:b/>
          <w:bCs/>
          <w:sz w:val="28"/>
          <w:szCs w:val="28"/>
          <w:u w:val="single"/>
          <w:lang w:val="en-US"/>
        </w:rPr>
        <w:t xml:space="preserve">RÁMCOVÁ </w:t>
      </w:r>
      <w:r w:rsidR="00E14AA6" w:rsidRPr="002F072A">
        <w:rPr>
          <w:b/>
          <w:bCs/>
          <w:sz w:val="28"/>
          <w:szCs w:val="28"/>
          <w:u w:val="single"/>
          <w:lang w:val="en-US"/>
        </w:rPr>
        <w:t>KUPN</w:t>
      </w:r>
      <w:r w:rsidR="00E14AA6" w:rsidRPr="002F072A">
        <w:rPr>
          <w:b/>
          <w:bCs/>
          <w:sz w:val="28"/>
          <w:szCs w:val="28"/>
          <w:u w:val="single"/>
        </w:rPr>
        <w:t>Í SMLOUVA</w:t>
      </w:r>
    </w:p>
    <w:p w:rsidR="00E14AA6" w:rsidRPr="00D7557E" w:rsidRDefault="00E14AA6">
      <w:pPr>
        <w:rPr>
          <w:b/>
          <w:bCs/>
          <w:sz w:val="18"/>
          <w:szCs w:val="18"/>
        </w:rPr>
      </w:pPr>
    </w:p>
    <w:p w:rsidR="00E14AA6" w:rsidRPr="00D7557E" w:rsidRDefault="00E14AA6">
      <w:pPr>
        <w:rPr>
          <w:sz w:val="18"/>
          <w:szCs w:val="18"/>
        </w:rPr>
      </w:pPr>
      <w:r w:rsidRPr="00D7557E">
        <w:rPr>
          <w:sz w:val="18"/>
          <w:szCs w:val="18"/>
        </w:rPr>
        <w:t>Smluvní strany uzavírají níže uvedeného dne, měsíce</w:t>
      </w:r>
      <w:r w:rsidR="002F072A" w:rsidRPr="00D7557E">
        <w:rPr>
          <w:sz w:val="18"/>
          <w:szCs w:val="18"/>
        </w:rPr>
        <w:t xml:space="preserve"> </w:t>
      </w:r>
      <w:r w:rsidRPr="00D7557E">
        <w:rPr>
          <w:sz w:val="18"/>
          <w:szCs w:val="18"/>
        </w:rPr>
        <w:t xml:space="preserve">a roku dle </w:t>
      </w:r>
      <w:proofErr w:type="spellStart"/>
      <w:r w:rsidRPr="00D7557E">
        <w:rPr>
          <w:sz w:val="18"/>
          <w:szCs w:val="18"/>
        </w:rPr>
        <w:t>ust</w:t>
      </w:r>
      <w:proofErr w:type="spellEnd"/>
      <w:r w:rsidRPr="00D7557E">
        <w:rPr>
          <w:sz w:val="18"/>
          <w:szCs w:val="18"/>
        </w:rPr>
        <w:t xml:space="preserve">. § </w:t>
      </w:r>
      <w:smartTag w:uri="urn:schemas-microsoft-com:office:smarttags" w:element="metricconverter">
        <w:smartTagPr>
          <w:attr w:name="ProductID" w:val="409 a"/>
        </w:smartTagPr>
        <w:r w:rsidRPr="00D7557E">
          <w:rPr>
            <w:sz w:val="18"/>
            <w:szCs w:val="18"/>
          </w:rPr>
          <w:t>409 a</w:t>
        </w:r>
      </w:smartTag>
      <w:r w:rsidRPr="00D7557E">
        <w:rPr>
          <w:sz w:val="18"/>
          <w:szCs w:val="18"/>
        </w:rPr>
        <w:t xml:space="preserve"> následujícího zákona č. 513/1991 Sb., obchodní zákoník v platném znění, tuto </w:t>
      </w:r>
      <w:r w:rsidR="00DF6CE0">
        <w:rPr>
          <w:sz w:val="18"/>
          <w:szCs w:val="18"/>
        </w:rPr>
        <w:t xml:space="preserve">rámcovou </w:t>
      </w:r>
      <w:r w:rsidRPr="00D7557E">
        <w:rPr>
          <w:sz w:val="18"/>
          <w:szCs w:val="18"/>
        </w:rPr>
        <w:t>kupní smlouvu.</w:t>
      </w:r>
    </w:p>
    <w:p w:rsidR="00E14AA6" w:rsidRPr="00D7557E" w:rsidRDefault="00E14AA6">
      <w:pPr>
        <w:rPr>
          <w:b/>
          <w:bCs/>
          <w:sz w:val="18"/>
          <w:szCs w:val="18"/>
        </w:rPr>
      </w:pPr>
    </w:p>
    <w:p w:rsidR="00E14AA6" w:rsidRPr="00D7557E" w:rsidRDefault="00E14AA6">
      <w:pPr>
        <w:rPr>
          <w:b/>
          <w:bCs/>
          <w:sz w:val="18"/>
          <w:szCs w:val="18"/>
          <w:u w:val="single"/>
        </w:rPr>
      </w:pPr>
      <w:r w:rsidRPr="00D7557E">
        <w:rPr>
          <w:b/>
          <w:bCs/>
          <w:sz w:val="18"/>
          <w:szCs w:val="18"/>
          <w:u w:val="single"/>
        </w:rPr>
        <w:t>Prodávající:</w:t>
      </w:r>
    </w:p>
    <w:p w:rsidR="00E14AA6" w:rsidRPr="00D7557E" w:rsidRDefault="00E14AA6">
      <w:pPr>
        <w:rPr>
          <w:sz w:val="18"/>
          <w:szCs w:val="18"/>
        </w:rPr>
      </w:pPr>
    </w:p>
    <w:p w:rsidR="00E14AA6" w:rsidRPr="00D7557E" w:rsidRDefault="00E14AA6">
      <w:pPr>
        <w:rPr>
          <w:sz w:val="18"/>
          <w:szCs w:val="18"/>
        </w:rPr>
      </w:pPr>
      <w:r w:rsidRPr="00D7557E">
        <w:rPr>
          <w:sz w:val="18"/>
          <w:szCs w:val="18"/>
        </w:rPr>
        <w:t xml:space="preserve">Firma:                                                            </w:t>
      </w:r>
      <w:r w:rsidR="00BE429D">
        <w:rPr>
          <w:b/>
          <w:sz w:val="18"/>
          <w:szCs w:val="18"/>
        </w:rPr>
        <w:t xml:space="preserve"> </w:t>
      </w:r>
      <w:r w:rsidR="004533E5">
        <w:rPr>
          <w:b/>
          <w:sz w:val="18"/>
          <w:szCs w:val="18"/>
        </w:rPr>
        <w:t>Plzeňská loupárna</w:t>
      </w:r>
      <w:r w:rsidRPr="00BE429D">
        <w:rPr>
          <w:b/>
          <w:sz w:val="18"/>
          <w:szCs w:val="18"/>
        </w:rPr>
        <w:t xml:space="preserve"> s.r.o.</w:t>
      </w:r>
    </w:p>
    <w:p w:rsidR="00E14AA6" w:rsidRPr="00D7557E" w:rsidRDefault="00E14AA6">
      <w:pPr>
        <w:rPr>
          <w:sz w:val="18"/>
          <w:szCs w:val="18"/>
        </w:rPr>
      </w:pPr>
    </w:p>
    <w:p w:rsidR="00E14AA6" w:rsidRDefault="00E14AA6">
      <w:pPr>
        <w:rPr>
          <w:sz w:val="18"/>
          <w:szCs w:val="18"/>
        </w:rPr>
      </w:pPr>
      <w:r w:rsidRPr="00D7557E">
        <w:rPr>
          <w:sz w:val="18"/>
          <w:szCs w:val="18"/>
        </w:rPr>
        <w:t>Sídlo:</w:t>
      </w:r>
      <w:r w:rsidR="00BE429D">
        <w:rPr>
          <w:sz w:val="18"/>
          <w:szCs w:val="18"/>
        </w:rPr>
        <w:t xml:space="preserve">                                                               </w:t>
      </w:r>
      <w:r w:rsidR="004533E5">
        <w:rPr>
          <w:sz w:val="18"/>
          <w:szCs w:val="18"/>
        </w:rPr>
        <w:t>Loretánská</w:t>
      </w:r>
      <w:r w:rsidR="00BE429D">
        <w:rPr>
          <w:sz w:val="18"/>
          <w:szCs w:val="18"/>
        </w:rPr>
        <w:t xml:space="preserve"> </w:t>
      </w:r>
      <w:r w:rsidR="004533E5">
        <w:rPr>
          <w:sz w:val="18"/>
          <w:szCs w:val="18"/>
        </w:rPr>
        <w:t>174/3</w:t>
      </w:r>
      <w:r w:rsidR="00BE429D">
        <w:rPr>
          <w:sz w:val="18"/>
          <w:szCs w:val="18"/>
        </w:rPr>
        <w:t xml:space="preserve"> </w:t>
      </w:r>
    </w:p>
    <w:p w:rsidR="00E14AA6" w:rsidRPr="00D7557E" w:rsidRDefault="00BE429D">
      <w:pPr>
        <w:rPr>
          <w:sz w:val="18"/>
          <w:szCs w:val="18"/>
        </w:rPr>
      </w:pPr>
      <w:r>
        <w:rPr>
          <w:sz w:val="18"/>
          <w:szCs w:val="18"/>
        </w:rPr>
        <w:t xml:space="preserve">                                                                        </w:t>
      </w:r>
      <w:r w:rsidR="004533E5">
        <w:rPr>
          <w:sz w:val="18"/>
          <w:szCs w:val="18"/>
        </w:rPr>
        <w:t>Praha</w:t>
      </w:r>
      <w:r>
        <w:rPr>
          <w:sz w:val="18"/>
          <w:szCs w:val="18"/>
        </w:rPr>
        <w:t xml:space="preserve"> </w:t>
      </w:r>
      <w:r w:rsidR="004533E5">
        <w:rPr>
          <w:sz w:val="18"/>
          <w:szCs w:val="18"/>
        </w:rPr>
        <w:t>118 0</w:t>
      </w:r>
    </w:p>
    <w:p w:rsidR="00E14AA6" w:rsidRPr="00D7557E" w:rsidRDefault="00E14AA6">
      <w:pPr>
        <w:rPr>
          <w:sz w:val="18"/>
          <w:szCs w:val="18"/>
        </w:rPr>
      </w:pPr>
      <w:r w:rsidRPr="00D7557E">
        <w:rPr>
          <w:sz w:val="18"/>
          <w:szCs w:val="18"/>
        </w:rPr>
        <w:t>Jednající:</w:t>
      </w:r>
      <w:r w:rsidR="00BE429D">
        <w:rPr>
          <w:sz w:val="18"/>
          <w:szCs w:val="18"/>
        </w:rPr>
        <w:t xml:space="preserve">                                                         Ing. Stanislav Švec</w:t>
      </w:r>
    </w:p>
    <w:p w:rsidR="00E14AA6" w:rsidRPr="00D7557E" w:rsidRDefault="00E14AA6">
      <w:pPr>
        <w:rPr>
          <w:sz w:val="18"/>
          <w:szCs w:val="18"/>
        </w:rPr>
      </w:pPr>
    </w:p>
    <w:p w:rsidR="00E14AA6" w:rsidRPr="00D7557E" w:rsidRDefault="00E14AA6">
      <w:pPr>
        <w:rPr>
          <w:sz w:val="18"/>
          <w:szCs w:val="18"/>
        </w:rPr>
      </w:pPr>
      <w:r w:rsidRPr="00D7557E">
        <w:rPr>
          <w:sz w:val="18"/>
          <w:szCs w:val="18"/>
        </w:rPr>
        <w:t>Bankovní spojení:</w:t>
      </w:r>
      <w:r w:rsidR="00C16FE5">
        <w:rPr>
          <w:sz w:val="18"/>
          <w:szCs w:val="18"/>
        </w:rPr>
        <w:t xml:space="preserve">                    </w:t>
      </w:r>
      <w:r w:rsidR="00D54162">
        <w:rPr>
          <w:sz w:val="18"/>
          <w:szCs w:val="18"/>
        </w:rPr>
        <w:t xml:space="preserve">                    </w:t>
      </w:r>
      <w:r w:rsidR="004533E5">
        <w:rPr>
          <w:sz w:val="18"/>
          <w:szCs w:val="18"/>
        </w:rPr>
        <w:t xml:space="preserve"> </w:t>
      </w:r>
      <w:r w:rsidR="00F57862">
        <w:rPr>
          <w:sz w:val="18"/>
          <w:szCs w:val="18"/>
        </w:rPr>
        <w:t xml:space="preserve"> </w:t>
      </w:r>
      <w:r w:rsidR="00D54162">
        <w:rPr>
          <w:sz w:val="18"/>
          <w:szCs w:val="18"/>
        </w:rPr>
        <w:t xml:space="preserve"> </w:t>
      </w:r>
      <w:proofErr w:type="spellStart"/>
      <w:r w:rsidR="00BD58CB" w:rsidRPr="00BD58CB">
        <w:rPr>
          <w:sz w:val="18"/>
          <w:szCs w:val="18"/>
          <w:highlight w:val="yellow"/>
        </w:rPr>
        <w:t>xxx</w:t>
      </w:r>
      <w:proofErr w:type="spellEnd"/>
    </w:p>
    <w:p w:rsidR="00E14AA6" w:rsidRPr="00D7557E" w:rsidRDefault="00D7557E">
      <w:pPr>
        <w:rPr>
          <w:sz w:val="18"/>
          <w:szCs w:val="18"/>
        </w:rPr>
      </w:pPr>
      <w:r w:rsidRPr="00D7557E">
        <w:rPr>
          <w:sz w:val="18"/>
          <w:szCs w:val="18"/>
        </w:rPr>
        <w:t>Č</w:t>
      </w:r>
      <w:r w:rsidR="00E14AA6" w:rsidRPr="00D7557E">
        <w:rPr>
          <w:sz w:val="18"/>
          <w:szCs w:val="18"/>
        </w:rPr>
        <w:t>íslo účtu:</w:t>
      </w:r>
      <w:r w:rsidR="00D54162">
        <w:rPr>
          <w:sz w:val="18"/>
          <w:szCs w:val="18"/>
        </w:rPr>
        <w:t xml:space="preserve">                                                     </w:t>
      </w:r>
      <w:r w:rsidR="004533E5">
        <w:rPr>
          <w:sz w:val="18"/>
          <w:szCs w:val="18"/>
        </w:rPr>
        <w:t xml:space="preserve"> </w:t>
      </w:r>
      <w:r w:rsidR="00D54162">
        <w:rPr>
          <w:sz w:val="18"/>
          <w:szCs w:val="18"/>
        </w:rPr>
        <w:t xml:space="preserve"> </w:t>
      </w:r>
      <w:proofErr w:type="spellStart"/>
      <w:r w:rsidR="00BD58CB" w:rsidRPr="00BD58CB">
        <w:rPr>
          <w:sz w:val="18"/>
          <w:szCs w:val="18"/>
          <w:highlight w:val="yellow"/>
        </w:rPr>
        <w:t>xxx</w:t>
      </w:r>
      <w:proofErr w:type="spellEnd"/>
    </w:p>
    <w:p w:rsidR="00E14AA6" w:rsidRPr="00D7557E" w:rsidRDefault="00E14AA6">
      <w:pPr>
        <w:rPr>
          <w:sz w:val="18"/>
          <w:szCs w:val="18"/>
        </w:rPr>
      </w:pPr>
    </w:p>
    <w:p w:rsidR="00E14AA6" w:rsidRPr="00D7557E" w:rsidRDefault="00E14AA6">
      <w:pPr>
        <w:rPr>
          <w:sz w:val="18"/>
          <w:szCs w:val="18"/>
        </w:rPr>
      </w:pPr>
      <w:r w:rsidRPr="00D7557E">
        <w:rPr>
          <w:sz w:val="18"/>
          <w:szCs w:val="18"/>
        </w:rPr>
        <w:t>IČ:</w:t>
      </w:r>
      <w:r w:rsidR="00513389">
        <w:rPr>
          <w:sz w:val="18"/>
          <w:szCs w:val="18"/>
        </w:rPr>
        <w:t xml:space="preserve">                                                                   </w:t>
      </w:r>
      <w:r w:rsidR="004533E5">
        <w:rPr>
          <w:sz w:val="18"/>
          <w:szCs w:val="18"/>
        </w:rPr>
        <w:t>09495436</w:t>
      </w:r>
    </w:p>
    <w:p w:rsidR="00E14AA6" w:rsidRPr="00D7557E" w:rsidRDefault="00E14AA6">
      <w:pPr>
        <w:rPr>
          <w:sz w:val="18"/>
          <w:szCs w:val="18"/>
        </w:rPr>
      </w:pPr>
      <w:r w:rsidRPr="00D7557E">
        <w:rPr>
          <w:sz w:val="18"/>
          <w:szCs w:val="18"/>
        </w:rPr>
        <w:t>DIČ:</w:t>
      </w:r>
      <w:r w:rsidR="00513389">
        <w:rPr>
          <w:sz w:val="18"/>
          <w:szCs w:val="18"/>
        </w:rPr>
        <w:t xml:space="preserve">                                          </w:t>
      </w:r>
      <w:r w:rsidR="004533E5">
        <w:rPr>
          <w:sz w:val="18"/>
          <w:szCs w:val="18"/>
        </w:rPr>
        <w:t xml:space="preserve">                      CZ09495436</w:t>
      </w:r>
    </w:p>
    <w:p w:rsidR="00E14AA6" w:rsidRPr="00D7557E" w:rsidRDefault="00570321">
      <w:pPr>
        <w:rPr>
          <w:sz w:val="18"/>
          <w:szCs w:val="18"/>
        </w:rPr>
      </w:pPr>
      <w:r>
        <w:rPr>
          <w:sz w:val="18"/>
          <w:szCs w:val="18"/>
        </w:rPr>
        <w:t xml:space="preserve">                         </w:t>
      </w:r>
    </w:p>
    <w:p w:rsidR="00E14AA6" w:rsidRPr="00D7557E" w:rsidRDefault="00E14AA6">
      <w:pPr>
        <w:rPr>
          <w:sz w:val="18"/>
          <w:szCs w:val="18"/>
        </w:rPr>
      </w:pPr>
      <w:r w:rsidRPr="00D7557E">
        <w:rPr>
          <w:sz w:val="18"/>
          <w:szCs w:val="18"/>
        </w:rPr>
        <w:t>GSM:</w:t>
      </w:r>
      <w:r w:rsidR="007B573E">
        <w:rPr>
          <w:sz w:val="18"/>
          <w:szCs w:val="18"/>
        </w:rPr>
        <w:t xml:space="preserve">                                                            </w:t>
      </w:r>
      <w:r w:rsidR="00513389">
        <w:rPr>
          <w:sz w:val="18"/>
          <w:szCs w:val="18"/>
        </w:rPr>
        <w:t xml:space="preserve"> </w:t>
      </w:r>
      <w:r w:rsidR="007B573E">
        <w:rPr>
          <w:sz w:val="18"/>
          <w:szCs w:val="18"/>
        </w:rPr>
        <w:t xml:space="preserve"> </w:t>
      </w:r>
      <w:proofErr w:type="spellStart"/>
      <w:r w:rsidR="00BD58CB" w:rsidRPr="00BD58CB">
        <w:rPr>
          <w:sz w:val="18"/>
          <w:szCs w:val="18"/>
          <w:highlight w:val="yellow"/>
        </w:rPr>
        <w:t>xxx</w:t>
      </w:r>
      <w:proofErr w:type="spellEnd"/>
    </w:p>
    <w:p w:rsidR="00E14AA6" w:rsidRPr="00D7557E" w:rsidRDefault="00E14AA6">
      <w:pPr>
        <w:rPr>
          <w:sz w:val="18"/>
          <w:szCs w:val="18"/>
        </w:rPr>
      </w:pPr>
      <w:r w:rsidRPr="00D7557E">
        <w:rPr>
          <w:sz w:val="18"/>
          <w:szCs w:val="18"/>
        </w:rPr>
        <w:t>e-mail:</w:t>
      </w:r>
      <w:r w:rsidR="007B573E">
        <w:rPr>
          <w:sz w:val="18"/>
          <w:szCs w:val="18"/>
        </w:rPr>
        <w:t xml:space="preserve">                                                             </w:t>
      </w:r>
      <w:proofErr w:type="spellStart"/>
      <w:r w:rsidR="00BD58CB" w:rsidRPr="00BD58CB">
        <w:rPr>
          <w:sz w:val="18"/>
          <w:szCs w:val="18"/>
          <w:highlight w:val="yellow"/>
        </w:rPr>
        <w:t>xxx</w:t>
      </w:r>
      <w:proofErr w:type="spellEnd"/>
    </w:p>
    <w:p w:rsidR="00E14AA6" w:rsidRPr="00D7557E" w:rsidRDefault="00E14AA6">
      <w:pPr>
        <w:rPr>
          <w:sz w:val="18"/>
          <w:szCs w:val="18"/>
        </w:rPr>
      </w:pPr>
    </w:p>
    <w:p w:rsidR="00E14AA6" w:rsidRPr="00D7557E" w:rsidRDefault="00E14AA6">
      <w:pPr>
        <w:rPr>
          <w:b/>
          <w:bCs/>
          <w:sz w:val="18"/>
          <w:szCs w:val="18"/>
          <w:u w:val="single"/>
        </w:rPr>
      </w:pPr>
      <w:r w:rsidRPr="00D7557E">
        <w:rPr>
          <w:b/>
          <w:bCs/>
          <w:sz w:val="18"/>
          <w:szCs w:val="18"/>
          <w:u w:val="single"/>
        </w:rPr>
        <w:t>Kupující:</w:t>
      </w:r>
    </w:p>
    <w:p w:rsidR="00E14AA6" w:rsidRPr="00D7557E" w:rsidRDefault="00E14AA6">
      <w:pPr>
        <w:rPr>
          <w:b/>
          <w:bCs/>
          <w:sz w:val="18"/>
          <w:szCs w:val="18"/>
          <w:u w:val="single"/>
        </w:rPr>
      </w:pPr>
    </w:p>
    <w:p w:rsidR="005003F4" w:rsidRPr="00064ABE" w:rsidRDefault="00E14AA6" w:rsidP="004533E5">
      <w:pPr>
        <w:rPr>
          <w:b/>
          <w:sz w:val="18"/>
          <w:szCs w:val="18"/>
        </w:rPr>
      </w:pPr>
      <w:r w:rsidRPr="00D7557E">
        <w:rPr>
          <w:sz w:val="18"/>
          <w:szCs w:val="18"/>
        </w:rPr>
        <w:t xml:space="preserve">Firma (u fyzických os. </w:t>
      </w:r>
      <w:proofErr w:type="gramStart"/>
      <w:r w:rsidRPr="00D7557E">
        <w:rPr>
          <w:sz w:val="18"/>
          <w:szCs w:val="18"/>
        </w:rPr>
        <w:t>jméno</w:t>
      </w:r>
      <w:proofErr w:type="gramEnd"/>
      <w:r w:rsidRPr="00D7557E">
        <w:rPr>
          <w:sz w:val="18"/>
          <w:szCs w:val="18"/>
        </w:rPr>
        <w:t xml:space="preserve"> a příjmení) </w:t>
      </w:r>
      <w:r w:rsidR="009E2943">
        <w:rPr>
          <w:sz w:val="18"/>
          <w:szCs w:val="18"/>
        </w:rPr>
        <w:t xml:space="preserve">  </w:t>
      </w:r>
      <w:r w:rsidR="00D7557E" w:rsidRPr="00D7557E">
        <w:rPr>
          <w:sz w:val="18"/>
          <w:szCs w:val="18"/>
        </w:rPr>
        <w:t xml:space="preserve"> </w:t>
      </w:r>
      <w:r w:rsidR="00064ABE" w:rsidRPr="00064ABE">
        <w:rPr>
          <w:b/>
          <w:sz w:val="18"/>
          <w:szCs w:val="18"/>
        </w:rPr>
        <w:t>Základní škola Josefa Kajetána Tyla a Mateřská škola Písek, Tylova 2391</w:t>
      </w:r>
    </w:p>
    <w:p w:rsidR="004533E5" w:rsidRPr="00570321" w:rsidRDefault="004533E5" w:rsidP="004533E5">
      <w:pPr>
        <w:rPr>
          <w:b/>
          <w:sz w:val="18"/>
          <w:szCs w:val="18"/>
        </w:rPr>
      </w:pPr>
    </w:p>
    <w:p w:rsidR="005003F4" w:rsidRDefault="002F072A" w:rsidP="004533E5">
      <w:pPr>
        <w:rPr>
          <w:sz w:val="18"/>
          <w:szCs w:val="18"/>
        </w:rPr>
      </w:pPr>
      <w:r w:rsidRPr="00D7557E">
        <w:rPr>
          <w:sz w:val="18"/>
          <w:szCs w:val="18"/>
        </w:rPr>
        <w:t>Sídlo/místo podnik</w:t>
      </w:r>
      <w:r w:rsidR="00D7557E" w:rsidRPr="00D7557E">
        <w:rPr>
          <w:sz w:val="18"/>
          <w:szCs w:val="18"/>
        </w:rPr>
        <w:t xml:space="preserve">ání, bydliště:                   </w:t>
      </w:r>
      <w:r w:rsidR="00064ABE">
        <w:rPr>
          <w:sz w:val="18"/>
          <w:szCs w:val="18"/>
        </w:rPr>
        <w:t>Tylova 2391</w:t>
      </w:r>
    </w:p>
    <w:p w:rsidR="005003F4" w:rsidRPr="00D7557E" w:rsidRDefault="005003F4" w:rsidP="005003F4">
      <w:pPr>
        <w:rPr>
          <w:sz w:val="18"/>
          <w:szCs w:val="18"/>
        </w:rPr>
      </w:pPr>
      <w:r>
        <w:rPr>
          <w:sz w:val="18"/>
          <w:szCs w:val="18"/>
        </w:rPr>
        <w:t xml:space="preserve">                                                               </w:t>
      </w:r>
      <w:r w:rsidR="00064ABE">
        <w:rPr>
          <w:sz w:val="18"/>
          <w:szCs w:val="18"/>
        </w:rPr>
        <w:t xml:space="preserve">       Písek   397 01</w:t>
      </w:r>
    </w:p>
    <w:p w:rsidR="004533E5" w:rsidRDefault="002F072A" w:rsidP="00D7557E">
      <w:pPr>
        <w:rPr>
          <w:sz w:val="18"/>
          <w:szCs w:val="18"/>
        </w:rPr>
      </w:pPr>
      <w:r w:rsidRPr="00D7557E">
        <w:rPr>
          <w:sz w:val="18"/>
          <w:szCs w:val="18"/>
        </w:rPr>
        <w:t xml:space="preserve">Jednající:                                                  </w:t>
      </w:r>
      <w:r w:rsidR="00570321">
        <w:rPr>
          <w:sz w:val="18"/>
          <w:szCs w:val="18"/>
        </w:rPr>
        <w:t xml:space="preserve">     </w:t>
      </w:r>
      <w:r w:rsidR="00064ABE">
        <w:rPr>
          <w:sz w:val="18"/>
          <w:szCs w:val="18"/>
        </w:rPr>
        <w:t>Mgr. Bc. Pavel Koc</w:t>
      </w:r>
    </w:p>
    <w:p w:rsidR="002F072A" w:rsidRPr="00D7557E" w:rsidRDefault="002F072A" w:rsidP="00D7557E">
      <w:pPr>
        <w:rPr>
          <w:sz w:val="18"/>
          <w:szCs w:val="18"/>
        </w:rPr>
      </w:pPr>
      <w:r w:rsidRPr="00D7557E">
        <w:rPr>
          <w:sz w:val="18"/>
          <w:szCs w:val="18"/>
        </w:rPr>
        <w:t>.</w:t>
      </w:r>
    </w:p>
    <w:p w:rsidR="004533E5" w:rsidRDefault="002F072A" w:rsidP="002F072A">
      <w:pPr>
        <w:rPr>
          <w:sz w:val="18"/>
          <w:szCs w:val="18"/>
        </w:rPr>
      </w:pPr>
      <w:r w:rsidRPr="00D7557E">
        <w:rPr>
          <w:sz w:val="18"/>
          <w:szCs w:val="18"/>
        </w:rPr>
        <w:t xml:space="preserve">Bankovní spojení:    </w:t>
      </w:r>
      <w:r w:rsidR="00570321">
        <w:rPr>
          <w:sz w:val="18"/>
          <w:szCs w:val="18"/>
        </w:rPr>
        <w:t xml:space="preserve">                                     </w:t>
      </w:r>
      <w:proofErr w:type="spellStart"/>
      <w:r w:rsidR="00BD58CB" w:rsidRPr="00BD58CB">
        <w:rPr>
          <w:sz w:val="18"/>
          <w:szCs w:val="18"/>
          <w:highlight w:val="yellow"/>
        </w:rPr>
        <w:t>xxx</w:t>
      </w:r>
      <w:proofErr w:type="spellEnd"/>
    </w:p>
    <w:p w:rsidR="002F072A" w:rsidRPr="00D7557E" w:rsidRDefault="002F072A" w:rsidP="002F072A">
      <w:pPr>
        <w:rPr>
          <w:sz w:val="18"/>
          <w:szCs w:val="18"/>
        </w:rPr>
      </w:pPr>
      <w:r w:rsidRPr="00D7557E">
        <w:rPr>
          <w:sz w:val="18"/>
          <w:szCs w:val="18"/>
        </w:rPr>
        <w:t xml:space="preserve">Číslo účtu:                                                 </w:t>
      </w:r>
      <w:r w:rsidR="00570321">
        <w:rPr>
          <w:sz w:val="18"/>
          <w:szCs w:val="18"/>
        </w:rPr>
        <w:t xml:space="preserve">    </w:t>
      </w:r>
      <w:proofErr w:type="spellStart"/>
      <w:r w:rsidR="00BD58CB" w:rsidRPr="00BD58CB">
        <w:rPr>
          <w:sz w:val="18"/>
          <w:szCs w:val="18"/>
          <w:highlight w:val="yellow"/>
        </w:rPr>
        <w:t>xxx</w:t>
      </w:r>
      <w:proofErr w:type="spellEnd"/>
    </w:p>
    <w:p w:rsidR="002F072A" w:rsidRPr="00D7557E" w:rsidRDefault="002F072A" w:rsidP="002F072A">
      <w:pPr>
        <w:rPr>
          <w:sz w:val="18"/>
          <w:szCs w:val="18"/>
        </w:rPr>
      </w:pPr>
    </w:p>
    <w:p w:rsidR="00D7557E" w:rsidRDefault="002F072A" w:rsidP="002F072A">
      <w:pPr>
        <w:rPr>
          <w:sz w:val="18"/>
          <w:szCs w:val="18"/>
        </w:rPr>
      </w:pPr>
      <w:r w:rsidRPr="00D7557E">
        <w:rPr>
          <w:sz w:val="18"/>
          <w:szCs w:val="18"/>
        </w:rPr>
        <w:t xml:space="preserve">IČ:                                        </w:t>
      </w:r>
      <w:r w:rsidR="005003F4">
        <w:rPr>
          <w:sz w:val="18"/>
          <w:szCs w:val="18"/>
        </w:rPr>
        <w:t xml:space="preserve">                         </w:t>
      </w:r>
      <w:r w:rsidR="00064ABE">
        <w:rPr>
          <w:sz w:val="18"/>
          <w:szCs w:val="18"/>
        </w:rPr>
        <w:t xml:space="preserve"> 70890889</w:t>
      </w:r>
    </w:p>
    <w:p w:rsidR="00D7557E" w:rsidRDefault="00D7557E" w:rsidP="002F072A">
      <w:pPr>
        <w:rPr>
          <w:sz w:val="18"/>
          <w:szCs w:val="18"/>
        </w:rPr>
      </w:pPr>
      <w:r>
        <w:rPr>
          <w:sz w:val="18"/>
          <w:szCs w:val="18"/>
        </w:rPr>
        <w:t>DIČ:</w:t>
      </w:r>
      <w:r w:rsidR="00694F4B">
        <w:rPr>
          <w:sz w:val="18"/>
          <w:szCs w:val="18"/>
        </w:rPr>
        <w:t xml:space="preserve">                                                              </w:t>
      </w:r>
      <w:r w:rsidR="00064ABE">
        <w:rPr>
          <w:sz w:val="18"/>
          <w:szCs w:val="18"/>
        </w:rPr>
        <w:t>CZ70890889</w:t>
      </w:r>
    </w:p>
    <w:p w:rsidR="00D7557E" w:rsidRDefault="00D7557E" w:rsidP="002F072A">
      <w:pPr>
        <w:rPr>
          <w:sz w:val="18"/>
          <w:szCs w:val="18"/>
        </w:rPr>
      </w:pPr>
      <w:r>
        <w:rPr>
          <w:sz w:val="18"/>
          <w:szCs w:val="18"/>
        </w:rPr>
        <w:t>Telefon:</w:t>
      </w:r>
      <w:r w:rsidR="00694F4B">
        <w:rPr>
          <w:sz w:val="18"/>
          <w:szCs w:val="18"/>
        </w:rPr>
        <w:t xml:space="preserve">                           </w:t>
      </w:r>
      <w:r w:rsidR="00570321">
        <w:rPr>
          <w:sz w:val="18"/>
          <w:szCs w:val="18"/>
        </w:rPr>
        <w:t xml:space="preserve">                              </w:t>
      </w:r>
      <w:proofErr w:type="spellStart"/>
      <w:r w:rsidR="00BD58CB" w:rsidRPr="00BD58CB">
        <w:rPr>
          <w:sz w:val="18"/>
          <w:szCs w:val="18"/>
          <w:highlight w:val="yellow"/>
        </w:rPr>
        <w:t>xxx</w:t>
      </w:r>
      <w:proofErr w:type="spellEnd"/>
    </w:p>
    <w:p w:rsidR="00D7557E" w:rsidRDefault="00D7557E" w:rsidP="002F072A">
      <w:pPr>
        <w:rPr>
          <w:sz w:val="18"/>
          <w:szCs w:val="18"/>
        </w:rPr>
      </w:pPr>
      <w:r>
        <w:rPr>
          <w:sz w:val="18"/>
          <w:szCs w:val="18"/>
        </w:rPr>
        <w:t>Fax:</w:t>
      </w:r>
      <w:r w:rsidR="00B7499C">
        <w:rPr>
          <w:sz w:val="18"/>
          <w:szCs w:val="18"/>
        </w:rPr>
        <w:t xml:space="preserve">                                  </w:t>
      </w:r>
      <w:r w:rsidR="00570321">
        <w:rPr>
          <w:sz w:val="18"/>
          <w:szCs w:val="18"/>
        </w:rPr>
        <w:t xml:space="preserve">                              </w:t>
      </w:r>
    </w:p>
    <w:p w:rsidR="00D7557E" w:rsidRDefault="00D7557E" w:rsidP="002F072A">
      <w:pPr>
        <w:rPr>
          <w:sz w:val="18"/>
          <w:szCs w:val="18"/>
        </w:rPr>
      </w:pPr>
      <w:r>
        <w:rPr>
          <w:sz w:val="18"/>
          <w:szCs w:val="18"/>
        </w:rPr>
        <w:t>e-mail:</w:t>
      </w:r>
      <w:r w:rsidR="00B7499C">
        <w:rPr>
          <w:sz w:val="18"/>
          <w:szCs w:val="18"/>
        </w:rPr>
        <w:t xml:space="preserve">                              </w:t>
      </w:r>
      <w:r w:rsidR="00570321">
        <w:rPr>
          <w:sz w:val="18"/>
          <w:szCs w:val="18"/>
        </w:rPr>
        <w:t xml:space="preserve">                              </w:t>
      </w:r>
      <w:proofErr w:type="spellStart"/>
      <w:r w:rsidR="00BD58CB" w:rsidRPr="00BD58CB">
        <w:rPr>
          <w:sz w:val="18"/>
          <w:szCs w:val="18"/>
          <w:highlight w:val="yellow"/>
        </w:rPr>
        <w:t>xxx</w:t>
      </w:r>
      <w:proofErr w:type="spellEnd"/>
    </w:p>
    <w:p w:rsidR="00570321" w:rsidRDefault="00570321" w:rsidP="002F072A">
      <w:pPr>
        <w:rPr>
          <w:sz w:val="18"/>
          <w:szCs w:val="18"/>
        </w:rPr>
      </w:pPr>
    </w:p>
    <w:p w:rsidR="003E5C04" w:rsidRDefault="00D7557E" w:rsidP="007B573E">
      <w:pPr>
        <w:rPr>
          <w:sz w:val="20"/>
          <w:szCs w:val="20"/>
        </w:rPr>
      </w:pPr>
      <w:r w:rsidRPr="00D7557E">
        <w:rPr>
          <w:sz w:val="20"/>
          <w:szCs w:val="20"/>
        </w:rPr>
        <w:t xml:space="preserve">                                                     </w:t>
      </w:r>
      <w:r w:rsidR="00570321">
        <w:rPr>
          <w:sz w:val="20"/>
          <w:szCs w:val="20"/>
        </w:rPr>
        <w:t xml:space="preserve">         </w:t>
      </w:r>
    </w:p>
    <w:p w:rsidR="003E5C04" w:rsidRDefault="003E5C04" w:rsidP="007B573E">
      <w:pPr>
        <w:rPr>
          <w:sz w:val="20"/>
          <w:szCs w:val="20"/>
        </w:rPr>
      </w:pPr>
    </w:p>
    <w:p w:rsidR="00D7557E" w:rsidRPr="00D7557E" w:rsidRDefault="007933A4" w:rsidP="007B573E">
      <w:pPr>
        <w:rPr>
          <w:b/>
          <w:bCs/>
          <w:sz w:val="20"/>
          <w:szCs w:val="20"/>
        </w:rPr>
      </w:pPr>
      <w:r>
        <w:rPr>
          <w:sz w:val="20"/>
          <w:szCs w:val="20"/>
        </w:rPr>
        <w:t xml:space="preserve">      </w:t>
      </w:r>
      <w:r>
        <w:rPr>
          <w:b/>
          <w:bCs/>
          <w:sz w:val="20"/>
          <w:szCs w:val="20"/>
        </w:rPr>
        <w:t>I.</w:t>
      </w:r>
      <w:r w:rsidR="00D7557E" w:rsidRPr="00D7557E">
        <w:rPr>
          <w:b/>
          <w:bCs/>
          <w:sz w:val="20"/>
          <w:szCs w:val="20"/>
        </w:rPr>
        <w:t xml:space="preserve"> PŘEDMĚT SMLOUVY</w:t>
      </w:r>
    </w:p>
    <w:p w:rsidR="00D7557E" w:rsidRDefault="00D7557E" w:rsidP="00BE429D">
      <w:pPr>
        <w:ind w:left="360" w:hanging="360"/>
        <w:rPr>
          <w:sz w:val="18"/>
          <w:szCs w:val="18"/>
        </w:rPr>
      </w:pPr>
      <w:r>
        <w:rPr>
          <w:sz w:val="18"/>
          <w:szCs w:val="18"/>
        </w:rPr>
        <w:t xml:space="preserve">1.1.  Touto </w:t>
      </w:r>
      <w:r w:rsidR="00DF6CE0">
        <w:rPr>
          <w:sz w:val="18"/>
          <w:szCs w:val="18"/>
        </w:rPr>
        <w:t xml:space="preserve">rámcovou </w:t>
      </w:r>
      <w:r>
        <w:rPr>
          <w:sz w:val="18"/>
          <w:szCs w:val="18"/>
        </w:rPr>
        <w:t>kupní smlouvou se za níže uvedených podmínek prodávající zavazuje dodat určené zboží v dohodnuté době kupujícímu na základě objednávky na dohodnuté místo převzetí a převést na kupujícího vlastnické právo k tomuto zboží.</w:t>
      </w:r>
    </w:p>
    <w:p w:rsidR="00D7557E" w:rsidRDefault="00D7557E" w:rsidP="002F072A">
      <w:pPr>
        <w:rPr>
          <w:sz w:val="18"/>
          <w:szCs w:val="18"/>
        </w:rPr>
      </w:pPr>
    </w:p>
    <w:p w:rsidR="00D7557E" w:rsidRDefault="00D7557E" w:rsidP="007933A4">
      <w:pPr>
        <w:numPr>
          <w:ilvl w:val="1"/>
          <w:numId w:val="1"/>
        </w:numPr>
        <w:rPr>
          <w:sz w:val="18"/>
          <w:szCs w:val="18"/>
        </w:rPr>
      </w:pPr>
      <w:r>
        <w:rPr>
          <w:sz w:val="18"/>
          <w:szCs w:val="18"/>
        </w:rPr>
        <w:t>Kupující se zavazuje dodané zbož</w:t>
      </w:r>
      <w:r w:rsidR="007933A4">
        <w:rPr>
          <w:sz w:val="18"/>
          <w:szCs w:val="18"/>
        </w:rPr>
        <w:t>í převzít a zaplatit za něj kupní cenu.</w:t>
      </w:r>
    </w:p>
    <w:p w:rsidR="000C57DF" w:rsidRDefault="000C57DF" w:rsidP="000C57DF">
      <w:pPr>
        <w:rPr>
          <w:sz w:val="18"/>
          <w:szCs w:val="18"/>
        </w:rPr>
      </w:pPr>
    </w:p>
    <w:p w:rsidR="007933A4" w:rsidRDefault="007933A4" w:rsidP="007933A4">
      <w:pPr>
        <w:rPr>
          <w:sz w:val="18"/>
          <w:szCs w:val="18"/>
        </w:rPr>
      </w:pPr>
    </w:p>
    <w:p w:rsidR="007933A4" w:rsidRDefault="007933A4" w:rsidP="007B573E">
      <w:pPr>
        <w:jc w:val="center"/>
        <w:rPr>
          <w:b/>
          <w:bCs/>
          <w:sz w:val="20"/>
          <w:szCs w:val="20"/>
        </w:rPr>
      </w:pPr>
      <w:r>
        <w:rPr>
          <w:b/>
          <w:bCs/>
          <w:sz w:val="20"/>
          <w:szCs w:val="20"/>
        </w:rPr>
        <w:t>II. KUPNÍ CEN</w:t>
      </w:r>
      <w:r w:rsidR="00570321">
        <w:rPr>
          <w:b/>
          <w:bCs/>
          <w:sz w:val="20"/>
          <w:szCs w:val="20"/>
        </w:rPr>
        <w:t>A</w:t>
      </w:r>
    </w:p>
    <w:p w:rsidR="007933A4" w:rsidRDefault="007933A4" w:rsidP="007933A4">
      <w:pPr>
        <w:numPr>
          <w:ilvl w:val="1"/>
          <w:numId w:val="2"/>
        </w:numPr>
        <w:rPr>
          <w:sz w:val="18"/>
          <w:szCs w:val="18"/>
        </w:rPr>
      </w:pPr>
      <w:r>
        <w:rPr>
          <w:sz w:val="18"/>
          <w:szCs w:val="18"/>
        </w:rPr>
        <w:t xml:space="preserve">Kupní cena je stanovena dohodou smluvních stran a bude hrazena v souladu s obchodními podmínkami společnosti </w:t>
      </w:r>
      <w:r w:rsidR="004533E5">
        <w:rPr>
          <w:sz w:val="18"/>
          <w:szCs w:val="18"/>
        </w:rPr>
        <w:t>Plzeňská loupárna</w:t>
      </w:r>
      <w:r>
        <w:rPr>
          <w:sz w:val="18"/>
          <w:szCs w:val="18"/>
        </w:rPr>
        <w:t xml:space="preserve"> s.r.o., které jsou nedílnou součástí této kupní smlouvy.</w:t>
      </w:r>
    </w:p>
    <w:p w:rsidR="000C57DF" w:rsidRDefault="000C57DF" w:rsidP="000C57DF">
      <w:pPr>
        <w:rPr>
          <w:sz w:val="18"/>
          <w:szCs w:val="18"/>
        </w:rPr>
      </w:pPr>
    </w:p>
    <w:p w:rsidR="007933A4" w:rsidRDefault="007933A4" w:rsidP="007933A4">
      <w:pPr>
        <w:rPr>
          <w:sz w:val="18"/>
          <w:szCs w:val="18"/>
        </w:rPr>
      </w:pPr>
    </w:p>
    <w:p w:rsidR="007933A4" w:rsidRDefault="0051168B" w:rsidP="007B573E">
      <w:pPr>
        <w:jc w:val="center"/>
        <w:rPr>
          <w:b/>
          <w:bCs/>
          <w:sz w:val="20"/>
          <w:szCs w:val="20"/>
        </w:rPr>
      </w:pPr>
      <w:r>
        <w:rPr>
          <w:b/>
          <w:bCs/>
          <w:sz w:val="20"/>
          <w:szCs w:val="20"/>
        </w:rPr>
        <w:t>III. ZPŮ</w:t>
      </w:r>
      <w:r w:rsidR="007933A4">
        <w:rPr>
          <w:b/>
          <w:bCs/>
          <w:sz w:val="20"/>
          <w:szCs w:val="20"/>
        </w:rPr>
        <w:t>SOB PLACENÍ</w:t>
      </w:r>
    </w:p>
    <w:p w:rsidR="007933A4" w:rsidRDefault="007933A4" w:rsidP="007933A4">
      <w:pPr>
        <w:numPr>
          <w:ilvl w:val="1"/>
          <w:numId w:val="3"/>
        </w:numPr>
        <w:rPr>
          <w:sz w:val="18"/>
          <w:szCs w:val="18"/>
        </w:rPr>
      </w:pPr>
      <w:r>
        <w:rPr>
          <w:sz w:val="18"/>
          <w:szCs w:val="18"/>
        </w:rPr>
        <w:t>Není-li dohodnuto jinak, způsob placení se řídí přiloženými obchodními podmínkami.</w:t>
      </w:r>
    </w:p>
    <w:p w:rsidR="007933A4" w:rsidRDefault="007933A4" w:rsidP="007933A4">
      <w:pPr>
        <w:rPr>
          <w:sz w:val="18"/>
          <w:szCs w:val="18"/>
        </w:rPr>
      </w:pPr>
    </w:p>
    <w:p w:rsidR="007933A4" w:rsidRDefault="007933A4" w:rsidP="007933A4">
      <w:pPr>
        <w:numPr>
          <w:ilvl w:val="1"/>
          <w:numId w:val="3"/>
        </w:numPr>
        <w:rPr>
          <w:sz w:val="18"/>
          <w:szCs w:val="18"/>
        </w:rPr>
      </w:pPr>
      <w:r>
        <w:rPr>
          <w:sz w:val="18"/>
          <w:szCs w:val="18"/>
        </w:rPr>
        <w:t>Odběr zboží bude fakturován do 14 dnů od dodání zboží, nedohodnou-li se smluvní strany jinak.</w:t>
      </w:r>
    </w:p>
    <w:p w:rsidR="007933A4" w:rsidRDefault="007933A4" w:rsidP="007933A4">
      <w:pPr>
        <w:rPr>
          <w:sz w:val="18"/>
          <w:szCs w:val="18"/>
        </w:rPr>
      </w:pPr>
    </w:p>
    <w:p w:rsidR="007933A4" w:rsidRDefault="007933A4" w:rsidP="007933A4">
      <w:pPr>
        <w:numPr>
          <w:ilvl w:val="1"/>
          <w:numId w:val="3"/>
        </w:numPr>
        <w:rPr>
          <w:sz w:val="18"/>
          <w:szCs w:val="18"/>
        </w:rPr>
      </w:pPr>
      <w:r>
        <w:rPr>
          <w:sz w:val="18"/>
          <w:szCs w:val="18"/>
        </w:rPr>
        <w:t>Termín splatnosti je</w:t>
      </w:r>
      <w:r w:rsidR="005003F4">
        <w:rPr>
          <w:sz w:val="18"/>
          <w:szCs w:val="18"/>
        </w:rPr>
        <w:t xml:space="preserve"> 14</w:t>
      </w:r>
      <w:r>
        <w:rPr>
          <w:sz w:val="18"/>
          <w:szCs w:val="18"/>
        </w:rPr>
        <w:t xml:space="preserve"> dní od data vystavení daňového dokladu – faktury.</w:t>
      </w:r>
    </w:p>
    <w:p w:rsidR="000C57DF" w:rsidRDefault="000C57DF" w:rsidP="000C57DF">
      <w:pPr>
        <w:rPr>
          <w:sz w:val="18"/>
          <w:szCs w:val="18"/>
        </w:rPr>
      </w:pPr>
    </w:p>
    <w:p w:rsidR="000C57DF" w:rsidRDefault="000C57DF" w:rsidP="000C57DF">
      <w:pPr>
        <w:rPr>
          <w:sz w:val="18"/>
          <w:szCs w:val="18"/>
        </w:rPr>
      </w:pPr>
    </w:p>
    <w:p w:rsidR="007933A4" w:rsidRDefault="007933A4" w:rsidP="007933A4">
      <w:pPr>
        <w:rPr>
          <w:sz w:val="18"/>
          <w:szCs w:val="18"/>
        </w:rPr>
      </w:pPr>
    </w:p>
    <w:p w:rsidR="007933A4" w:rsidRDefault="005003F4" w:rsidP="007B573E">
      <w:pPr>
        <w:jc w:val="center"/>
        <w:rPr>
          <w:b/>
          <w:bCs/>
          <w:sz w:val="20"/>
          <w:szCs w:val="20"/>
        </w:rPr>
      </w:pPr>
      <w:r>
        <w:rPr>
          <w:b/>
          <w:bCs/>
          <w:sz w:val="20"/>
          <w:szCs w:val="20"/>
        </w:rPr>
        <w:lastRenderedPageBreak/>
        <w:t>IV. DOBA TRVÁNÍ</w:t>
      </w:r>
      <w:r w:rsidR="007933A4">
        <w:rPr>
          <w:b/>
          <w:bCs/>
          <w:sz w:val="20"/>
          <w:szCs w:val="20"/>
        </w:rPr>
        <w:t xml:space="preserve"> A ZÁNIK SMLOUVY</w:t>
      </w:r>
    </w:p>
    <w:p w:rsidR="007933A4" w:rsidRDefault="007933A4" w:rsidP="00BE429D">
      <w:pPr>
        <w:ind w:left="540" w:hanging="540"/>
        <w:jc w:val="both"/>
        <w:rPr>
          <w:sz w:val="18"/>
          <w:szCs w:val="18"/>
        </w:rPr>
      </w:pPr>
      <w:r>
        <w:rPr>
          <w:sz w:val="18"/>
          <w:szCs w:val="18"/>
        </w:rPr>
        <w:t>4.1.</w:t>
      </w:r>
      <w:r w:rsidR="000C57DF">
        <w:rPr>
          <w:sz w:val="18"/>
          <w:szCs w:val="18"/>
        </w:rPr>
        <w:t xml:space="preserve">    </w:t>
      </w:r>
      <w:r>
        <w:rPr>
          <w:sz w:val="18"/>
          <w:szCs w:val="18"/>
        </w:rPr>
        <w:t xml:space="preserve"> </w:t>
      </w:r>
      <w:r w:rsidR="00064ABE">
        <w:rPr>
          <w:sz w:val="18"/>
          <w:szCs w:val="18"/>
        </w:rPr>
        <w:t xml:space="preserve">Tato smlouva se uzavírá </w:t>
      </w:r>
      <w:r w:rsidR="00064ABE" w:rsidRPr="00064ABE">
        <w:rPr>
          <w:b/>
          <w:sz w:val="18"/>
          <w:szCs w:val="18"/>
        </w:rPr>
        <w:t xml:space="preserve">na dobu </w:t>
      </w:r>
      <w:r w:rsidRPr="00064ABE">
        <w:rPr>
          <w:b/>
          <w:sz w:val="18"/>
          <w:szCs w:val="18"/>
        </w:rPr>
        <w:t xml:space="preserve">určitou </w:t>
      </w:r>
      <w:r w:rsidR="00064ABE" w:rsidRPr="00064ABE">
        <w:rPr>
          <w:b/>
          <w:sz w:val="18"/>
          <w:szCs w:val="18"/>
        </w:rPr>
        <w:t xml:space="preserve">od </w:t>
      </w:r>
      <w:proofErr w:type="gramStart"/>
      <w:r w:rsidR="00064ABE" w:rsidRPr="00064ABE">
        <w:rPr>
          <w:b/>
          <w:sz w:val="18"/>
          <w:szCs w:val="18"/>
        </w:rPr>
        <w:t>1.1.2021</w:t>
      </w:r>
      <w:proofErr w:type="gramEnd"/>
      <w:r w:rsidR="00064ABE" w:rsidRPr="00064ABE">
        <w:rPr>
          <w:b/>
          <w:sz w:val="18"/>
          <w:szCs w:val="18"/>
        </w:rPr>
        <w:t xml:space="preserve"> do 31.12.2021</w:t>
      </w:r>
      <w:r w:rsidR="00064ABE">
        <w:rPr>
          <w:sz w:val="18"/>
          <w:szCs w:val="18"/>
        </w:rPr>
        <w:t xml:space="preserve"> </w:t>
      </w:r>
      <w:r>
        <w:rPr>
          <w:sz w:val="18"/>
          <w:szCs w:val="18"/>
        </w:rPr>
        <w:t>s výpovědní lhůtou jeden měsíc. Výpovědní lhůta začíná běžet prvním dnem měsíce, který následuje po měsíci, ve kterém byla výpověď písemně doručena druhé smluvní straně. V případě, že se nepodaří výpověď doručit, nebo smluv</w:t>
      </w:r>
      <w:r w:rsidR="00570321">
        <w:rPr>
          <w:sz w:val="18"/>
          <w:szCs w:val="18"/>
        </w:rPr>
        <w:t>n</w:t>
      </w:r>
      <w:r>
        <w:rPr>
          <w:sz w:val="18"/>
          <w:szCs w:val="18"/>
        </w:rPr>
        <w:t>í strana odmítne výpověď převzít</w:t>
      </w:r>
      <w:r w:rsidR="005003F4">
        <w:rPr>
          <w:sz w:val="18"/>
          <w:szCs w:val="18"/>
        </w:rPr>
        <w:t xml:space="preserve">, </w:t>
      </w:r>
      <w:r w:rsidR="000C57DF">
        <w:rPr>
          <w:sz w:val="18"/>
          <w:szCs w:val="18"/>
        </w:rPr>
        <w:t>má se za to, že dnem doručení výpovědi je pátý den po jejím odeslání.</w:t>
      </w:r>
    </w:p>
    <w:p w:rsidR="000C57DF" w:rsidRDefault="000C57DF" w:rsidP="007933A4">
      <w:pPr>
        <w:rPr>
          <w:sz w:val="18"/>
          <w:szCs w:val="18"/>
        </w:rPr>
      </w:pPr>
    </w:p>
    <w:p w:rsidR="000C57DF" w:rsidRDefault="000C57DF" w:rsidP="000C57DF">
      <w:pPr>
        <w:numPr>
          <w:ilvl w:val="1"/>
          <w:numId w:val="4"/>
        </w:numPr>
        <w:rPr>
          <w:sz w:val="18"/>
          <w:szCs w:val="18"/>
        </w:rPr>
      </w:pPr>
      <w:r>
        <w:rPr>
          <w:sz w:val="18"/>
          <w:szCs w:val="18"/>
        </w:rPr>
        <w:t>Smlouva zaniká písemnou dohodou smluvních stran, výpovědí, uplynutím 6 měsíců bez objednávky. Kupní smlouva zaniká i v případě, že kupující nesplní svou povinnost zaplatit ani po výzvě prodávajícího.</w:t>
      </w:r>
    </w:p>
    <w:p w:rsidR="000C57DF" w:rsidRDefault="000C57DF" w:rsidP="000C57DF">
      <w:pPr>
        <w:rPr>
          <w:sz w:val="18"/>
          <w:szCs w:val="18"/>
        </w:rPr>
      </w:pPr>
    </w:p>
    <w:p w:rsidR="000C57DF" w:rsidRDefault="000C57DF" w:rsidP="000C57DF">
      <w:pPr>
        <w:rPr>
          <w:sz w:val="18"/>
          <w:szCs w:val="18"/>
        </w:rPr>
      </w:pPr>
    </w:p>
    <w:p w:rsidR="000C57DF" w:rsidRDefault="000C57DF" w:rsidP="007B573E">
      <w:pPr>
        <w:jc w:val="center"/>
        <w:rPr>
          <w:b/>
          <w:bCs/>
          <w:sz w:val="20"/>
          <w:szCs w:val="20"/>
        </w:rPr>
      </w:pPr>
      <w:r>
        <w:rPr>
          <w:b/>
          <w:bCs/>
          <w:sz w:val="20"/>
          <w:szCs w:val="20"/>
        </w:rPr>
        <w:t>V. ZÁVĚREČNÁ UJEDNÁNÍ</w:t>
      </w:r>
    </w:p>
    <w:p w:rsidR="000C57DF" w:rsidRDefault="000C57DF" w:rsidP="000C57DF">
      <w:pPr>
        <w:rPr>
          <w:sz w:val="18"/>
          <w:szCs w:val="18"/>
        </w:rPr>
      </w:pPr>
      <w:r>
        <w:rPr>
          <w:sz w:val="18"/>
          <w:szCs w:val="18"/>
        </w:rPr>
        <w:t>5.1.    Tato smlouva nabývá platnosti a účinnosti dnem podpisu smluvních stran.</w:t>
      </w:r>
    </w:p>
    <w:p w:rsidR="000C57DF" w:rsidRDefault="000C57DF" w:rsidP="000C57DF">
      <w:pPr>
        <w:rPr>
          <w:sz w:val="18"/>
          <w:szCs w:val="18"/>
        </w:rPr>
      </w:pPr>
    </w:p>
    <w:p w:rsidR="000C57DF" w:rsidRDefault="000C57DF" w:rsidP="000C57DF">
      <w:pPr>
        <w:numPr>
          <w:ilvl w:val="1"/>
          <w:numId w:val="5"/>
        </w:numPr>
        <w:rPr>
          <w:sz w:val="18"/>
          <w:szCs w:val="18"/>
        </w:rPr>
      </w:pPr>
      <w:r>
        <w:rPr>
          <w:sz w:val="18"/>
          <w:szCs w:val="18"/>
        </w:rPr>
        <w:t xml:space="preserve">Měnit nebo doplňovat </w:t>
      </w:r>
      <w:r w:rsidR="005003F4">
        <w:rPr>
          <w:sz w:val="18"/>
          <w:szCs w:val="18"/>
        </w:rPr>
        <w:t>text a</w:t>
      </w:r>
      <w:r>
        <w:rPr>
          <w:sz w:val="18"/>
          <w:szCs w:val="18"/>
        </w:rPr>
        <w:t xml:space="preserve"> obsah této smlouvy je možné pouze formou písemných dodatků,</w:t>
      </w:r>
      <w:r w:rsidR="005003F4">
        <w:rPr>
          <w:sz w:val="18"/>
          <w:szCs w:val="18"/>
        </w:rPr>
        <w:t xml:space="preserve"> </w:t>
      </w:r>
      <w:r>
        <w:rPr>
          <w:sz w:val="18"/>
          <w:szCs w:val="18"/>
        </w:rPr>
        <w:t>podepsanou zástupci obou smluvních stran.</w:t>
      </w:r>
    </w:p>
    <w:p w:rsidR="000C57DF" w:rsidRDefault="000C57DF" w:rsidP="000C57DF">
      <w:pPr>
        <w:rPr>
          <w:sz w:val="18"/>
          <w:szCs w:val="18"/>
        </w:rPr>
      </w:pPr>
    </w:p>
    <w:p w:rsidR="000C57DF" w:rsidRDefault="000C57DF" w:rsidP="000C57DF">
      <w:pPr>
        <w:numPr>
          <w:ilvl w:val="1"/>
          <w:numId w:val="5"/>
        </w:numPr>
        <w:rPr>
          <w:sz w:val="18"/>
          <w:szCs w:val="18"/>
        </w:rPr>
      </w:pPr>
      <w:r>
        <w:rPr>
          <w:sz w:val="18"/>
          <w:szCs w:val="18"/>
        </w:rPr>
        <w:t xml:space="preserve">Přílohu číslo 1. této smlouvy tvoří obchodní podmínky společnosti </w:t>
      </w:r>
      <w:r w:rsidR="004533E5">
        <w:rPr>
          <w:sz w:val="18"/>
          <w:szCs w:val="18"/>
        </w:rPr>
        <w:t xml:space="preserve">Plzeňská loupárna </w:t>
      </w:r>
      <w:r>
        <w:rPr>
          <w:sz w:val="18"/>
          <w:szCs w:val="18"/>
        </w:rPr>
        <w:t>s.r.o., které jsou její nedílnou součástí.</w:t>
      </w:r>
    </w:p>
    <w:p w:rsidR="000C57DF" w:rsidRDefault="000C57DF" w:rsidP="000C57DF">
      <w:pPr>
        <w:rPr>
          <w:sz w:val="18"/>
          <w:szCs w:val="18"/>
        </w:rPr>
      </w:pPr>
    </w:p>
    <w:p w:rsidR="005D7065" w:rsidRDefault="005D7065" w:rsidP="005D7065">
      <w:pPr>
        <w:numPr>
          <w:ilvl w:val="1"/>
          <w:numId w:val="9"/>
        </w:numPr>
        <w:rPr>
          <w:sz w:val="18"/>
          <w:szCs w:val="18"/>
        </w:rPr>
      </w:pPr>
      <w:r>
        <w:rPr>
          <w:sz w:val="18"/>
          <w:szCs w:val="18"/>
        </w:rPr>
        <w:t>Přílohu číslo 2. této smlouvy tvoří kopie výpisu z obchodního rejstříku, nebo jiné listiny dokládající oprávnění k podnikání kupujícího.</w:t>
      </w:r>
    </w:p>
    <w:p w:rsidR="002B7A7F" w:rsidRDefault="002B7A7F" w:rsidP="002B7A7F">
      <w:pPr>
        <w:rPr>
          <w:sz w:val="18"/>
          <w:szCs w:val="18"/>
        </w:rPr>
      </w:pPr>
    </w:p>
    <w:p w:rsidR="002B7A7F" w:rsidRDefault="002B7A7F" w:rsidP="000C57DF">
      <w:pPr>
        <w:numPr>
          <w:ilvl w:val="1"/>
          <w:numId w:val="5"/>
        </w:numPr>
        <w:rPr>
          <w:sz w:val="18"/>
          <w:szCs w:val="18"/>
        </w:rPr>
      </w:pPr>
      <w:r>
        <w:rPr>
          <w:sz w:val="18"/>
          <w:szCs w:val="18"/>
        </w:rPr>
        <w:t>Právní vztahy touto smlouvou neupravené se řídí obecně platnými právními předpisy České republiky.</w:t>
      </w:r>
    </w:p>
    <w:p w:rsidR="002B7A7F" w:rsidRDefault="002B7A7F" w:rsidP="002B7A7F">
      <w:pPr>
        <w:rPr>
          <w:sz w:val="18"/>
          <w:szCs w:val="18"/>
        </w:rPr>
      </w:pPr>
    </w:p>
    <w:p w:rsidR="002B7A7F" w:rsidRDefault="002B7A7F" w:rsidP="000C57DF">
      <w:pPr>
        <w:numPr>
          <w:ilvl w:val="1"/>
          <w:numId w:val="5"/>
        </w:numPr>
        <w:rPr>
          <w:sz w:val="18"/>
          <w:szCs w:val="18"/>
        </w:rPr>
      </w:pPr>
      <w:r>
        <w:rPr>
          <w:sz w:val="18"/>
          <w:szCs w:val="18"/>
        </w:rPr>
        <w:t>Závazky plynoucí z této smlouvy přechází na případné právní nástupce smluvních stran.</w:t>
      </w:r>
    </w:p>
    <w:p w:rsidR="002B7A7F" w:rsidRDefault="002B7A7F" w:rsidP="002B7A7F">
      <w:pPr>
        <w:rPr>
          <w:sz w:val="18"/>
          <w:szCs w:val="18"/>
        </w:rPr>
      </w:pPr>
      <w:bookmarkStart w:id="0" w:name="_GoBack"/>
      <w:bookmarkEnd w:id="0"/>
    </w:p>
    <w:p w:rsidR="002B7A7F" w:rsidRDefault="002B7A7F" w:rsidP="000C57DF">
      <w:pPr>
        <w:numPr>
          <w:ilvl w:val="1"/>
          <w:numId w:val="5"/>
        </w:numPr>
        <w:rPr>
          <w:sz w:val="18"/>
          <w:szCs w:val="18"/>
        </w:rPr>
      </w:pPr>
      <w:r>
        <w:rPr>
          <w:sz w:val="18"/>
          <w:szCs w:val="18"/>
        </w:rPr>
        <w:t>Veškeré spory vzniklé na základě této smlouvy nebo v souvislosti s</w:t>
      </w:r>
      <w:r w:rsidR="00DF6CE0">
        <w:rPr>
          <w:sz w:val="18"/>
          <w:szCs w:val="18"/>
        </w:rPr>
        <w:t> </w:t>
      </w:r>
      <w:r>
        <w:rPr>
          <w:sz w:val="18"/>
          <w:szCs w:val="18"/>
        </w:rPr>
        <w:t>ní</w:t>
      </w:r>
      <w:r w:rsidR="00DF6CE0">
        <w:rPr>
          <w:sz w:val="18"/>
          <w:szCs w:val="18"/>
        </w:rPr>
        <w:t xml:space="preserve">, </w:t>
      </w:r>
      <w:r>
        <w:rPr>
          <w:sz w:val="18"/>
          <w:szCs w:val="18"/>
        </w:rPr>
        <w:t>budou rozhodovány Rozhodčím soudem při Hospodářské komoře České republiky a Agrární komoře České republiky podle jeho Řádu a Pravidel třemi rozhodci, přičemž každá ze stran si zvolí jednoho rozhodce a ti pak zvolí svého předsedu. Smluvní strany se zavazují splnit povinnost jim určenou rozhodčím nálezem.</w:t>
      </w:r>
    </w:p>
    <w:p w:rsidR="002B7A7F" w:rsidRDefault="002B7A7F" w:rsidP="002B7A7F">
      <w:pPr>
        <w:rPr>
          <w:sz w:val="18"/>
          <w:szCs w:val="18"/>
        </w:rPr>
      </w:pPr>
    </w:p>
    <w:p w:rsidR="002B7A7F" w:rsidRDefault="002B7A7F" w:rsidP="000C57DF">
      <w:pPr>
        <w:numPr>
          <w:ilvl w:val="1"/>
          <w:numId w:val="5"/>
        </w:numPr>
        <w:rPr>
          <w:sz w:val="18"/>
          <w:szCs w:val="18"/>
        </w:rPr>
      </w:pPr>
      <w:r>
        <w:rPr>
          <w:sz w:val="18"/>
          <w:szCs w:val="18"/>
        </w:rPr>
        <w:t>Kupní smlouva je sepsána ve dvou vyhotoveních, z nichž každá strana obdrží po jednom vyhotovení.</w:t>
      </w:r>
    </w:p>
    <w:p w:rsidR="002B7A7F" w:rsidRDefault="002B7A7F" w:rsidP="002B7A7F">
      <w:pPr>
        <w:rPr>
          <w:sz w:val="18"/>
          <w:szCs w:val="18"/>
        </w:rPr>
      </w:pPr>
    </w:p>
    <w:p w:rsidR="002B7A7F" w:rsidRDefault="00570321" w:rsidP="000C57DF">
      <w:pPr>
        <w:numPr>
          <w:ilvl w:val="1"/>
          <w:numId w:val="5"/>
        </w:numPr>
        <w:rPr>
          <w:sz w:val="18"/>
          <w:szCs w:val="18"/>
        </w:rPr>
      </w:pPr>
      <w:r>
        <w:rPr>
          <w:sz w:val="18"/>
          <w:szCs w:val="18"/>
        </w:rPr>
        <w:t>Na důkaz své pravé,</w:t>
      </w:r>
      <w:r w:rsidR="002B7A7F">
        <w:rPr>
          <w:sz w:val="18"/>
          <w:szCs w:val="18"/>
        </w:rPr>
        <w:t xml:space="preserve"> svobodné vůle uzavřít výše uvedenou smlouvu připojují smluvní strany své vlastnoruční podpisy.</w:t>
      </w:r>
    </w:p>
    <w:p w:rsidR="002B7A7F" w:rsidRDefault="002B7A7F" w:rsidP="002B7A7F">
      <w:pPr>
        <w:rPr>
          <w:sz w:val="18"/>
          <w:szCs w:val="18"/>
        </w:rPr>
      </w:pPr>
    </w:p>
    <w:p w:rsidR="002B7A7F" w:rsidRDefault="002B7A7F" w:rsidP="002B7A7F">
      <w:pPr>
        <w:rPr>
          <w:sz w:val="18"/>
          <w:szCs w:val="18"/>
        </w:rPr>
      </w:pPr>
    </w:p>
    <w:p w:rsidR="002B7A7F" w:rsidRDefault="002B7A7F" w:rsidP="002B7A7F">
      <w:pPr>
        <w:rPr>
          <w:sz w:val="18"/>
          <w:szCs w:val="18"/>
        </w:rPr>
      </w:pPr>
    </w:p>
    <w:p w:rsidR="002B7A7F" w:rsidRDefault="00451AF3" w:rsidP="002B7A7F">
      <w:pPr>
        <w:rPr>
          <w:sz w:val="18"/>
          <w:szCs w:val="18"/>
        </w:rPr>
      </w:pPr>
      <w:r>
        <w:rPr>
          <w:sz w:val="18"/>
          <w:szCs w:val="18"/>
        </w:rPr>
        <w:t>V Plzni</w:t>
      </w:r>
      <w:r w:rsidR="002B7A7F">
        <w:rPr>
          <w:sz w:val="18"/>
          <w:szCs w:val="18"/>
        </w:rPr>
        <w:t xml:space="preserve"> dne  </w:t>
      </w:r>
      <w:r w:rsidR="00064ABE">
        <w:rPr>
          <w:sz w:val="18"/>
          <w:szCs w:val="18"/>
        </w:rPr>
        <w:t>1</w:t>
      </w:r>
      <w:r w:rsidR="004533E5">
        <w:rPr>
          <w:sz w:val="18"/>
          <w:szCs w:val="18"/>
        </w:rPr>
        <w:t>.1.2021</w:t>
      </w:r>
      <w:r w:rsidR="00064ABE">
        <w:rPr>
          <w:sz w:val="18"/>
          <w:szCs w:val="18"/>
        </w:rPr>
        <w:tab/>
      </w:r>
      <w:r w:rsidR="00064ABE">
        <w:rPr>
          <w:sz w:val="18"/>
          <w:szCs w:val="18"/>
        </w:rPr>
        <w:tab/>
      </w:r>
      <w:r w:rsidR="00064ABE">
        <w:rPr>
          <w:sz w:val="18"/>
          <w:szCs w:val="18"/>
        </w:rPr>
        <w:tab/>
      </w:r>
      <w:r w:rsidR="00064ABE">
        <w:rPr>
          <w:sz w:val="18"/>
          <w:szCs w:val="18"/>
        </w:rPr>
        <w:tab/>
      </w:r>
      <w:r w:rsidR="00064ABE">
        <w:rPr>
          <w:sz w:val="18"/>
          <w:szCs w:val="18"/>
        </w:rPr>
        <w:tab/>
      </w:r>
      <w:r w:rsidR="00064ABE">
        <w:rPr>
          <w:sz w:val="18"/>
          <w:szCs w:val="18"/>
        </w:rPr>
        <w:tab/>
      </w:r>
      <w:r w:rsidR="00064ABE">
        <w:rPr>
          <w:sz w:val="18"/>
          <w:szCs w:val="18"/>
        </w:rPr>
        <w:tab/>
      </w:r>
      <w:r w:rsidR="00064ABE">
        <w:rPr>
          <w:sz w:val="18"/>
          <w:szCs w:val="18"/>
        </w:rPr>
        <w:tab/>
        <w:t xml:space="preserve">V Písku dne </w:t>
      </w:r>
      <w:proofErr w:type="gramStart"/>
      <w:r w:rsidR="00064ABE">
        <w:rPr>
          <w:sz w:val="18"/>
          <w:szCs w:val="18"/>
        </w:rPr>
        <w:t>1.1.2021</w:t>
      </w:r>
      <w:proofErr w:type="gramEnd"/>
    </w:p>
    <w:p w:rsidR="0051168B" w:rsidRDefault="0051168B" w:rsidP="002B7A7F">
      <w:pPr>
        <w:rPr>
          <w:sz w:val="18"/>
          <w:szCs w:val="18"/>
        </w:rPr>
      </w:pPr>
    </w:p>
    <w:p w:rsidR="0051168B" w:rsidRDefault="0051168B" w:rsidP="002B7A7F">
      <w:pPr>
        <w:rPr>
          <w:sz w:val="18"/>
          <w:szCs w:val="18"/>
        </w:rPr>
      </w:pPr>
    </w:p>
    <w:p w:rsidR="0051168B" w:rsidRDefault="0051168B" w:rsidP="002B7A7F">
      <w:pPr>
        <w:rPr>
          <w:sz w:val="18"/>
          <w:szCs w:val="18"/>
        </w:rPr>
      </w:pPr>
    </w:p>
    <w:p w:rsidR="002B7A7F" w:rsidRDefault="002B7A7F" w:rsidP="002B7A7F">
      <w:pPr>
        <w:rPr>
          <w:sz w:val="18"/>
          <w:szCs w:val="18"/>
        </w:rPr>
      </w:pPr>
    </w:p>
    <w:p w:rsidR="002B7A7F" w:rsidRPr="000C57DF" w:rsidRDefault="002B7A7F" w:rsidP="002B7A7F">
      <w:pPr>
        <w:rPr>
          <w:sz w:val="18"/>
          <w:szCs w:val="18"/>
        </w:rPr>
      </w:pPr>
    </w:p>
    <w:p w:rsidR="000C57DF" w:rsidRPr="007933A4" w:rsidRDefault="000C57DF" w:rsidP="007933A4">
      <w:pPr>
        <w:rPr>
          <w:sz w:val="18"/>
          <w:szCs w:val="18"/>
        </w:rPr>
      </w:pPr>
    </w:p>
    <w:p w:rsidR="007933A4" w:rsidRDefault="007933A4" w:rsidP="002B7A7F">
      <w:pPr>
        <w:rPr>
          <w:sz w:val="18"/>
          <w:szCs w:val="18"/>
        </w:rPr>
      </w:pPr>
    </w:p>
    <w:p w:rsidR="002B7A7F" w:rsidRPr="007933A4" w:rsidRDefault="002B7A7F" w:rsidP="002B7A7F">
      <w:pPr>
        <w:rPr>
          <w:sz w:val="18"/>
          <w:szCs w:val="18"/>
        </w:rPr>
      </w:pPr>
      <w:r>
        <w:rPr>
          <w:sz w:val="18"/>
          <w:szCs w:val="18"/>
        </w:rPr>
        <w:t xml:space="preserve">                  ………………………………                                                                                       ………………………………</w:t>
      </w:r>
    </w:p>
    <w:p w:rsidR="00E14AA6" w:rsidRPr="00D7557E" w:rsidRDefault="002B7A7F">
      <w:pPr>
        <w:rPr>
          <w:b/>
          <w:bCs/>
          <w:sz w:val="18"/>
          <w:szCs w:val="18"/>
        </w:rPr>
      </w:pPr>
      <w:r>
        <w:rPr>
          <w:b/>
          <w:bCs/>
          <w:sz w:val="18"/>
          <w:szCs w:val="18"/>
        </w:rPr>
        <w:t xml:space="preserve">                              Prodávající                                                                                                                        Kupující</w:t>
      </w:r>
    </w:p>
    <w:p w:rsidR="00E14AA6" w:rsidRDefault="002B7A7F">
      <w:pPr>
        <w:rPr>
          <w:sz w:val="18"/>
          <w:szCs w:val="18"/>
        </w:rPr>
      </w:pPr>
      <w:r>
        <w:rPr>
          <w:b/>
          <w:bCs/>
          <w:sz w:val="18"/>
          <w:szCs w:val="18"/>
        </w:rPr>
        <w:t xml:space="preserve">                    </w:t>
      </w:r>
      <w:r>
        <w:rPr>
          <w:sz w:val="18"/>
          <w:szCs w:val="18"/>
        </w:rPr>
        <w:t xml:space="preserve">(jméno, podpis, razítko)                                                                                          </w:t>
      </w:r>
      <w:r w:rsidR="0051168B">
        <w:rPr>
          <w:sz w:val="18"/>
          <w:szCs w:val="18"/>
        </w:rPr>
        <w:t xml:space="preserve">         (jméno, podpis, razítko)</w:t>
      </w: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Default="0051168B">
      <w:pPr>
        <w:rPr>
          <w:sz w:val="18"/>
          <w:szCs w:val="18"/>
        </w:rPr>
      </w:pPr>
    </w:p>
    <w:p w:rsidR="0051168B" w:rsidRPr="002B7A7F" w:rsidRDefault="0051168B">
      <w:pPr>
        <w:rPr>
          <w:sz w:val="18"/>
          <w:szCs w:val="18"/>
        </w:rPr>
      </w:pPr>
    </w:p>
    <w:p w:rsidR="004533E5" w:rsidRDefault="004533E5">
      <w:pPr>
        <w:rPr>
          <w:b/>
          <w:bCs/>
          <w:sz w:val="28"/>
          <w:szCs w:val="28"/>
        </w:rPr>
      </w:pPr>
    </w:p>
    <w:p w:rsidR="004533E5" w:rsidRDefault="004533E5">
      <w:pPr>
        <w:rPr>
          <w:b/>
          <w:bCs/>
          <w:sz w:val="28"/>
          <w:szCs w:val="28"/>
        </w:rPr>
      </w:pPr>
    </w:p>
    <w:p w:rsidR="00E14AA6" w:rsidRDefault="00962F07">
      <w:pPr>
        <w:rPr>
          <w:b/>
          <w:bCs/>
          <w:sz w:val="28"/>
          <w:szCs w:val="28"/>
        </w:rPr>
      </w:pPr>
      <w:r w:rsidRPr="00962F07">
        <w:rPr>
          <w:b/>
          <w:bCs/>
          <w:sz w:val="28"/>
          <w:szCs w:val="28"/>
        </w:rPr>
        <w:lastRenderedPageBreak/>
        <w:t xml:space="preserve">Obchodní </w:t>
      </w:r>
      <w:r>
        <w:rPr>
          <w:b/>
          <w:bCs/>
          <w:sz w:val="28"/>
          <w:szCs w:val="28"/>
        </w:rPr>
        <w:t xml:space="preserve">podmínky společnosti </w:t>
      </w:r>
      <w:r w:rsidR="004533E5">
        <w:rPr>
          <w:b/>
          <w:bCs/>
          <w:sz w:val="28"/>
          <w:szCs w:val="28"/>
        </w:rPr>
        <w:t xml:space="preserve">Plzeňská loupárna </w:t>
      </w:r>
      <w:r>
        <w:rPr>
          <w:b/>
          <w:bCs/>
          <w:sz w:val="28"/>
          <w:szCs w:val="28"/>
        </w:rPr>
        <w:t>s.r.o.</w:t>
      </w:r>
    </w:p>
    <w:p w:rsidR="00962F07" w:rsidRDefault="00962F07">
      <w:pPr>
        <w:rPr>
          <w:b/>
          <w:bCs/>
          <w:sz w:val="28"/>
          <w:szCs w:val="28"/>
        </w:rPr>
      </w:pPr>
    </w:p>
    <w:p w:rsidR="00962F07" w:rsidRDefault="00962F07">
      <w:pPr>
        <w:rPr>
          <w:sz w:val="18"/>
          <w:szCs w:val="18"/>
        </w:rPr>
      </w:pPr>
      <w:r>
        <w:rPr>
          <w:sz w:val="18"/>
          <w:szCs w:val="18"/>
        </w:rPr>
        <w:t>Veškerý prodej zboží a výrobků</w:t>
      </w:r>
      <w:r w:rsidR="004533E5">
        <w:rPr>
          <w:sz w:val="18"/>
          <w:szCs w:val="18"/>
        </w:rPr>
        <w:t xml:space="preserve"> Plzeňská loupárna</w:t>
      </w:r>
      <w:r>
        <w:rPr>
          <w:sz w:val="18"/>
          <w:szCs w:val="18"/>
        </w:rPr>
        <w:t xml:space="preserve">, s.r.o. se řídí následujícími obchodními podmínkami společnosti </w:t>
      </w:r>
      <w:r w:rsidR="004533E5">
        <w:rPr>
          <w:sz w:val="18"/>
          <w:szCs w:val="18"/>
        </w:rPr>
        <w:t>Plzeňská loupárna</w:t>
      </w:r>
      <w:r>
        <w:rPr>
          <w:sz w:val="18"/>
          <w:szCs w:val="18"/>
        </w:rPr>
        <w:t xml:space="preserve"> s.r.o.:</w:t>
      </w:r>
    </w:p>
    <w:p w:rsidR="00962F07" w:rsidRDefault="00962F07">
      <w:pPr>
        <w:rPr>
          <w:sz w:val="18"/>
          <w:szCs w:val="18"/>
        </w:rPr>
      </w:pPr>
    </w:p>
    <w:p w:rsidR="00962F07" w:rsidRDefault="007B573E" w:rsidP="007B573E">
      <w:pPr>
        <w:ind w:left="3330"/>
        <w:rPr>
          <w:b/>
          <w:bCs/>
          <w:sz w:val="20"/>
          <w:szCs w:val="20"/>
        </w:rPr>
      </w:pPr>
      <w:r>
        <w:rPr>
          <w:b/>
          <w:bCs/>
          <w:sz w:val="20"/>
          <w:szCs w:val="20"/>
        </w:rPr>
        <w:t xml:space="preserve">I. </w:t>
      </w:r>
      <w:r w:rsidR="00962F07">
        <w:rPr>
          <w:b/>
          <w:bCs/>
          <w:sz w:val="20"/>
          <w:szCs w:val="20"/>
        </w:rPr>
        <w:t>DODACÍ PODMÍNKY</w:t>
      </w:r>
    </w:p>
    <w:p w:rsidR="00B7499C" w:rsidRDefault="00B7499C" w:rsidP="00B7499C">
      <w:pPr>
        <w:ind w:left="3330"/>
        <w:rPr>
          <w:b/>
          <w:bCs/>
          <w:sz w:val="20"/>
          <w:szCs w:val="20"/>
        </w:rPr>
      </w:pPr>
    </w:p>
    <w:p w:rsidR="00962F07" w:rsidRDefault="00962F07" w:rsidP="001A2262">
      <w:pPr>
        <w:ind w:left="360" w:hanging="360"/>
        <w:jc w:val="both"/>
        <w:rPr>
          <w:sz w:val="18"/>
          <w:szCs w:val="18"/>
        </w:rPr>
      </w:pPr>
      <w:r>
        <w:rPr>
          <w:sz w:val="18"/>
          <w:szCs w:val="18"/>
        </w:rPr>
        <w:t xml:space="preserve">1.1. </w:t>
      </w:r>
      <w:r w:rsidR="001A2262">
        <w:rPr>
          <w:sz w:val="18"/>
          <w:szCs w:val="18"/>
        </w:rPr>
        <w:t xml:space="preserve"> </w:t>
      </w:r>
      <w:r>
        <w:rPr>
          <w:sz w:val="18"/>
          <w:szCs w:val="18"/>
        </w:rPr>
        <w:t>Objednávky zboží kupující uskuteční telefonicky, písemně na adresu prodávajícího, nebo elektronickou poštou. V objednávce označí kupující druh a množství požadovaného zboží, termín dodávky a místo dodání. Objednávka je pro prodávajícího závazná od doby kdy ji telefonicky nebo faxem obdrží (resp. objednávka potvrdí stejnou formou, jakou je provedena). Objednávku je nutné provést nejméně 48 hodin před dodáním zboží (termínem dodání).</w:t>
      </w:r>
    </w:p>
    <w:p w:rsidR="00962F07" w:rsidRDefault="00962F07" w:rsidP="00962F07">
      <w:pPr>
        <w:rPr>
          <w:sz w:val="18"/>
          <w:szCs w:val="18"/>
        </w:rPr>
      </w:pPr>
    </w:p>
    <w:p w:rsidR="00962F07" w:rsidRDefault="00962F07" w:rsidP="001A2262">
      <w:pPr>
        <w:jc w:val="both"/>
        <w:rPr>
          <w:sz w:val="18"/>
          <w:szCs w:val="18"/>
        </w:rPr>
      </w:pPr>
      <w:r>
        <w:rPr>
          <w:sz w:val="18"/>
          <w:szCs w:val="18"/>
        </w:rPr>
        <w:t>1.2.    Místem plněné jsou sklady prodávajícího</w:t>
      </w:r>
      <w:r w:rsidR="006E1C90">
        <w:rPr>
          <w:sz w:val="18"/>
          <w:szCs w:val="18"/>
        </w:rPr>
        <w:t>, nebo místo určené v objednávce a potvrzené prodávajícím.</w:t>
      </w:r>
    </w:p>
    <w:p w:rsidR="006E1C90" w:rsidRDefault="006E1C90" w:rsidP="00962F07">
      <w:pPr>
        <w:rPr>
          <w:sz w:val="18"/>
          <w:szCs w:val="18"/>
        </w:rPr>
      </w:pPr>
    </w:p>
    <w:p w:rsidR="006E1C90" w:rsidRDefault="006E1C90" w:rsidP="001A2262">
      <w:pPr>
        <w:ind w:left="360" w:hanging="360"/>
        <w:rPr>
          <w:sz w:val="18"/>
          <w:szCs w:val="18"/>
        </w:rPr>
      </w:pPr>
      <w:r>
        <w:rPr>
          <w:sz w:val="18"/>
          <w:szCs w:val="18"/>
        </w:rPr>
        <w:t>1.3.  Konkrét</w:t>
      </w:r>
      <w:r w:rsidR="0051168B">
        <w:rPr>
          <w:sz w:val="18"/>
          <w:szCs w:val="18"/>
        </w:rPr>
        <w:t xml:space="preserve">ní termín dodávky </w:t>
      </w:r>
      <w:r>
        <w:rPr>
          <w:sz w:val="18"/>
          <w:szCs w:val="18"/>
        </w:rPr>
        <w:t xml:space="preserve">případně období, ve kterém mají být dodávky realizovány, jsou specifikovány v objednávce </w:t>
      </w:r>
      <w:r w:rsidR="001A2262">
        <w:rPr>
          <w:sz w:val="18"/>
          <w:szCs w:val="18"/>
        </w:rPr>
        <w:t xml:space="preserve">         </w:t>
      </w:r>
      <w:r>
        <w:rPr>
          <w:sz w:val="18"/>
          <w:szCs w:val="18"/>
        </w:rPr>
        <w:t>kupujícího.</w:t>
      </w:r>
    </w:p>
    <w:p w:rsidR="006E1C90" w:rsidRDefault="006E1C90" w:rsidP="00962F07">
      <w:pPr>
        <w:rPr>
          <w:sz w:val="18"/>
          <w:szCs w:val="18"/>
        </w:rPr>
      </w:pPr>
    </w:p>
    <w:p w:rsidR="006E1C90" w:rsidRDefault="006E1C90" w:rsidP="00C16FE5">
      <w:pPr>
        <w:ind w:left="360" w:hanging="360"/>
        <w:jc w:val="both"/>
        <w:rPr>
          <w:sz w:val="18"/>
          <w:szCs w:val="18"/>
        </w:rPr>
      </w:pPr>
      <w:r>
        <w:rPr>
          <w:sz w:val="18"/>
          <w:szCs w:val="18"/>
        </w:rPr>
        <w:t>1.4.  Povinnost prodávajícího dodat je splněna převzetím smluveného zboží kupujícím v dohodnutém místě. Převzetí zboží potvrdí kupující podpisem na dodacím listě. Okamžikem převzetí zboží přechází na kupujícího odpovědnost za zboží (tzn. Správné naložení s produkty, správná manipulace a skladování podle podmínek uvedených na obalu výrobku). Vlastnické právo přechází na kupujícího úplným zaplacením kupní ceny.</w:t>
      </w:r>
    </w:p>
    <w:p w:rsidR="006E1C90" w:rsidRDefault="006E1C90" w:rsidP="00962F07">
      <w:pPr>
        <w:rPr>
          <w:sz w:val="18"/>
          <w:szCs w:val="18"/>
        </w:rPr>
      </w:pPr>
    </w:p>
    <w:p w:rsidR="006E1C90" w:rsidRDefault="006E1C90" w:rsidP="00C16FE5">
      <w:pPr>
        <w:ind w:left="360" w:hanging="360"/>
        <w:jc w:val="both"/>
        <w:rPr>
          <w:sz w:val="18"/>
          <w:szCs w:val="18"/>
        </w:rPr>
      </w:pPr>
      <w:r>
        <w:rPr>
          <w:sz w:val="18"/>
          <w:szCs w:val="18"/>
        </w:rPr>
        <w:t>1.5. Pokud bude jako místo plnění určena provozovna kupujícího, zavazuje se prodávající zajistit dopravu objednaného zboží. Cena dopravy bude zahrnuta do celkové ceny zboží.</w:t>
      </w:r>
    </w:p>
    <w:p w:rsidR="006E1C90" w:rsidRDefault="006E1C90" w:rsidP="00962F07">
      <w:pPr>
        <w:rPr>
          <w:sz w:val="18"/>
          <w:szCs w:val="18"/>
        </w:rPr>
      </w:pPr>
    </w:p>
    <w:p w:rsidR="006E1C90" w:rsidRDefault="006E1C90" w:rsidP="00962F07">
      <w:pPr>
        <w:rPr>
          <w:sz w:val="18"/>
          <w:szCs w:val="18"/>
        </w:rPr>
      </w:pPr>
      <w:r>
        <w:rPr>
          <w:sz w:val="18"/>
          <w:szCs w:val="18"/>
        </w:rPr>
        <w:t>1.6.</w:t>
      </w:r>
      <w:r w:rsidR="00FC73BD">
        <w:rPr>
          <w:sz w:val="18"/>
          <w:szCs w:val="18"/>
        </w:rPr>
        <w:t xml:space="preserve">  </w:t>
      </w:r>
      <w:r>
        <w:rPr>
          <w:sz w:val="18"/>
          <w:szCs w:val="18"/>
        </w:rPr>
        <w:t>Podmínkou pro zajištění dopravy prodávajícím je objednávka zboží v minimální hodnotě 1.000,- Kč bez DPH.</w:t>
      </w:r>
    </w:p>
    <w:p w:rsidR="006E1C90" w:rsidRDefault="006E1C90" w:rsidP="00962F07">
      <w:pPr>
        <w:rPr>
          <w:sz w:val="18"/>
          <w:szCs w:val="18"/>
        </w:rPr>
      </w:pPr>
    </w:p>
    <w:p w:rsidR="006E1C90" w:rsidRDefault="00FC73BD" w:rsidP="00C16FE5">
      <w:pPr>
        <w:ind w:left="360" w:hanging="360"/>
        <w:jc w:val="both"/>
        <w:rPr>
          <w:sz w:val="18"/>
          <w:szCs w:val="18"/>
        </w:rPr>
      </w:pPr>
      <w:r>
        <w:rPr>
          <w:sz w:val="18"/>
          <w:szCs w:val="18"/>
        </w:rPr>
        <w:t>1.7. Odběr zboží bude doložen dodacím listem, na kterém bude uveden druh a množství dodaného zboží, IČ, název společnosti /jméno a příjmení u fyzických osob) kupujícího, podpis kupujícího a datum.</w:t>
      </w:r>
    </w:p>
    <w:p w:rsidR="00FC73BD" w:rsidRDefault="00FC73BD" w:rsidP="00962F07">
      <w:pPr>
        <w:rPr>
          <w:sz w:val="18"/>
          <w:szCs w:val="18"/>
        </w:rPr>
      </w:pPr>
    </w:p>
    <w:p w:rsidR="00FC73BD" w:rsidRDefault="00FC73BD" w:rsidP="007B573E">
      <w:pPr>
        <w:rPr>
          <w:sz w:val="18"/>
          <w:szCs w:val="18"/>
        </w:rPr>
      </w:pPr>
    </w:p>
    <w:p w:rsidR="00FC73BD" w:rsidRDefault="007B573E" w:rsidP="007B573E">
      <w:pPr>
        <w:ind w:left="3420"/>
        <w:rPr>
          <w:b/>
          <w:bCs/>
          <w:sz w:val="20"/>
          <w:szCs w:val="20"/>
        </w:rPr>
      </w:pPr>
      <w:r>
        <w:rPr>
          <w:b/>
          <w:bCs/>
          <w:sz w:val="20"/>
          <w:szCs w:val="20"/>
        </w:rPr>
        <w:t>II.</w:t>
      </w:r>
      <w:r w:rsidR="0051168B">
        <w:rPr>
          <w:b/>
          <w:bCs/>
          <w:sz w:val="20"/>
          <w:szCs w:val="20"/>
        </w:rPr>
        <w:t xml:space="preserve"> </w:t>
      </w:r>
      <w:r w:rsidR="00FC73BD">
        <w:rPr>
          <w:b/>
          <w:bCs/>
          <w:sz w:val="20"/>
          <w:szCs w:val="20"/>
        </w:rPr>
        <w:t>KUPNÍ CENA A PLATEBNÍ PODMÍNKY</w:t>
      </w:r>
    </w:p>
    <w:p w:rsidR="00B7499C" w:rsidRDefault="00B7499C" w:rsidP="00B7499C">
      <w:pPr>
        <w:ind w:left="3330"/>
        <w:rPr>
          <w:b/>
          <w:bCs/>
          <w:sz w:val="20"/>
          <w:szCs w:val="20"/>
        </w:rPr>
      </w:pPr>
    </w:p>
    <w:p w:rsidR="00FC73BD" w:rsidRDefault="00FC73BD" w:rsidP="001A2262">
      <w:pPr>
        <w:ind w:left="360" w:hanging="360"/>
        <w:jc w:val="both"/>
        <w:rPr>
          <w:sz w:val="18"/>
          <w:szCs w:val="18"/>
        </w:rPr>
      </w:pPr>
      <w:r>
        <w:rPr>
          <w:sz w:val="18"/>
          <w:szCs w:val="18"/>
        </w:rPr>
        <w:t>2.1. Cena za jednotku zboží je uvedena v ceníku prodávajícího, který je platný v době objednávky zboží. Ceník prodávajícího je měsíčně aktualizován. Kupujícímu je k dispozici vždy aktuální znění ceníku prodávajícího.</w:t>
      </w:r>
    </w:p>
    <w:p w:rsidR="00FC73BD" w:rsidRDefault="00FC73BD" w:rsidP="00FC73BD">
      <w:pPr>
        <w:rPr>
          <w:sz w:val="18"/>
          <w:szCs w:val="18"/>
        </w:rPr>
      </w:pPr>
    </w:p>
    <w:p w:rsidR="00FC73BD" w:rsidRDefault="00FC73BD" w:rsidP="001A2262">
      <w:pPr>
        <w:ind w:left="360" w:hanging="360"/>
        <w:jc w:val="both"/>
        <w:rPr>
          <w:sz w:val="18"/>
          <w:szCs w:val="18"/>
        </w:rPr>
      </w:pPr>
      <w:r>
        <w:rPr>
          <w:sz w:val="18"/>
          <w:szCs w:val="18"/>
        </w:rPr>
        <w:t>2.2. Úhrada za dodané zboží se provádí bankovním převodem na základě vystaveného daňového dokladu – faktury, nedohodnou – li se smluvní strany jinak.</w:t>
      </w:r>
    </w:p>
    <w:p w:rsidR="00FC73BD" w:rsidRDefault="00FC73BD" w:rsidP="00FC73BD">
      <w:pPr>
        <w:rPr>
          <w:sz w:val="18"/>
          <w:szCs w:val="18"/>
        </w:rPr>
      </w:pPr>
    </w:p>
    <w:p w:rsidR="00FC73BD" w:rsidRDefault="00FC73BD" w:rsidP="00FC73BD">
      <w:pPr>
        <w:rPr>
          <w:sz w:val="18"/>
          <w:szCs w:val="18"/>
        </w:rPr>
      </w:pPr>
      <w:r>
        <w:rPr>
          <w:sz w:val="18"/>
          <w:szCs w:val="18"/>
        </w:rPr>
        <w:t>2.3.  Kupní cena je rozepsaná na cenu bez DPH a cenu s DPH.</w:t>
      </w:r>
    </w:p>
    <w:p w:rsidR="00FC73BD" w:rsidRDefault="00FC73BD" w:rsidP="00FC73BD">
      <w:pPr>
        <w:rPr>
          <w:sz w:val="18"/>
          <w:szCs w:val="18"/>
        </w:rPr>
      </w:pPr>
    </w:p>
    <w:p w:rsidR="00FC73BD" w:rsidRDefault="00FC73BD" w:rsidP="001A2262">
      <w:pPr>
        <w:jc w:val="both"/>
        <w:rPr>
          <w:sz w:val="18"/>
          <w:szCs w:val="18"/>
        </w:rPr>
      </w:pPr>
      <w:r>
        <w:rPr>
          <w:sz w:val="18"/>
          <w:szCs w:val="18"/>
        </w:rPr>
        <w:t xml:space="preserve">2.4.  Odběr zboží bude fakturováno 14 dnů </w:t>
      </w:r>
      <w:r w:rsidR="0051168B">
        <w:rPr>
          <w:sz w:val="18"/>
          <w:szCs w:val="18"/>
        </w:rPr>
        <w:t>od dodání zboží, nedohodou-</w:t>
      </w:r>
      <w:r>
        <w:rPr>
          <w:sz w:val="18"/>
          <w:szCs w:val="18"/>
        </w:rPr>
        <w:t>li se smluvní strany jinak.</w:t>
      </w:r>
    </w:p>
    <w:p w:rsidR="00FC73BD" w:rsidRDefault="00FC73BD" w:rsidP="00FC73BD">
      <w:pPr>
        <w:rPr>
          <w:sz w:val="18"/>
          <w:szCs w:val="18"/>
        </w:rPr>
      </w:pPr>
    </w:p>
    <w:p w:rsidR="00FC73BD" w:rsidRDefault="00FC73BD" w:rsidP="001A2262">
      <w:pPr>
        <w:ind w:left="360" w:hanging="360"/>
        <w:rPr>
          <w:sz w:val="18"/>
          <w:szCs w:val="18"/>
        </w:rPr>
      </w:pPr>
      <w:r>
        <w:rPr>
          <w:sz w:val="18"/>
          <w:szCs w:val="18"/>
        </w:rPr>
        <w:t xml:space="preserve">2.5.  Náležitosti daňového dokladu – faktury – jsou stanoveny dle příslušného ustanovení Zákona o dani z přidané hodnoty platném </w:t>
      </w:r>
      <w:proofErr w:type="gramStart"/>
      <w:r>
        <w:rPr>
          <w:sz w:val="18"/>
          <w:szCs w:val="18"/>
        </w:rPr>
        <w:t>znění</w:t>
      </w:r>
      <w:proofErr w:type="gramEnd"/>
      <w:r>
        <w:rPr>
          <w:sz w:val="18"/>
          <w:szCs w:val="18"/>
        </w:rPr>
        <w:t>.</w:t>
      </w:r>
    </w:p>
    <w:p w:rsidR="00FC73BD" w:rsidRDefault="00FC73BD" w:rsidP="00FC73BD">
      <w:pPr>
        <w:rPr>
          <w:sz w:val="18"/>
          <w:szCs w:val="18"/>
        </w:rPr>
      </w:pPr>
    </w:p>
    <w:p w:rsidR="00FC73BD" w:rsidRDefault="00FE7319" w:rsidP="00FC73BD">
      <w:pPr>
        <w:rPr>
          <w:sz w:val="18"/>
          <w:szCs w:val="18"/>
        </w:rPr>
      </w:pPr>
      <w:r>
        <w:rPr>
          <w:sz w:val="18"/>
          <w:szCs w:val="18"/>
        </w:rPr>
        <w:t>2.6.  Úrok z prodlení při nezaplacení kupní ceny bude účtován za každý den prodlení ve výši 0,1 % z dlužné částky.</w:t>
      </w:r>
    </w:p>
    <w:p w:rsidR="00FE7319" w:rsidRDefault="00FE7319" w:rsidP="00FC73BD">
      <w:pPr>
        <w:rPr>
          <w:sz w:val="18"/>
          <w:szCs w:val="18"/>
        </w:rPr>
      </w:pPr>
    </w:p>
    <w:p w:rsidR="00FE7319" w:rsidRDefault="00FE7319" w:rsidP="00FC73BD">
      <w:pPr>
        <w:rPr>
          <w:sz w:val="18"/>
          <w:szCs w:val="18"/>
        </w:rPr>
      </w:pPr>
      <w:r>
        <w:rPr>
          <w:sz w:val="18"/>
          <w:szCs w:val="18"/>
        </w:rPr>
        <w:t>2.7.  Prodávající si vyhrazuje v individuálních případech právo na určení způsobu úhrady kupní ceny.</w:t>
      </w:r>
    </w:p>
    <w:p w:rsidR="00FE7319" w:rsidRDefault="00FE7319" w:rsidP="00FC73BD">
      <w:pPr>
        <w:rPr>
          <w:sz w:val="18"/>
          <w:szCs w:val="18"/>
        </w:rPr>
      </w:pPr>
    </w:p>
    <w:p w:rsidR="00FE7319" w:rsidRDefault="00FE7319" w:rsidP="00FC73BD">
      <w:pPr>
        <w:rPr>
          <w:sz w:val="18"/>
          <w:szCs w:val="18"/>
        </w:rPr>
      </w:pPr>
    </w:p>
    <w:p w:rsidR="00FE7319" w:rsidRDefault="00FE7319" w:rsidP="007B573E">
      <w:pPr>
        <w:numPr>
          <w:ilvl w:val="0"/>
          <w:numId w:val="8"/>
        </w:numPr>
        <w:tabs>
          <w:tab w:val="clear" w:pos="4050"/>
          <w:tab w:val="num" w:pos="3960"/>
        </w:tabs>
        <w:ind w:hanging="90"/>
        <w:rPr>
          <w:b/>
          <w:bCs/>
          <w:sz w:val="20"/>
          <w:szCs w:val="20"/>
        </w:rPr>
      </w:pPr>
      <w:r>
        <w:rPr>
          <w:b/>
          <w:bCs/>
          <w:sz w:val="20"/>
          <w:szCs w:val="20"/>
        </w:rPr>
        <w:t>REKLAMACE</w:t>
      </w:r>
    </w:p>
    <w:p w:rsidR="00B7499C" w:rsidRDefault="00B7499C" w:rsidP="00B7499C">
      <w:pPr>
        <w:ind w:left="3330"/>
        <w:rPr>
          <w:b/>
          <w:bCs/>
          <w:sz w:val="20"/>
          <w:szCs w:val="20"/>
        </w:rPr>
      </w:pPr>
    </w:p>
    <w:p w:rsidR="00FE7319" w:rsidRDefault="00FE7319" w:rsidP="001A2262">
      <w:pPr>
        <w:ind w:left="360" w:hanging="360"/>
        <w:jc w:val="both"/>
        <w:rPr>
          <w:sz w:val="18"/>
          <w:szCs w:val="18"/>
        </w:rPr>
      </w:pPr>
      <w:r>
        <w:rPr>
          <w:sz w:val="18"/>
          <w:szCs w:val="18"/>
        </w:rPr>
        <w:t>3.1. Kupující je povinen při převzetí zboží zkontrolovat. Pokud dodané zboží trpí zjevnými vadami, je kupující povinen uplatnit nároky z vad zboží při převzetí, tj. ihned po zjištění vady. Za zjevné vady</w:t>
      </w:r>
      <w:r w:rsidR="00693B1D">
        <w:rPr>
          <w:sz w:val="18"/>
          <w:szCs w:val="18"/>
        </w:rPr>
        <w:t xml:space="preserve"> nepovažuje zejména dodání jiného zboží, než bylo objednáno, dodání jiného množství zboží než bylo objednáno, nekvalitně zabalené či zjevně poškozené zboží. Za skryté vady se považuje zejména snížená kvalita dodaného zboží, či nižší hmotnost jednotlivého zboží.</w:t>
      </w:r>
    </w:p>
    <w:p w:rsidR="00693B1D" w:rsidRDefault="00693B1D" w:rsidP="00FE7319">
      <w:pPr>
        <w:rPr>
          <w:sz w:val="18"/>
          <w:szCs w:val="18"/>
        </w:rPr>
      </w:pPr>
    </w:p>
    <w:p w:rsidR="00693B1D" w:rsidRDefault="00693B1D" w:rsidP="001A2262">
      <w:pPr>
        <w:ind w:left="360" w:hanging="360"/>
        <w:jc w:val="both"/>
        <w:rPr>
          <w:sz w:val="18"/>
          <w:szCs w:val="18"/>
        </w:rPr>
      </w:pPr>
      <w:r>
        <w:rPr>
          <w:sz w:val="18"/>
          <w:szCs w:val="18"/>
        </w:rPr>
        <w:t xml:space="preserve">3.2. </w:t>
      </w:r>
      <w:r w:rsidR="001A2262">
        <w:rPr>
          <w:sz w:val="18"/>
          <w:szCs w:val="18"/>
        </w:rPr>
        <w:t xml:space="preserve"> </w:t>
      </w:r>
      <w:r>
        <w:rPr>
          <w:sz w:val="18"/>
          <w:szCs w:val="18"/>
        </w:rPr>
        <w:t>Reklamační list obsahuje identifikaci zboží (šarže, číslo dodacího listu, druh zboží a množství reklamovaného zboží), podrobný popis vady a projevu vady. Práv na reklamaci může kupující uplatnit před uplynutím záruční doby zboží.</w:t>
      </w:r>
    </w:p>
    <w:p w:rsidR="00693B1D" w:rsidRDefault="00693B1D" w:rsidP="00FE7319">
      <w:pPr>
        <w:rPr>
          <w:sz w:val="18"/>
          <w:szCs w:val="18"/>
        </w:rPr>
      </w:pPr>
    </w:p>
    <w:p w:rsidR="00693B1D" w:rsidRDefault="00693B1D" w:rsidP="001A2262">
      <w:pPr>
        <w:ind w:left="360" w:hanging="360"/>
        <w:jc w:val="both"/>
        <w:rPr>
          <w:sz w:val="18"/>
          <w:szCs w:val="18"/>
        </w:rPr>
      </w:pPr>
      <w:r>
        <w:rPr>
          <w:sz w:val="18"/>
          <w:szCs w:val="18"/>
        </w:rPr>
        <w:t xml:space="preserve">3.3. Reklamované zboží uloží kupující odděleně až do doby vyřízení reklamace, nedohodne – li se s prodávajícím jinak. </w:t>
      </w:r>
      <w:r w:rsidR="001A2262">
        <w:rPr>
          <w:sz w:val="18"/>
          <w:szCs w:val="18"/>
        </w:rPr>
        <w:t xml:space="preserve">  </w:t>
      </w:r>
      <w:r>
        <w:rPr>
          <w:sz w:val="18"/>
          <w:szCs w:val="18"/>
        </w:rPr>
        <w:t>Reklamované zboží je kupující povinen vrátit v co nejkratším termínu prodávajícímu.</w:t>
      </w:r>
    </w:p>
    <w:p w:rsidR="00693B1D" w:rsidRDefault="00693B1D" w:rsidP="00693B1D">
      <w:pPr>
        <w:rPr>
          <w:sz w:val="18"/>
          <w:szCs w:val="18"/>
        </w:rPr>
      </w:pPr>
    </w:p>
    <w:p w:rsidR="00693B1D" w:rsidRDefault="00693B1D" w:rsidP="001A2262">
      <w:pPr>
        <w:ind w:left="360" w:hanging="360"/>
        <w:jc w:val="both"/>
        <w:rPr>
          <w:sz w:val="18"/>
          <w:szCs w:val="18"/>
        </w:rPr>
      </w:pPr>
      <w:r>
        <w:rPr>
          <w:sz w:val="18"/>
          <w:szCs w:val="18"/>
        </w:rPr>
        <w:t xml:space="preserve">3.4. </w:t>
      </w:r>
      <w:r w:rsidR="001A2262">
        <w:rPr>
          <w:sz w:val="18"/>
          <w:szCs w:val="18"/>
        </w:rPr>
        <w:t xml:space="preserve"> </w:t>
      </w:r>
      <w:r>
        <w:rPr>
          <w:sz w:val="18"/>
          <w:szCs w:val="18"/>
        </w:rPr>
        <w:t>Prodávající neodpovídá za vady, které byly způsobeny kupujícím v důsledku nesprávného skladování a manipulací se zbožím.</w:t>
      </w:r>
    </w:p>
    <w:p w:rsidR="00693B1D" w:rsidRDefault="00693B1D" w:rsidP="00693B1D">
      <w:pPr>
        <w:rPr>
          <w:sz w:val="18"/>
          <w:szCs w:val="18"/>
        </w:rPr>
      </w:pPr>
    </w:p>
    <w:p w:rsidR="00693B1D" w:rsidRDefault="00693B1D" w:rsidP="00693B1D">
      <w:pPr>
        <w:rPr>
          <w:sz w:val="18"/>
          <w:szCs w:val="18"/>
        </w:rPr>
      </w:pPr>
    </w:p>
    <w:p w:rsidR="00693B1D" w:rsidRDefault="00693B1D" w:rsidP="00693B1D">
      <w:pPr>
        <w:rPr>
          <w:sz w:val="18"/>
          <w:szCs w:val="18"/>
        </w:rPr>
      </w:pPr>
    </w:p>
    <w:p w:rsidR="00693B1D" w:rsidRDefault="00693B1D" w:rsidP="00693B1D">
      <w:pPr>
        <w:rPr>
          <w:sz w:val="18"/>
          <w:szCs w:val="18"/>
        </w:rPr>
      </w:pPr>
    </w:p>
    <w:p w:rsidR="00693B1D" w:rsidRDefault="00693B1D" w:rsidP="00693B1D">
      <w:pPr>
        <w:rPr>
          <w:sz w:val="18"/>
          <w:szCs w:val="18"/>
        </w:rPr>
      </w:pPr>
    </w:p>
    <w:p w:rsidR="00693B1D" w:rsidRDefault="007B573E" w:rsidP="007B573E">
      <w:pPr>
        <w:ind w:left="3330"/>
        <w:rPr>
          <w:b/>
          <w:bCs/>
          <w:sz w:val="20"/>
          <w:szCs w:val="20"/>
        </w:rPr>
      </w:pPr>
      <w:r>
        <w:rPr>
          <w:b/>
          <w:bCs/>
          <w:sz w:val="20"/>
          <w:szCs w:val="20"/>
        </w:rPr>
        <w:t xml:space="preserve">IV. </w:t>
      </w:r>
      <w:r w:rsidR="00693B1D">
        <w:rPr>
          <w:b/>
          <w:bCs/>
          <w:sz w:val="20"/>
          <w:szCs w:val="20"/>
        </w:rPr>
        <w:t>TRANSPORTNÍ OBALY</w:t>
      </w:r>
    </w:p>
    <w:p w:rsidR="00B7499C" w:rsidRDefault="00B7499C" w:rsidP="00B7499C">
      <w:pPr>
        <w:ind w:left="3330"/>
        <w:rPr>
          <w:b/>
          <w:bCs/>
          <w:sz w:val="20"/>
          <w:szCs w:val="20"/>
        </w:rPr>
      </w:pPr>
    </w:p>
    <w:p w:rsidR="00693B1D" w:rsidRDefault="00693B1D" w:rsidP="001A2262">
      <w:pPr>
        <w:ind w:left="360" w:hanging="360"/>
        <w:jc w:val="both"/>
        <w:rPr>
          <w:sz w:val="18"/>
          <w:szCs w:val="18"/>
        </w:rPr>
      </w:pPr>
      <w:r w:rsidRPr="00693B1D">
        <w:rPr>
          <w:sz w:val="18"/>
          <w:szCs w:val="18"/>
        </w:rPr>
        <w:t>4.1.</w:t>
      </w:r>
      <w:r>
        <w:rPr>
          <w:sz w:val="18"/>
          <w:szCs w:val="18"/>
        </w:rPr>
        <w:t xml:space="preserve"> Objednané zboží bude kupujícímu dodáno zabalené buď v jednorázových kartonech (papírové krabice), nebo ve vr</w:t>
      </w:r>
      <w:r w:rsidR="00B7499C">
        <w:rPr>
          <w:sz w:val="18"/>
          <w:szCs w:val="18"/>
        </w:rPr>
        <w:t>a</w:t>
      </w:r>
      <w:r>
        <w:rPr>
          <w:sz w:val="18"/>
          <w:szCs w:val="18"/>
        </w:rPr>
        <w:t>tných obalech, kter</w:t>
      </w:r>
      <w:r w:rsidR="00605F21">
        <w:rPr>
          <w:sz w:val="18"/>
          <w:szCs w:val="18"/>
        </w:rPr>
        <w:t>é mají formu plastových přepravek.</w:t>
      </w:r>
    </w:p>
    <w:p w:rsidR="00605F21" w:rsidRDefault="00605F21" w:rsidP="00693B1D">
      <w:pPr>
        <w:rPr>
          <w:sz w:val="18"/>
          <w:szCs w:val="18"/>
        </w:rPr>
      </w:pPr>
    </w:p>
    <w:p w:rsidR="00605F21" w:rsidRDefault="00605F21" w:rsidP="001A2262">
      <w:pPr>
        <w:ind w:left="360" w:hanging="360"/>
        <w:jc w:val="both"/>
        <w:rPr>
          <w:sz w:val="18"/>
          <w:szCs w:val="18"/>
        </w:rPr>
      </w:pPr>
      <w:r>
        <w:rPr>
          <w:sz w:val="18"/>
          <w:szCs w:val="18"/>
        </w:rPr>
        <w:t>4.2.  Při dodání objednaného zboží ve vratných obalech (přepravkách) prodávající požaduje vratný obal výměnou, a to ke dni dodání zboží.</w:t>
      </w:r>
    </w:p>
    <w:p w:rsidR="00605F21" w:rsidRDefault="00605F21" w:rsidP="00693B1D">
      <w:pPr>
        <w:rPr>
          <w:sz w:val="18"/>
          <w:szCs w:val="18"/>
        </w:rPr>
      </w:pPr>
    </w:p>
    <w:p w:rsidR="00605F21" w:rsidRDefault="00605F21" w:rsidP="00693B1D">
      <w:pPr>
        <w:rPr>
          <w:sz w:val="18"/>
          <w:szCs w:val="18"/>
        </w:rPr>
      </w:pPr>
      <w:r>
        <w:rPr>
          <w:sz w:val="18"/>
          <w:szCs w:val="18"/>
        </w:rPr>
        <w:t>4.3.  Případné rozdíly vratných obalů budou fakturovány nebo dobropisovány se zbožím následovně:</w:t>
      </w:r>
    </w:p>
    <w:p w:rsidR="00605F21" w:rsidRDefault="00605F21" w:rsidP="00693B1D">
      <w:pPr>
        <w:rPr>
          <w:sz w:val="18"/>
          <w:szCs w:val="18"/>
        </w:rPr>
      </w:pPr>
    </w:p>
    <w:p w:rsidR="00605F21" w:rsidRDefault="00605F21" w:rsidP="00693B1D">
      <w:pPr>
        <w:rPr>
          <w:sz w:val="18"/>
          <w:szCs w:val="18"/>
        </w:rPr>
      </w:pPr>
      <w:r>
        <w:rPr>
          <w:sz w:val="18"/>
          <w:szCs w:val="18"/>
        </w:rPr>
        <w:t xml:space="preserve">          RPE a PE                     à 60,- Kč + DPH</w:t>
      </w:r>
    </w:p>
    <w:p w:rsidR="00605F21" w:rsidRDefault="00605F21" w:rsidP="00693B1D">
      <w:pPr>
        <w:rPr>
          <w:sz w:val="18"/>
          <w:szCs w:val="18"/>
        </w:rPr>
      </w:pPr>
      <w:r>
        <w:rPr>
          <w:sz w:val="18"/>
          <w:szCs w:val="18"/>
        </w:rPr>
        <w:t xml:space="preserve">          </w:t>
      </w:r>
    </w:p>
    <w:p w:rsidR="00605F21" w:rsidRDefault="00605F21" w:rsidP="00693B1D">
      <w:pPr>
        <w:rPr>
          <w:sz w:val="18"/>
          <w:szCs w:val="18"/>
        </w:rPr>
      </w:pPr>
      <w:r>
        <w:rPr>
          <w:sz w:val="18"/>
          <w:szCs w:val="18"/>
        </w:rPr>
        <w:t xml:space="preserve">          Vaničky z PVC           à 100,- Kč + DPH</w:t>
      </w:r>
    </w:p>
    <w:p w:rsidR="00605F21" w:rsidRDefault="00605F21" w:rsidP="00693B1D">
      <w:pPr>
        <w:rPr>
          <w:sz w:val="18"/>
          <w:szCs w:val="18"/>
        </w:rPr>
      </w:pPr>
    </w:p>
    <w:p w:rsidR="00605F21" w:rsidRDefault="00605F21" w:rsidP="00605F21">
      <w:pPr>
        <w:rPr>
          <w:sz w:val="18"/>
          <w:szCs w:val="18"/>
        </w:rPr>
      </w:pPr>
      <w:r>
        <w:rPr>
          <w:sz w:val="18"/>
          <w:szCs w:val="18"/>
        </w:rPr>
        <w:t xml:space="preserve">           Přepravka HV            à 150,- Kč + DPH</w:t>
      </w:r>
    </w:p>
    <w:p w:rsidR="00605F21" w:rsidRDefault="00605F21" w:rsidP="00693B1D">
      <w:pPr>
        <w:rPr>
          <w:sz w:val="18"/>
          <w:szCs w:val="18"/>
        </w:rPr>
      </w:pPr>
    </w:p>
    <w:p w:rsidR="00605F21" w:rsidRDefault="00605F21" w:rsidP="00693B1D">
      <w:pPr>
        <w:rPr>
          <w:sz w:val="18"/>
          <w:szCs w:val="18"/>
        </w:rPr>
      </w:pPr>
      <w:r>
        <w:rPr>
          <w:sz w:val="18"/>
          <w:szCs w:val="18"/>
        </w:rPr>
        <w:t xml:space="preserve">           EUR palety                à 300,- Kč + DPH</w:t>
      </w:r>
    </w:p>
    <w:p w:rsidR="00605F21" w:rsidRDefault="00605F21" w:rsidP="00693B1D">
      <w:pPr>
        <w:rPr>
          <w:sz w:val="18"/>
          <w:szCs w:val="18"/>
        </w:rPr>
      </w:pPr>
    </w:p>
    <w:p w:rsidR="00605F21" w:rsidRDefault="00605F21" w:rsidP="00693B1D">
      <w:pPr>
        <w:rPr>
          <w:sz w:val="18"/>
          <w:szCs w:val="18"/>
        </w:rPr>
      </w:pPr>
    </w:p>
    <w:p w:rsidR="00605F21" w:rsidRDefault="00605F21" w:rsidP="00693B1D">
      <w:pPr>
        <w:rPr>
          <w:sz w:val="18"/>
          <w:szCs w:val="18"/>
        </w:rPr>
      </w:pPr>
    </w:p>
    <w:p w:rsidR="00605F21" w:rsidRDefault="007B573E" w:rsidP="007B573E">
      <w:pPr>
        <w:ind w:left="3330"/>
        <w:rPr>
          <w:b/>
          <w:bCs/>
          <w:sz w:val="20"/>
          <w:szCs w:val="20"/>
        </w:rPr>
      </w:pPr>
      <w:r>
        <w:rPr>
          <w:b/>
          <w:bCs/>
          <w:sz w:val="20"/>
          <w:szCs w:val="20"/>
        </w:rPr>
        <w:t>V.</w:t>
      </w:r>
      <w:r w:rsidR="0051168B">
        <w:rPr>
          <w:b/>
          <w:bCs/>
          <w:sz w:val="20"/>
          <w:szCs w:val="20"/>
        </w:rPr>
        <w:t xml:space="preserve"> </w:t>
      </w:r>
      <w:r w:rsidR="00605F21">
        <w:rPr>
          <w:b/>
          <w:bCs/>
          <w:sz w:val="20"/>
          <w:szCs w:val="20"/>
        </w:rPr>
        <w:t>POVINNOSTI KUPUJÍCÍHO</w:t>
      </w:r>
    </w:p>
    <w:p w:rsidR="00605F21" w:rsidRDefault="00605F21" w:rsidP="00605F21">
      <w:pPr>
        <w:rPr>
          <w:sz w:val="18"/>
          <w:szCs w:val="18"/>
        </w:rPr>
      </w:pPr>
      <w:r>
        <w:rPr>
          <w:sz w:val="18"/>
          <w:szCs w:val="18"/>
        </w:rPr>
        <w:t>5.1.   Povinnosti kupujícího:</w:t>
      </w:r>
    </w:p>
    <w:p w:rsidR="00B7499C" w:rsidRDefault="00B7499C" w:rsidP="00605F21">
      <w:pPr>
        <w:rPr>
          <w:sz w:val="18"/>
          <w:szCs w:val="18"/>
        </w:rPr>
      </w:pPr>
    </w:p>
    <w:p w:rsidR="00605F21" w:rsidRDefault="00605F21" w:rsidP="00605F21">
      <w:pPr>
        <w:rPr>
          <w:sz w:val="18"/>
          <w:szCs w:val="18"/>
        </w:rPr>
      </w:pPr>
      <w:r>
        <w:rPr>
          <w:sz w:val="18"/>
          <w:szCs w:val="18"/>
        </w:rPr>
        <w:t xml:space="preserve">        a) zkontrolovat kvalitu a množství dodaného zboží dle dodacího listu</w:t>
      </w:r>
    </w:p>
    <w:p w:rsidR="00B7499C" w:rsidRDefault="00B7499C" w:rsidP="00605F21">
      <w:pPr>
        <w:rPr>
          <w:sz w:val="18"/>
          <w:szCs w:val="18"/>
        </w:rPr>
      </w:pPr>
    </w:p>
    <w:p w:rsidR="00605F21" w:rsidRDefault="00694F4B" w:rsidP="00605F21">
      <w:pPr>
        <w:rPr>
          <w:sz w:val="18"/>
          <w:szCs w:val="18"/>
        </w:rPr>
      </w:pPr>
      <w:r>
        <w:rPr>
          <w:sz w:val="18"/>
          <w:szCs w:val="18"/>
        </w:rPr>
        <w:t xml:space="preserve">        b) potvrdit dodací</w:t>
      </w:r>
      <w:r w:rsidR="00605F21">
        <w:rPr>
          <w:sz w:val="18"/>
          <w:szCs w:val="18"/>
        </w:rPr>
        <w:t xml:space="preserve"> list</w:t>
      </w:r>
    </w:p>
    <w:p w:rsidR="00B7499C" w:rsidRDefault="00B7499C" w:rsidP="00605F21">
      <w:pPr>
        <w:rPr>
          <w:sz w:val="18"/>
          <w:szCs w:val="18"/>
        </w:rPr>
      </w:pPr>
    </w:p>
    <w:p w:rsidR="00694F4B" w:rsidRDefault="00694F4B" w:rsidP="00605F21">
      <w:pPr>
        <w:rPr>
          <w:sz w:val="18"/>
          <w:szCs w:val="18"/>
        </w:rPr>
      </w:pPr>
      <w:r>
        <w:rPr>
          <w:sz w:val="18"/>
          <w:szCs w:val="18"/>
        </w:rPr>
        <w:t xml:space="preserve">        c) bez prodlení převzít dodané zboží</w:t>
      </w:r>
    </w:p>
    <w:p w:rsidR="00B7499C" w:rsidRDefault="00B7499C" w:rsidP="00605F21">
      <w:pPr>
        <w:rPr>
          <w:sz w:val="18"/>
          <w:szCs w:val="18"/>
        </w:rPr>
      </w:pPr>
    </w:p>
    <w:p w:rsidR="00694F4B" w:rsidRDefault="00694F4B" w:rsidP="00605F21">
      <w:pPr>
        <w:rPr>
          <w:sz w:val="18"/>
          <w:szCs w:val="18"/>
        </w:rPr>
      </w:pPr>
      <w:r>
        <w:rPr>
          <w:sz w:val="18"/>
          <w:szCs w:val="18"/>
        </w:rPr>
        <w:t xml:space="preserve">        d) zaplatit v termínu uvedené na faktuře dohodnutou kupní cenu</w:t>
      </w:r>
    </w:p>
    <w:p w:rsidR="00B7499C" w:rsidRDefault="00B7499C" w:rsidP="00605F21">
      <w:pPr>
        <w:rPr>
          <w:sz w:val="18"/>
          <w:szCs w:val="18"/>
        </w:rPr>
      </w:pPr>
    </w:p>
    <w:p w:rsidR="00694F4B" w:rsidRDefault="00694F4B" w:rsidP="00605F21">
      <w:pPr>
        <w:rPr>
          <w:sz w:val="18"/>
          <w:szCs w:val="18"/>
        </w:rPr>
      </w:pPr>
      <w:r>
        <w:rPr>
          <w:sz w:val="18"/>
          <w:szCs w:val="18"/>
        </w:rPr>
        <w:t xml:space="preserve">        e) vrátit vratné obaly</w:t>
      </w:r>
    </w:p>
    <w:p w:rsidR="00B7499C" w:rsidRDefault="00B7499C" w:rsidP="00605F21">
      <w:pPr>
        <w:rPr>
          <w:sz w:val="18"/>
          <w:szCs w:val="18"/>
        </w:rPr>
      </w:pPr>
    </w:p>
    <w:p w:rsidR="00694F4B" w:rsidRDefault="00694F4B" w:rsidP="00605F21">
      <w:pPr>
        <w:rPr>
          <w:sz w:val="18"/>
          <w:szCs w:val="18"/>
        </w:rPr>
      </w:pPr>
      <w:r>
        <w:rPr>
          <w:sz w:val="18"/>
          <w:szCs w:val="18"/>
        </w:rPr>
        <w:t xml:space="preserve">        f) v případě jakékoli změny identifikačních a jiných podstatných údajů ihned informovat prodávajícího o této změně.</w:t>
      </w:r>
    </w:p>
    <w:p w:rsidR="00694F4B" w:rsidRDefault="00694F4B" w:rsidP="00605F21">
      <w:pPr>
        <w:rPr>
          <w:sz w:val="18"/>
          <w:szCs w:val="18"/>
        </w:rPr>
      </w:pPr>
    </w:p>
    <w:p w:rsidR="00694F4B" w:rsidRDefault="00694F4B" w:rsidP="00C16FE5">
      <w:pPr>
        <w:ind w:left="360" w:hanging="360"/>
        <w:rPr>
          <w:sz w:val="18"/>
          <w:szCs w:val="18"/>
        </w:rPr>
      </w:pPr>
      <w:r>
        <w:rPr>
          <w:sz w:val="18"/>
          <w:szCs w:val="18"/>
        </w:rPr>
        <w:t>5.2.  Je – li kupující</w:t>
      </w:r>
      <w:r w:rsidR="0051168B">
        <w:rPr>
          <w:sz w:val="18"/>
          <w:szCs w:val="18"/>
        </w:rPr>
        <w:t xml:space="preserve"> v prodlení s převzetím dodávky  má prodávající právo od smlouvy</w:t>
      </w:r>
      <w:r>
        <w:rPr>
          <w:sz w:val="18"/>
          <w:szCs w:val="18"/>
        </w:rPr>
        <w:t xml:space="preserve"> odstoupit a požadovat náhradu škody, která mu vzniká v souvislosti s prodlením při převzetí dodávky zboží kupujícím.</w:t>
      </w:r>
    </w:p>
    <w:p w:rsidR="00694F4B" w:rsidRDefault="00694F4B" w:rsidP="00605F21">
      <w:pPr>
        <w:rPr>
          <w:sz w:val="18"/>
          <w:szCs w:val="18"/>
        </w:rPr>
      </w:pPr>
    </w:p>
    <w:p w:rsidR="00694F4B" w:rsidRDefault="00694F4B" w:rsidP="00605F21">
      <w:pPr>
        <w:rPr>
          <w:sz w:val="18"/>
          <w:szCs w:val="18"/>
        </w:rPr>
      </w:pPr>
      <w:r>
        <w:rPr>
          <w:sz w:val="18"/>
          <w:szCs w:val="18"/>
        </w:rPr>
        <w:t>5.3. Tyto obchodní podmínky nabývají platnosti o</w:t>
      </w:r>
      <w:r w:rsidR="00451AF3">
        <w:rPr>
          <w:sz w:val="18"/>
          <w:szCs w:val="18"/>
        </w:rPr>
        <w:t xml:space="preserve">d </w:t>
      </w:r>
      <w:r w:rsidR="00064ABE">
        <w:rPr>
          <w:sz w:val="18"/>
          <w:szCs w:val="18"/>
        </w:rPr>
        <w:t>1</w:t>
      </w:r>
      <w:r>
        <w:rPr>
          <w:sz w:val="18"/>
          <w:szCs w:val="18"/>
        </w:rPr>
        <w:t>.</w:t>
      </w:r>
      <w:r w:rsidR="004533E5">
        <w:rPr>
          <w:sz w:val="18"/>
          <w:szCs w:val="18"/>
        </w:rPr>
        <w:t>1.2021</w:t>
      </w:r>
    </w:p>
    <w:p w:rsidR="00694F4B" w:rsidRDefault="00694F4B" w:rsidP="00605F21">
      <w:pPr>
        <w:rPr>
          <w:sz w:val="18"/>
          <w:szCs w:val="18"/>
        </w:rPr>
      </w:pPr>
    </w:p>
    <w:p w:rsidR="00605F21" w:rsidRDefault="00605F21" w:rsidP="00605F21">
      <w:pPr>
        <w:rPr>
          <w:sz w:val="18"/>
          <w:szCs w:val="18"/>
        </w:rPr>
      </w:pPr>
    </w:p>
    <w:p w:rsidR="00605F21" w:rsidRPr="00605F21" w:rsidRDefault="00605F21" w:rsidP="00605F21">
      <w:pPr>
        <w:rPr>
          <w:sz w:val="18"/>
          <w:szCs w:val="18"/>
        </w:rPr>
      </w:pPr>
    </w:p>
    <w:p w:rsidR="00605F21" w:rsidRPr="00605F21" w:rsidRDefault="00605F21" w:rsidP="00693B1D">
      <w:pPr>
        <w:rPr>
          <w:b/>
          <w:bCs/>
          <w:sz w:val="20"/>
          <w:szCs w:val="20"/>
        </w:rPr>
      </w:pPr>
    </w:p>
    <w:p w:rsidR="006E1C90" w:rsidRDefault="006E1C90"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p>
    <w:p w:rsidR="00694F4B" w:rsidRDefault="00694F4B" w:rsidP="00962F07">
      <w:pPr>
        <w:rPr>
          <w:sz w:val="18"/>
          <w:szCs w:val="18"/>
        </w:rPr>
      </w:pPr>
      <w:r>
        <w:rPr>
          <w:sz w:val="18"/>
          <w:szCs w:val="18"/>
        </w:rPr>
        <w:t xml:space="preserve">                                        </w:t>
      </w:r>
      <w:r w:rsidR="00BE429D">
        <w:rPr>
          <w:sz w:val="18"/>
          <w:szCs w:val="18"/>
        </w:rPr>
        <w:t xml:space="preserve">                             </w:t>
      </w:r>
      <w:r>
        <w:rPr>
          <w:sz w:val="18"/>
          <w:szCs w:val="18"/>
        </w:rPr>
        <w:t xml:space="preserve">     …………………………………………………………..</w:t>
      </w:r>
    </w:p>
    <w:p w:rsidR="00694F4B" w:rsidRDefault="00694F4B" w:rsidP="00962F07">
      <w:pPr>
        <w:rPr>
          <w:sz w:val="18"/>
          <w:szCs w:val="18"/>
        </w:rPr>
      </w:pPr>
      <w:r>
        <w:rPr>
          <w:sz w:val="18"/>
          <w:szCs w:val="18"/>
        </w:rPr>
        <w:t xml:space="preserve">                                            </w:t>
      </w:r>
      <w:r w:rsidR="00B06DDC">
        <w:rPr>
          <w:sz w:val="18"/>
          <w:szCs w:val="18"/>
        </w:rPr>
        <w:t xml:space="preserve"> </w:t>
      </w:r>
      <w:r>
        <w:rPr>
          <w:sz w:val="18"/>
          <w:szCs w:val="18"/>
        </w:rPr>
        <w:t xml:space="preserve">                    </w:t>
      </w:r>
      <w:r w:rsidR="00B06DDC">
        <w:rPr>
          <w:sz w:val="18"/>
          <w:szCs w:val="18"/>
        </w:rPr>
        <w:t xml:space="preserve">   </w:t>
      </w:r>
      <w:r>
        <w:rPr>
          <w:sz w:val="18"/>
          <w:szCs w:val="18"/>
        </w:rPr>
        <w:t xml:space="preserve">                    </w:t>
      </w:r>
      <w:r w:rsidR="00BE429D">
        <w:rPr>
          <w:sz w:val="18"/>
          <w:szCs w:val="18"/>
        </w:rPr>
        <w:t xml:space="preserve">      </w:t>
      </w:r>
      <w:r>
        <w:rPr>
          <w:sz w:val="18"/>
          <w:szCs w:val="18"/>
        </w:rPr>
        <w:t xml:space="preserve">  </w:t>
      </w:r>
      <w:r w:rsidR="00BE429D">
        <w:rPr>
          <w:sz w:val="18"/>
          <w:szCs w:val="18"/>
        </w:rPr>
        <w:t xml:space="preserve">       Ing. Stanislav Švec</w:t>
      </w:r>
    </w:p>
    <w:p w:rsidR="00694F4B" w:rsidRPr="00962F07" w:rsidRDefault="00694F4B" w:rsidP="00962F07">
      <w:pPr>
        <w:rPr>
          <w:sz w:val="18"/>
          <w:szCs w:val="18"/>
        </w:rPr>
      </w:pPr>
      <w:r>
        <w:rPr>
          <w:sz w:val="18"/>
          <w:szCs w:val="18"/>
        </w:rPr>
        <w:t xml:space="preserve">                                                                   </w:t>
      </w:r>
      <w:r w:rsidR="00B06DDC">
        <w:rPr>
          <w:sz w:val="18"/>
          <w:szCs w:val="18"/>
        </w:rPr>
        <w:t xml:space="preserve">      </w:t>
      </w:r>
      <w:r>
        <w:rPr>
          <w:sz w:val="18"/>
          <w:szCs w:val="18"/>
        </w:rPr>
        <w:t xml:space="preserve">   </w:t>
      </w:r>
      <w:r w:rsidR="00B06DDC">
        <w:rPr>
          <w:sz w:val="18"/>
          <w:szCs w:val="18"/>
        </w:rPr>
        <w:t xml:space="preserve"> </w:t>
      </w:r>
      <w:r>
        <w:rPr>
          <w:sz w:val="18"/>
          <w:szCs w:val="18"/>
        </w:rPr>
        <w:t xml:space="preserve">               společnost</w:t>
      </w:r>
      <w:r w:rsidR="00B06DDC">
        <w:rPr>
          <w:sz w:val="18"/>
          <w:szCs w:val="18"/>
        </w:rPr>
        <w:t xml:space="preserve"> Plzeňská </w:t>
      </w:r>
      <w:proofErr w:type="gramStart"/>
      <w:r w:rsidR="00B06DDC">
        <w:rPr>
          <w:sz w:val="18"/>
          <w:szCs w:val="18"/>
        </w:rPr>
        <w:t xml:space="preserve">loupárna </w:t>
      </w:r>
      <w:r>
        <w:rPr>
          <w:sz w:val="18"/>
          <w:szCs w:val="18"/>
        </w:rPr>
        <w:t>, s.</w:t>
      </w:r>
      <w:proofErr w:type="gramEnd"/>
      <w:r>
        <w:rPr>
          <w:sz w:val="18"/>
          <w:szCs w:val="18"/>
        </w:rPr>
        <w:t xml:space="preserve"> r.o.</w:t>
      </w:r>
    </w:p>
    <w:sectPr w:rsidR="00694F4B" w:rsidRPr="00962F07" w:rsidSect="0019633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2DB"/>
    <w:multiLevelType w:val="hybridMultilevel"/>
    <w:tmpl w:val="29CCFF9C"/>
    <w:lvl w:ilvl="0" w:tplc="3DEE26F0">
      <w:start w:val="3"/>
      <w:numFmt w:val="upperRoman"/>
      <w:lvlText w:val="%1."/>
      <w:lvlJc w:val="left"/>
      <w:pPr>
        <w:tabs>
          <w:tab w:val="num" w:pos="4050"/>
        </w:tabs>
        <w:ind w:left="4050" w:hanging="720"/>
      </w:pPr>
      <w:rPr>
        <w:rFonts w:hint="default"/>
      </w:rPr>
    </w:lvl>
    <w:lvl w:ilvl="1" w:tplc="04090019" w:tentative="1">
      <w:start w:val="1"/>
      <w:numFmt w:val="lowerLetter"/>
      <w:lvlText w:val="%2."/>
      <w:lvlJc w:val="left"/>
      <w:pPr>
        <w:tabs>
          <w:tab w:val="num" w:pos="4410"/>
        </w:tabs>
        <w:ind w:left="4410" w:hanging="360"/>
      </w:pPr>
    </w:lvl>
    <w:lvl w:ilvl="2" w:tplc="0409001B" w:tentative="1">
      <w:start w:val="1"/>
      <w:numFmt w:val="lowerRoman"/>
      <w:lvlText w:val="%3."/>
      <w:lvlJc w:val="right"/>
      <w:pPr>
        <w:tabs>
          <w:tab w:val="num" w:pos="5130"/>
        </w:tabs>
        <w:ind w:left="5130" w:hanging="180"/>
      </w:pPr>
    </w:lvl>
    <w:lvl w:ilvl="3" w:tplc="0409000F" w:tentative="1">
      <w:start w:val="1"/>
      <w:numFmt w:val="decimal"/>
      <w:lvlText w:val="%4."/>
      <w:lvlJc w:val="left"/>
      <w:pPr>
        <w:tabs>
          <w:tab w:val="num" w:pos="5850"/>
        </w:tabs>
        <w:ind w:left="5850" w:hanging="360"/>
      </w:pPr>
    </w:lvl>
    <w:lvl w:ilvl="4" w:tplc="04090019" w:tentative="1">
      <w:start w:val="1"/>
      <w:numFmt w:val="lowerLetter"/>
      <w:lvlText w:val="%5."/>
      <w:lvlJc w:val="left"/>
      <w:pPr>
        <w:tabs>
          <w:tab w:val="num" w:pos="6570"/>
        </w:tabs>
        <w:ind w:left="6570" w:hanging="360"/>
      </w:pPr>
    </w:lvl>
    <w:lvl w:ilvl="5" w:tplc="0409001B" w:tentative="1">
      <w:start w:val="1"/>
      <w:numFmt w:val="lowerRoman"/>
      <w:lvlText w:val="%6."/>
      <w:lvlJc w:val="right"/>
      <w:pPr>
        <w:tabs>
          <w:tab w:val="num" w:pos="7290"/>
        </w:tabs>
        <w:ind w:left="7290" w:hanging="180"/>
      </w:pPr>
    </w:lvl>
    <w:lvl w:ilvl="6" w:tplc="0409000F" w:tentative="1">
      <w:start w:val="1"/>
      <w:numFmt w:val="decimal"/>
      <w:lvlText w:val="%7."/>
      <w:lvlJc w:val="left"/>
      <w:pPr>
        <w:tabs>
          <w:tab w:val="num" w:pos="8010"/>
        </w:tabs>
        <w:ind w:left="8010" w:hanging="360"/>
      </w:pPr>
    </w:lvl>
    <w:lvl w:ilvl="7" w:tplc="04090019" w:tentative="1">
      <w:start w:val="1"/>
      <w:numFmt w:val="lowerLetter"/>
      <w:lvlText w:val="%8."/>
      <w:lvlJc w:val="left"/>
      <w:pPr>
        <w:tabs>
          <w:tab w:val="num" w:pos="8730"/>
        </w:tabs>
        <w:ind w:left="8730" w:hanging="360"/>
      </w:pPr>
    </w:lvl>
    <w:lvl w:ilvl="8" w:tplc="0409001B" w:tentative="1">
      <w:start w:val="1"/>
      <w:numFmt w:val="lowerRoman"/>
      <w:lvlText w:val="%9."/>
      <w:lvlJc w:val="right"/>
      <w:pPr>
        <w:tabs>
          <w:tab w:val="num" w:pos="9450"/>
        </w:tabs>
        <w:ind w:left="9450" w:hanging="180"/>
      </w:pPr>
    </w:lvl>
  </w:abstractNum>
  <w:abstractNum w:abstractNumId="1" w15:restartNumberingAfterBreak="0">
    <w:nsid w:val="12CE1A2F"/>
    <w:multiLevelType w:val="multilevel"/>
    <w:tmpl w:val="867A61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902118B"/>
    <w:multiLevelType w:val="hybridMultilevel"/>
    <w:tmpl w:val="E1C83F44"/>
    <w:lvl w:ilvl="0" w:tplc="4BF4214C">
      <w:start w:val="1"/>
      <w:numFmt w:val="upperRoman"/>
      <w:lvlText w:val="%1."/>
      <w:lvlJc w:val="left"/>
      <w:pPr>
        <w:tabs>
          <w:tab w:val="num" w:pos="4050"/>
        </w:tabs>
        <w:ind w:left="4050" w:hanging="720"/>
      </w:pPr>
      <w:rPr>
        <w:rFonts w:hint="default"/>
      </w:rPr>
    </w:lvl>
    <w:lvl w:ilvl="1" w:tplc="04050019" w:tentative="1">
      <w:start w:val="1"/>
      <w:numFmt w:val="lowerLetter"/>
      <w:lvlText w:val="%2."/>
      <w:lvlJc w:val="left"/>
      <w:pPr>
        <w:tabs>
          <w:tab w:val="num" w:pos="4410"/>
        </w:tabs>
        <w:ind w:left="4410" w:hanging="360"/>
      </w:pPr>
    </w:lvl>
    <w:lvl w:ilvl="2" w:tplc="0405001B" w:tentative="1">
      <w:start w:val="1"/>
      <w:numFmt w:val="lowerRoman"/>
      <w:lvlText w:val="%3."/>
      <w:lvlJc w:val="right"/>
      <w:pPr>
        <w:tabs>
          <w:tab w:val="num" w:pos="5130"/>
        </w:tabs>
        <w:ind w:left="5130" w:hanging="180"/>
      </w:pPr>
    </w:lvl>
    <w:lvl w:ilvl="3" w:tplc="0405000F" w:tentative="1">
      <w:start w:val="1"/>
      <w:numFmt w:val="decimal"/>
      <w:lvlText w:val="%4."/>
      <w:lvlJc w:val="left"/>
      <w:pPr>
        <w:tabs>
          <w:tab w:val="num" w:pos="5850"/>
        </w:tabs>
        <w:ind w:left="5850" w:hanging="360"/>
      </w:pPr>
    </w:lvl>
    <w:lvl w:ilvl="4" w:tplc="04050019" w:tentative="1">
      <w:start w:val="1"/>
      <w:numFmt w:val="lowerLetter"/>
      <w:lvlText w:val="%5."/>
      <w:lvlJc w:val="left"/>
      <w:pPr>
        <w:tabs>
          <w:tab w:val="num" w:pos="6570"/>
        </w:tabs>
        <w:ind w:left="6570" w:hanging="360"/>
      </w:pPr>
    </w:lvl>
    <w:lvl w:ilvl="5" w:tplc="0405001B" w:tentative="1">
      <w:start w:val="1"/>
      <w:numFmt w:val="lowerRoman"/>
      <w:lvlText w:val="%6."/>
      <w:lvlJc w:val="right"/>
      <w:pPr>
        <w:tabs>
          <w:tab w:val="num" w:pos="7290"/>
        </w:tabs>
        <w:ind w:left="7290" w:hanging="180"/>
      </w:pPr>
    </w:lvl>
    <w:lvl w:ilvl="6" w:tplc="0405000F" w:tentative="1">
      <w:start w:val="1"/>
      <w:numFmt w:val="decimal"/>
      <w:lvlText w:val="%7."/>
      <w:lvlJc w:val="left"/>
      <w:pPr>
        <w:tabs>
          <w:tab w:val="num" w:pos="8010"/>
        </w:tabs>
        <w:ind w:left="8010" w:hanging="360"/>
      </w:pPr>
    </w:lvl>
    <w:lvl w:ilvl="7" w:tplc="04050019" w:tentative="1">
      <w:start w:val="1"/>
      <w:numFmt w:val="lowerLetter"/>
      <w:lvlText w:val="%8."/>
      <w:lvlJc w:val="left"/>
      <w:pPr>
        <w:tabs>
          <w:tab w:val="num" w:pos="8730"/>
        </w:tabs>
        <w:ind w:left="8730" w:hanging="360"/>
      </w:pPr>
    </w:lvl>
    <w:lvl w:ilvl="8" w:tplc="0405001B" w:tentative="1">
      <w:start w:val="1"/>
      <w:numFmt w:val="lowerRoman"/>
      <w:lvlText w:val="%9."/>
      <w:lvlJc w:val="right"/>
      <w:pPr>
        <w:tabs>
          <w:tab w:val="num" w:pos="9450"/>
        </w:tabs>
        <w:ind w:left="9450" w:hanging="180"/>
      </w:pPr>
    </w:lvl>
  </w:abstractNum>
  <w:abstractNum w:abstractNumId="3" w15:restartNumberingAfterBreak="0">
    <w:nsid w:val="54562E46"/>
    <w:multiLevelType w:val="hybridMultilevel"/>
    <w:tmpl w:val="55725304"/>
    <w:lvl w:ilvl="0" w:tplc="F5DED824">
      <w:start w:val="2"/>
      <w:numFmt w:val="upperRoman"/>
      <w:lvlText w:val="%1."/>
      <w:lvlJc w:val="left"/>
      <w:pPr>
        <w:tabs>
          <w:tab w:val="num" w:pos="4050"/>
        </w:tabs>
        <w:ind w:left="4050" w:hanging="720"/>
      </w:pPr>
      <w:rPr>
        <w:rFonts w:hint="default"/>
      </w:rPr>
    </w:lvl>
    <w:lvl w:ilvl="1" w:tplc="04090019" w:tentative="1">
      <w:start w:val="1"/>
      <w:numFmt w:val="lowerLetter"/>
      <w:lvlText w:val="%2."/>
      <w:lvlJc w:val="left"/>
      <w:pPr>
        <w:tabs>
          <w:tab w:val="num" w:pos="4410"/>
        </w:tabs>
        <w:ind w:left="4410" w:hanging="360"/>
      </w:pPr>
    </w:lvl>
    <w:lvl w:ilvl="2" w:tplc="0409001B" w:tentative="1">
      <w:start w:val="1"/>
      <w:numFmt w:val="lowerRoman"/>
      <w:lvlText w:val="%3."/>
      <w:lvlJc w:val="right"/>
      <w:pPr>
        <w:tabs>
          <w:tab w:val="num" w:pos="5130"/>
        </w:tabs>
        <w:ind w:left="5130" w:hanging="180"/>
      </w:pPr>
    </w:lvl>
    <w:lvl w:ilvl="3" w:tplc="0409000F" w:tentative="1">
      <w:start w:val="1"/>
      <w:numFmt w:val="decimal"/>
      <w:lvlText w:val="%4."/>
      <w:lvlJc w:val="left"/>
      <w:pPr>
        <w:tabs>
          <w:tab w:val="num" w:pos="5850"/>
        </w:tabs>
        <w:ind w:left="5850" w:hanging="360"/>
      </w:pPr>
    </w:lvl>
    <w:lvl w:ilvl="4" w:tplc="04090019" w:tentative="1">
      <w:start w:val="1"/>
      <w:numFmt w:val="lowerLetter"/>
      <w:lvlText w:val="%5."/>
      <w:lvlJc w:val="left"/>
      <w:pPr>
        <w:tabs>
          <w:tab w:val="num" w:pos="6570"/>
        </w:tabs>
        <w:ind w:left="6570" w:hanging="360"/>
      </w:pPr>
    </w:lvl>
    <w:lvl w:ilvl="5" w:tplc="0409001B" w:tentative="1">
      <w:start w:val="1"/>
      <w:numFmt w:val="lowerRoman"/>
      <w:lvlText w:val="%6."/>
      <w:lvlJc w:val="right"/>
      <w:pPr>
        <w:tabs>
          <w:tab w:val="num" w:pos="7290"/>
        </w:tabs>
        <w:ind w:left="7290" w:hanging="180"/>
      </w:pPr>
    </w:lvl>
    <w:lvl w:ilvl="6" w:tplc="0409000F" w:tentative="1">
      <w:start w:val="1"/>
      <w:numFmt w:val="decimal"/>
      <w:lvlText w:val="%7."/>
      <w:lvlJc w:val="left"/>
      <w:pPr>
        <w:tabs>
          <w:tab w:val="num" w:pos="8010"/>
        </w:tabs>
        <w:ind w:left="8010" w:hanging="360"/>
      </w:pPr>
    </w:lvl>
    <w:lvl w:ilvl="7" w:tplc="04090019" w:tentative="1">
      <w:start w:val="1"/>
      <w:numFmt w:val="lowerLetter"/>
      <w:lvlText w:val="%8."/>
      <w:lvlJc w:val="left"/>
      <w:pPr>
        <w:tabs>
          <w:tab w:val="num" w:pos="8730"/>
        </w:tabs>
        <w:ind w:left="8730" w:hanging="360"/>
      </w:pPr>
    </w:lvl>
    <w:lvl w:ilvl="8" w:tplc="0409001B" w:tentative="1">
      <w:start w:val="1"/>
      <w:numFmt w:val="lowerRoman"/>
      <w:lvlText w:val="%9."/>
      <w:lvlJc w:val="right"/>
      <w:pPr>
        <w:tabs>
          <w:tab w:val="num" w:pos="9450"/>
        </w:tabs>
        <w:ind w:left="9450" w:hanging="180"/>
      </w:pPr>
    </w:lvl>
  </w:abstractNum>
  <w:abstractNum w:abstractNumId="4" w15:restartNumberingAfterBreak="0">
    <w:nsid w:val="57CD13A2"/>
    <w:multiLevelType w:val="multilevel"/>
    <w:tmpl w:val="A0D46D2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9C11789"/>
    <w:multiLevelType w:val="multilevel"/>
    <w:tmpl w:val="1560440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4F85DBC"/>
    <w:multiLevelType w:val="multilevel"/>
    <w:tmpl w:val="377CFA2C"/>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8DC0E87"/>
    <w:multiLevelType w:val="multilevel"/>
    <w:tmpl w:val="0FA23740"/>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1"/>
  </w:num>
  <w:num w:numId="3">
    <w:abstractNumId w:val="5"/>
  </w:num>
  <w:num w:numId="4">
    <w:abstractNumId w:val="4"/>
  </w:num>
  <w:num w:numId="5">
    <w:abstractNumId w:val="7"/>
  </w:num>
  <w:num w:numId="6">
    <w:abstractNumId w:val="2"/>
  </w:num>
  <w:num w:numId="7">
    <w:abstractNumId w:val="3"/>
  </w:num>
  <w:num w:numId="8">
    <w:abstractNumId w:val="0"/>
  </w:num>
  <w:num w:numId="9">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A6"/>
    <w:rsid w:val="00036E19"/>
    <w:rsid w:val="000515D9"/>
    <w:rsid w:val="00064ABE"/>
    <w:rsid w:val="000C57DF"/>
    <w:rsid w:val="00114B14"/>
    <w:rsid w:val="0019633D"/>
    <w:rsid w:val="001A2262"/>
    <w:rsid w:val="002B7A7F"/>
    <w:rsid w:val="002F072A"/>
    <w:rsid w:val="003E5C04"/>
    <w:rsid w:val="00451AF3"/>
    <w:rsid w:val="004533E5"/>
    <w:rsid w:val="005003F4"/>
    <w:rsid w:val="0051168B"/>
    <w:rsid w:val="00513389"/>
    <w:rsid w:val="00570321"/>
    <w:rsid w:val="005D7065"/>
    <w:rsid w:val="00605F21"/>
    <w:rsid w:val="00657600"/>
    <w:rsid w:val="00693B1D"/>
    <w:rsid w:val="00694F4B"/>
    <w:rsid w:val="006E1C90"/>
    <w:rsid w:val="00724240"/>
    <w:rsid w:val="007933A4"/>
    <w:rsid w:val="007B573E"/>
    <w:rsid w:val="008C1361"/>
    <w:rsid w:val="00962F07"/>
    <w:rsid w:val="009E2943"/>
    <w:rsid w:val="00B06DDC"/>
    <w:rsid w:val="00B7499C"/>
    <w:rsid w:val="00BD58CB"/>
    <w:rsid w:val="00BE429D"/>
    <w:rsid w:val="00C16FE5"/>
    <w:rsid w:val="00C23B21"/>
    <w:rsid w:val="00C90885"/>
    <w:rsid w:val="00D54162"/>
    <w:rsid w:val="00D7557E"/>
    <w:rsid w:val="00DF6CE0"/>
    <w:rsid w:val="00E14AA6"/>
    <w:rsid w:val="00F57862"/>
    <w:rsid w:val="00FC73BD"/>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6FF0AE9-BA7F-4681-9F4C-3F3444A4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33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70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9503</Characters>
  <Application>Microsoft Office Word</Application>
  <DocSecurity>0</DocSecurity>
  <Lines>79</Lines>
  <Paragraphs>21</Paragraphs>
  <ScaleCrop>false</ScaleCrop>
  <HeadingPairs>
    <vt:vector size="2" baseType="variant">
      <vt:variant>
        <vt:lpstr>Název</vt:lpstr>
      </vt:variant>
      <vt:variant>
        <vt:i4>1</vt:i4>
      </vt:variant>
    </vt:vector>
  </HeadingPairs>
  <TitlesOfParts>
    <vt:vector size="1" baseType="lpstr">
      <vt:lpstr>Agrico Bohemia s</vt:lpstr>
    </vt:vector>
  </TitlesOfParts>
  <Company>Stan</Company>
  <LinksUpToDate>false</LinksUpToDate>
  <CharactersWithSpaces>10743</CharactersWithSpaces>
  <SharedDoc>false</SharedDoc>
  <HLinks>
    <vt:vector size="12" baseType="variant">
      <vt:variant>
        <vt:i4>6553664</vt:i4>
      </vt:variant>
      <vt:variant>
        <vt:i4>3</vt:i4>
      </vt:variant>
      <vt:variant>
        <vt:i4>0</vt:i4>
      </vt:variant>
      <vt:variant>
        <vt:i4>5</vt:i4>
      </vt:variant>
      <vt:variant>
        <vt:lpwstr>mailto:vyrobna@jednotacb.cz</vt:lpwstr>
      </vt:variant>
      <vt:variant>
        <vt:lpwstr/>
      </vt:variant>
      <vt:variant>
        <vt:i4>917559</vt:i4>
      </vt:variant>
      <vt:variant>
        <vt:i4>0</vt:i4>
      </vt:variant>
      <vt:variant>
        <vt:i4>0</vt:i4>
      </vt:variant>
      <vt:variant>
        <vt:i4>5</vt:i4>
      </vt:variant>
      <vt:variant>
        <vt:lpwstr>mailto:senkyr@jednotacb.cz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Agrico Bohemia s</dc:title>
  <dc:creator>Stan</dc:creator>
  <cp:lastModifiedBy>Mgr. Bc. Pavel Koc</cp:lastModifiedBy>
  <cp:revision>4</cp:revision>
  <dcterms:created xsi:type="dcterms:W3CDTF">2021-01-14T17:16:00Z</dcterms:created>
  <dcterms:modified xsi:type="dcterms:W3CDTF">2021-01-14T17:19:00Z</dcterms:modified>
</cp:coreProperties>
</file>