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97" w:rsidRDefault="00964297">
      <w:pPr>
        <w:pStyle w:val="Zkladntext"/>
        <w:spacing w:before="0"/>
        <w:ind w:firstLine="0"/>
        <w:rPr>
          <w:rFonts w:ascii="Times New Roman"/>
          <w:sz w:val="23"/>
        </w:rPr>
      </w:pPr>
    </w:p>
    <w:p w:rsidR="00964297" w:rsidRDefault="00F377F8">
      <w:pPr>
        <w:pStyle w:val="Nzev"/>
      </w:pPr>
      <w:r>
        <w:t>Smlouva č. 48108832 o poskytnutí</w:t>
      </w:r>
      <w:r>
        <w:rPr>
          <w:spacing w:val="-35"/>
        </w:rPr>
        <w:t xml:space="preserve"> </w:t>
      </w:r>
      <w:r>
        <w:t>podpory</w:t>
      </w:r>
    </w:p>
    <w:p w:rsidR="00964297" w:rsidRDefault="00F377F8">
      <w:pPr>
        <w:spacing w:before="111"/>
        <w:ind w:left="2114" w:right="2115"/>
        <w:jc w:val="center"/>
        <w:rPr>
          <w:b/>
          <w:sz w:val="26"/>
        </w:rPr>
      </w:pPr>
      <w:r>
        <w:rPr>
          <w:b/>
          <w:sz w:val="26"/>
        </w:rPr>
        <w:t>ze Státního fondu životního prostředí České</w:t>
      </w:r>
      <w:r>
        <w:rPr>
          <w:b/>
          <w:spacing w:val="-38"/>
          <w:sz w:val="26"/>
        </w:rPr>
        <w:t xml:space="preserve"> </w:t>
      </w:r>
      <w:r>
        <w:rPr>
          <w:b/>
          <w:sz w:val="26"/>
        </w:rPr>
        <w:t>republiky</w:t>
      </w:r>
    </w:p>
    <w:p w:rsidR="00964297" w:rsidRDefault="00964297">
      <w:pPr>
        <w:pStyle w:val="Zkladntext"/>
        <w:spacing w:before="10"/>
        <w:ind w:firstLine="0"/>
        <w:rPr>
          <w:b/>
          <w:sz w:val="23"/>
        </w:rPr>
      </w:pPr>
    </w:p>
    <w:p w:rsidR="00964297" w:rsidRDefault="00F377F8">
      <w:pPr>
        <w:pStyle w:val="Nadpis1"/>
        <w:spacing w:before="1"/>
      </w:pPr>
      <w:r>
        <w:t>Smluvni strany</w:t>
      </w:r>
    </w:p>
    <w:p w:rsidR="00964297" w:rsidRDefault="00F377F8">
      <w:pPr>
        <w:spacing w:before="136"/>
        <w:ind w:left="100"/>
        <w:rPr>
          <w:b/>
          <w:sz w:val="18"/>
        </w:rPr>
      </w:pPr>
      <w:r>
        <w:rPr>
          <w:b/>
          <w:sz w:val="18"/>
        </w:rPr>
        <w:t>Státní fond životního prostředí České republiky</w:t>
      </w:r>
    </w:p>
    <w:p w:rsidR="00964297" w:rsidRDefault="00F377F8">
      <w:pPr>
        <w:pStyle w:val="Zkladntext"/>
        <w:tabs>
          <w:tab w:val="left" w:pos="3309"/>
        </w:tabs>
        <w:spacing w:before="57"/>
        <w:ind w:left="100" w:firstLine="0"/>
      </w:pPr>
      <w:r>
        <w:t>sídlem:</w:t>
      </w:r>
      <w:r>
        <w:tab/>
        <w:t>Kaplanova 1931/1, 148 00 Praha</w:t>
      </w:r>
      <w:r>
        <w:rPr>
          <w:spacing w:val="-7"/>
        </w:rPr>
        <w:t xml:space="preserve"> </w:t>
      </w:r>
      <w:r>
        <w:t>11</w:t>
      </w:r>
    </w:p>
    <w:p w:rsidR="00964297" w:rsidRDefault="00F377F8">
      <w:pPr>
        <w:pStyle w:val="Zkladntext"/>
        <w:tabs>
          <w:tab w:val="left" w:pos="3309"/>
        </w:tabs>
        <w:spacing w:before="56"/>
        <w:ind w:left="100" w:firstLine="0"/>
      </w:pPr>
      <w:r>
        <w:t>korespondenční</w:t>
      </w:r>
      <w:r>
        <w:rPr>
          <w:spacing w:val="-7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6"/>
        </w:rPr>
        <w:t xml:space="preserve"> </w:t>
      </w:r>
      <w:r>
        <w:t>4</w:t>
      </w:r>
    </w:p>
    <w:p w:rsidR="00964297" w:rsidRDefault="00F377F8">
      <w:pPr>
        <w:pStyle w:val="Zkladntext"/>
        <w:tabs>
          <w:tab w:val="right" w:pos="4086"/>
        </w:tabs>
        <w:spacing w:before="57"/>
        <w:ind w:left="100" w:firstLine="0"/>
      </w:pPr>
      <w:r>
        <w:t>IČ:</w:t>
      </w:r>
      <w:r>
        <w:tab/>
        <w:t>00020729</w:t>
      </w:r>
    </w:p>
    <w:p w:rsidR="00964297" w:rsidRDefault="00F377F8">
      <w:pPr>
        <w:pStyle w:val="Zkladntext"/>
        <w:tabs>
          <w:tab w:val="left" w:pos="3309"/>
        </w:tabs>
        <w:spacing w:before="57"/>
        <w:ind w:left="100" w:firstLine="0"/>
      </w:pPr>
      <w:r>
        <w:t>zastoupený:</w:t>
      </w:r>
      <w:r>
        <w:tab/>
        <w:t>Ing. Petrem V a l d m a n e m, ředitelem SFŽP</w:t>
      </w:r>
      <w:r>
        <w:rPr>
          <w:spacing w:val="-17"/>
        </w:rPr>
        <w:t xml:space="preserve"> </w:t>
      </w:r>
      <w:r>
        <w:t>ČR</w:t>
      </w:r>
    </w:p>
    <w:p w:rsidR="00964297" w:rsidRDefault="00F377F8">
      <w:pPr>
        <w:pStyle w:val="Zkladntext"/>
        <w:tabs>
          <w:tab w:val="left" w:pos="3309"/>
        </w:tabs>
        <w:spacing w:before="56"/>
        <w:ind w:left="100" w:firstLine="0"/>
      </w:pPr>
      <w:r>
        <w:t>bankovní</w:t>
      </w:r>
      <w:r>
        <w:rPr>
          <w:spacing w:val="-6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964297" w:rsidRDefault="00F377F8">
      <w:pPr>
        <w:pStyle w:val="Zkladntext"/>
        <w:tabs>
          <w:tab w:val="left" w:pos="3309"/>
        </w:tabs>
        <w:spacing w:before="57" w:line="297" w:lineRule="auto"/>
        <w:ind w:left="100" w:right="5813" w:firstLine="0"/>
      </w:pPr>
      <w:r>
        <w:t>číslo</w:t>
      </w:r>
      <w:r>
        <w:rPr>
          <w:spacing w:val="-4"/>
        </w:rPr>
        <w:t xml:space="preserve"> </w:t>
      </w:r>
      <w:r>
        <w:t>účtu:</w:t>
      </w:r>
      <w:r>
        <w:tab/>
      </w:r>
      <w:r>
        <w:rPr>
          <w:spacing w:val="-1"/>
        </w:rPr>
        <w:t xml:space="preserve">40002-9025001/0710 </w:t>
      </w:r>
      <w:r>
        <w:t>(dále jen</w:t>
      </w:r>
      <w:r>
        <w:rPr>
          <w:spacing w:val="-3"/>
        </w:rPr>
        <w:t xml:space="preserve"> </w:t>
      </w:r>
      <w:r>
        <w:t>„Fond")</w:t>
      </w:r>
    </w:p>
    <w:p w:rsidR="00964297" w:rsidRDefault="00F377F8">
      <w:pPr>
        <w:pStyle w:val="Nadpis1"/>
        <w:spacing w:before="78"/>
      </w:pPr>
      <w:r>
        <w:t>a</w:t>
      </w:r>
    </w:p>
    <w:p w:rsidR="00964297" w:rsidRDefault="00F377F8">
      <w:pPr>
        <w:spacing w:before="137"/>
        <w:ind w:left="100"/>
        <w:rPr>
          <w:b/>
          <w:sz w:val="18"/>
        </w:rPr>
      </w:pPr>
      <w:r>
        <w:rPr>
          <w:b/>
          <w:sz w:val="18"/>
        </w:rPr>
        <w:t>" Stavební bytové družstvo občanů Průkopník "</w:t>
      </w:r>
    </w:p>
    <w:p w:rsidR="00964297" w:rsidRDefault="00F377F8">
      <w:pPr>
        <w:pStyle w:val="Zkladntext"/>
        <w:tabs>
          <w:tab w:val="left" w:pos="3309"/>
        </w:tabs>
        <w:spacing w:before="56"/>
        <w:ind w:left="100" w:firstLine="0"/>
      </w:pPr>
      <w:r>
        <w:t>kontaktní</w:t>
      </w:r>
      <w:r>
        <w:rPr>
          <w:spacing w:val="-6"/>
        </w:rPr>
        <w:t xml:space="preserve"> </w:t>
      </w:r>
      <w:r>
        <w:t>adresa:</w:t>
      </w:r>
      <w:r>
        <w:tab/>
        <w:t>Štefánikova 454, 407 47</w:t>
      </w:r>
      <w:r>
        <w:rPr>
          <w:spacing w:val="-4"/>
        </w:rPr>
        <w:t xml:space="preserve"> </w:t>
      </w:r>
      <w:r>
        <w:t>Varnsdorf</w:t>
      </w:r>
    </w:p>
    <w:p w:rsidR="00964297" w:rsidRDefault="00F377F8">
      <w:pPr>
        <w:pStyle w:val="Zkladntext"/>
        <w:tabs>
          <w:tab w:val="left" w:pos="3309"/>
        </w:tabs>
        <w:spacing w:before="57"/>
        <w:ind w:left="100" w:firstLine="0"/>
      </w:pPr>
      <w:r>
        <w:t>IČ:</w:t>
      </w:r>
      <w:r>
        <w:tab/>
        <w:t>00041530</w:t>
      </w:r>
    </w:p>
    <w:p w:rsidR="00964297" w:rsidRDefault="00F377F8">
      <w:pPr>
        <w:pStyle w:val="Zkladntext"/>
        <w:tabs>
          <w:tab w:val="left" w:pos="3309"/>
        </w:tabs>
        <w:spacing w:before="56"/>
        <w:ind w:left="100" w:firstLine="0"/>
      </w:pPr>
      <w:r>
        <w:t>zastoupený/á/é:</w:t>
      </w:r>
      <w:r>
        <w:tab/>
        <w:t>Jan</w:t>
      </w:r>
      <w:r>
        <w:rPr>
          <w:spacing w:val="-8"/>
        </w:rPr>
        <w:t xml:space="preserve"> </w:t>
      </w:r>
      <w:r>
        <w:t>Mareš</w:t>
      </w:r>
    </w:p>
    <w:p w:rsidR="00964297" w:rsidRDefault="00F377F8">
      <w:pPr>
        <w:pStyle w:val="Zkladntext"/>
        <w:tabs>
          <w:tab w:val="left" w:pos="3309"/>
        </w:tabs>
        <w:spacing w:before="57"/>
        <w:ind w:left="100" w:firstLine="0"/>
      </w:pPr>
      <w:r>
        <w:t>bankovní</w:t>
      </w:r>
      <w:r>
        <w:rPr>
          <w:spacing w:val="-6"/>
        </w:rPr>
        <w:t xml:space="preserve"> </w:t>
      </w:r>
      <w:r>
        <w:t>spojení:</w:t>
      </w:r>
      <w:r>
        <w:tab/>
      </w:r>
      <w:r w:rsidR="00FE50A4" w:rsidRPr="00FE50A4">
        <w:rPr>
          <w:highlight w:val="yellow"/>
        </w:rPr>
        <w:t>xxxx</w:t>
      </w:r>
    </w:p>
    <w:p w:rsidR="00964297" w:rsidRDefault="00F377F8">
      <w:pPr>
        <w:pStyle w:val="Zkladntext"/>
        <w:tabs>
          <w:tab w:val="left" w:pos="3309"/>
        </w:tabs>
        <w:spacing w:before="56"/>
        <w:ind w:left="100" w:firstLine="0"/>
      </w:pPr>
      <w:r>
        <w:t>číslo</w:t>
      </w:r>
      <w:r>
        <w:rPr>
          <w:spacing w:val="-4"/>
        </w:rPr>
        <w:t xml:space="preserve"> </w:t>
      </w:r>
      <w:r>
        <w:t>účtu:</w:t>
      </w:r>
      <w:r>
        <w:tab/>
      </w:r>
      <w:r w:rsidR="00FE50A4" w:rsidRPr="00FE50A4">
        <w:rPr>
          <w:highlight w:val="yellow"/>
        </w:rPr>
        <w:t>xxxx</w:t>
      </w:r>
      <w:bookmarkStart w:id="0" w:name="_GoBack"/>
      <w:bookmarkEnd w:id="0"/>
    </w:p>
    <w:p w:rsidR="00964297" w:rsidRDefault="00F377F8">
      <w:pPr>
        <w:pStyle w:val="Zkladntext"/>
        <w:spacing w:before="57"/>
        <w:ind w:left="100" w:firstLine="0"/>
      </w:pPr>
      <w:r>
        <w:t>(dále jen „příjemce podpory")</w:t>
      </w:r>
    </w:p>
    <w:p w:rsidR="00964297" w:rsidRDefault="00F377F8">
      <w:pPr>
        <w:pStyle w:val="Zkladntext"/>
        <w:spacing w:before="137"/>
        <w:ind w:left="100" w:firstLine="0"/>
      </w:pPr>
      <w:r>
        <w:t>uzavírají tuto smlouvu (dále jen „Smlouva“)</w:t>
      </w:r>
    </w:p>
    <w:p w:rsidR="00964297" w:rsidRDefault="00964297">
      <w:pPr>
        <w:pStyle w:val="Zkladntext"/>
        <w:spacing w:before="10"/>
        <w:ind w:firstLine="0"/>
        <w:rPr>
          <w:sz w:val="20"/>
        </w:rPr>
      </w:pPr>
    </w:p>
    <w:p w:rsidR="00964297" w:rsidRDefault="00964297">
      <w:pPr>
        <w:rPr>
          <w:sz w:val="20"/>
        </w:rPr>
        <w:sectPr w:rsidR="00964297">
          <w:headerReference w:type="default" r:id="rId7"/>
          <w:footerReference w:type="default" r:id="rId8"/>
          <w:type w:val="continuous"/>
          <w:pgSz w:w="11900" w:h="16840"/>
          <w:pgMar w:top="1660" w:right="540" w:bottom="1960" w:left="540" w:header="400" w:footer="1775" w:gutter="0"/>
          <w:pgNumType w:start="1"/>
          <w:cols w:space="708"/>
        </w:sectPr>
      </w:pPr>
    </w:p>
    <w:p w:rsidR="00964297" w:rsidRDefault="00964297">
      <w:pPr>
        <w:pStyle w:val="Zkladntext"/>
        <w:spacing w:before="0"/>
        <w:ind w:firstLine="0"/>
        <w:rPr>
          <w:sz w:val="24"/>
        </w:rPr>
      </w:pPr>
    </w:p>
    <w:p w:rsidR="00964297" w:rsidRDefault="00964297">
      <w:pPr>
        <w:pStyle w:val="Zkladntext"/>
        <w:spacing w:before="0"/>
        <w:ind w:firstLine="0"/>
        <w:rPr>
          <w:sz w:val="28"/>
        </w:rPr>
      </w:pPr>
    </w:p>
    <w:p w:rsidR="00964297" w:rsidRDefault="00F377F8">
      <w:pPr>
        <w:pStyle w:val="Odstavecseseznamem"/>
        <w:numPr>
          <w:ilvl w:val="0"/>
          <w:numId w:val="5"/>
        </w:numPr>
        <w:tabs>
          <w:tab w:val="left" w:pos="421"/>
        </w:tabs>
        <w:spacing w:before="1"/>
        <w:rPr>
          <w:sz w:val="18"/>
        </w:rPr>
      </w:pPr>
      <w:r>
        <w:rPr>
          <w:sz w:val="18"/>
        </w:rPr>
        <w:t>Smluvní</w:t>
      </w:r>
      <w:r>
        <w:rPr>
          <w:spacing w:val="-7"/>
          <w:sz w:val="18"/>
        </w:rPr>
        <w:t xml:space="preserve"> </w:t>
      </w:r>
      <w:r>
        <w:rPr>
          <w:sz w:val="18"/>
        </w:rPr>
        <w:t>strany</w:t>
      </w:r>
      <w:r>
        <w:rPr>
          <w:spacing w:val="-6"/>
          <w:sz w:val="18"/>
        </w:rPr>
        <w:t xml:space="preserve"> </w:t>
      </w:r>
      <w:r>
        <w:rPr>
          <w:sz w:val="18"/>
        </w:rPr>
        <w:t>uzavírají</w:t>
      </w:r>
      <w:r>
        <w:rPr>
          <w:spacing w:val="-7"/>
          <w:sz w:val="18"/>
        </w:rPr>
        <w:t xml:space="preserve"> </w:t>
      </w:r>
      <w:r>
        <w:rPr>
          <w:sz w:val="18"/>
        </w:rPr>
        <w:t>tuto</w:t>
      </w:r>
      <w:r>
        <w:rPr>
          <w:spacing w:val="-6"/>
          <w:sz w:val="18"/>
        </w:rPr>
        <w:t xml:space="preserve"> </w:t>
      </w:r>
      <w:r>
        <w:rPr>
          <w:sz w:val="18"/>
        </w:rPr>
        <w:t>Smlouvu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základě</w:t>
      </w:r>
    </w:p>
    <w:p w:rsidR="00964297" w:rsidRDefault="00F377F8">
      <w:pPr>
        <w:spacing w:before="100"/>
        <w:ind w:left="55" w:right="4366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I.</w:t>
      </w:r>
    </w:p>
    <w:p w:rsidR="00964297" w:rsidRDefault="00F377F8">
      <w:pPr>
        <w:pStyle w:val="Nadpis1"/>
        <w:ind w:left="55" w:right="4367"/>
        <w:jc w:val="center"/>
      </w:pPr>
      <w:r>
        <w:t>Předmět a účel Smlouvy</w:t>
      </w:r>
    </w:p>
    <w:p w:rsidR="00964297" w:rsidRDefault="00964297">
      <w:pPr>
        <w:jc w:val="center"/>
        <w:sectPr w:rsidR="00964297">
          <w:type w:val="continuous"/>
          <w:pgSz w:w="11900" w:h="16840"/>
          <w:pgMar w:top="1660" w:right="540" w:bottom="1960" w:left="540" w:header="708" w:footer="708" w:gutter="0"/>
          <w:cols w:num="2" w:space="708" w:equalWidth="0">
            <w:col w:w="4274" w:space="40"/>
            <w:col w:w="6506"/>
          </w:cols>
        </w:sectPr>
      </w:pPr>
    </w:p>
    <w:p w:rsidR="00964297" w:rsidRDefault="00F377F8">
      <w:pPr>
        <w:pStyle w:val="Odstavecseseznamem"/>
        <w:numPr>
          <w:ilvl w:val="1"/>
          <w:numId w:val="5"/>
        </w:numPr>
        <w:tabs>
          <w:tab w:val="left" w:pos="742"/>
        </w:tabs>
        <w:spacing w:before="76" w:line="216" w:lineRule="auto"/>
        <w:ind w:left="741" w:right="278"/>
        <w:rPr>
          <w:sz w:val="18"/>
        </w:rPr>
      </w:pPr>
      <w:r>
        <w:rPr>
          <w:sz w:val="18"/>
        </w:rPr>
        <w:t>Rozhodnutí ministra životního prostředí č. SFZP 049898/2019 ze dne 10</w:t>
      </w:r>
      <w:r>
        <w:rPr>
          <w:sz w:val="18"/>
        </w:rPr>
        <w:t>. 5. 2019 o poskytnutí finančních prostředků ze Státního</w:t>
      </w:r>
      <w:r>
        <w:rPr>
          <w:spacing w:val="-7"/>
          <w:sz w:val="18"/>
        </w:rPr>
        <w:t xml:space="preserve"> </w:t>
      </w:r>
      <w:r>
        <w:rPr>
          <w:sz w:val="18"/>
        </w:rPr>
        <w:t>fondu</w:t>
      </w:r>
      <w:r>
        <w:rPr>
          <w:spacing w:val="-6"/>
          <w:sz w:val="18"/>
        </w:rPr>
        <w:t xml:space="preserve"> </w:t>
      </w:r>
      <w:r>
        <w:rPr>
          <w:sz w:val="18"/>
        </w:rPr>
        <w:t>životního</w:t>
      </w:r>
      <w:r>
        <w:rPr>
          <w:spacing w:val="-6"/>
          <w:sz w:val="18"/>
        </w:rPr>
        <w:t xml:space="preserve"> </w:t>
      </w:r>
      <w:r>
        <w:rPr>
          <w:sz w:val="18"/>
        </w:rPr>
        <w:t>prostředí</w:t>
      </w:r>
      <w:r>
        <w:rPr>
          <w:spacing w:val="-6"/>
          <w:sz w:val="18"/>
        </w:rPr>
        <w:t xml:space="preserve"> </w:t>
      </w:r>
      <w:r>
        <w:rPr>
          <w:sz w:val="18"/>
        </w:rPr>
        <w:t>České</w:t>
      </w:r>
      <w:r>
        <w:rPr>
          <w:spacing w:val="-6"/>
          <w:sz w:val="18"/>
        </w:rPr>
        <w:t xml:space="preserve"> </w:t>
      </w:r>
      <w:r>
        <w:rPr>
          <w:sz w:val="18"/>
        </w:rPr>
        <w:t>republiky</w:t>
      </w:r>
      <w:r>
        <w:rPr>
          <w:spacing w:val="-6"/>
          <w:sz w:val="18"/>
        </w:rPr>
        <w:t xml:space="preserve"> </w:t>
      </w:r>
      <w:r>
        <w:rPr>
          <w:sz w:val="18"/>
        </w:rPr>
        <w:t>(dále</w:t>
      </w:r>
      <w:r>
        <w:rPr>
          <w:spacing w:val="-6"/>
          <w:sz w:val="18"/>
        </w:rPr>
        <w:t xml:space="preserve"> </w:t>
      </w:r>
      <w:r>
        <w:rPr>
          <w:sz w:val="18"/>
        </w:rPr>
        <w:t>jen</w:t>
      </w:r>
      <w:r>
        <w:rPr>
          <w:spacing w:val="-6"/>
          <w:sz w:val="18"/>
        </w:rPr>
        <w:t xml:space="preserve"> </w:t>
      </w:r>
      <w:r>
        <w:rPr>
          <w:sz w:val="18"/>
        </w:rPr>
        <w:t>„Rozhodnutí“)</w:t>
      </w:r>
      <w:r>
        <w:rPr>
          <w:spacing w:val="-6"/>
          <w:sz w:val="18"/>
        </w:rPr>
        <w:t xml:space="preserve"> </w:t>
      </w:r>
      <w:r>
        <w:rPr>
          <w:sz w:val="18"/>
        </w:rPr>
        <w:t>k</w:t>
      </w:r>
      <w:r>
        <w:rPr>
          <w:spacing w:val="-6"/>
          <w:sz w:val="18"/>
        </w:rPr>
        <w:t xml:space="preserve"> </w:t>
      </w:r>
      <w:r>
        <w:rPr>
          <w:sz w:val="18"/>
        </w:rPr>
        <w:t>žádosti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podporu</w:t>
      </w:r>
      <w:r>
        <w:rPr>
          <w:spacing w:val="-6"/>
          <w:sz w:val="18"/>
        </w:rPr>
        <w:t xml:space="preserve"> </w:t>
      </w:r>
      <w:r>
        <w:rPr>
          <w:sz w:val="18"/>
        </w:rPr>
        <w:t>evidované</w:t>
      </w:r>
      <w:r>
        <w:rPr>
          <w:spacing w:val="-6"/>
          <w:sz w:val="18"/>
        </w:rPr>
        <w:t xml:space="preserve"> </w:t>
      </w:r>
      <w:r>
        <w:rPr>
          <w:sz w:val="18"/>
        </w:rPr>
        <w:t>pod</w:t>
      </w:r>
      <w:r>
        <w:rPr>
          <w:spacing w:val="-6"/>
          <w:sz w:val="18"/>
        </w:rPr>
        <w:t xml:space="preserve"> </w:t>
      </w:r>
      <w:r>
        <w:rPr>
          <w:sz w:val="18"/>
        </w:rPr>
        <w:t>č.</w:t>
      </w:r>
      <w:r>
        <w:rPr>
          <w:spacing w:val="-6"/>
          <w:sz w:val="18"/>
        </w:rPr>
        <w:t xml:space="preserve"> </w:t>
      </w:r>
      <w:r>
        <w:rPr>
          <w:sz w:val="18"/>
        </w:rPr>
        <w:t>48108832, ze dne 21. 3. 2019 (dále jen</w:t>
      </w:r>
      <w:r>
        <w:rPr>
          <w:spacing w:val="-9"/>
          <w:sz w:val="18"/>
        </w:rPr>
        <w:t xml:space="preserve"> </w:t>
      </w:r>
      <w:r>
        <w:rPr>
          <w:sz w:val="18"/>
        </w:rPr>
        <w:t>„žádost“),</w:t>
      </w:r>
    </w:p>
    <w:p w:rsidR="00964297" w:rsidRDefault="00F377F8">
      <w:pPr>
        <w:pStyle w:val="Odstavecseseznamem"/>
        <w:numPr>
          <w:ilvl w:val="1"/>
          <w:numId w:val="5"/>
        </w:numPr>
        <w:tabs>
          <w:tab w:val="left" w:pos="742"/>
        </w:tabs>
        <w:spacing w:line="216" w:lineRule="auto"/>
        <w:ind w:left="741" w:right="871"/>
        <w:rPr>
          <w:sz w:val="18"/>
        </w:rPr>
      </w:pPr>
      <w:r>
        <w:rPr>
          <w:sz w:val="18"/>
        </w:rPr>
        <w:t>Směrnice</w:t>
      </w:r>
      <w:r>
        <w:rPr>
          <w:spacing w:val="-8"/>
          <w:sz w:val="18"/>
        </w:rPr>
        <w:t xml:space="preserve"> </w:t>
      </w:r>
      <w:r>
        <w:rPr>
          <w:sz w:val="18"/>
        </w:rPr>
        <w:t>Ministerstva</w:t>
      </w:r>
      <w:r>
        <w:rPr>
          <w:spacing w:val="-7"/>
          <w:sz w:val="18"/>
        </w:rPr>
        <w:t xml:space="preserve"> </w:t>
      </w:r>
      <w:r>
        <w:rPr>
          <w:sz w:val="18"/>
        </w:rPr>
        <w:t>životního</w:t>
      </w:r>
      <w:r>
        <w:rPr>
          <w:spacing w:val="-7"/>
          <w:sz w:val="18"/>
        </w:rPr>
        <w:t xml:space="preserve"> </w:t>
      </w:r>
      <w:r>
        <w:rPr>
          <w:sz w:val="18"/>
        </w:rPr>
        <w:t>prostředí</w:t>
      </w:r>
      <w:r>
        <w:rPr>
          <w:spacing w:val="-7"/>
          <w:sz w:val="18"/>
        </w:rPr>
        <w:t xml:space="preserve"> </w:t>
      </w:r>
      <w:r>
        <w:rPr>
          <w:sz w:val="18"/>
        </w:rPr>
        <w:t>č.</w:t>
      </w:r>
      <w:r>
        <w:rPr>
          <w:spacing w:val="-7"/>
          <w:sz w:val="18"/>
        </w:rPr>
        <w:t xml:space="preserve"> </w:t>
      </w:r>
      <w:r>
        <w:rPr>
          <w:sz w:val="18"/>
        </w:rPr>
        <w:t>4/2015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poskytování</w:t>
      </w:r>
      <w:r>
        <w:rPr>
          <w:spacing w:val="-7"/>
          <w:sz w:val="18"/>
        </w:rPr>
        <w:t xml:space="preserve"> </w:t>
      </w:r>
      <w:r>
        <w:rPr>
          <w:sz w:val="18"/>
        </w:rPr>
        <w:t>finančních</w:t>
      </w:r>
      <w:r>
        <w:rPr>
          <w:spacing w:val="-7"/>
          <w:sz w:val="18"/>
        </w:rPr>
        <w:t xml:space="preserve"> </w:t>
      </w:r>
      <w:r>
        <w:rPr>
          <w:sz w:val="18"/>
        </w:rPr>
        <w:t>prostředků</w:t>
      </w:r>
      <w:r>
        <w:rPr>
          <w:spacing w:val="-7"/>
          <w:sz w:val="18"/>
        </w:rPr>
        <w:t xml:space="preserve"> </w:t>
      </w:r>
      <w:r>
        <w:rPr>
          <w:sz w:val="18"/>
        </w:rPr>
        <w:t>ze</w:t>
      </w:r>
      <w:r>
        <w:rPr>
          <w:spacing w:val="-7"/>
          <w:sz w:val="18"/>
        </w:rPr>
        <w:t xml:space="preserve"> </w:t>
      </w:r>
      <w:r>
        <w:rPr>
          <w:sz w:val="18"/>
        </w:rPr>
        <w:t>Státního</w:t>
      </w:r>
      <w:r>
        <w:rPr>
          <w:spacing w:val="-7"/>
          <w:sz w:val="18"/>
        </w:rPr>
        <w:t xml:space="preserve"> </w:t>
      </w:r>
      <w:r>
        <w:rPr>
          <w:sz w:val="18"/>
        </w:rPr>
        <w:t>fondu</w:t>
      </w:r>
      <w:r>
        <w:rPr>
          <w:spacing w:val="-7"/>
          <w:sz w:val="18"/>
        </w:rPr>
        <w:t xml:space="preserve"> </w:t>
      </w:r>
      <w:r>
        <w:rPr>
          <w:sz w:val="18"/>
        </w:rPr>
        <w:t>životního prostředí</w:t>
      </w:r>
      <w:r>
        <w:rPr>
          <w:spacing w:val="-4"/>
          <w:sz w:val="18"/>
        </w:rPr>
        <w:t xml:space="preserve"> </w:t>
      </w:r>
      <w:r>
        <w:rPr>
          <w:sz w:val="18"/>
        </w:rPr>
        <w:t>České</w:t>
      </w:r>
      <w:r>
        <w:rPr>
          <w:spacing w:val="-3"/>
          <w:sz w:val="18"/>
        </w:rPr>
        <w:t xml:space="preserve"> </w:t>
      </w:r>
      <w:r>
        <w:rPr>
          <w:sz w:val="18"/>
        </w:rPr>
        <w:t>republiky</w:t>
      </w:r>
      <w:r>
        <w:rPr>
          <w:spacing w:val="-4"/>
          <w:sz w:val="18"/>
        </w:rPr>
        <w:t xml:space="preserve"> </w:t>
      </w:r>
      <w:r>
        <w:rPr>
          <w:sz w:val="18"/>
        </w:rPr>
        <w:t>prostřednictvím</w:t>
      </w:r>
      <w:r>
        <w:rPr>
          <w:spacing w:val="-3"/>
          <w:sz w:val="18"/>
        </w:rPr>
        <w:t xml:space="preserve"> </w:t>
      </w:r>
      <w:r>
        <w:rPr>
          <w:sz w:val="18"/>
        </w:rPr>
        <w:t>Národního</w:t>
      </w:r>
      <w:r>
        <w:rPr>
          <w:spacing w:val="-4"/>
          <w:sz w:val="18"/>
        </w:rPr>
        <w:t xml:space="preserve"> </w:t>
      </w:r>
      <w:r>
        <w:rPr>
          <w:sz w:val="18"/>
        </w:rPr>
        <w:t>programu</w:t>
      </w:r>
      <w:r>
        <w:rPr>
          <w:spacing w:val="-3"/>
          <w:sz w:val="18"/>
        </w:rPr>
        <w:t xml:space="preserve"> </w:t>
      </w:r>
      <w:r>
        <w:rPr>
          <w:sz w:val="18"/>
        </w:rPr>
        <w:t>Životní</w:t>
      </w:r>
      <w:r>
        <w:rPr>
          <w:spacing w:val="-3"/>
          <w:sz w:val="18"/>
        </w:rPr>
        <w:t xml:space="preserve"> </w:t>
      </w:r>
      <w:r>
        <w:rPr>
          <w:sz w:val="18"/>
        </w:rPr>
        <w:t>prostředí</w:t>
      </w:r>
      <w:r>
        <w:rPr>
          <w:spacing w:val="-4"/>
          <w:sz w:val="18"/>
        </w:rPr>
        <w:t xml:space="preserve"> </w:t>
      </w:r>
      <w:r>
        <w:rPr>
          <w:sz w:val="18"/>
        </w:rPr>
        <w:t>(dále</w:t>
      </w:r>
      <w:r>
        <w:rPr>
          <w:spacing w:val="-3"/>
          <w:sz w:val="18"/>
        </w:rPr>
        <w:t xml:space="preserve"> </w:t>
      </w:r>
      <w:r>
        <w:rPr>
          <w:sz w:val="18"/>
        </w:rPr>
        <w:t>jen</w:t>
      </w:r>
      <w:r>
        <w:rPr>
          <w:spacing w:val="-4"/>
          <w:sz w:val="18"/>
        </w:rPr>
        <w:t xml:space="preserve"> </w:t>
      </w:r>
      <w:r>
        <w:rPr>
          <w:sz w:val="18"/>
        </w:rPr>
        <w:t>„Směrnice“)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</w:p>
    <w:p w:rsidR="00964297" w:rsidRDefault="00F377F8">
      <w:pPr>
        <w:pStyle w:val="Odstavecseseznamem"/>
        <w:numPr>
          <w:ilvl w:val="1"/>
          <w:numId w:val="5"/>
        </w:numPr>
        <w:tabs>
          <w:tab w:val="left" w:pos="742"/>
        </w:tabs>
        <w:spacing w:line="216" w:lineRule="auto"/>
        <w:ind w:left="741" w:right="173"/>
        <w:rPr>
          <w:sz w:val="18"/>
        </w:rPr>
      </w:pPr>
      <w:r>
        <w:rPr>
          <w:sz w:val="18"/>
        </w:rPr>
        <w:t>Výzvy</w:t>
      </w:r>
      <w:r>
        <w:rPr>
          <w:spacing w:val="-7"/>
          <w:sz w:val="18"/>
        </w:rPr>
        <w:t xml:space="preserve"> </w:t>
      </w:r>
      <w:r>
        <w:rPr>
          <w:sz w:val="18"/>
        </w:rPr>
        <w:t>č.</w:t>
      </w:r>
      <w:r>
        <w:rPr>
          <w:spacing w:val="-6"/>
          <w:sz w:val="18"/>
        </w:rPr>
        <w:t xml:space="preserve"> </w:t>
      </w:r>
      <w:r>
        <w:rPr>
          <w:sz w:val="18"/>
        </w:rPr>
        <w:t>12/2017</w:t>
      </w:r>
      <w:r>
        <w:rPr>
          <w:spacing w:val="-6"/>
          <w:sz w:val="18"/>
        </w:rPr>
        <w:t xml:space="preserve"> </w:t>
      </w:r>
      <w:r>
        <w:rPr>
          <w:sz w:val="18"/>
        </w:rPr>
        <w:t>k</w:t>
      </w:r>
      <w:r>
        <w:rPr>
          <w:spacing w:val="-6"/>
          <w:sz w:val="18"/>
        </w:rPr>
        <w:t xml:space="preserve"> </w:t>
      </w:r>
      <w:r>
        <w:rPr>
          <w:sz w:val="18"/>
        </w:rPr>
        <w:t>předkládání</w:t>
      </w:r>
      <w:r>
        <w:rPr>
          <w:spacing w:val="-6"/>
          <w:sz w:val="18"/>
        </w:rPr>
        <w:t xml:space="preserve"> </w:t>
      </w:r>
      <w:r>
        <w:rPr>
          <w:sz w:val="18"/>
        </w:rPr>
        <w:t>žádostí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poskytnutí</w:t>
      </w:r>
      <w:r>
        <w:rPr>
          <w:spacing w:val="-6"/>
          <w:sz w:val="18"/>
        </w:rPr>
        <w:t xml:space="preserve"> </w:t>
      </w:r>
      <w:r>
        <w:rPr>
          <w:sz w:val="18"/>
        </w:rPr>
        <w:t>podpory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rámci</w:t>
      </w:r>
      <w:r>
        <w:rPr>
          <w:spacing w:val="-6"/>
          <w:sz w:val="18"/>
        </w:rPr>
        <w:t xml:space="preserve"> </w:t>
      </w:r>
      <w:r>
        <w:rPr>
          <w:sz w:val="18"/>
        </w:rPr>
        <w:t>Národního</w:t>
      </w:r>
      <w:r>
        <w:rPr>
          <w:spacing w:val="-6"/>
          <w:sz w:val="18"/>
        </w:rPr>
        <w:t xml:space="preserve"> </w:t>
      </w:r>
      <w:r>
        <w:rPr>
          <w:sz w:val="18"/>
        </w:rPr>
        <w:t>programu</w:t>
      </w:r>
      <w:r>
        <w:rPr>
          <w:spacing w:val="-6"/>
          <w:sz w:val="18"/>
        </w:rPr>
        <w:t xml:space="preserve"> </w:t>
      </w:r>
      <w:r>
        <w:rPr>
          <w:sz w:val="18"/>
        </w:rPr>
        <w:t>Životní</w:t>
      </w:r>
      <w:r>
        <w:rPr>
          <w:spacing w:val="-6"/>
          <w:sz w:val="18"/>
        </w:rPr>
        <w:t xml:space="preserve"> </w:t>
      </w:r>
      <w:r>
        <w:rPr>
          <w:sz w:val="18"/>
        </w:rPr>
        <w:t>prostředí</w:t>
      </w:r>
      <w:r>
        <w:rPr>
          <w:spacing w:val="-6"/>
          <w:sz w:val="18"/>
        </w:rPr>
        <w:t xml:space="preserve"> </w:t>
      </w:r>
      <w:r>
        <w:rPr>
          <w:sz w:val="18"/>
        </w:rPr>
        <w:t>„Dešťovka“</w:t>
      </w:r>
      <w:r>
        <w:rPr>
          <w:spacing w:val="-6"/>
          <w:sz w:val="18"/>
        </w:rPr>
        <w:t xml:space="preserve"> </w:t>
      </w:r>
      <w:r>
        <w:rPr>
          <w:sz w:val="18"/>
        </w:rPr>
        <w:t>(dále jen</w:t>
      </w:r>
      <w:r>
        <w:rPr>
          <w:spacing w:val="-2"/>
          <w:sz w:val="18"/>
        </w:rPr>
        <w:t xml:space="preserve"> </w:t>
      </w:r>
      <w:r>
        <w:rPr>
          <w:sz w:val="18"/>
        </w:rPr>
        <w:t>„Výzva“).</w:t>
      </w:r>
    </w:p>
    <w:p w:rsidR="00964297" w:rsidRDefault="00F377F8">
      <w:pPr>
        <w:pStyle w:val="Odstavecseseznamem"/>
        <w:numPr>
          <w:ilvl w:val="0"/>
          <w:numId w:val="5"/>
        </w:numPr>
        <w:tabs>
          <w:tab w:val="left" w:pos="421"/>
        </w:tabs>
        <w:spacing w:line="216" w:lineRule="auto"/>
        <w:ind w:left="420" w:right="829"/>
        <w:rPr>
          <w:sz w:val="18"/>
        </w:rPr>
      </w:pPr>
      <w:r>
        <w:rPr>
          <w:sz w:val="18"/>
        </w:rPr>
        <w:t>Předmětem</w:t>
      </w:r>
      <w:r>
        <w:rPr>
          <w:spacing w:val="-7"/>
          <w:sz w:val="18"/>
        </w:rPr>
        <w:t xml:space="preserve"> </w:t>
      </w:r>
      <w:r>
        <w:rPr>
          <w:sz w:val="18"/>
        </w:rPr>
        <w:t>Smlouvy</w:t>
      </w:r>
      <w:r>
        <w:rPr>
          <w:spacing w:val="-6"/>
          <w:sz w:val="18"/>
        </w:rPr>
        <w:t xml:space="preserve"> </w:t>
      </w:r>
      <w:r>
        <w:rPr>
          <w:sz w:val="18"/>
        </w:rPr>
        <w:t>je</w:t>
      </w:r>
      <w:r>
        <w:rPr>
          <w:spacing w:val="-7"/>
          <w:sz w:val="18"/>
        </w:rPr>
        <w:t xml:space="preserve"> </w:t>
      </w:r>
      <w:r>
        <w:rPr>
          <w:sz w:val="18"/>
        </w:rPr>
        <w:t>poskytnutí</w:t>
      </w:r>
      <w:r>
        <w:rPr>
          <w:spacing w:val="-6"/>
          <w:sz w:val="18"/>
        </w:rPr>
        <w:t xml:space="preserve"> </w:t>
      </w:r>
      <w:r>
        <w:rPr>
          <w:sz w:val="18"/>
        </w:rPr>
        <w:t>finančních</w:t>
      </w:r>
      <w:r>
        <w:rPr>
          <w:spacing w:val="-6"/>
          <w:sz w:val="18"/>
        </w:rPr>
        <w:t xml:space="preserve"> </w:t>
      </w:r>
      <w:r>
        <w:rPr>
          <w:sz w:val="18"/>
        </w:rPr>
        <w:t>prostředků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rozpočtu</w:t>
      </w:r>
      <w:r>
        <w:rPr>
          <w:spacing w:val="-6"/>
          <w:sz w:val="18"/>
        </w:rPr>
        <w:t xml:space="preserve"> </w:t>
      </w:r>
      <w:r>
        <w:rPr>
          <w:sz w:val="18"/>
        </w:rPr>
        <w:t>Fondu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realizaci</w:t>
      </w:r>
      <w:r>
        <w:rPr>
          <w:spacing w:val="-6"/>
          <w:sz w:val="18"/>
        </w:rPr>
        <w:t xml:space="preserve"> </w:t>
      </w:r>
      <w:r>
        <w:rPr>
          <w:sz w:val="18"/>
        </w:rPr>
        <w:t>opatření</w:t>
      </w:r>
      <w:r>
        <w:rPr>
          <w:spacing w:val="-7"/>
          <w:sz w:val="18"/>
        </w:rPr>
        <w:t xml:space="preserve"> </w:t>
      </w:r>
      <w:r>
        <w:rPr>
          <w:sz w:val="18"/>
        </w:rPr>
        <w:t>pro</w:t>
      </w:r>
      <w:r>
        <w:rPr>
          <w:spacing w:val="-6"/>
          <w:sz w:val="18"/>
        </w:rPr>
        <w:t xml:space="preserve"> </w:t>
      </w:r>
      <w:r>
        <w:rPr>
          <w:sz w:val="18"/>
        </w:rPr>
        <w:t>udržitelné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efektivní hospodaření s vodou definované v</w:t>
      </w:r>
      <w:r>
        <w:rPr>
          <w:spacing w:val="-7"/>
          <w:sz w:val="18"/>
        </w:rPr>
        <w:t xml:space="preserve"> </w:t>
      </w:r>
      <w:r>
        <w:rPr>
          <w:sz w:val="18"/>
        </w:rPr>
        <w:t>žádosti.</w:t>
      </w:r>
    </w:p>
    <w:p w:rsidR="00964297" w:rsidRDefault="00F377F8">
      <w:pPr>
        <w:pStyle w:val="Odstavecseseznamem"/>
        <w:numPr>
          <w:ilvl w:val="0"/>
          <w:numId w:val="5"/>
        </w:numPr>
        <w:tabs>
          <w:tab w:val="left" w:pos="421"/>
        </w:tabs>
        <w:spacing w:line="216" w:lineRule="auto"/>
        <w:ind w:left="420" w:right="603"/>
        <w:rPr>
          <w:sz w:val="18"/>
        </w:rPr>
      </w:pPr>
      <w:r>
        <w:rPr>
          <w:sz w:val="18"/>
        </w:rPr>
        <w:t>Podpora</w:t>
      </w:r>
      <w:r>
        <w:rPr>
          <w:spacing w:val="-5"/>
          <w:sz w:val="18"/>
        </w:rPr>
        <w:t xml:space="preserve"> </w:t>
      </w:r>
      <w:r>
        <w:rPr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z w:val="18"/>
        </w:rPr>
        <w:t>určena</w:t>
      </w:r>
      <w:r>
        <w:rPr>
          <w:spacing w:val="-4"/>
          <w:sz w:val="18"/>
        </w:rPr>
        <w:t xml:space="preserve"> </w:t>
      </w:r>
      <w:r>
        <w:rPr>
          <w:sz w:val="18"/>
        </w:rPr>
        <w:t>výhradně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akci</w:t>
      </w:r>
      <w:r>
        <w:rPr>
          <w:spacing w:val="-5"/>
          <w:sz w:val="18"/>
        </w:rPr>
        <w:t xml:space="preserve"> </w:t>
      </w:r>
      <w:r>
        <w:rPr>
          <w:sz w:val="18"/>
        </w:rPr>
        <w:t>„</w:t>
      </w:r>
      <w:r>
        <w:rPr>
          <w:sz w:val="18"/>
        </w:rPr>
        <w:t>Využití</w:t>
      </w:r>
      <w:r>
        <w:rPr>
          <w:spacing w:val="-4"/>
          <w:sz w:val="18"/>
        </w:rPr>
        <w:t xml:space="preserve"> </w:t>
      </w:r>
      <w:r>
        <w:rPr>
          <w:sz w:val="18"/>
        </w:rPr>
        <w:t>přečištěné</w:t>
      </w:r>
      <w:r>
        <w:rPr>
          <w:spacing w:val="-5"/>
          <w:sz w:val="18"/>
        </w:rPr>
        <w:t xml:space="preserve"> </w:t>
      </w:r>
      <w:r>
        <w:rPr>
          <w:sz w:val="18"/>
        </w:rPr>
        <w:t>odpadní</w:t>
      </w:r>
      <w:r>
        <w:rPr>
          <w:spacing w:val="-4"/>
          <w:sz w:val="18"/>
        </w:rPr>
        <w:t xml:space="preserve"> </w:t>
      </w:r>
      <w:r>
        <w:rPr>
          <w:sz w:val="18"/>
        </w:rPr>
        <w:t>vody</w:t>
      </w:r>
      <w:r>
        <w:rPr>
          <w:spacing w:val="-5"/>
          <w:sz w:val="18"/>
        </w:rPr>
        <w:t xml:space="preserve"> </w:t>
      </w:r>
      <w:r>
        <w:rPr>
          <w:sz w:val="18"/>
        </w:rPr>
        <w:t>pro</w:t>
      </w:r>
      <w:r>
        <w:rPr>
          <w:spacing w:val="-4"/>
          <w:sz w:val="18"/>
        </w:rPr>
        <w:t xml:space="preserve"> </w:t>
      </w:r>
      <w:r>
        <w:rPr>
          <w:sz w:val="18"/>
        </w:rPr>
        <w:t>splachování</w:t>
      </w:r>
      <w:r>
        <w:rPr>
          <w:spacing w:val="-5"/>
          <w:sz w:val="18"/>
        </w:rPr>
        <w:t xml:space="preserve"> </w:t>
      </w:r>
      <w:r>
        <w:rPr>
          <w:sz w:val="18"/>
        </w:rPr>
        <w:t>WC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případně</w:t>
      </w:r>
      <w:r>
        <w:rPr>
          <w:spacing w:val="-4"/>
          <w:sz w:val="18"/>
        </w:rPr>
        <w:t xml:space="preserve"> </w:t>
      </w:r>
      <w:r>
        <w:rPr>
          <w:sz w:val="18"/>
        </w:rPr>
        <w:t>pro</w:t>
      </w:r>
      <w:r>
        <w:rPr>
          <w:spacing w:val="-5"/>
          <w:sz w:val="18"/>
        </w:rPr>
        <w:t xml:space="preserve"> </w:t>
      </w:r>
      <w:r>
        <w:rPr>
          <w:sz w:val="18"/>
        </w:rPr>
        <w:t>zálivku</w:t>
      </w:r>
      <w:r>
        <w:rPr>
          <w:spacing w:val="-4"/>
          <w:sz w:val="18"/>
        </w:rPr>
        <w:t xml:space="preserve"> </w:t>
      </w:r>
      <w:r>
        <w:rPr>
          <w:sz w:val="18"/>
        </w:rPr>
        <w:t>bez</w:t>
      </w:r>
      <w:r>
        <w:rPr>
          <w:spacing w:val="-5"/>
          <w:sz w:val="18"/>
        </w:rPr>
        <w:t xml:space="preserve"> </w:t>
      </w:r>
      <w:r>
        <w:rPr>
          <w:sz w:val="18"/>
        </w:rPr>
        <w:t>využití srážkové</w:t>
      </w:r>
      <w:r>
        <w:rPr>
          <w:spacing w:val="-4"/>
          <w:sz w:val="18"/>
        </w:rPr>
        <w:t xml:space="preserve"> </w:t>
      </w:r>
      <w:r>
        <w:rPr>
          <w:sz w:val="18"/>
        </w:rPr>
        <w:t>vody"</w:t>
      </w:r>
      <w:r>
        <w:rPr>
          <w:spacing w:val="-3"/>
          <w:sz w:val="18"/>
        </w:rPr>
        <w:t xml:space="preserve"> </w:t>
      </w:r>
      <w:r>
        <w:rPr>
          <w:sz w:val="18"/>
        </w:rPr>
        <w:t>(dále</w:t>
      </w:r>
      <w:r>
        <w:rPr>
          <w:spacing w:val="-3"/>
          <w:sz w:val="18"/>
        </w:rPr>
        <w:t xml:space="preserve"> </w:t>
      </w:r>
      <w:r>
        <w:rPr>
          <w:sz w:val="18"/>
        </w:rPr>
        <w:t>jen</w:t>
      </w:r>
      <w:r>
        <w:rPr>
          <w:spacing w:val="-3"/>
          <w:sz w:val="18"/>
        </w:rPr>
        <w:t xml:space="preserve"> </w:t>
      </w:r>
      <w:r>
        <w:rPr>
          <w:sz w:val="18"/>
        </w:rPr>
        <w:t>„akce")</w:t>
      </w:r>
      <w:r>
        <w:rPr>
          <w:spacing w:val="-3"/>
          <w:sz w:val="18"/>
        </w:rPr>
        <w:t xml:space="preserve"> </w:t>
      </w:r>
      <w:r>
        <w:rPr>
          <w:sz w:val="18"/>
        </w:rPr>
        <w:t>realizovanou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souladu</w:t>
      </w:r>
      <w:r>
        <w:rPr>
          <w:spacing w:val="-3"/>
          <w:sz w:val="18"/>
        </w:rPr>
        <w:t xml:space="preserve"> </w:t>
      </w: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Výzvou,</w:t>
      </w:r>
      <w:r>
        <w:rPr>
          <w:spacing w:val="-4"/>
          <w:sz w:val="18"/>
        </w:rPr>
        <w:t xml:space="preserve"> </w:t>
      </w:r>
      <w:r>
        <w:rPr>
          <w:sz w:val="18"/>
        </w:rPr>
        <w:t>žádostí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podporu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schválenou</w:t>
      </w:r>
      <w:r>
        <w:rPr>
          <w:spacing w:val="-3"/>
          <w:sz w:val="18"/>
        </w:rPr>
        <w:t xml:space="preserve"> </w:t>
      </w:r>
      <w:r>
        <w:rPr>
          <w:sz w:val="18"/>
        </w:rPr>
        <w:t>dokumentací.</w:t>
      </w:r>
    </w:p>
    <w:p w:rsidR="00964297" w:rsidRDefault="00F377F8">
      <w:pPr>
        <w:pStyle w:val="Odstavecseseznamem"/>
        <w:numPr>
          <w:ilvl w:val="0"/>
          <w:numId w:val="5"/>
        </w:numPr>
        <w:tabs>
          <w:tab w:val="left" w:pos="421"/>
        </w:tabs>
        <w:spacing w:line="216" w:lineRule="auto"/>
        <w:ind w:left="420" w:right="618"/>
        <w:rPr>
          <w:sz w:val="18"/>
        </w:rPr>
      </w:pPr>
      <w:r>
        <w:rPr>
          <w:sz w:val="18"/>
        </w:rPr>
        <w:t>Příjemce</w:t>
      </w:r>
      <w:r>
        <w:rPr>
          <w:spacing w:val="-6"/>
          <w:sz w:val="18"/>
        </w:rPr>
        <w:t xml:space="preserve"> </w:t>
      </w:r>
      <w:r>
        <w:rPr>
          <w:sz w:val="18"/>
        </w:rPr>
        <w:t>podpory</w:t>
      </w:r>
      <w:r>
        <w:rPr>
          <w:spacing w:val="-6"/>
          <w:sz w:val="18"/>
        </w:rPr>
        <w:t xml:space="preserve"> </w:t>
      </w:r>
      <w:r>
        <w:rPr>
          <w:sz w:val="18"/>
        </w:rPr>
        <w:t>prohlašuje,</w:t>
      </w:r>
      <w:r>
        <w:rPr>
          <w:spacing w:val="-5"/>
          <w:sz w:val="18"/>
        </w:rPr>
        <w:t xml:space="preserve"> </w:t>
      </w:r>
      <w:r>
        <w:rPr>
          <w:sz w:val="18"/>
        </w:rPr>
        <w:t>že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seznámil</w:t>
      </w:r>
      <w:r>
        <w:rPr>
          <w:spacing w:val="-6"/>
          <w:sz w:val="18"/>
        </w:rPr>
        <w:t xml:space="preserve"> </w:t>
      </w:r>
      <w:r>
        <w:rPr>
          <w:sz w:val="18"/>
        </w:rPr>
        <w:t>s</w:t>
      </w:r>
      <w:r>
        <w:rPr>
          <w:spacing w:val="-6"/>
          <w:sz w:val="18"/>
        </w:rPr>
        <w:t xml:space="preserve"> </w:t>
      </w:r>
      <w:r>
        <w:rPr>
          <w:sz w:val="18"/>
        </w:rPr>
        <w:t>podmínkami</w:t>
      </w:r>
      <w:r>
        <w:rPr>
          <w:spacing w:val="-5"/>
          <w:sz w:val="18"/>
        </w:rPr>
        <w:t xml:space="preserve"> </w:t>
      </w:r>
      <w:r>
        <w:rPr>
          <w:sz w:val="18"/>
        </w:rPr>
        <w:t>Rozhodnutí,</w:t>
      </w:r>
      <w:r>
        <w:rPr>
          <w:spacing w:val="-6"/>
          <w:sz w:val="18"/>
        </w:rPr>
        <w:t xml:space="preserve"> </w:t>
      </w:r>
      <w:r>
        <w:rPr>
          <w:sz w:val="18"/>
        </w:rPr>
        <w:t>Směrnicí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Výzvou,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že</w:t>
      </w:r>
      <w:r>
        <w:rPr>
          <w:spacing w:val="-6"/>
          <w:sz w:val="18"/>
        </w:rPr>
        <w:t xml:space="preserve"> </w:t>
      </w:r>
      <w:r>
        <w:rPr>
          <w:sz w:val="18"/>
        </w:rPr>
        <w:t>akce</w:t>
      </w:r>
      <w:r>
        <w:rPr>
          <w:spacing w:val="-5"/>
          <w:sz w:val="18"/>
        </w:rPr>
        <w:t xml:space="preserve"> </w:t>
      </w:r>
      <w:r>
        <w:rPr>
          <w:sz w:val="18"/>
        </w:rPr>
        <w:t>splňuje</w:t>
      </w:r>
      <w:r>
        <w:rPr>
          <w:spacing w:val="-6"/>
          <w:sz w:val="18"/>
        </w:rPr>
        <w:t xml:space="preserve"> </w:t>
      </w:r>
      <w:r>
        <w:rPr>
          <w:sz w:val="18"/>
        </w:rPr>
        <w:t>jimi</w:t>
      </w:r>
      <w:r>
        <w:rPr>
          <w:spacing w:val="-5"/>
          <w:sz w:val="18"/>
        </w:rPr>
        <w:t xml:space="preserve"> </w:t>
      </w:r>
      <w:r>
        <w:rPr>
          <w:sz w:val="18"/>
        </w:rPr>
        <w:t>stanovené podmínky.</w:t>
      </w:r>
    </w:p>
    <w:p w:rsidR="00964297" w:rsidRDefault="00964297">
      <w:pPr>
        <w:pStyle w:val="Zkladntext"/>
        <w:spacing w:before="9"/>
        <w:ind w:firstLine="0"/>
        <w:rPr>
          <w:sz w:val="28"/>
        </w:rPr>
      </w:pPr>
    </w:p>
    <w:p w:rsidR="00964297" w:rsidRDefault="00F377F8">
      <w:pPr>
        <w:pStyle w:val="Nadpis1"/>
        <w:spacing w:before="1"/>
        <w:ind w:left="2114" w:right="2114"/>
        <w:jc w:val="center"/>
      </w:pPr>
      <w:r>
        <w:t>II.</w:t>
      </w:r>
    </w:p>
    <w:p w:rsidR="00964297" w:rsidRDefault="00F377F8">
      <w:pPr>
        <w:spacing w:before="56"/>
        <w:ind w:left="4902"/>
        <w:rPr>
          <w:b/>
          <w:sz w:val="18"/>
        </w:rPr>
      </w:pPr>
      <w:r>
        <w:rPr>
          <w:b/>
          <w:sz w:val="18"/>
        </w:rPr>
        <w:t>Výše dotace</w:t>
      </w:r>
    </w:p>
    <w:p w:rsidR="00964297" w:rsidRDefault="00F377F8">
      <w:pPr>
        <w:pStyle w:val="Odstavecseseznamem"/>
        <w:numPr>
          <w:ilvl w:val="0"/>
          <w:numId w:val="4"/>
        </w:numPr>
        <w:tabs>
          <w:tab w:val="left" w:pos="421"/>
        </w:tabs>
        <w:spacing w:before="76" w:line="216" w:lineRule="auto"/>
        <w:ind w:left="420" w:right="600"/>
        <w:rPr>
          <w:sz w:val="18"/>
        </w:rPr>
      </w:pPr>
      <w:r>
        <w:rPr>
          <w:sz w:val="18"/>
        </w:rPr>
        <w:t>Fond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zavazuje</w:t>
      </w:r>
      <w:r>
        <w:rPr>
          <w:spacing w:val="-6"/>
          <w:sz w:val="18"/>
        </w:rPr>
        <w:t xml:space="preserve"> </w:t>
      </w:r>
      <w:r>
        <w:rPr>
          <w:sz w:val="18"/>
        </w:rPr>
        <w:t>poskytnout</w:t>
      </w:r>
      <w:r>
        <w:rPr>
          <w:spacing w:val="-6"/>
          <w:sz w:val="18"/>
        </w:rPr>
        <w:t xml:space="preserve"> </w:t>
      </w:r>
      <w:r>
        <w:rPr>
          <w:sz w:val="18"/>
        </w:rPr>
        <w:t>příjemci</w:t>
      </w:r>
      <w:r>
        <w:rPr>
          <w:spacing w:val="-5"/>
          <w:sz w:val="18"/>
        </w:rPr>
        <w:t xml:space="preserve"> </w:t>
      </w:r>
      <w:r>
        <w:rPr>
          <w:sz w:val="18"/>
        </w:rPr>
        <w:t>podpory</w:t>
      </w:r>
      <w:r>
        <w:rPr>
          <w:spacing w:val="-6"/>
          <w:sz w:val="18"/>
        </w:rPr>
        <w:t xml:space="preserve"> </w:t>
      </w:r>
      <w:r>
        <w:rPr>
          <w:sz w:val="18"/>
        </w:rPr>
        <w:t>podporu</w:t>
      </w:r>
      <w:r>
        <w:rPr>
          <w:spacing w:val="-6"/>
          <w:sz w:val="18"/>
        </w:rPr>
        <w:t xml:space="preserve"> </w:t>
      </w:r>
      <w:r>
        <w:rPr>
          <w:sz w:val="18"/>
        </w:rPr>
        <w:t>formou</w:t>
      </w:r>
      <w:r>
        <w:rPr>
          <w:spacing w:val="-6"/>
          <w:sz w:val="18"/>
        </w:rPr>
        <w:t xml:space="preserve"> </w:t>
      </w:r>
      <w:r>
        <w:rPr>
          <w:sz w:val="18"/>
        </w:rPr>
        <w:t>dotace</w:t>
      </w:r>
      <w:r>
        <w:rPr>
          <w:spacing w:val="-5"/>
          <w:sz w:val="18"/>
        </w:rPr>
        <w:t xml:space="preserve"> </w:t>
      </w:r>
      <w:r>
        <w:rPr>
          <w:sz w:val="18"/>
        </w:rPr>
        <w:t>ve</w:t>
      </w:r>
      <w:r>
        <w:rPr>
          <w:spacing w:val="-6"/>
          <w:sz w:val="18"/>
        </w:rPr>
        <w:t xml:space="preserve"> </w:t>
      </w:r>
      <w:r>
        <w:rPr>
          <w:sz w:val="18"/>
        </w:rPr>
        <w:t>výši</w:t>
      </w:r>
      <w:r>
        <w:rPr>
          <w:spacing w:val="-6"/>
          <w:sz w:val="18"/>
        </w:rPr>
        <w:t xml:space="preserve"> </w:t>
      </w:r>
      <w:r>
        <w:rPr>
          <w:sz w:val="18"/>
        </w:rPr>
        <w:t>65</w:t>
      </w:r>
      <w:r>
        <w:rPr>
          <w:spacing w:val="-6"/>
          <w:sz w:val="18"/>
        </w:rPr>
        <w:t xml:space="preserve"> </w:t>
      </w:r>
      <w:r>
        <w:rPr>
          <w:sz w:val="18"/>
        </w:rPr>
        <w:t>500</w:t>
      </w:r>
      <w:r>
        <w:rPr>
          <w:spacing w:val="-5"/>
          <w:sz w:val="18"/>
        </w:rPr>
        <w:t xml:space="preserve"> </w:t>
      </w:r>
      <w:r>
        <w:rPr>
          <w:sz w:val="18"/>
        </w:rPr>
        <w:t>Kč</w:t>
      </w:r>
      <w:r>
        <w:rPr>
          <w:spacing w:val="-6"/>
          <w:sz w:val="18"/>
        </w:rPr>
        <w:t xml:space="preserve"> </w:t>
      </w:r>
      <w:r>
        <w:rPr>
          <w:sz w:val="18"/>
        </w:rPr>
        <w:t>(slovy:</w:t>
      </w:r>
      <w:r>
        <w:rPr>
          <w:spacing w:val="-6"/>
          <w:sz w:val="18"/>
        </w:rPr>
        <w:t xml:space="preserve"> </w:t>
      </w:r>
      <w:r>
        <w:rPr>
          <w:sz w:val="18"/>
        </w:rPr>
        <w:t>šedesátpěttisícpětset</w:t>
      </w:r>
      <w:r>
        <w:rPr>
          <w:spacing w:val="-6"/>
          <w:sz w:val="18"/>
        </w:rPr>
        <w:t xml:space="preserve"> </w:t>
      </w:r>
      <w:r>
        <w:rPr>
          <w:sz w:val="18"/>
        </w:rPr>
        <w:t>korun českých).</w:t>
      </w:r>
    </w:p>
    <w:p w:rsidR="00964297" w:rsidRDefault="00964297">
      <w:pPr>
        <w:spacing w:line="216" w:lineRule="auto"/>
        <w:rPr>
          <w:sz w:val="18"/>
        </w:rPr>
        <w:sectPr w:rsidR="00964297">
          <w:type w:val="continuous"/>
          <w:pgSz w:w="11900" w:h="16840"/>
          <w:pgMar w:top="1660" w:right="540" w:bottom="1960" w:left="540" w:header="708" w:footer="708" w:gutter="0"/>
          <w:cols w:space="708"/>
        </w:sectPr>
      </w:pPr>
    </w:p>
    <w:p w:rsidR="00964297" w:rsidRDefault="00964297">
      <w:pPr>
        <w:pStyle w:val="Zkladntext"/>
        <w:spacing w:before="8"/>
        <w:ind w:firstLine="0"/>
        <w:rPr>
          <w:sz w:val="21"/>
        </w:rPr>
      </w:pPr>
    </w:p>
    <w:p w:rsidR="00964297" w:rsidRDefault="00F377F8">
      <w:pPr>
        <w:pStyle w:val="Odstavecseseznamem"/>
        <w:numPr>
          <w:ilvl w:val="0"/>
          <w:numId w:val="4"/>
        </w:numPr>
        <w:tabs>
          <w:tab w:val="left" w:pos="421"/>
        </w:tabs>
        <w:spacing w:before="120" w:line="216" w:lineRule="auto"/>
        <w:ind w:left="420" w:right="731"/>
        <w:rPr>
          <w:sz w:val="18"/>
        </w:rPr>
      </w:pPr>
      <w:r>
        <w:rPr>
          <w:sz w:val="18"/>
        </w:rPr>
        <w:t>Základ</w:t>
      </w:r>
      <w:r>
        <w:rPr>
          <w:spacing w:val="-6"/>
          <w:sz w:val="18"/>
        </w:rPr>
        <w:t xml:space="preserve"> </w:t>
      </w:r>
      <w:r>
        <w:rPr>
          <w:sz w:val="18"/>
        </w:rPr>
        <w:t>pro</w:t>
      </w:r>
      <w:r>
        <w:rPr>
          <w:spacing w:val="-6"/>
          <w:sz w:val="18"/>
        </w:rPr>
        <w:t xml:space="preserve"> </w:t>
      </w:r>
      <w:r>
        <w:rPr>
          <w:sz w:val="18"/>
        </w:rPr>
        <w:t>stanovení</w:t>
      </w:r>
      <w:r>
        <w:rPr>
          <w:spacing w:val="-6"/>
          <w:sz w:val="18"/>
        </w:rPr>
        <w:t xml:space="preserve"> </w:t>
      </w:r>
      <w:r>
        <w:rPr>
          <w:sz w:val="18"/>
        </w:rPr>
        <w:t>podpory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výpočet</w:t>
      </w:r>
      <w:r>
        <w:rPr>
          <w:spacing w:val="-6"/>
          <w:sz w:val="18"/>
        </w:rPr>
        <w:t xml:space="preserve"> </w:t>
      </w:r>
      <w:r>
        <w:rPr>
          <w:sz w:val="18"/>
        </w:rPr>
        <w:t>prostředků</w:t>
      </w:r>
      <w:r>
        <w:rPr>
          <w:spacing w:val="-6"/>
          <w:sz w:val="18"/>
        </w:rPr>
        <w:t xml:space="preserve"> </w:t>
      </w:r>
      <w:r>
        <w:rPr>
          <w:sz w:val="18"/>
        </w:rPr>
        <w:t>poskytnutých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základě</w:t>
      </w:r>
      <w:r>
        <w:rPr>
          <w:spacing w:val="-6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Smlouvy</w:t>
      </w:r>
      <w:r>
        <w:rPr>
          <w:spacing w:val="-5"/>
          <w:sz w:val="18"/>
        </w:rPr>
        <w:t xml:space="preserve"> </w:t>
      </w:r>
      <w:r>
        <w:rPr>
          <w:sz w:val="18"/>
        </w:rPr>
        <w:t>odpovídá</w:t>
      </w:r>
      <w:r>
        <w:rPr>
          <w:spacing w:val="-6"/>
          <w:sz w:val="18"/>
        </w:rPr>
        <w:t xml:space="preserve"> </w:t>
      </w:r>
      <w:r>
        <w:rPr>
          <w:sz w:val="18"/>
        </w:rPr>
        <w:t>způsobilým</w:t>
      </w:r>
      <w:r>
        <w:rPr>
          <w:spacing w:val="-6"/>
          <w:sz w:val="18"/>
        </w:rPr>
        <w:t xml:space="preserve"> </w:t>
      </w:r>
      <w:r>
        <w:rPr>
          <w:sz w:val="18"/>
        </w:rPr>
        <w:t>výdajům stanoveným Fondem dle žádosti o podporu a jejích příloh a činí 688 310</w:t>
      </w:r>
      <w:r>
        <w:rPr>
          <w:spacing w:val="-20"/>
          <w:sz w:val="18"/>
        </w:rPr>
        <w:t xml:space="preserve"> </w:t>
      </w:r>
      <w:r>
        <w:rPr>
          <w:sz w:val="18"/>
        </w:rPr>
        <w:t>Kč.</w:t>
      </w:r>
    </w:p>
    <w:p w:rsidR="00964297" w:rsidRDefault="00F377F8">
      <w:pPr>
        <w:pStyle w:val="Odstavecseseznamem"/>
        <w:numPr>
          <w:ilvl w:val="0"/>
          <w:numId w:val="4"/>
        </w:numPr>
        <w:tabs>
          <w:tab w:val="left" w:pos="421"/>
        </w:tabs>
        <w:spacing w:line="216" w:lineRule="auto"/>
        <w:ind w:left="420" w:right="398"/>
        <w:rPr>
          <w:sz w:val="18"/>
        </w:rPr>
      </w:pPr>
      <w:r>
        <w:rPr>
          <w:sz w:val="18"/>
        </w:rPr>
        <w:t>Celková</w:t>
      </w:r>
      <w:r>
        <w:rPr>
          <w:spacing w:val="-5"/>
          <w:sz w:val="18"/>
        </w:rPr>
        <w:t xml:space="preserve"> </w:t>
      </w:r>
      <w:r>
        <w:rPr>
          <w:sz w:val="18"/>
        </w:rPr>
        <w:t>výše</w:t>
      </w:r>
      <w:r>
        <w:rPr>
          <w:spacing w:val="-4"/>
          <w:sz w:val="18"/>
        </w:rPr>
        <w:t xml:space="preserve"> </w:t>
      </w:r>
      <w:r>
        <w:rPr>
          <w:sz w:val="18"/>
        </w:rPr>
        <w:t>podpory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jednu</w:t>
      </w:r>
      <w:r>
        <w:rPr>
          <w:spacing w:val="-5"/>
          <w:sz w:val="18"/>
        </w:rPr>
        <w:t xml:space="preserve"> </w:t>
      </w:r>
      <w:r>
        <w:rPr>
          <w:sz w:val="18"/>
        </w:rPr>
        <w:t>žádost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podporu</w:t>
      </w:r>
      <w:r>
        <w:rPr>
          <w:spacing w:val="-4"/>
          <w:sz w:val="18"/>
        </w:rPr>
        <w:t xml:space="preserve"> </w:t>
      </w:r>
      <w:r>
        <w:rPr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z w:val="18"/>
        </w:rPr>
        <w:t>omezena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max.</w:t>
      </w:r>
      <w:r>
        <w:rPr>
          <w:spacing w:val="-4"/>
          <w:sz w:val="18"/>
        </w:rPr>
        <w:t xml:space="preserve"> </w:t>
      </w:r>
      <w:r>
        <w:rPr>
          <w:sz w:val="18"/>
        </w:rPr>
        <w:t>50</w:t>
      </w:r>
      <w:r>
        <w:rPr>
          <w:spacing w:val="-5"/>
          <w:sz w:val="18"/>
        </w:rPr>
        <w:t xml:space="preserve"> </w:t>
      </w:r>
      <w:r>
        <w:rPr>
          <w:sz w:val="18"/>
        </w:rPr>
        <w:t>%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řádně</w:t>
      </w:r>
      <w:r>
        <w:rPr>
          <w:spacing w:val="-5"/>
          <w:sz w:val="18"/>
        </w:rPr>
        <w:t xml:space="preserve"> </w:t>
      </w:r>
      <w:r>
        <w:rPr>
          <w:sz w:val="18"/>
        </w:rPr>
        <w:t>doložených</w:t>
      </w:r>
      <w:r>
        <w:rPr>
          <w:spacing w:val="-4"/>
          <w:sz w:val="18"/>
        </w:rPr>
        <w:t xml:space="preserve"> </w:t>
      </w:r>
      <w:r>
        <w:rPr>
          <w:sz w:val="18"/>
        </w:rPr>
        <w:t>celkových</w:t>
      </w:r>
      <w:r>
        <w:rPr>
          <w:spacing w:val="-5"/>
          <w:sz w:val="18"/>
        </w:rPr>
        <w:t xml:space="preserve"> </w:t>
      </w:r>
      <w:r>
        <w:rPr>
          <w:sz w:val="18"/>
        </w:rPr>
        <w:t>způsobilých</w:t>
      </w:r>
      <w:r>
        <w:rPr>
          <w:spacing w:val="-4"/>
          <w:sz w:val="18"/>
        </w:rPr>
        <w:t xml:space="preserve"> </w:t>
      </w:r>
      <w:r>
        <w:rPr>
          <w:sz w:val="18"/>
        </w:rPr>
        <w:t>výdajů, případně Výzvou stanovenými limity pro jednotlivé</w:t>
      </w:r>
      <w:r>
        <w:rPr>
          <w:spacing w:val="-9"/>
          <w:sz w:val="18"/>
        </w:rPr>
        <w:t xml:space="preserve"> </w:t>
      </w:r>
      <w:r>
        <w:rPr>
          <w:sz w:val="18"/>
        </w:rPr>
        <w:t>aktivity.</w:t>
      </w:r>
    </w:p>
    <w:p w:rsidR="00964297" w:rsidRDefault="00F377F8">
      <w:pPr>
        <w:pStyle w:val="Odstavecseseznamem"/>
        <w:numPr>
          <w:ilvl w:val="0"/>
          <w:numId w:val="4"/>
        </w:numPr>
        <w:tabs>
          <w:tab w:val="left" w:pos="421"/>
        </w:tabs>
        <w:spacing w:line="216" w:lineRule="auto"/>
        <w:ind w:left="420" w:right="243"/>
        <w:rPr>
          <w:sz w:val="18"/>
        </w:rPr>
      </w:pPr>
      <w:r>
        <w:rPr>
          <w:sz w:val="18"/>
        </w:rPr>
        <w:t>Skutečná výše podpory je limitována částkou uvedenou v bodu 1 tohoto článku. Pokud skutečné výdaje akce (a to i v průběhu realizace</w:t>
      </w:r>
      <w:r>
        <w:rPr>
          <w:spacing w:val="-7"/>
          <w:sz w:val="18"/>
        </w:rPr>
        <w:t xml:space="preserve"> </w:t>
      </w:r>
      <w:r>
        <w:rPr>
          <w:sz w:val="18"/>
        </w:rPr>
        <w:t>akce)</w:t>
      </w:r>
      <w:r>
        <w:rPr>
          <w:spacing w:val="-7"/>
          <w:sz w:val="18"/>
        </w:rPr>
        <w:t xml:space="preserve"> </w:t>
      </w:r>
      <w:r>
        <w:rPr>
          <w:sz w:val="18"/>
        </w:rPr>
        <w:t>překročí</w:t>
      </w:r>
      <w:r>
        <w:rPr>
          <w:spacing w:val="-7"/>
          <w:sz w:val="18"/>
        </w:rPr>
        <w:t xml:space="preserve"> </w:t>
      </w:r>
      <w:r>
        <w:rPr>
          <w:sz w:val="18"/>
        </w:rPr>
        <w:t>zá</w:t>
      </w:r>
      <w:r>
        <w:rPr>
          <w:sz w:val="18"/>
        </w:rPr>
        <w:t>klad</w:t>
      </w:r>
      <w:r>
        <w:rPr>
          <w:spacing w:val="-7"/>
          <w:sz w:val="18"/>
        </w:rPr>
        <w:t xml:space="preserve"> </w:t>
      </w:r>
      <w:r>
        <w:rPr>
          <w:sz w:val="18"/>
        </w:rPr>
        <w:t>pro</w:t>
      </w:r>
      <w:r>
        <w:rPr>
          <w:spacing w:val="-7"/>
          <w:sz w:val="18"/>
        </w:rPr>
        <w:t xml:space="preserve"> </w:t>
      </w:r>
      <w:r>
        <w:rPr>
          <w:sz w:val="18"/>
        </w:rPr>
        <w:t>stanovení</w:t>
      </w:r>
      <w:r>
        <w:rPr>
          <w:spacing w:val="-7"/>
          <w:sz w:val="18"/>
        </w:rPr>
        <w:t xml:space="preserve"> </w:t>
      </w:r>
      <w:r>
        <w:rPr>
          <w:sz w:val="18"/>
        </w:rPr>
        <w:t>podpory</w:t>
      </w:r>
      <w:r>
        <w:rPr>
          <w:spacing w:val="-6"/>
          <w:sz w:val="18"/>
        </w:rPr>
        <w:t xml:space="preserve"> </w:t>
      </w:r>
      <w:r>
        <w:rPr>
          <w:sz w:val="18"/>
        </w:rPr>
        <w:t>(popřípadě</w:t>
      </w:r>
      <w:r>
        <w:rPr>
          <w:spacing w:val="-7"/>
          <w:sz w:val="18"/>
        </w:rPr>
        <w:t xml:space="preserve"> </w:t>
      </w:r>
      <w:r>
        <w:rPr>
          <w:sz w:val="18"/>
        </w:rPr>
        <w:t>jeho</w:t>
      </w:r>
      <w:r>
        <w:rPr>
          <w:spacing w:val="-7"/>
          <w:sz w:val="18"/>
        </w:rPr>
        <w:t xml:space="preserve"> </w:t>
      </w:r>
      <w:r>
        <w:rPr>
          <w:sz w:val="18"/>
        </w:rPr>
        <w:t>část</w:t>
      </w:r>
      <w:r>
        <w:rPr>
          <w:spacing w:val="-7"/>
          <w:sz w:val="18"/>
        </w:rPr>
        <w:t xml:space="preserve"> </w:t>
      </w:r>
      <w:r>
        <w:rPr>
          <w:sz w:val="18"/>
        </w:rPr>
        <w:t>odpovídající</w:t>
      </w:r>
      <w:r>
        <w:rPr>
          <w:spacing w:val="-7"/>
          <w:sz w:val="18"/>
        </w:rPr>
        <w:t xml:space="preserve"> </w:t>
      </w:r>
      <w:r>
        <w:rPr>
          <w:sz w:val="18"/>
        </w:rPr>
        <w:t>postupu</w:t>
      </w:r>
      <w:r>
        <w:rPr>
          <w:spacing w:val="-7"/>
          <w:sz w:val="18"/>
        </w:rPr>
        <w:t xml:space="preserve"> </w:t>
      </w:r>
      <w:r>
        <w:rPr>
          <w:sz w:val="18"/>
        </w:rPr>
        <w:t>realizace</w:t>
      </w:r>
      <w:r>
        <w:rPr>
          <w:spacing w:val="-6"/>
          <w:sz w:val="18"/>
        </w:rPr>
        <w:t xml:space="preserve"> </w:t>
      </w:r>
      <w:r>
        <w:rPr>
          <w:sz w:val="18"/>
        </w:rPr>
        <w:t>akce),</w:t>
      </w:r>
      <w:r>
        <w:rPr>
          <w:spacing w:val="-7"/>
          <w:sz w:val="18"/>
        </w:rPr>
        <w:t xml:space="preserve"> </w:t>
      </w:r>
      <w:r>
        <w:rPr>
          <w:sz w:val="18"/>
        </w:rPr>
        <w:t>uhradí</w:t>
      </w:r>
      <w:r>
        <w:rPr>
          <w:spacing w:val="-7"/>
          <w:sz w:val="18"/>
        </w:rPr>
        <w:t xml:space="preserve"> </w:t>
      </w:r>
      <w:r>
        <w:rPr>
          <w:sz w:val="18"/>
        </w:rPr>
        <w:t>příjemce podpory veškeré další výdaje z vlastních zdrojů tak, aby byl naplněn účel poskytnuté</w:t>
      </w:r>
      <w:r>
        <w:rPr>
          <w:spacing w:val="-22"/>
          <w:sz w:val="18"/>
        </w:rPr>
        <w:t xml:space="preserve"> </w:t>
      </w:r>
      <w:r>
        <w:rPr>
          <w:sz w:val="18"/>
        </w:rPr>
        <w:t>podpory.</w:t>
      </w:r>
    </w:p>
    <w:p w:rsidR="00964297" w:rsidRDefault="00F377F8">
      <w:pPr>
        <w:pStyle w:val="Odstavecseseznamem"/>
        <w:numPr>
          <w:ilvl w:val="0"/>
          <w:numId w:val="4"/>
        </w:numPr>
        <w:tabs>
          <w:tab w:val="left" w:pos="421"/>
        </w:tabs>
        <w:spacing w:line="216" w:lineRule="auto"/>
        <w:ind w:left="420" w:right="307"/>
        <w:rPr>
          <w:sz w:val="18"/>
        </w:rPr>
      </w:pPr>
      <w:r>
        <w:rPr>
          <w:sz w:val="18"/>
        </w:rPr>
        <w:t>Podpora</w:t>
      </w:r>
      <w:r>
        <w:rPr>
          <w:spacing w:val="-6"/>
          <w:sz w:val="18"/>
        </w:rPr>
        <w:t xml:space="preserve"> </w:t>
      </w:r>
      <w:r>
        <w:rPr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z w:val="18"/>
        </w:rPr>
        <w:t>poskytována</w:t>
      </w:r>
      <w:r>
        <w:rPr>
          <w:spacing w:val="-6"/>
          <w:sz w:val="18"/>
        </w:rPr>
        <w:t xml:space="preserve"> </w:t>
      </w:r>
      <w:r>
        <w:rPr>
          <w:sz w:val="18"/>
        </w:rPr>
        <w:t>formou</w:t>
      </w:r>
      <w:r>
        <w:rPr>
          <w:spacing w:val="-5"/>
          <w:sz w:val="18"/>
        </w:rPr>
        <w:t xml:space="preserve"> </w:t>
      </w:r>
      <w:r>
        <w:rPr>
          <w:sz w:val="18"/>
        </w:rPr>
        <w:t>dotace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prostředků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rozpočtu</w:t>
      </w:r>
      <w:r>
        <w:rPr>
          <w:spacing w:val="-6"/>
          <w:sz w:val="18"/>
        </w:rPr>
        <w:t xml:space="preserve"> </w:t>
      </w:r>
      <w:r>
        <w:rPr>
          <w:sz w:val="18"/>
        </w:rPr>
        <w:t>Fondu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základě</w:t>
      </w:r>
      <w:r>
        <w:rPr>
          <w:spacing w:val="-5"/>
          <w:sz w:val="18"/>
        </w:rPr>
        <w:t xml:space="preserve"> </w:t>
      </w:r>
      <w:r>
        <w:rPr>
          <w:sz w:val="18"/>
        </w:rPr>
        <w:t>Směrnice,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souladu</w:t>
      </w:r>
      <w:r>
        <w:rPr>
          <w:spacing w:val="-6"/>
          <w:sz w:val="18"/>
        </w:rPr>
        <w:t xml:space="preserve"> </w:t>
      </w:r>
      <w:r>
        <w:rPr>
          <w:sz w:val="18"/>
        </w:rPr>
        <w:t>s</w:t>
      </w:r>
      <w:r>
        <w:rPr>
          <w:spacing w:val="-5"/>
          <w:sz w:val="18"/>
        </w:rPr>
        <w:t xml:space="preserve"> </w:t>
      </w:r>
      <w:r>
        <w:rPr>
          <w:sz w:val="18"/>
        </w:rPr>
        <w:t>Národním</w:t>
      </w:r>
      <w:r>
        <w:rPr>
          <w:spacing w:val="-6"/>
          <w:sz w:val="18"/>
        </w:rPr>
        <w:t xml:space="preserve"> </w:t>
      </w:r>
      <w:r>
        <w:rPr>
          <w:sz w:val="18"/>
        </w:rPr>
        <w:t>programem Životní</w:t>
      </w:r>
      <w:r>
        <w:rPr>
          <w:spacing w:val="-4"/>
          <w:sz w:val="18"/>
        </w:rPr>
        <w:t xml:space="preserve"> </w:t>
      </w:r>
      <w:r>
        <w:rPr>
          <w:sz w:val="18"/>
        </w:rPr>
        <w:t>prostředí</w:t>
      </w:r>
      <w:r>
        <w:rPr>
          <w:spacing w:val="-3"/>
          <w:sz w:val="18"/>
        </w:rPr>
        <w:t xml:space="preserve"> </w:t>
      </w:r>
      <w:r>
        <w:rPr>
          <w:sz w:val="18"/>
        </w:rPr>
        <w:t>(dále</w:t>
      </w:r>
      <w:r>
        <w:rPr>
          <w:spacing w:val="-3"/>
          <w:sz w:val="18"/>
        </w:rPr>
        <w:t xml:space="preserve"> </w:t>
      </w:r>
      <w:r>
        <w:rPr>
          <w:sz w:val="18"/>
        </w:rPr>
        <w:t>jen</w:t>
      </w:r>
      <w:r>
        <w:rPr>
          <w:spacing w:val="-4"/>
          <w:sz w:val="18"/>
        </w:rPr>
        <w:t xml:space="preserve"> </w:t>
      </w:r>
      <w:r>
        <w:rPr>
          <w:sz w:val="18"/>
        </w:rPr>
        <w:t>„Program“)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souladu</w:t>
      </w:r>
      <w:r>
        <w:rPr>
          <w:spacing w:val="-3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Výzvou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dále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podmínek</w:t>
      </w:r>
      <w:r>
        <w:rPr>
          <w:spacing w:val="-3"/>
          <w:sz w:val="18"/>
        </w:rPr>
        <w:t xml:space="preserve"> </w:t>
      </w:r>
      <w:r>
        <w:rPr>
          <w:sz w:val="18"/>
        </w:rPr>
        <w:t>stanovených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Rozhodnutí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z w:val="18"/>
        </w:rPr>
        <w:t>Smlouvě.</w:t>
      </w:r>
    </w:p>
    <w:p w:rsidR="00964297" w:rsidRDefault="00F377F8">
      <w:pPr>
        <w:pStyle w:val="Odstavecseseznamem"/>
        <w:numPr>
          <w:ilvl w:val="0"/>
          <w:numId w:val="4"/>
        </w:numPr>
        <w:tabs>
          <w:tab w:val="left" w:pos="421"/>
        </w:tabs>
        <w:spacing w:line="216" w:lineRule="auto"/>
        <w:ind w:left="420" w:right="401"/>
        <w:rPr>
          <w:sz w:val="18"/>
        </w:rPr>
      </w:pPr>
      <w:r>
        <w:rPr>
          <w:sz w:val="18"/>
        </w:rPr>
        <w:t>K</w:t>
      </w:r>
      <w:r>
        <w:rPr>
          <w:spacing w:val="-5"/>
          <w:sz w:val="18"/>
        </w:rPr>
        <w:t xml:space="preserve"> </w:t>
      </w:r>
      <w:r>
        <w:rPr>
          <w:sz w:val="18"/>
        </w:rPr>
        <w:t>jednotlivému</w:t>
      </w:r>
      <w:r>
        <w:rPr>
          <w:spacing w:val="-4"/>
          <w:sz w:val="18"/>
        </w:rPr>
        <w:t xml:space="preserve"> </w:t>
      </w:r>
      <w:r>
        <w:rPr>
          <w:sz w:val="18"/>
        </w:rPr>
        <w:t>obytnému</w:t>
      </w:r>
      <w:r>
        <w:rPr>
          <w:spacing w:val="-5"/>
          <w:sz w:val="18"/>
        </w:rPr>
        <w:t xml:space="preserve"> </w:t>
      </w:r>
      <w:r>
        <w:rPr>
          <w:sz w:val="18"/>
        </w:rPr>
        <w:t>domu</w:t>
      </w:r>
      <w:r>
        <w:rPr>
          <w:spacing w:val="-4"/>
          <w:sz w:val="18"/>
        </w:rPr>
        <w:t xml:space="preserve"> </w:t>
      </w:r>
      <w:r>
        <w:rPr>
          <w:sz w:val="18"/>
        </w:rPr>
        <w:t>lze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rámci</w:t>
      </w:r>
      <w:r>
        <w:rPr>
          <w:spacing w:val="-4"/>
          <w:sz w:val="18"/>
        </w:rPr>
        <w:t xml:space="preserve"> </w:t>
      </w:r>
      <w:r>
        <w:rPr>
          <w:sz w:val="18"/>
        </w:rPr>
        <w:t>Výzvy</w:t>
      </w:r>
      <w:r>
        <w:rPr>
          <w:spacing w:val="-5"/>
          <w:sz w:val="18"/>
        </w:rPr>
        <w:t xml:space="preserve"> </w:t>
      </w:r>
      <w:r>
        <w:rPr>
          <w:sz w:val="18"/>
        </w:rPr>
        <w:t>získat</w:t>
      </w:r>
      <w:r>
        <w:rPr>
          <w:spacing w:val="-4"/>
          <w:sz w:val="18"/>
        </w:rPr>
        <w:t xml:space="preserve"> </w:t>
      </w:r>
      <w:r>
        <w:rPr>
          <w:sz w:val="18"/>
        </w:rPr>
        <w:t>podporu</w:t>
      </w:r>
      <w:r>
        <w:rPr>
          <w:spacing w:val="-5"/>
          <w:sz w:val="18"/>
        </w:rPr>
        <w:t xml:space="preserve"> </w:t>
      </w:r>
      <w:r>
        <w:rPr>
          <w:sz w:val="18"/>
        </w:rPr>
        <w:t>pouze</w:t>
      </w:r>
      <w:r>
        <w:rPr>
          <w:spacing w:val="-4"/>
          <w:sz w:val="18"/>
        </w:rPr>
        <w:t xml:space="preserve"> </w:t>
      </w:r>
      <w:r>
        <w:rPr>
          <w:sz w:val="18"/>
        </w:rPr>
        <w:t>jednu</w:t>
      </w:r>
      <w:r>
        <w:rPr>
          <w:spacing w:val="-4"/>
          <w:sz w:val="18"/>
        </w:rPr>
        <w:t xml:space="preserve"> </w:t>
      </w:r>
      <w:r>
        <w:rPr>
          <w:sz w:val="18"/>
        </w:rPr>
        <w:t>(v</w:t>
      </w:r>
      <w:r>
        <w:rPr>
          <w:spacing w:val="-5"/>
          <w:sz w:val="18"/>
        </w:rPr>
        <w:t xml:space="preserve"> </w:t>
      </w:r>
      <w:r>
        <w:rPr>
          <w:sz w:val="18"/>
        </w:rPr>
        <w:t>rámci</w:t>
      </w:r>
      <w:r>
        <w:rPr>
          <w:spacing w:val="-4"/>
          <w:sz w:val="18"/>
        </w:rPr>
        <w:t xml:space="preserve"> </w:t>
      </w:r>
      <w:r>
        <w:rPr>
          <w:sz w:val="18"/>
        </w:rPr>
        <w:t>zvolené</w:t>
      </w:r>
      <w:r>
        <w:rPr>
          <w:spacing w:val="-5"/>
          <w:sz w:val="18"/>
        </w:rPr>
        <w:t xml:space="preserve"> </w:t>
      </w:r>
      <w:r>
        <w:rPr>
          <w:sz w:val="18"/>
        </w:rPr>
        <w:t>aktivity),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případě,</w:t>
      </w:r>
      <w:r>
        <w:rPr>
          <w:spacing w:val="-4"/>
          <w:sz w:val="18"/>
        </w:rPr>
        <w:t xml:space="preserve"> </w:t>
      </w:r>
      <w:r>
        <w:rPr>
          <w:sz w:val="18"/>
        </w:rPr>
        <w:t>že</w:t>
      </w:r>
      <w:r>
        <w:rPr>
          <w:spacing w:val="-5"/>
          <w:sz w:val="18"/>
        </w:rPr>
        <w:t xml:space="preserve"> </w:t>
      </w:r>
      <w:r>
        <w:rPr>
          <w:sz w:val="18"/>
        </w:rPr>
        <w:t>by žadatel realizoval více opatření z různých oblastí</w:t>
      </w:r>
      <w:r>
        <w:rPr>
          <w:spacing w:val="-10"/>
          <w:sz w:val="18"/>
        </w:rPr>
        <w:t xml:space="preserve"> </w:t>
      </w:r>
      <w:r>
        <w:rPr>
          <w:sz w:val="18"/>
        </w:rPr>
        <w:t>podpory.</w:t>
      </w:r>
    </w:p>
    <w:p w:rsidR="00964297" w:rsidRDefault="00F377F8">
      <w:pPr>
        <w:pStyle w:val="Odstavecseseznamem"/>
        <w:numPr>
          <w:ilvl w:val="0"/>
          <w:numId w:val="4"/>
        </w:numPr>
        <w:tabs>
          <w:tab w:val="left" w:pos="421"/>
        </w:tabs>
        <w:spacing w:line="216" w:lineRule="auto"/>
        <w:ind w:left="420" w:right="279"/>
        <w:rPr>
          <w:sz w:val="18"/>
        </w:rPr>
      </w:pPr>
      <w:r>
        <w:rPr>
          <w:sz w:val="18"/>
        </w:rPr>
        <w:t>Jsou-li</w:t>
      </w:r>
      <w:r>
        <w:rPr>
          <w:spacing w:val="-6"/>
          <w:sz w:val="18"/>
        </w:rPr>
        <w:t xml:space="preserve"> </w:t>
      </w:r>
      <w:r>
        <w:rPr>
          <w:sz w:val="18"/>
        </w:rPr>
        <w:t>naplněny</w:t>
      </w:r>
      <w:r>
        <w:rPr>
          <w:spacing w:val="-5"/>
          <w:sz w:val="18"/>
        </w:rPr>
        <w:t xml:space="preserve"> </w:t>
      </w:r>
      <w:r>
        <w:rPr>
          <w:sz w:val="18"/>
        </w:rPr>
        <w:t>znaky</w:t>
      </w:r>
      <w:r>
        <w:rPr>
          <w:spacing w:val="-5"/>
          <w:sz w:val="18"/>
        </w:rPr>
        <w:t xml:space="preserve"> </w:t>
      </w:r>
      <w:r>
        <w:rPr>
          <w:sz w:val="18"/>
        </w:rPr>
        <w:t>veřejné</w:t>
      </w:r>
      <w:r>
        <w:rPr>
          <w:spacing w:val="-5"/>
          <w:sz w:val="18"/>
        </w:rPr>
        <w:t xml:space="preserve"> </w:t>
      </w:r>
      <w:r>
        <w:rPr>
          <w:sz w:val="18"/>
        </w:rPr>
        <w:t>podpory,</w:t>
      </w:r>
      <w:r>
        <w:rPr>
          <w:spacing w:val="-5"/>
          <w:sz w:val="18"/>
        </w:rPr>
        <w:t xml:space="preserve"> </w:t>
      </w:r>
      <w:r>
        <w:rPr>
          <w:sz w:val="18"/>
        </w:rPr>
        <w:t>bude</w:t>
      </w:r>
      <w:r>
        <w:rPr>
          <w:spacing w:val="-5"/>
          <w:sz w:val="18"/>
        </w:rPr>
        <w:t xml:space="preserve"> </w:t>
      </w:r>
      <w:r>
        <w:rPr>
          <w:sz w:val="18"/>
        </w:rPr>
        <w:t>podpora</w:t>
      </w:r>
      <w:r>
        <w:rPr>
          <w:spacing w:val="-5"/>
          <w:sz w:val="18"/>
        </w:rPr>
        <w:t xml:space="preserve"> </w:t>
      </w:r>
      <w:r>
        <w:rPr>
          <w:sz w:val="18"/>
        </w:rPr>
        <w:t>poskytována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souladu</w:t>
      </w:r>
      <w:r>
        <w:rPr>
          <w:spacing w:val="-5"/>
          <w:sz w:val="18"/>
        </w:rPr>
        <w:t xml:space="preserve"> </w:t>
      </w:r>
      <w:r>
        <w:rPr>
          <w:sz w:val="18"/>
        </w:rPr>
        <w:t>s</w:t>
      </w:r>
      <w:r>
        <w:rPr>
          <w:spacing w:val="-5"/>
          <w:sz w:val="18"/>
        </w:rPr>
        <w:t xml:space="preserve"> </w:t>
      </w:r>
      <w:r>
        <w:rPr>
          <w:sz w:val="18"/>
        </w:rPr>
        <w:t>Nařízením</w:t>
      </w:r>
      <w:r>
        <w:rPr>
          <w:spacing w:val="-5"/>
          <w:sz w:val="18"/>
        </w:rPr>
        <w:t xml:space="preserve"> </w:t>
      </w:r>
      <w:r>
        <w:rPr>
          <w:sz w:val="18"/>
        </w:rPr>
        <w:t>Komise</w:t>
      </w:r>
      <w:r>
        <w:rPr>
          <w:spacing w:val="-5"/>
          <w:sz w:val="18"/>
        </w:rPr>
        <w:t xml:space="preserve"> </w:t>
      </w:r>
      <w:r>
        <w:rPr>
          <w:sz w:val="18"/>
        </w:rPr>
        <w:t>(EU)</w:t>
      </w:r>
      <w:r>
        <w:rPr>
          <w:spacing w:val="-6"/>
          <w:sz w:val="18"/>
        </w:rPr>
        <w:t xml:space="preserve"> </w:t>
      </w:r>
      <w:r>
        <w:rPr>
          <w:sz w:val="18"/>
        </w:rPr>
        <w:t>č.</w:t>
      </w:r>
      <w:r>
        <w:rPr>
          <w:spacing w:val="-5"/>
          <w:sz w:val="18"/>
        </w:rPr>
        <w:t xml:space="preserve"> </w:t>
      </w:r>
      <w:r>
        <w:rPr>
          <w:sz w:val="18"/>
        </w:rPr>
        <w:t>1407/2013</w:t>
      </w:r>
      <w:r>
        <w:rPr>
          <w:spacing w:val="-5"/>
          <w:sz w:val="18"/>
        </w:rPr>
        <w:t xml:space="preserve"> </w:t>
      </w:r>
      <w:r>
        <w:rPr>
          <w:sz w:val="18"/>
        </w:rPr>
        <w:t>ze</w:t>
      </w:r>
      <w:r>
        <w:rPr>
          <w:spacing w:val="-5"/>
          <w:sz w:val="18"/>
        </w:rPr>
        <w:t xml:space="preserve"> </w:t>
      </w:r>
      <w:r>
        <w:rPr>
          <w:sz w:val="18"/>
        </w:rPr>
        <w:t>dne</w:t>
      </w:r>
      <w:r>
        <w:rPr>
          <w:spacing w:val="-5"/>
          <w:sz w:val="18"/>
        </w:rPr>
        <w:t xml:space="preserve"> </w:t>
      </w:r>
      <w:r>
        <w:rPr>
          <w:sz w:val="18"/>
        </w:rPr>
        <w:t>18. prosince</w:t>
      </w:r>
      <w:r>
        <w:rPr>
          <w:spacing w:val="-4"/>
          <w:sz w:val="18"/>
        </w:rPr>
        <w:t xml:space="preserve"> </w:t>
      </w:r>
      <w:r>
        <w:rPr>
          <w:sz w:val="18"/>
        </w:rPr>
        <w:t>2013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použití</w:t>
      </w:r>
      <w:r>
        <w:rPr>
          <w:spacing w:val="-4"/>
          <w:sz w:val="18"/>
        </w:rPr>
        <w:t xml:space="preserve"> </w:t>
      </w:r>
      <w:r>
        <w:rPr>
          <w:sz w:val="18"/>
        </w:rPr>
        <w:t>článků</w:t>
      </w:r>
      <w:r>
        <w:rPr>
          <w:spacing w:val="-4"/>
          <w:sz w:val="18"/>
        </w:rPr>
        <w:t xml:space="preserve"> </w:t>
      </w:r>
      <w:r>
        <w:rPr>
          <w:sz w:val="18"/>
        </w:rPr>
        <w:t>107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108</w:t>
      </w:r>
      <w:r>
        <w:rPr>
          <w:spacing w:val="-4"/>
          <w:sz w:val="18"/>
        </w:rPr>
        <w:t xml:space="preserve"> </w:t>
      </w:r>
      <w:r>
        <w:rPr>
          <w:sz w:val="18"/>
        </w:rPr>
        <w:t>Smlouvy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fungování</w:t>
      </w:r>
      <w:r>
        <w:rPr>
          <w:spacing w:val="-4"/>
          <w:sz w:val="18"/>
        </w:rPr>
        <w:t xml:space="preserve"> </w:t>
      </w:r>
      <w:r>
        <w:rPr>
          <w:sz w:val="18"/>
        </w:rPr>
        <w:t>Evropské</w:t>
      </w:r>
      <w:r>
        <w:rPr>
          <w:spacing w:val="-4"/>
          <w:sz w:val="18"/>
        </w:rPr>
        <w:t xml:space="preserve"> </w:t>
      </w:r>
      <w:r>
        <w:rPr>
          <w:sz w:val="18"/>
        </w:rPr>
        <w:t>unie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podporu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minimis</w:t>
      </w:r>
      <w:r>
        <w:rPr>
          <w:spacing w:val="-4"/>
          <w:sz w:val="18"/>
        </w:rPr>
        <w:t xml:space="preserve"> </w:t>
      </w:r>
      <w:r>
        <w:rPr>
          <w:sz w:val="18"/>
        </w:rPr>
        <w:t>(podpora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minimis).</w:t>
      </w:r>
    </w:p>
    <w:p w:rsidR="00964297" w:rsidRDefault="00F377F8">
      <w:pPr>
        <w:pStyle w:val="Odstavecseseznamem"/>
        <w:numPr>
          <w:ilvl w:val="0"/>
          <w:numId w:val="4"/>
        </w:numPr>
        <w:tabs>
          <w:tab w:val="left" w:pos="421"/>
        </w:tabs>
        <w:spacing w:before="62"/>
        <w:rPr>
          <w:b/>
          <w:sz w:val="18"/>
        </w:rPr>
      </w:pPr>
      <w:r>
        <w:rPr>
          <w:sz w:val="18"/>
        </w:rPr>
        <w:t xml:space="preserve">Rozhodné datum pro stanovení způsobilosti výdajů je </w:t>
      </w:r>
      <w:r>
        <w:rPr>
          <w:b/>
          <w:sz w:val="18"/>
        </w:rPr>
        <w:t>27. 4.</w:t>
      </w:r>
      <w:r>
        <w:rPr>
          <w:b/>
          <w:spacing w:val="-17"/>
          <w:sz w:val="18"/>
        </w:rPr>
        <w:t xml:space="preserve"> </w:t>
      </w:r>
      <w:r>
        <w:rPr>
          <w:b/>
          <w:sz w:val="18"/>
        </w:rPr>
        <w:t>2017</w:t>
      </w:r>
    </w:p>
    <w:p w:rsidR="00964297" w:rsidRDefault="00964297">
      <w:pPr>
        <w:pStyle w:val="Zkladntext"/>
        <w:spacing w:before="4"/>
        <w:ind w:firstLine="0"/>
        <w:rPr>
          <w:b/>
          <w:sz w:val="28"/>
        </w:rPr>
      </w:pPr>
    </w:p>
    <w:p w:rsidR="00964297" w:rsidRDefault="00F377F8">
      <w:pPr>
        <w:pStyle w:val="Nadpis1"/>
        <w:spacing w:before="0"/>
        <w:ind w:left="2114" w:right="2114"/>
        <w:jc w:val="center"/>
      </w:pPr>
      <w:r>
        <w:t>III.</w:t>
      </w:r>
    </w:p>
    <w:p w:rsidR="00964297" w:rsidRDefault="00F377F8">
      <w:pPr>
        <w:spacing w:before="57"/>
        <w:ind w:left="4609"/>
        <w:rPr>
          <w:b/>
          <w:sz w:val="18"/>
        </w:rPr>
      </w:pPr>
      <w:r>
        <w:rPr>
          <w:b/>
          <w:sz w:val="18"/>
        </w:rPr>
        <w:t>Platební podmínky</w:t>
      </w:r>
    </w:p>
    <w:p w:rsidR="00964297" w:rsidRDefault="00F377F8">
      <w:pPr>
        <w:pStyle w:val="Odstavecseseznamem"/>
        <w:numPr>
          <w:ilvl w:val="0"/>
          <w:numId w:val="3"/>
        </w:numPr>
        <w:tabs>
          <w:tab w:val="left" w:pos="421"/>
        </w:tabs>
        <w:spacing w:before="56"/>
        <w:rPr>
          <w:sz w:val="18"/>
        </w:rPr>
      </w:pPr>
      <w:r>
        <w:rPr>
          <w:sz w:val="18"/>
        </w:rPr>
        <w:t>Čerpání prostředků podpory je možné až po nabytí účinnosti</w:t>
      </w:r>
      <w:r>
        <w:rPr>
          <w:spacing w:val="-14"/>
          <w:sz w:val="18"/>
        </w:rPr>
        <w:t xml:space="preserve"> </w:t>
      </w:r>
      <w:r>
        <w:rPr>
          <w:sz w:val="18"/>
        </w:rPr>
        <w:t>Smlouvy.</w:t>
      </w:r>
    </w:p>
    <w:p w:rsidR="00964297" w:rsidRDefault="00F377F8">
      <w:pPr>
        <w:pStyle w:val="Odstavecseseznamem"/>
        <w:numPr>
          <w:ilvl w:val="0"/>
          <w:numId w:val="3"/>
        </w:numPr>
        <w:tabs>
          <w:tab w:val="left" w:pos="421"/>
        </w:tabs>
        <w:spacing w:before="76" w:line="216" w:lineRule="auto"/>
        <w:ind w:left="420" w:right="118"/>
        <w:rPr>
          <w:sz w:val="18"/>
        </w:rPr>
      </w:pPr>
      <w:r>
        <w:rPr>
          <w:sz w:val="18"/>
        </w:rPr>
        <w:t>Podpora</w:t>
      </w:r>
      <w:r>
        <w:rPr>
          <w:spacing w:val="-7"/>
          <w:sz w:val="18"/>
        </w:rPr>
        <w:t xml:space="preserve"> </w:t>
      </w:r>
      <w:r>
        <w:rPr>
          <w:sz w:val="18"/>
        </w:rPr>
        <w:t>je</w:t>
      </w:r>
      <w:r>
        <w:rPr>
          <w:spacing w:val="-7"/>
          <w:sz w:val="18"/>
        </w:rPr>
        <w:t xml:space="preserve"> </w:t>
      </w:r>
      <w:r>
        <w:rPr>
          <w:sz w:val="18"/>
        </w:rPr>
        <w:t>Fondem</w:t>
      </w:r>
      <w:r>
        <w:rPr>
          <w:spacing w:val="-7"/>
          <w:sz w:val="18"/>
        </w:rPr>
        <w:t xml:space="preserve"> </w:t>
      </w:r>
      <w:r>
        <w:rPr>
          <w:sz w:val="18"/>
        </w:rPr>
        <w:t>poskytována</w:t>
      </w:r>
      <w:r>
        <w:rPr>
          <w:spacing w:val="-7"/>
          <w:sz w:val="18"/>
        </w:rPr>
        <w:t xml:space="preserve"> </w:t>
      </w:r>
      <w:r>
        <w:rPr>
          <w:sz w:val="18"/>
        </w:rPr>
        <w:t>bezhotovostním</w:t>
      </w:r>
      <w:r>
        <w:rPr>
          <w:spacing w:val="-7"/>
          <w:sz w:val="18"/>
        </w:rPr>
        <w:t xml:space="preserve"> </w:t>
      </w:r>
      <w:r>
        <w:rPr>
          <w:sz w:val="18"/>
        </w:rPr>
        <w:t>převodem</w:t>
      </w:r>
      <w:r>
        <w:rPr>
          <w:spacing w:val="-7"/>
          <w:sz w:val="18"/>
        </w:rPr>
        <w:t xml:space="preserve"> </w:t>
      </w:r>
      <w:r>
        <w:rPr>
          <w:sz w:val="18"/>
        </w:rPr>
        <w:t>finančních</w:t>
      </w:r>
      <w:r>
        <w:rPr>
          <w:spacing w:val="-7"/>
          <w:sz w:val="18"/>
        </w:rPr>
        <w:t xml:space="preserve"> </w:t>
      </w:r>
      <w:r>
        <w:rPr>
          <w:sz w:val="18"/>
        </w:rPr>
        <w:t>prostředků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korunách</w:t>
      </w:r>
      <w:r>
        <w:rPr>
          <w:spacing w:val="-7"/>
          <w:sz w:val="18"/>
        </w:rPr>
        <w:t xml:space="preserve"> </w:t>
      </w:r>
      <w:r>
        <w:rPr>
          <w:sz w:val="18"/>
        </w:rPr>
        <w:t>českých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bankovní</w:t>
      </w:r>
      <w:r>
        <w:rPr>
          <w:spacing w:val="-7"/>
          <w:sz w:val="18"/>
        </w:rPr>
        <w:t xml:space="preserve"> </w:t>
      </w:r>
      <w:r>
        <w:rPr>
          <w:sz w:val="18"/>
        </w:rPr>
        <w:t>účet</w:t>
      </w:r>
      <w:r>
        <w:rPr>
          <w:spacing w:val="-7"/>
          <w:sz w:val="18"/>
        </w:rPr>
        <w:t xml:space="preserve"> </w:t>
      </w:r>
      <w:r>
        <w:rPr>
          <w:sz w:val="18"/>
        </w:rPr>
        <w:t>příjemce podpory uvedený ve Smlouvě, a to na základě řádně doložených a Fondem odsouhlasených dokumentů. Podpora je převedena zpravidla do 3 týd</w:t>
      </w:r>
      <w:r>
        <w:rPr>
          <w:sz w:val="18"/>
        </w:rPr>
        <w:t>nů ode dne účinnosti</w:t>
      </w:r>
      <w:r>
        <w:rPr>
          <w:spacing w:val="-9"/>
          <w:sz w:val="18"/>
        </w:rPr>
        <w:t xml:space="preserve"> </w:t>
      </w:r>
      <w:r>
        <w:rPr>
          <w:sz w:val="18"/>
        </w:rPr>
        <w:t>Smlouvy.</w:t>
      </w:r>
    </w:p>
    <w:p w:rsidR="00964297" w:rsidRDefault="00964297">
      <w:pPr>
        <w:pStyle w:val="Zkladntext"/>
        <w:spacing w:before="3"/>
        <w:ind w:firstLine="0"/>
        <w:rPr>
          <w:sz w:val="21"/>
        </w:rPr>
      </w:pPr>
    </w:p>
    <w:p w:rsidR="00964297" w:rsidRDefault="00964297">
      <w:pPr>
        <w:rPr>
          <w:sz w:val="21"/>
        </w:rPr>
        <w:sectPr w:rsidR="00964297">
          <w:pgSz w:w="11900" w:h="16840"/>
          <w:pgMar w:top="1660" w:right="540" w:bottom="1960" w:left="540" w:header="400" w:footer="1775" w:gutter="0"/>
          <w:cols w:space="708"/>
        </w:sectPr>
      </w:pPr>
    </w:p>
    <w:p w:rsidR="00964297" w:rsidRDefault="00964297">
      <w:pPr>
        <w:pStyle w:val="Zkladntext"/>
        <w:spacing w:before="0"/>
        <w:ind w:firstLine="0"/>
        <w:rPr>
          <w:sz w:val="24"/>
        </w:rPr>
      </w:pPr>
    </w:p>
    <w:p w:rsidR="00964297" w:rsidRDefault="00964297">
      <w:pPr>
        <w:pStyle w:val="Zkladntext"/>
        <w:spacing w:before="0"/>
        <w:ind w:firstLine="0"/>
        <w:rPr>
          <w:sz w:val="28"/>
        </w:rPr>
      </w:pPr>
    </w:p>
    <w:p w:rsidR="00964297" w:rsidRDefault="00F377F8">
      <w:pPr>
        <w:pStyle w:val="Odstavecseseznamem"/>
        <w:numPr>
          <w:ilvl w:val="0"/>
          <w:numId w:val="2"/>
        </w:numPr>
        <w:tabs>
          <w:tab w:val="left" w:pos="421"/>
        </w:tabs>
        <w:spacing w:before="1"/>
        <w:rPr>
          <w:sz w:val="18"/>
        </w:rPr>
      </w:pPr>
      <w:r>
        <w:rPr>
          <w:sz w:val="18"/>
        </w:rPr>
        <w:t>Příjemce podpory se zavazuje,</w:t>
      </w:r>
      <w:r>
        <w:rPr>
          <w:spacing w:val="-23"/>
          <w:sz w:val="18"/>
        </w:rPr>
        <w:t xml:space="preserve"> </w:t>
      </w:r>
      <w:r>
        <w:rPr>
          <w:sz w:val="18"/>
        </w:rPr>
        <w:t>že:</w:t>
      </w:r>
    </w:p>
    <w:p w:rsidR="00964297" w:rsidRDefault="00F377F8">
      <w:pPr>
        <w:spacing w:before="100"/>
        <w:ind w:left="79" w:right="3721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IV.</w:t>
      </w:r>
    </w:p>
    <w:p w:rsidR="00964297" w:rsidRDefault="00F377F8">
      <w:pPr>
        <w:pStyle w:val="Nadpis1"/>
        <w:ind w:left="79" w:right="3722"/>
        <w:jc w:val="center"/>
      </w:pPr>
      <w:r>
        <w:t>Závazky a povinnosti příjemce podpory</w:t>
      </w:r>
    </w:p>
    <w:p w:rsidR="00964297" w:rsidRDefault="00964297">
      <w:pPr>
        <w:jc w:val="center"/>
        <w:sectPr w:rsidR="00964297">
          <w:type w:val="continuous"/>
          <w:pgSz w:w="11900" w:h="16840"/>
          <w:pgMar w:top="1660" w:right="540" w:bottom="1960" w:left="540" w:header="708" w:footer="708" w:gutter="0"/>
          <w:cols w:num="2" w:space="708" w:equalWidth="0">
            <w:col w:w="3106" w:space="539"/>
            <w:col w:w="7175"/>
          </w:cols>
        </w:sectPr>
      </w:pPr>
    </w:p>
    <w:p w:rsidR="00964297" w:rsidRDefault="00F377F8">
      <w:pPr>
        <w:pStyle w:val="Odstavecseseznamem"/>
        <w:numPr>
          <w:ilvl w:val="1"/>
          <w:numId w:val="2"/>
        </w:numPr>
        <w:tabs>
          <w:tab w:val="left" w:pos="742"/>
        </w:tabs>
        <w:spacing w:before="56"/>
        <w:ind w:hanging="322"/>
        <w:rPr>
          <w:sz w:val="18"/>
        </w:rPr>
      </w:pPr>
      <w:r>
        <w:rPr>
          <w:sz w:val="18"/>
        </w:rPr>
        <w:t>bude dodržovat ustanovení Rozhodnutí, Směrnice, Výzvy a této</w:t>
      </w:r>
      <w:r>
        <w:rPr>
          <w:spacing w:val="-13"/>
          <w:sz w:val="18"/>
        </w:rPr>
        <w:t xml:space="preserve"> </w:t>
      </w:r>
      <w:r>
        <w:rPr>
          <w:sz w:val="18"/>
        </w:rPr>
        <w:t>Smlouvy;</w:t>
      </w:r>
    </w:p>
    <w:p w:rsidR="00964297" w:rsidRDefault="00F377F8">
      <w:pPr>
        <w:pStyle w:val="Odstavecseseznamem"/>
        <w:numPr>
          <w:ilvl w:val="1"/>
          <w:numId w:val="2"/>
        </w:numPr>
        <w:tabs>
          <w:tab w:val="left" w:pos="742"/>
        </w:tabs>
        <w:spacing w:before="76" w:line="216" w:lineRule="auto"/>
        <w:ind w:left="741" w:right="241"/>
        <w:rPr>
          <w:sz w:val="18"/>
        </w:rPr>
      </w:pPr>
      <w:r>
        <w:rPr>
          <w:sz w:val="18"/>
        </w:rPr>
        <w:t>zabezpečí,</w:t>
      </w:r>
      <w:r>
        <w:rPr>
          <w:spacing w:val="-5"/>
          <w:sz w:val="18"/>
        </w:rPr>
        <w:t xml:space="preserve"> </w:t>
      </w:r>
      <w:r>
        <w:rPr>
          <w:sz w:val="18"/>
        </w:rPr>
        <w:t>že</w:t>
      </w:r>
      <w:r>
        <w:rPr>
          <w:spacing w:val="-5"/>
          <w:sz w:val="18"/>
        </w:rPr>
        <w:t xml:space="preserve"> </w:t>
      </w:r>
      <w:r>
        <w:rPr>
          <w:sz w:val="18"/>
        </w:rPr>
        <w:t>účel,</w:t>
      </w:r>
      <w:r>
        <w:rPr>
          <w:spacing w:val="-5"/>
          <w:sz w:val="18"/>
        </w:rPr>
        <w:t xml:space="preserve"> </w:t>
      </w:r>
      <w:r>
        <w:rPr>
          <w:sz w:val="18"/>
        </w:rPr>
        <w:t>pro</w:t>
      </w:r>
      <w:r>
        <w:rPr>
          <w:spacing w:val="-5"/>
          <w:sz w:val="18"/>
        </w:rPr>
        <w:t xml:space="preserve"> </w:t>
      </w:r>
      <w:r>
        <w:rPr>
          <w:sz w:val="18"/>
        </w:rPr>
        <w:t>který</w:t>
      </w:r>
      <w:r>
        <w:rPr>
          <w:spacing w:val="-5"/>
          <w:sz w:val="18"/>
        </w:rPr>
        <w:t xml:space="preserve"> </w:t>
      </w:r>
      <w:r>
        <w:rPr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z w:val="18"/>
        </w:rPr>
        <w:t>podpora</w:t>
      </w:r>
      <w:r>
        <w:rPr>
          <w:spacing w:val="-5"/>
          <w:sz w:val="18"/>
        </w:rPr>
        <w:t xml:space="preserve"> </w:t>
      </w:r>
      <w:r>
        <w:rPr>
          <w:sz w:val="18"/>
        </w:rPr>
        <w:t>podle</w:t>
      </w:r>
      <w:r>
        <w:rPr>
          <w:spacing w:val="-5"/>
          <w:sz w:val="18"/>
        </w:rPr>
        <w:t xml:space="preserve"> </w:t>
      </w:r>
      <w:r>
        <w:rPr>
          <w:sz w:val="18"/>
        </w:rPr>
        <w:t>této</w:t>
      </w:r>
      <w:r>
        <w:rPr>
          <w:spacing w:val="-4"/>
          <w:sz w:val="18"/>
        </w:rPr>
        <w:t xml:space="preserve"> </w:t>
      </w:r>
      <w:r>
        <w:rPr>
          <w:sz w:val="18"/>
        </w:rPr>
        <w:t>Smlouvy</w:t>
      </w:r>
      <w:r>
        <w:rPr>
          <w:spacing w:val="-5"/>
          <w:sz w:val="18"/>
        </w:rPr>
        <w:t xml:space="preserve"> </w:t>
      </w:r>
      <w:r>
        <w:rPr>
          <w:sz w:val="18"/>
        </w:rPr>
        <w:t>poskytnuta,</w:t>
      </w:r>
      <w:r>
        <w:rPr>
          <w:spacing w:val="-5"/>
          <w:sz w:val="18"/>
        </w:rPr>
        <w:t xml:space="preserve"> </w:t>
      </w:r>
      <w:r>
        <w:rPr>
          <w:sz w:val="18"/>
        </w:rPr>
        <w:t>bude</w:t>
      </w:r>
      <w:r>
        <w:rPr>
          <w:spacing w:val="-5"/>
          <w:sz w:val="18"/>
        </w:rPr>
        <w:t xml:space="preserve"> </w:t>
      </w:r>
      <w:r>
        <w:rPr>
          <w:sz w:val="18"/>
        </w:rPr>
        <w:t>řádně</w:t>
      </w:r>
      <w:r>
        <w:rPr>
          <w:spacing w:val="-5"/>
          <w:sz w:val="18"/>
        </w:rPr>
        <w:t xml:space="preserve"> </w:t>
      </w:r>
      <w:r>
        <w:rPr>
          <w:sz w:val="18"/>
        </w:rPr>
        <w:t>plněn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zachován</w:t>
      </w:r>
      <w:r>
        <w:rPr>
          <w:spacing w:val="-5"/>
          <w:sz w:val="18"/>
        </w:rPr>
        <w:t xml:space="preserve"> </w:t>
      </w:r>
      <w:r>
        <w:rPr>
          <w:sz w:val="18"/>
        </w:rPr>
        <w:t>po</w:t>
      </w:r>
      <w:r>
        <w:rPr>
          <w:spacing w:val="-4"/>
          <w:sz w:val="18"/>
        </w:rPr>
        <w:t xml:space="preserve"> </w:t>
      </w:r>
      <w:r>
        <w:rPr>
          <w:sz w:val="18"/>
        </w:rPr>
        <w:t>dobu</w:t>
      </w:r>
      <w:r>
        <w:rPr>
          <w:spacing w:val="-5"/>
          <w:sz w:val="18"/>
        </w:rPr>
        <w:t xml:space="preserve"> </w:t>
      </w:r>
      <w:r>
        <w:rPr>
          <w:sz w:val="18"/>
        </w:rPr>
        <w:t>minimálně</w:t>
      </w:r>
      <w:r>
        <w:rPr>
          <w:spacing w:val="-5"/>
          <w:sz w:val="18"/>
        </w:rPr>
        <w:t xml:space="preserve"> </w:t>
      </w:r>
      <w:r>
        <w:rPr>
          <w:sz w:val="18"/>
        </w:rPr>
        <w:t>5 let od dokončení realizace opatření, tzn., že podporované opatření bude po uvedenou dobu řádně a efektivně užíváno (tzv. udržitelnost</w:t>
      </w:r>
      <w:r>
        <w:rPr>
          <w:spacing w:val="-2"/>
          <w:sz w:val="18"/>
        </w:rPr>
        <w:t xml:space="preserve"> </w:t>
      </w:r>
      <w:r>
        <w:rPr>
          <w:sz w:val="18"/>
        </w:rPr>
        <w:t>akce);</w:t>
      </w:r>
    </w:p>
    <w:p w:rsidR="00964297" w:rsidRDefault="00F377F8">
      <w:pPr>
        <w:pStyle w:val="Odstavecseseznamem"/>
        <w:numPr>
          <w:ilvl w:val="1"/>
          <w:numId w:val="2"/>
        </w:numPr>
        <w:tabs>
          <w:tab w:val="left" w:pos="742"/>
        </w:tabs>
        <w:spacing w:before="82" w:line="216" w:lineRule="auto"/>
        <w:ind w:left="741" w:right="463"/>
        <w:rPr>
          <w:sz w:val="18"/>
        </w:rPr>
      </w:pPr>
      <w:r>
        <w:rPr>
          <w:sz w:val="18"/>
        </w:rPr>
        <w:t>realizace</w:t>
      </w:r>
      <w:r>
        <w:rPr>
          <w:spacing w:val="-7"/>
          <w:sz w:val="18"/>
        </w:rPr>
        <w:t xml:space="preserve"> </w:t>
      </w:r>
      <w:r>
        <w:rPr>
          <w:sz w:val="18"/>
        </w:rPr>
        <w:t>opatření</w:t>
      </w:r>
      <w:r>
        <w:rPr>
          <w:spacing w:val="-6"/>
          <w:sz w:val="18"/>
        </w:rPr>
        <w:t xml:space="preserve"> </w:t>
      </w:r>
      <w:r>
        <w:rPr>
          <w:sz w:val="18"/>
        </w:rPr>
        <w:t>je</w:t>
      </w:r>
      <w:r>
        <w:rPr>
          <w:spacing w:val="-7"/>
          <w:sz w:val="18"/>
        </w:rPr>
        <w:t xml:space="preserve"> </w:t>
      </w:r>
      <w:r>
        <w:rPr>
          <w:sz w:val="18"/>
        </w:rPr>
        <w:t>provedena</w:t>
      </w:r>
      <w:r>
        <w:rPr>
          <w:spacing w:val="-6"/>
          <w:sz w:val="18"/>
        </w:rPr>
        <w:t xml:space="preserve"> </w:t>
      </w:r>
      <w:r>
        <w:rPr>
          <w:sz w:val="18"/>
        </w:rPr>
        <w:t>podle</w:t>
      </w:r>
      <w:r>
        <w:rPr>
          <w:spacing w:val="-7"/>
          <w:sz w:val="18"/>
        </w:rPr>
        <w:t xml:space="preserve"> </w:t>
      </w:r>
      <w:r>
        <w:rPr>
          <w:sz w:val="18"/>
        </w:rPr>
        <w:t>Fondem</w:t>
      </w:r>
      <w:r>
        <w:rPr>
          <w:spacing w:val="-6"/>
          <w:sz w:val="18"/>
        </w:rPr>
        <w:t xml:space="preserve"> </w:t>
      </w:r>
      <w:r>
        <w:rPr>
          <w:sz w:val="18"/>
        </w:rPr>
        <w:t>odsouhlasené</w:t>
      </w:r>
      <w:r>
        <w:rPr>
          <w:spacing w:val="-7"/>
          <w:sz w:val="18"/>
        </w:rPr>
        <w:t xml:space="preserve"> </w:t>
      </w:r>
      <w:r>
        <w:rPr>
          <w:sz w:val="18"/>
        </w:rPr>
        <w:t>dokumentace</w:t>
      </w:r>
      <w:r>
        <w:rPr>
          <w:spacing w:val="-6"/>
          <w:sz w:val="18"/>
        </w:rPr>
        <w:t xml:space="preserve"> </w:t>
      </w:r>
      <w:r>
        <w:rPr>
          <w:sz w:val="18"/>
        </w:rPr>
        <w:t>žádosti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je</w:t>
      </w:r>
      <w:r>
        <w:rPr>
          <w:spacing w:val="-7"/>
          <w:sz w:val="18"/>
        </w:rPr>
        <w:t xml:space="preserve"> </w:t>
      </w:r>
      <w:r>
        <w:rPr>
          <w:sz w:val="18"/>
        </w:rPr>
        <w:t>tak</w:t>
      </w:r>
      <w:r>
        <w:rPr>
          <w:spacing w:val="-6"/>
          <w:sz w:val="18"/>
        </w:rPr>
        <w:t xml:space="preserve"> </w:t>
      </w:r>
      <w:r>
        <w:rPr>
          <w:sz w:val="18"/>
        </w:rPr>
        <w:t>provedena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předpokládaném rozsahu a kvalitě, při dosažení požadovaných</w:t>
      </w:r>
      <w:r>
        <w:rPr>
          <w:spacing w:val="-9"/>
          <w:sz w:val="18"/>
        </w:rPr>
        <w:t xml:space="preserve"> </w:t>
      </w:r>
      <w:r>
        <w:rPr>
          <w:sz w:val="18"/>
        </w:rPr>
        <w:t>parametrů;</w:t>
      </w:r>
    </w:p>
    <w:p w:rsidR="00964297" w:rsidRDefault="00F377F8">
      <w:pPr>
        <w:pStyle w:val="Odstavecseseznamem"/>
        <w:numPr>
          <w:ilvl w:val="1"/>
          <w:numId w:val="2"/>
        </w:numPr>
        <w:tabs>
          <w:tab w:val="left" w:pos="742"/>
        </w:tabs>
        <w:spacing w:line="216" w:lineRule="auto"/>
        <w:ind w:left="741" w:right="457"/>
        <w:rPr>
          <w:sz w:val="18"/>
        </w:rPr>
      </w:pPr>
      <w:r>
        <w:rPr>
          <w:sz w:val="18"/>
        </w:rPr>
        <w:t>realizace opatření je provedena na pozemcích ve vlastnictví příjemce podpory, popřípadě na pozemcích, jejich</w:t>
      </w:r>
      <w:r>
        <w:rPr>
          <w:sz w:val="18"/>
        </w:rPr>
        <w:t>ž vlastník vyslovil</w:t>
      </w:r>
      <w:r>
        <w:rPr>
          <w:spacing w:val="-6"/>
          <w:sz w:val="18"/>
        </w:rPr>
        <w:t xml:space="preserve"> </w:t>
      </w:r>
      <w:r>
        <w:rPr>
          <w:sz w:val="18"/>
        </w:rPr>
        <w:t>souhlas</w:t>
      </w:r>
      <w:r>
        <w:rPr>
          <w:spacing w:val="-5"/>
          <w:sz w:val="18"/>
        </w:rPr>
        <w:t xml:space="preserve"> </w:t>
      </w:r>
      <w:r>
        <w:rPr>
          <w:sz w:val="18"/>
        </w:rPr>
        <w:t>s</w:t>
      </w:r>
      <w:r>
        <w:rPr>
          <w:spacing w:val="-5"/>
          <w:sz w:val="18"/>
        </w:rPr>
        <w:t xml:space="preserve"> </w:t>
      </w:r>
      <w:r>
        <w:rPr>
          <w:sz w:val="18"/>
        </w:rPr>
        <w:t>realizací</w:t>
      </w:r>
      <w:r>
        <w:rPr>
          <w:spacing w:val="-5"/>
          <w:sz w:val="18"/>
        </w:rPr>
        <w:t xml:space="preserve"> </w:t>
      </w:r>
      <w:r>
        <w:rPr>
          <w:sz w:val="18"/>
        </w:rPr>
        <w:t>akce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zajištěním</w:t>
      </w:r>
      <w:r>
        <w:rPr>
          <w:spacing w:val="-5"/>
          <w:sz w:val="18"/>
        </w:rPr>
        <w:t xml:space="preserve"> </w:t>
      </w:r>
      <w:r>
        <w:rPr>
          <w:sz w:val="18"/>
        </w:rPr>
        <w:t>udržitelnosti</w:t>
      </w:r>
      <w:r>
        <w:rPr>
          <w:spacing w:val="-5"/>
          <w:sz w:val="18"/>
        </w:rPr>
        <w:t xml:space="preserve"> </w:t>
      </w:r>
      <w:r>
        <w:rPr>
          <w:sz w:val="18"/>
        </w:rPr>
        <w:t>akce</w:t>
      </w:r>
      <w:r>
        <w:rPr>
          <w:spacing w:val="-5"/>
          <w:sz w:val="18"/>
        </w:rPr>
        <w:t xml:space="preserve"> </w:t>
      </w:r>
      <w:r>
        <w:rPr>
          <w:sz w:val="18"/>
        </w:rPr>
        <w:t>po</w:t>
      </w:r>
      <w:r>
        <w:rPr>
          <w:spacing w:val="-5"/>
          <w:sz w:val="18"/>
        </w:rPr>
        <w:t xml:space="preserve"> </w:t>
      </w:r>
      <w:r>
        <w:rPr>
          <w:sz w:val="18"/>
        </w:rPr>
        <w:t>dobu</w:t>
      </w:r>
      <w:r>
        <w:rPr>
          <w:spacing w:val="-5"/>
          <w:sz w:val="18"/>
        </w:rPr>
        <w:t xml:space="preserve"> </w:t>
      </w:r>
      <w:r>
        <w:rPr>
          <w:sz w:val="18"/>
        </w:rPr>
        <w:t>5</w:t>
      </w:r>
      <w:r>
        <w:rPr>
          <w:spacing w:val="-6"/>
          <w:sz w:val="18"/>
        </w:rPr>
        <w:t xml:space="preserve"> </w:t>
      </w:r>
      <w:r>
        <w:rPr>
          <w:sz w:val="18"/>
        </w:rPr>
        <w:t>let</w:t>
      </w:r>
      <w:r>
        <w:rPr>
          <w:spacing w:val="-5"/>
          <w:sz w:val="18"/>
        </w:rPr>
        <w:t xml:space="preserve"> </w:t>
      </w:r>
      <w:r>
        <w:rPr>
          <w:sz w:val="18"/>
        </w:rPr>
        <w:t>od</w:t>
      </w:r>
      <w:r>
        <w:rPr>
          <w:spacing w:val="-5"/>
          <w:sz w:val="18"/>
        </w:rPr>
        <w:t xml:space="preserve"> </w:t>
      </w:r>
      <w:r>
        <w:rPr>
          <w:sz w:val="18"/>
        </w:rPr>
        <w:t>ukončení</w:t>
      </w:r>
      <w:r>
        <w:rPr>
          <w:spacing w:val="-5"/>
          <w:sz w:val="18"/>
        </w:rPr>
        <w:t xml:space="preserve"> </w:t>
      </w:r>
      <w:r>
        <w:rPr>
          <w:sz w:val="18"/>
        </w:rPr>
        <w:t>realizace</w:t>
      </w:r>
      <w:r>
        <w:rPr>
          <w:spacing w:val="-5"/>
          <w:sz w:val="18"/>
        </w:rPr>
        <w:t xml:space="preserve"> </w:t>
      </w:r>
      <w:r>
        <w:rPr>
          <w:sz w:val="18"/>
        </w:rPr>
        <w:t>akce</w:t>
      </w:r>
      <w:r>
        <w:rPr>
          <w:spacing w:val="-6"/>
          <w:sz w:val="18"/>
        </w:rPr>
        <w:t xml:space="preserve"> </w:t>
      </w:r>
      <w:r>
        <w:rPr>
          <w:sz w:val="18"/>
        </w:rPr>
        <w:t>(příslušné</w:t>
      </w:r>
      <w:r>
        <w:rPr>
          <w:spacing w:val="-5"/>
          <w:sz w:val="18"/>
        </w:rPr>
        <w:t xml:space="preserve"> </w:t>
      </w:r>
      <w:r>
        <w:rPr>
          <w:sz w:val="18"/>
        </w:rPr>
        <w:t>doklady byly příjemcem podpory Fondu předány před podpisem této</w:t>
      </w:r>
      <w:r>
        <w:rPr>
          <w:spacing w:val="-13"/>
          <w:sz w:val="18"/>
        </w:rPr>
        <w:t xml:space="preserve"> </w:t>
      </w:r>
      <w:r>
        <w:rPr>
          <w:sz w:val="18"/>
        </w:rPr>
        <w:t>Smlouvy);</w:t>
      </w:r>
    </w:p>
    <w:p w:rsidR="00964297" w:rsidRDefault="00F377F8">
      <w:pPr>
        <w:pStyle w:val="Odstavecseseznamem"/>
        <w:numPr>
          <w:ilvl w:val="1"/>
          <w:numId w:val="2"/>
        </w:numPr>
        <w:tabs>
          <w:tab w:val="left" w:pos="742"/>
        </w:tabs>
        <w:spacing w:line="216" w:lineRule="auto"/>
        <w:ind w:left="741" w:right="353"/>
        <w:rPr>
          <w:sz w:val="18"/>
        </w:rPr>
      </w:pPr>
      <w:r>
        <w:rPr>
          <w:sz w:val="18"/>
        </w:rPr>
        <w:t>neomezí</w:t>
      </w:r>
      <w:r>
        <w:rPr>
          <w:spacing w:val="-7"/>
          <w:sz w:val="18"/>
        </w:rPr>
        <w:t xml:space="preserve"> </w:t>
      </w:r>
      <w:r>
        <w:rPr>
          <w:sz w:val="18"/>
        </w:rPr>
        <w:t>právo</w:t>
      </w:r>
      <w:r>
        <w:rPr>
          <w:spacing w:val="-6"/>
          <w:sz w:val="18"/>
        </w:rPr>
        <w:t xml:space="preserve"> </w:t>
      </w:r>
      <w:r>
        <w:rPr>
          <w:sz w:val="18"/>
        </w:rPr>
        <w:t>nakládat</w:t>
      </w:r>
      <w:r>
        <w:rPr>
          <w:spacing w:val="-6"/>
          <w:sz w:val="18"/>
        </w:rPr>
        <w:t xml:space="preserve"> </w:t>
      </w:r>
      <w:r>
        <w:rPr>
          <w:sz w:val="18"/>
        </w:rPr>
        <w:t>s</w:t>
      </w:r>
      <w:r>
        <w:rPr>
          <w:spacing w:val="-6"/>
          <w:sz w:val="18"/>
        </w:rPr>
        <w:t xml:space="preserve"> </w:t>
      </w:r>
      <w:r>
        <w:rPr>
          <w:sz w:val="18"/>
        </w:rPr>
        <w:t>obytným</w:t>
      </w:r>
      <w:r>
        <w:rPr>
          <w:spacing w:val="-6"/>
          <w:sz w:val="18"/>
        </w:rPr>
        <w:t xml:space="preserve"> </w:t>
      </w:r>
      <w:r>
        <w:rPr>
          <w:sz w:val="18"/>
        </w:rPr>
        <w:t>domem,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např.</w:t>
      </w:r>
      <w:r>
        <w:rPr>
          <w:spacing w:val="-6"/>
          <w:sz w:val="18"/>
        </w:rPr>
        <w:t xml:space="preserve"> </w:t>
      </w:r>
      <w:r>
        <w:rPr>
          <w:sz w:val="18"/>
        </w:rPr>
        <w:t>zástavou</w:t>
      </w:r>
      <w:r>
        <w:rPr>
          <w:spacing w:val="-6"/>
          <w:sz w:val="18"/>
        </w:rPr>
        <w:t xml:space="preserve"> </w:t>
      </w:r>
      <w:r>
        <w:rPr>
          <w:sz w:val="18"/>
        </w:rPr>
        <w:t>(soudcovským</w:t>
      </w:r>
      <w:r>
        <w:rPr>
          <w:spacing w:val="-6"/>
          <w:sz w:val="18"/>
        </w:rPr>
        <w:t xml:space="preserve"> </w:t>
      </w:r>
      <w:r>
        <w:rPr>
          <w:sz w:val="18"/>
        </w:rPr>
        <w:t>či</w:t>
      </w:r>
      <w:r>
        <w:rPr>
          <w:spacing w:val="-6"/>
          <w:sz w:val="18"/>
        </w:rPr>
        <w:t xml:space="preserve"> </w:t>
      </w:r>
      <w:r>
        <w:rPr>
          <w:sz w:val="18"/>
        </w:rPr>
        <w:t>exekutorským</w:t>
      </w:r>
      <w:r>
        <w:rPr>
          <w:spacing w:val="-6"/>
          <w:sz w:val="18"/>
        </w:rPr>
        <w:t xml:space="preserve"> </w:t>
      </w:r>
      <w:r>
        <w:rPr>
          <w:sz w:val="18"/>
        </w:rPr>
        <w:t>zástavním</w:t>
      </w:r>
      <w:r>
        <w:rPr>
          <w:spacing w:val="-7"/>
          <w:sz w:val="18"/>
        </w:rPr>
        <w:t xml:space="preserve"> </w:t>
      </w:r>
      <w:r>
        <w:rPr>
          <w:sz w:val="18"/>
        </w:rPr>
        <w:t>právem),</w:t>
      </w:r>
      <w:r>
        <w:rPr>
          <w:spacing w:val="-6"/>
          <w:sz w:val="18"/>
        </w:rPr>
        <w:t xml:space="preserve"> </w:t>
      </w:r>
      <w:r>
        <w:rPr>
          <w:sz w:val="18"/>
        </w:rPr>
        <w:t>exekucí apod.</w:t>
      </w:r>
    </w:p>
    <w:p w:rsidR="00964297" w:rsidRDefault="00F377F8">
      <w:pPr>
        <w:pStyle w:val="Zkladntext"/>
        <w:spacing w:before="0" w:line="221" w:lineRule="exact"/>
        <w:ind w:left="741" w:firstLine="0"/>
      </w:pPr>
      <w:r>
        <w:t>Zástavy z důvodu hypotéky a půjčky na pořízení a rozvoj obytného domu nepředstavují porušení výše uvedené podmínky.</w:t>
      </w:r>
    </w:p>
    <w:p w:rsidR="00964297" w:rsidRDefault="00F377F8">
      <w:pPr>
        <w:pStyle w:val="Odstavecseseznamem"/>
        <w:numPr>
          <w:ilvl w:val="0"/>
          <w:numId w:val="2"/>
        </w:numPr>
        <w:tabs>
          <w:tab w:val="left" w:pos="421"/>
        </w:tabs>
        <w:spacing w:before="57"/>
        <w:rPr>
          <w:sz w:val="18"/>
        </w:rPr>
      </w:pPr>
      <w:r>
        <w:rPr>
          <w:sz w:val="18"/>
        </w:rPr>
        <w:t>Příjemce podpory je</w:t>
      </w:r>
      <w:r>
        <w:rPr>
          <w:spacing w:val="-4"/>
          <w:sz w:val="18"/>
        </w:rPr>
        <w:t xml:space="preserve"> </w:t>
      </w:r>
      <w:r>
        <w:rPr>
          <w:sz w:val="18"/>
        </w:rPr>
        <w:t>povinen:</w:t>
      </w:r>
    </w:p>
    <w:p w:rsidR="00964297" w:rsidRDefault="00F377F8">
      <w:pPr>
        <w:pStyle w:val="Odstavecseseznamem"/>
        <w:numPr>
          <w:ilvl w:val="1"/>
          <w:numId w:val="2"/>
        </w:numPr>
        <w:tabs>
          <w:tab w:val="left" w:pos="742"/>
        </w:tabs>
        <w:spacing w:before="76" w:line="216" w:lineRule="auto"/>
        <w:ind w:left="741" w:right="129"/>
        <w:rPr>
          <w:sz w:val="18"/>
        </w:rPr>
      </w:pPr>
      <w:r>
        <w:rPr>
          <w:sz w:val="18"/>
        </w:rPr>
        <w:t>vrátit odpovídající část podpory v přípa</w:t>
      </w:r>
      <w:r>
        <w:rPr>
          <w:sz w:val="18"/>
        </w:rPr>
        <w:t>dě, že daň z přidané hodnoty (DPH) bude zahrnuta do způsobilých výdajů akce a příjemce</w:t>
      </w:r>
      <w:r>
        <w:rPr>
          <w:spacing w:val="-5"/>
          <w:sz w:val="18"/>
        </w:rPr>
        <w:t xml:space="preserve"> </w:t>
      </w:r>
      <w:r>
        <w:rPr>
          <w:sz w:val="18"/>
        </w:rPr>
        <w:t>podpory</w:t>
      </w:r>
      <w:r>
        <w:rPr>
          <w:spacing w:val="-5"/>
          <w:sz w:val="18"/>
        </w:rPr>
        <w:t xml:space="preserve"> </w:t>
      </w:r>
      <w:r>
        <w:rPr>
          <w:sz w:val="18"/>
        </w:rPr>
        <w:t>má</w:t>
      </w:r>
      <w:r>
        <w:rPr>
          <w:spacing w:val="-5"/>
          <w:sz w:val="18"/>
        </w:rPr>
        <w:t xml:space="preserve"> </w:t>
      </w:r>
      <w:r>
        <w:rPr>
          <w:sz w:val="18"/>
        </w:rPr>
        <w:t>zákonný</w:t>
      </w:r>
      <w:r>
        <w:rPr>
          <w:spacing w:val="-5"/>
          <w:sz w:val="18"/>
        </w:rPr>
        <w:t xml:space="preserve"> </w:t>
      </w:r>
      <w:r>
        <w:rPr>
          <w:sz w:val="18"/>
        </w:rPr>
        <w:t>nárok,</w:t>
      </w:r>
      <w:r>
        <w:rPr>
          <w:spacing w:val="-5"/>
          <w:sz w:val="18"/>
        </w:rPr>
        <w:t xml:space="preserve"> </w:t>
      </w:r>
      <w:r>
        <w:rPr>
          <w:sz w:val="18"/>
        </w:rPr>
        <w:t>případně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budoucnu</w:t>
      </w:r>
      <w:r>
        <w:rPr>
          <w:spacing w:val="-5"/>
          <w:sz w:val="18"/>
        </w:rPr>
        <w:t xml:space="preserve"> </w:t>
      </w:r>
      <w:r>
        <w:rPr>
          <w:sz w:val="18"/>
        </w:rPr>
        <w:t>získá</w:t>
      </w:r>
      <w:r>
        <w:rPr>
          <w:spacing w:val="-5"/>
          <w:sz w:val="18"/>
        </w:rPr>
        <w:t xml:space="preserve"> </w:t>
      </w:r>
      <w:r>
        <w:rPr>
          <w:sz w:val="18"/>
        </w:rPr>
        <w:t>zákonný</w:t>
      </w:r>
      <w:r>
        <w:rPr>
          <w:spacing w:val="-4"/>
          <w:sz w:val="18"/>
        </w:rPr>
        <w:t xml:space="preserve"> </w:t>
      </w:r>
      <w:r>
        <w:rPr>
          <w:sz w:val="18"/>
        </w:rPr>
        <w:t>nárok,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odpočet</w:t>
      </w:r>
      <w:r>
        <w:rPr>
          <w:spacing w:val="-5"/>
          <w:sz w:val="18"/>
        </w:rPr>
        <w:t xml:space="preserve"> </w:t>
      </w:r>
      <w:r>
        <w:rPr>
          <w:sz w:val="18"/>
        </w:rPr>
        <w:t>DPH</w:t>
      </w:r>
      <w:r>
        <w:rPr>
          <w:spacing w:val="-5"/>
          <w:sz w:val="18"/>
        </w:rPr>
        <w:t xml:space="preserve"> </w:t>
      </w:r>
      <w:r>
        <w:rPr>
          <w:sz w:val="18"/>
        </w:rPr>
        <w:t>bez</w:t>
      </w:r>
      <w:r>
        <w:rPr>
          <w:spacing w:val="-5"/>
          <w:sz w:val="18"/>
        </w:rPr>
        <w:t xml:space="preserve"> </w:t>
      </w:r>
      <w:r>
        <w:rPr>
          <w:sz w:val="18"/>
        </w:rPr>
        <w:t>ohledu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to,</w:t>
      </w:r>
      <w:r>
        <w:rPr>
          <w:spacing w:val="-5"/>
          <w:sz w:val="18"/>
        </w:rPr>
        <w:t xml:space="preserve"> </w:t>
      </w:r>
      <w:r>
        <w:rPr>
          <w:sz w:val="18"/>
        </w:rPr>
        <w:t>zda</w:t>
      </w:r>
      <w:r>
        <w:rPr>
          <w:spacing w:val="-4"/>
          <w:sz w:val="18"/>
        </w:rPr>
        <w:t xml:space="preserve"> </w:t>
      </w:r>
      <w:r>
        <w:rPr>
          <w:sz w:val="18"/>
        </w:rPr>
        <w:t>tento nárok uplatní či nikoliv; příjemce podpory je povinen informovat o této skutečnosti Fond a odpovídající částku vrátit nejpozději do 30 kalendářních dní ode dne vzniku této</w:t>
      </w:r>
      <w:r>
        <w:rPr>
          <w:spacing w:val="-13"/>
          <w:sz w:val="18"/>
        </w:rPr>
        <w:t xml:space="preserve"> </w:t>
      </w:r>
      <w:r>
        <w:rPr>
          <w:sz w:val="18"/>
        </w:rPr>
        <w:t>skutečnosti;</w:t>
      </w:r>
    </w:p>
    <w:p w:rsidR="00964297" w:rsidRDefault="00F377F8">
      <w:pPr>
        <w:pStyle w:val="Odstavecseseznamem"/>
        <w:numPr>
          <w:ilvl w:val="1"/>
          <w:numId w:val="2"/>
        </w:numPr>
        <w:tabs>
          <w:tab w:val="left" w:pos="742"/>
        </w:tabs>
        <w:spacing w:before="82" w:line="216" w:lineRule="auto"/>
        <w:ind w:left="741" w:right="843"/>
        <w:jc w:val="both"/>
        <w:rPr>
          <w:sz w:val="18"/>
        </w:rPr>
      </w:pPr>
      <w:r>
        <w:rPr>
          <w:sz w:val="18"/>
        </w:rPr>
        <w:t>umožnit</w:t>
      </w:r>
      <w:r>
        <w:rPr>
          <w:spacing w:val="-6"/>
          <w:sz w:val="18"/>
        </w:rPr>
        <w:t xml:space="preserve"> </w:t>
      </w:r>
      <w:r>
        <w:rPr>
          <w:sz w:val="18"/>
        </w:rPr>
        <w:t>osobám</w:t>
      </w:r>
      <w:r>
        <w:rPr>
          <w:spacing w:val="-5"/>
          <w:sz w:val="18"/>
        </w:rPr>
        <w:t xml:space="preserve"> </w:t>
      </w:r>
      <w:r>
        <w:rPr>
          <w:sz w:val="18"/>
        </w:rPr>
        <w:t>pověřeným</w:t>
      </w:r>
      <w:r>
        <w:rPr>
          <w:spacing w:val="-5"/>
          <w:sz w:val="18"/>
        </w:rPr>
        <w:t xml:space="preserve"> </w:t>
      </w:r>
      <w:r>
        <w:rPr>
          <w:sz w:val="18"/>
        </w:rPr>
        <w:t>Fondem</w:t>
      </w:r>
      <w:r>
        <w:rPr>
          <w:spacing w:val="-5"/>
          <w:sz w:val="18"/>
        </w:rPr>
        <w:t xml:space="preserve"> </w:t>
      </w:r>
      <w:r>
        <w:rPr>
          <w:sz w:val="18"/>
        </w:rPr>
        <w:t>provádět</w:t>
      </w:r>
      <w:r>
        <w:rPr>
          <w:spacing w:val="-5"/>
          <w:sz w:val="18"/>
        </w:rPr>
        <w:t xml:space="preserve"> </w:t>
      </w:r>
      <w:r>
        <w:rPr>
          <w:sz w:val="18"/>
        </w:rPr>
        <w:t>věcnou,</w:t>
      </w:r>
      <w:r>
        <w:rPr>
          <w:spacing w:val="-6"/>
          <w:sz w:val="18"/>
        </w:rPr>
        <w:t xml:space="preserve"> </w:t>
      </w:r>
      <w:r>
        <w:rPr>
          <w:sz w:val="18"/>
        </w:rPr>
        <w:t>finanční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účetn</w:t>
      </w:r>
      <w:r>
        <w:rPr>
          <w:sz w:val="18"/>
        </w:rPr>
        <w:t>í</w:t>
      </w:r>
      <w:r>
        <w:rPr>
          <w:spacing w:val="-5"/>
          <w:sz w:val="18"/>
        </w:rPr>
        <w:t xml:space="preserve"> </w:t>
      </w:r>
      <w:r>
        <w:rPr>
          <w:sz w:val="18"/>
        </w:rPr>
        <w:t>kontrolu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průběhu</w:t>
      </w:r>
      <w:r>
        <w:rPr>
          <w:spacing w:val="-5"/>
          <w:sz w:val="18"/>
        </w:rPr>
        <w:t xml:space="preserve"> </w:t>
      </w:r>
      <w:r>
        <w:rPr>
          <w:sz w:val="18"/>
        </w:rPr>
        <w:t>realizace</w:t>
      </w:r>
      <w:r>
        <w:rPr>
          <w:spacing w:val="-5"/>
          <w:sz w:val="18"/>
        </w:rPr>
        <w:t xml:space="preserve"> </w:t>
      </w:r>
      <w:r>
        <w:rPr>
          <w:sz w:val="18"/>
        </w:rPr>
        <w:t>akce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po</w:t>
      </w:r>
      <w:r>
        <w:rPr>
          <w:spacing w:val="-5"/>
          <w:sz w:val="18"/>
        </w:rPr>
        <w:t xml:space="preserve"> </w:t>
      </w:r>
      <w:r>
        <w:rPr>
          <w:sz w:val="18"/>
        </w:rPr>
        <w:t>jejím dokončení,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takovém</w:t>
      </w:r>
      <w:r>
        <w:rPr>
          <w:spacing w:val="-5"/>
          <w:sz w:val="18"/>
        </w:rPr>
        <w:t xml:space="preserve"> </w:t>
      </w:r>
      <w:r>
        <w:rPr>
          <w:sz w:val="18"/>
        </w:rPr>
        <w:t>rozsahu</w:t>
      </w:r>
      <w:r>
        <w:rPr>
          <w:spacing w:val="-4"/>
          <w:sz w:val="18"/>
        </w:rPr>
        <w:t xml:space="preserve"> </w:t>
      </w:r>
      <w:r>
        <w:rPr>
          <w:sz w:val="18"/>
        </w:rPr>
        <w:t>(i</w:t>
      </w:r>
      <w:r>
        <w:rPr>
          <w:spacing w:val="-5"/>
          <w:sz w:val="18"/>
        </w:rPr>
        <w:t xml:space="preserve"> </w:t>
      </w:r>
      <w:r>
        <w:rPr>
          <w:sz w:val="18"/>
        </w:rPr>
        <w:t>pokud</w:t>
      </w:r>
      <w:r>
        <w:rPr>
          <w:spacing w:val="-5"/>
          <w:sz w:val="18"/>
        </w:rPr>
        <w:t xml:space="preserve"> </w:t>
      </w:r>
      <w:r>
        <w:rPr>
          <w:sz w:val="18"/>
        </w:rPr>
        <w:t>jde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poskytnutí</w:t>
      </w:r>
      <w:r>
        <w:rPr>
          <w:spacing w:val="-5"/>
          <w:sz w:val="18"/>
        </w:rPr>
        <w:t xml:space="preserve"> </w:t>
      </w:r>
      <w:r>
        <w:rPr>
          <w:sz w:val="18"/>
        </w:rPr>
        <w:t>příslušných</w:t>
      </w:r>
      <w:r>
        <w:rPr>
          <w:spacing w:val="-4"/>
          <w:sz w:val="18"/>
        </w:rPr>
        <w:t xml:space="preserve"> </w:t>
      </w:r>
      <w:r>
        <w:rPr>
          <w:sz w:val="18"/>
        </w:rPr>
        <w:t>dokladů),</w:t>
      </w:r>
      <w:r>
        <w:rPr>
          <w:spacing w:val="-5"/>
          <w:sz w:val="18"/>
        </w:rPr>
        <w:t xml:space="preserve"> </w:t>
      </w:r>
      <w:r>
        <w:rPr>
          <w:sz w:val="18"/>
        </w:rPr>
        <w:t>aby</w:t>
      </w:r>
      <w:r>
        <w:rPr>
          <w:spacing w:val="-5"/>
          <w:sz w:val="18"/>
        </w:rPr>
        <w:t xml:space="preserve"> </w:t>
      </w:r>
      <w:r>
        <w:rPr>
          <w:sz w:val="18"/>
        </w:rPr>
        <w:t>mohly</w:t>
      </w:r>
      <w:r>
        <w:rPr>
          <w:spacing w:val="-5"/>
          <w:sz w:val="18"/>
        </w:rPr>
        <w:t xml:space="preserve"> </w:t>
      </w:r>
      <w:r>
        <w:rPr>
          <w:sz w:val="18"/>
        </w:rPr>
        <w:t>být</w:t>
      </w:r>
      <w:r>
        <w:rPr>
          <w:spacing w:val="-5"/>
          <w:sz w:val="18"/>
        </w:rPr>
        <w:t xml:space="preserve"> </w:t>
      </w:r>
      <w:r>
        <w:rPr>
          <w:sz w:val="18"/>
        </w:rPr>
        <w:t>objasněny</w:t>
      </w:r>
      <w:r>
        <w:rPr>
          <w:spacing w:val="-5"/>
          <w:sz w:val="18"/>
        </w:rPr>
        <w:t xml:space="preserve"> </w:t>
      </w:r>
      <w:r>
        <w:rPr>
          <w:sz w:val="18"/>
        </w:rPr>
        <w:t>všechny okolnosti, týkající se této</w:t>
      </w:r>
      <w:r>
        <w:rPr>
          <w:spacing w:val="-5"/>
          <w:sz w:val="18"/>
        </w:rPr>
        <w:t xml:space="preserve"> </w:t>
      </w:r>
      <w:r>
        <w:rPr>
          <w:sz w:val="18"/>
        </w:rPr>
        <w:t>Smlouvy;</w:t>
      </w:r>
    </w:p>
    <w:p w:rsidR="00964297" w:rsidRDefault="00F377F8">
      <w:pPr>
        <w:pStyle w:val="Odstavecseseznamem"/>
        <w:numPr>
          <w:ilvl w:val="1"/>
          <w:numId w:val="2"/>
        </w:numPr>
        <w:tabs>
          <w:tab w:val="left" w:pos="742"/>
        </w:tabs>
        <w:spacing w:before="82" w:line="216" w:lineRule="auto"/>
        <w:ind w:left="741" w:right="576"/>
        <w:jc w:val="both"/>
        <w:rPr>
          <w:sz w:val="18"/>
        </w:rPr>
      </w:pPr>
      <w:r>
        <w:rPr>
          <w:sz w:val="18"/>
        </w:rPr>
        <w:t>umožnit</w:t>
      </w:r>
      <w:r>
        <w:rPr>
          <w:spacing w:val="-7"/>
          <w:sz w:val="18"/>
        </w:rPr>
        <w:t xml:space="preserve"> </w:t>
      </w:r>
      <w:r>
        <w:rPr>
          <w:sz w:val="18"/>
        </w:rPr>
        <w:t>osobám</w:t>
      </w:r>
      <w:r>
        <w:rPr>
          <w:spacing w:val="-7"/>
          <w:sz w:val="18"/>
        </w:rPr>
        <w:t xml:space="preserve"> </w:t>
      </w:r>
      <w:r>
        <w:rPr>
          <w:sz w:val="18"/>
        </w:rPr>
        <w:t>pověřeným</w:t>
      </w:r>
      <w:r>
        <w:rPr>
          <w:spacing w:val="-7"/>
          <w:sz w:val="18"/>
        </w:rPr>
        <w:t xml:space="preserve"> </w:t>
      </w:r>
      <w:r>
        <w:rPr>
          <w:sz w:val="18"/>
        </w:rPr>
        <w:t>Fondem</w:t>
      </w:r>
      <w:r>
        <w:rPr>
          <w:spacing w:val="-6"/>
          <w:sz w:val="18"/>
        </w:rPr>
        <w:t xml:space="preserve"> </w:t>
      </w:r>
      <w:r>
        <w:rPr>
          <w:sz w:val="18"/>
        </w:rPr>
        <w:t>provádět</w:t>
      </w:r>
      <w:r>
        <w:rPr>
          <w:spacing w:val="-7"/>
          <w:sz w:val="18"/>
        </w:rPr>
        <w:t xml:space="preserve"> </w:t>
      </w:r>
      <w:r>
        <w:rPr>
          <w:sz w:val="18"/>
        </w:rPr>
        <w:t>fyzickou</w:t>
      </w:r>
      <w:r>
        <w:rPr>
          <w:spacing w:val="-7"/>
          <w:sz w:val="18"/>
        </w:rPr>
        <w:t xml:space="preserve"> </w:t>
      </w:r>
      <w:r>
        <w:rPr>
          <w:sz w:val="18"/>
        </w:rPr>
        <w:t>kontrolu</w:t>
      </w:r>
      <w:r>
        <w:rPr>
          <w:spacing w:val="-6"/>
          <w:sz w:val="18"/>
        </w:rPr>
        <w:t xml:space="preserve"> </w:t>
      </w:r>
      <w:r>
        <w:rPr>
          <w:sz w:val="18"/>
        </w:rPr>
        <w:t>provedení</w:t>
      </w:r>
      <w:r>
        <w:rPr>
          <w:spacing w:val="-7"/>
          <w:sz w:val="18"/>
        </w:rPr>
        <w:t xml:space="preserve"> </w:t>
      </w:r>
      <w:r>
        <w:rPr>
          <w:sz w:val="18"/>
        </w:rPr>
        <w:t>realizace</w:t>
      </w:r>
      <w:r>
        <w:rPr>
          <w:spacing w:val="-7"/>
          <w:sz w:val="18"/>
        </w:rPr>
        <w:t xml:space="preserve"> </w:t>
      </w:r>
      <w:r>
        <w:rPr>
          <w:sz w:val="18"/>
        </w:rPr>
        <w:t>opatření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místě</w:t>
      </w:r>
      <w:r>
        <w:rPr>
          <w:spacing w:val="-7"/>
          <w:sz w:val="18"/>
        </w:rPr>
        <w:t xml:space="preserve"> </w:t>
      </w:r>
      <w:r>
        <w:rPr>
          <w:sz w:val="18"/>
        </w:rPr>
        <w:t>realizace,</w:t>
      </w:r>
      <w:r>
        <w:rPr>
          <w:spacing w:val="-6"/>
          <w:sz w:val="18"/>
        </w:rPr>
        <w:t xml:space="preserve"> </w:t>
      </w:r>
      <w:r>
        <w:rPr>
          <w:sz w:val="18"/>
        </w:rPr>
        <w:t>včetně kontroly souvisejících dokumentů, případně jiným oprávněným kontrolním</w:t>
      </w:r>
      <w:r>
        <w:rPr>
          <w:spacing w:val="-14"/>
          <w:sz w:val="18"/>
        </w:rPr>
        <w:t xml:space="preserve"> </w:t>
      </w:r>
      <w:r>
        <w:rPr>
          <w:sz w:val="18"/>
        </w:rPr>
        <w:t>orgánům;</w:t>
      </w:r>
    </w:p>
    <w:p w:rsidR="00964297" w:rsidRDefault="00964297">
      <w:pPr>
        <w:spacing w:line="216" w:lineRule="auto"/>
        <w:jc w:val="both"/>
        <w:rPr>
          <w:sz w:val="18"/>
        </w:rPr>
        <w:sectPr w:rsidR="00964297">
          <w:type w:val="continuous"/>
          <w:pgSz w:w="11900" w:h="16840"/>
          <w:pgMar w:top="1660" w:right="540" w:bottom="1960" w:left="540" w:header="708" w:footer="708" w:gutter="0"/>
          <w:cols w:space="708"/>
        </w:sectPr>
      </w:pPr>
    </w:p>
    <w:p w:rsidR="00964297" w:rsidRDefault="00964297">
      <w:pPr>
        <w:pStyle w:val="Zkladntext"/>
        <w:spacing w:before="8"/>
        <w:ind w:firstLine="0"/>
        <w:rPr>
          <w:sz w:val="21"/>
        </w:rPr>
      </w:pPr>
    </w:p>
    <w:p w:rsidR="00964297" w:rsidRDefault="00F377F8">
      <w:pPr>
        <w:pStyle w:val="Odstavecseseznamem"/>
        <w:numPr>
          <w:ilvl w:val="1"/>
          <w:numId w:val="2"/>
        </w:numPr>
        <w:tabs>
          <w:tab w:val="left" w:pos="742"/>
        </w:tabs>
        <w:spacing w:before="120" w:line="216" w:lineRule="auto"/>
        <w:ind w:left="741" w:right="473"/>
        <w:rPr>
          <w:sz w:val="18"/>
        </w:rPr>
      </w:pPr>
      <w:r>
        <w:rPr>
          <w:sz w:val="18"/>
        </w:rPr>
        <w:t>bez zbytečného odkladu a před uplynutím smluvního termínu požádat Fond o změnu Smlouvy v případě takových změn skutečností</w:t>
      </w:r>
      <w:r>
        <w:rPr>
          <w:spacing w:val="-7"/>
          <w:sz w:val="18"/>
        </w:rPr>
        <w:t xml:space="preserve"> </w:t>
      </w:r>
      <w:r>
        <w:rPr>
          <w:sz w:val="18"/>
        </w:rPr>
        <w:t>či</w:t>
      </w:r>
      <w:r>
        <w:rPr>
          <w:spacing w:val="-7"/>
          <w:sz w:val="18"/>
        </w:rPr>
        <w:t xml:space="preserve"> </w:t>
      </w:r>
      <w:r>
        <w:rPr>
          <w:sz w:val="18"/>
        </w:rPr>
        <w:t>podmínek</w:t>
      </w:r>
      <w:r>
        <w:rPr>
          <w:spacing w:val="-7"/>
          <w:sz w:val="18"/>
        </w:rPr>
        <w:t xml:space="preserve"> </w:t>
      </w:r>
      <w:r>
        <w:rPr>
          <w:sz w:val="18"/>
        </w:rPr>
        <w:t>předpokládaných</w:t>
      </w:r>
      <w:r>
        <w:rPr>
          <w:spacing w:val="-7"/>
          <w:sz w:val="18"/>
        </w:rPr>
        <w:t xml:space="preserve"> </w:t>
      </w:r>
      <w:r>
        <w:rPr>
          <w:sz w:val="18"/>
        </w:rPr>
        <w:t>ve</w:t>
      </w:r>
      <w:r>
        <w:rPr>
          <w:spacing w:val="-7"/>
          <w:sz w:val="18"/>
        </w:rPr>
        <w:t xml:space="preserve"> </w:t>
      </w:r>
      <w:r>
        <w:rPr>
          <w:sz w:val="18"/>
        </w:rPr>
        <w:t>Smlouvě,</w:t>
      </w:r>
      <w:r>
        <w:rPr>
          <w:spacing w:val="-7"/>
          <w:sz w:val="18"/>
        </w:rPr>
        <w:t xml:space="preserve"> </w:t>
      </w:r>
      <w:r>
        <w:rPr>
          <w:sz w:val="18"/>
        </w:rPr>
        <w:t>které</w:t>
      </w:r>
      <w:r>
        <w:rPr>
          <w:spacing w:val="-7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příjemci</w:t>
      </w:r>
      <w:r>
        <w:rPr>
          <w:spacing w:val="-7"/>
          <w:sz w:val="18"/>
        </w:rPr>
        <w:t xml:space="preserve"> </w:t>
      </w:r>
      <w:r>
        <w:rPr>
          <w:sz w:val="18"/>
        </w:rPr>
        <w:t>podpory</w:t>
      </w:r>
      <w:r>
        <w:rPr>
          <w:spacing w:val="-7"/>
          <w:sz w:val="18"/>
        </w:rPr>
        <w:t xml:space="preserve"> </w:t>
      </w:r>
      <w:r>
        <w:rPr>
          <w:sz w:val="18"/>
        </w:rPr>
        <w:t>znemožnily</w:t>
      </w:r>
      <w:r>
        <w:rPr>
          <w:spacing w:val="-7"/>
          <w:sz w:val="18"/>
        </w:rPr>
        <w:t xml:space="preserve"> </w:t>
      </w:r>
      <w:r>
        <w:rPr>
          <w:sz w:val="18"/>
        </w:rPr>
        <w:t>dodržet</w:t>
      </w:r>
      <w:r>
        <w:rPr>
          <w:spacing w:val="-7"/>
          <w:sz w:val="18"/>
        </w:rPr>
        <w:t xml:space="preserve"> </w:t>
      </w:r>
      <w:r>
        <w:rPr>
          <w:sz w:val="18"/>
        </w:rPr>
        <w:t>podmínky</w:t>
      </w:r>
      <w:r>
        <w:rPr>
          <w:spacing w:val="-7"/>
          <w:sz w:val="18"/>
        </w:rPr>
        <w:t xml:space="preserve"> </w:t>
      </w:r>
      <w:r>
        <w:rPr>
          <w:sz w:val="18"/>
        </w:rPr>
        <w:t>Smlouvy (splnit jeho povinnosti stanove</w:t>
      </w:r>
      <w:r>
        <w:rPr>
          <w:sz w:val="18"/>
        </w:rPr>
        <w:t>né touto</w:t>
      </w:r>
      <w:r>
        <w:rPr>
          <w:spacing w:val="-7"/>
          <w:sz w:val="18"/>
        </w:rPr>
        <w:t xml:space="preserve"> </w:t>
      </w:r>
      <w:r>
        <w:rPr>
          <w:sz w:val="18"/>
        </w:rPr>
        <w:t>Smlouvou);</w:t>
      </w:r>
    </w:p>
    <w:p w:rsidR="00964297" w:rsidRDefault="00F377F8">
      <w:pPr>
        <w:pStyle w:val="Odstavecseseznamem"/>
        <w:numPr>
          <w:ilvl w:val="1"/>
          <w:numId w:val="2"/>
        </w:numPr>
        <w:tabs>
          <w:tab w:val="left" w:pos="742"/>
        </w:tabs>
        <w:spacing w:line="216" w:lineRule="auto"/>
        <w:ind w:left="741" w:right="493"/>
        <w:rPr>
          <w:sz w:val="18"/>
        </w:rPr>
      </w:pPr>
      <w:r>
        <w:rPr>
          <w:sz w:val="18"/>
        </w:rPr>
        <w:t>informovat</w:t>
      </w:r>
      <w:r>
        <w:rPr>
          <w:spacing w:val="-5"/>
          <w:sz w:val="18"/>
        </w:rPr>
        <w:t xml:space="preserve"> </w:t>
      </w:r>
      <w:r>
        <w:rPr>
          <w:sz w:val="18"/>
        </w:rPr>
        <w:t>Fond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všech</w:t>
      </w:r>
      <w:r>
        <w:rPr>
          <w:spacing w:val="-5"/>
          <w:sz w:val="18"/>
        </w:rPr>
        <w:t xml:space="preserve"> </w:t>
      </w:r>
      <w:r>
        <w:rPr>
          <w:sz w:val="18"/>
        </w:rPr>
        <w:t>změnách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dalších</w:t>
      </w:r>
      <w:r>
        <w:rPr>
          <w:spacing w:val="-4"/>
          <w:sz w:val="18"/>
        </w:rPr>
        <w:t xml:space="preserve"> </w:t>
      </w:r>
      <w:r>
        <w:rPr>
          <w:sz w:val="18"/>
        </w:rPr>
        <w:t>okolnostech,</w:t>
      </w:r>
      <w:r>
        <w:rPr>
          <w:spacing w:val="-5"/>
          <w:sz w:val="18"/>
        </w:rPr>
        <w:t xml:space="preserve"> </w:t>
      </w:r>
      <w:r>
        <w:rPr>
          <w:sz w:val="18"/>
        </w:rPr>
        <w:t>které</w:t>
      </w:r>
      <w:r>
        <w:rPr>
          <w:spacing w:val="-5"/>
          <w:sz w:val="18"/>
        </w:rPr>
        <w:t xml:space="preserve"> </w:t>
      </w:r>
      <w:r>
        <w:rPr>
          <w:sz w:val="18"/>
        </w:rPr>
        <w:t>mají</w:t>
      </w:r>
      <w:r>
        <w:rPr>
          <w:spacing w:val="-5"/>
          <w:sz w:val="18"/>
        </w:rPr>
        <w:t xml:space="preserve"> </w:t>
      </w:r>
      <w:r>
        <w:rPr>
          <w:sz w:val="18"/>
        </w:rPr>
        <w:t>nebo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mohly</w:t>
      </w:r>
      <w:r>
        <w:rPr>
          <w:spacing w:val="-4"/>
          <w:sz w:val="18"/>
        </w:rPr>
        <w:t xml:space="preserve"> </w:t>
      </w:r>
      <w:r>
        <w:rPr>
          <w:sz w:val="18"/>
        </w:rPr>
        <w:t>mít</w:t>
      </w:r>
      <w:r>
        <w:rPr>
          <w:spacing w:val="-5"/>
          <w:sz w:val="18"/>
        </w:rPr>
        <w:t xml:space="preserve"> </w:t>
      </w:r>
      <w:r>
        <w:rPr>
          <w:sz w:val="18"/>
        </w:rPr>
        <w:t>vliv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plnění</w:t>
      </w:r>
      <w:r>
        <w:rPr>
          <w:spacing w:val="-5"/>
          <w:sz w:val="18"/>
        </w:rPr>
        <w:t xml:space="preserve"> </w:t>
      </w:r>
      <w:r>
        <w:rPr>
          <w:sz w:val="18"/>
        </w:rPr>
        <w:t>povinností</w:t>
      </w:r>
      <w:r>
        <w:rPr>
          <w:spacing w:val="-5"/>
          <w:sz w:val="18"/>
        </w:rPr>
        <w:t xml:space="preserve"> </w:t>
      </w:r>
      <w:r>
        <w:rPr>
          <w:sz w:val="18"/>
        </w:rPr>
        <w:t>příjemce podpory podle této</w:t>
      </w:r>
      <w:r>
        <w:rPr>
          <w:spacing w:val="-4"/>
          <w:sz w:val="18"/>
        </w:rPr>
        <w:t xml:space="preserve"> </w:t>
      </w:r>
      <w:r>
        <w:rPr>
          <w:sz w:val="18"/>
        </w:rPr>
        <w:t>Smlouvy;</w:t>
      </w:r>
    </w:p>
    <w:p w:rsidR="00964297" w:rsidRDefault="00F377F8">
      <w:pPr>
        <w:pStyle w:val="Odstavecseseznamem"/>
        <w:numPr>
          <w:ilvl w:val="1"/>
          <w:numId w:val="2"/>
        </w:numPr>
        <w:tabs>
          <w:tab w:val="left" w:pos="741"/>
          <w:tab w:val="left" w:pos="742"/>
        </w:tabs>
        <w:spacing w:line="216" w:lineRule="auto"/>
        <w:ind w:left="741" w:right="352"/>
        <w:rPr>
          <w:sz w:val="18"/>
        </w:rPr>
      </w:pPr>
      <w:r>
        <w:rPr>
          <w:sz w:val="18"/>
        </w:rPr>
        <w:t>uvádět pouze pravdivé, nezkreslené a úplné informace týkající se skutečností, kterými se tato Smlouva zabývá. V této souvislosti</w:t>
      </w:r>
      <w:r>
        <w:rPr>
          <w:spacing w:val="-6"/>
          <w:sz w:val="18"/>
        </w:rPr>
        <w:t xml:space="preserve"> </w:t>
      </w:r>
      <w:r>
        <w:rPr>
          <w:sz w:val="18"/>
        </w:rPr>
        <w:t>příjemce</w:t>
      </w:r>
      <w:r>
        <w:rPr>
          <w:spacing w:val="-6"/>
          <w:sz w:val="18"/>
        </w:rPr>
        <w:t xml:space="preserve"> </w:t>
      </w:r>
      <w:r>
        <w:rPr>
          <w:sz w:val="18"/>
        </w:rPr>
        <w:t>podpory</w:t>
      </w:r>
      <w:r>
        <w:rPr>
          <w:spacing w:val="-6"/>
          <w:sz w:val="18"/>
        </w:rPr>
        <w:t xml:space="preserve"> </w:t>
      </w:r>
      <w:r>
        <w:rPr>
          <w:sz w:val="18"/>
        </w:rPr>
        <w:t>prohlašuje,</w:t>
      </w:r>
      <w:r>
        <w:rPr>
          <w:spacing w:val="-6"/>
          <w:sz w:val="18"/>
        </w:rPr>
        <w:t xml:space="preserve"> </w:t>
      </w:r>
      <w:r>
        <w:rPr>
          <w:sz w:val="18"/>
        </w:rPr>
        <w:t>že</w:t>
      </w:r>
      <w:r>
        <w:rPr>
          <w:spacing w:val="-6"/>
          <w:sz w:val="18"/>
        </w:rPr>
        <w:t xml:space="preserve"> </w:t>
      </w:r>
      <w:r>
        <w:rPr>
          <w:sz w:val="18"/>
        </w:rPr>
        <w:t>rovněž</w:t>
      </w:r>
      <w:r>
        <w:rPr>
          <w:spacing w:val="-6"/>
          <w:sz w:val="18"/>
        </w:rPr>
        <w:t xml:space="preserve"> </w:t>
      </w:r>
      <w:r>
        <w:rPr>
          <w:sz w:val="18"/>
        </w:rPr>
        <w:t>veškeré</w:t>
      </w:r>
      <w:r>
        <w:rPr>
          <w:spacing w:val="-6"/>
          <w:sz w:val="18"/>
        </w:rPr>
        <w:t xml:space="preserve"> </w:t>
      </w:r>
      <w:r>
        <w:rPr>
          <w:sz w:val="18"/>
        </w:rPr>
        <w:t>podklady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informace,</w:t>
      </w:r>
      <w:r>
        <w:rPr>
          <w:spacing w:val="-6"/>
          <w:sz w:val="18"/>
        </w:rPr>
        <w:t xml:space="preserve"> </w:t>
      </w:r>
      <w:r>
        <w:rPr>
          <w:sz w:val="18"/>
        </w:rPr>
        <w:t>které</w:t>
      </w:r>
      <w:r>
        <w:rPr>
          <w:spacing w:val="-6"/>
          <w:sz w:val="18"/>
        </w:rPr>
        <w:t xml:space="preserve"> </w:t>
      </w:r>
      <w:r>
        <w:rPr>
          <w:sz w:val="18"/>
        </w:rPr>
        <w:t>Fondu</w:t>
      </w:r>
      <w:r>
        <w:rPr>
          <w:spacing w:val="-6"/>
          <w:sz w:val="18"/>
        </w:rPr>
        <w:t xml:space="preserve"> </w:t>
      </w:r>
      <w:r>
        <w:rPr>
          <w:sz w:val="18"/>
        </w:rPr>
        <w:t>poskytl</w:t>
      </w:r>
      <w:r>
        <w:rPr>
          <w:spacing w:val="-6"/>
          <w:sz w:val="18"/>
        </w:rPr>
        <w:t xml:space="preserve"> </w:t>
      </w:r>
      <w:r>
        <w:rPr>
          <w:sz w:val="18"/>
        </w:rPr>
        <w:t>před</w:t>
      </w:r>
      <w:r>
        <w:rPr>
          <w:spacing w:val="-6"/>
          <w:sz w:val="18"/>
        </w:rPr>
        <w:t xml:space="preserve"> </w:t>
      </w:r>
      <w:r>
        <w:rPr>
          <w:sz w:val="18"/>
        </w:rPr>
        <w:t>uzavřením</w:t>
      </w:r>
      <w:r>
        <w:rPr>
          <w:spacing w:val="-6"/>
          <w:sz w:val="18"/>
        </w:rPr>
        <w:t xml:space="preserve"> </w:t>
      </w:r>
      <w:r>
        <w:rPr>
          <w:sz w:val="18"/>
        </w:rPr>
        <w:t>této Smlouvy,</w:t>
      </w:r>
      <w:r>
        <w:rPr>
          <w:spacing w:val="-6"/>
          <w:sz w:val="18"/>
        </w:rPr>
        <w:t xml:space="preserve"> </w:t>
      </w:r>
      <w:r>
        <w:rPr>
          <w:sz w:val="18"/>
        </w:rPr>
        <w:t>byly</w:t>
      </w:r>
      <w:r>
        <w:rPr>
          <w:spacing w:val="-6"/>
          <w:sz w:val="18"/>
        </w:rPr>
        <w:t xml:space="preserve"> </w:t>
      </w:r>
      <w:r>
        <w:rPr>
          <w:sz w:val="18"/>
        </w:rPr>
        <w:t>prav</w:t>
      </w:r>
      <w:r>
        <w:rPr>
          <w:sz w:val="18"/>
        </w:rPr>
        <w:t>divé,</w:t>
      </w:r>
      <w:r>
        <w:rPr>
          <w:spacing w:val="-5"/>
          <w:sz w:val="18"/>
        </w:rPr>
        <w:t xml:space="preserve"> </w:t>
      </w:r>
      <w:r>
        <w:rPr>
          <w:sz w:val="18"/>
        </w:rPr>
        <w:t>nezkreslené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úplné.</w:t>
      </w:r>
      <w:r>
        <w:rPr>
          <w:spacing w:val="-5"/>
          <w:sz w:val="18"/>
        </w:rPr>
        <w:t xml:space="preserve"> </w:t>
      </w:r>
      <w:r>
        <w:rPr>
          <w:sz w:val="18"/>
        </w:rPr>
        <w:t>Příjemce</w:t>
      </w:r>
      <w:r>
        <w:rPr>
          <w:spacing w:val="-6"/>
          <w:sz w:val="18"/>
        </w:rPr>
        <w:t xml:space="preserve"> </w:t>
      </w:r>
      <w:r>
        <w:rPr>
          <w:sz w:val="18"/>
        </w:rPr>
        <w:t>podpory</w:t>
      </w:r>
      <w:r>
        <w:rPr>
          <w:spacing w:val="-6"/>
          <w:sz w:val="18"/>
        </w:rPr>
        <w:t xml:space="preserve"> </w:t>
      </w:r>
      <w:r>
        <w:rPr>
          <w:sz w:val="18"/>
        </w:rPr>
        <w:t>přitom</w:t>
      </w:r>
      <w:r>
        <w:rPr>
          <w:spacing w:val="-5"/>
          <w:sz w:val="18"/>
        </w:rPr>
        <w:t xml:space="preserve"> </w:t>
      </w:r>
      <w:r>
        <w:rPr>
          <w:sz w:val="18"/>
        </w:rPr>
        <w:t>bere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vědomí,</w:t>
      </w:r>
      <w:r>
        <w:rPr>
          <w:spacing w:val="-5"/>
          <w:sz w:val="18"/>
        </w:rPr>
        <w:t xml:space="preserve"> </w:t>
      </w:r>
      <w:r>
        <w:rPr>
          <w:sz w:val="18"/>
        </w:rPr>
        <w:t>že</w:t>
      </w:r>
      <w:r>
        <w:rPr>
          <w:spacing w:val="-6"/>
          <w:sz w:val="18"/>
        </w:rPr>
        <w:t xml:space="preserve"> </w:t>
      </w:r>
      <w:r>
        <w:rPr>
          <w:sz w:val="18"/>
        </w:rPr>
        <w:t>pokud</w:t>
      </w:r>
      <w:r>
        <w:rPr>
          <w:spacing w:val="-6"/>
          <w:sz w:val="18"/>
        </w:rPr>
        <w:t xml:space="preserve"> </w:t>
      </w:r>
      <w:r>
        <w:rPr>
          <w:sz w:val="18"/>
        </w:rPr>
        <w:t>kterékoliv</w:t>
      </w:r>
      <w:r>
        <w:rPr>
          <w:spacing w:val="-5"/>
          <w:sz w:val="18"/>
        </w:rPr>
        <w:t xml:space="preserve"> </w:t>
      </w:r>
      <w:r>
        <w:rPr>
          <w:sz w:val="18"/>
        </w:rPr>
        <w:t>jeho</w:t>
      </w:r>
      <w:r>
        <w:rPr>
          <w:spacing w:val="-6"/>
          <w:sz w:val="18"/>
        </w:rPr>
        <w:t xml:space="preserve"> </w:t>
      </w:r>
      <w:r>
        <w:rPr>
          <w:sz w:val="18"/>
        </w:rPr>
        <w:t>prohlášení nebo tvrzení (popřípadě oboustranné konstatování vycházející z jím podané informace) uvedené v této Smlouvě není pravdivé, bude považováno za porušení je</w:t>
      </w:r>
      <w:r>
        <w:rPr>
          <w:sz w:val="18"/>
        </w:rPr>
        <w:t>ho povinnosti stanovené touto</w:t>
      </w:r>
      <w:r>
        <w:rPr>
          <w:spacing w:val="-17"/>
          <w:sz w:val="18"/>
        </w:rPr>
        <w:t xml:space="preserve"> </w:t>
      </w:r>
      <w:r>
        <w:rPr>
          <w:sz w:val="18"/>
        </w:rPr>
        <w:t>Smlouvou.</w:t>
      </w:r>
    </w:p>
    <w:p w:rsidR="00964297" w:rsidRDefault="00964297">
      <w:pPr>
        <w:pStyle w:val="Zkladntext"/>
        <w:spacing w:before="11"/>
        <w:ind w:firstLine="0"/>
        <w:rPr>
          <w:sz w:val="28"/>
        </w:rPr>
      </w:pPr>
    </w:p>
    <w:p w:rsidR="00964297" w:rsidRDefault="00F377F8">
      <w:pPr>
        <w:pStyle w:val="Nadpis1"/>
        <w:spacing w:before="0"/>
        <w:ind w:left="2114" w:right="2114"/>
        <w:jc w:val="center"/>
      </w:pPr>
      <w:r>
        <w:t>V.</w:t>
      </w:r>
    </w:p>
    <w:p w:rsidR="00964297" w:rsidRDefault="00F377F8">
      <w:pPr>
        <w:spacing w:before="57"/>
        <w:ind w:left="3754"/>
        <w:rPr>
          <w:b/>
          <w:sz w:val="18"/>
        </w:rPr>
      </w:pPr>
      <w:r>
        <w:rPr>
          <w:b/>
          <w:sz w:val="18"/>
        </w:rPr>
        <w:t>Porušení smluvních podmínek a sankce</w:t>
      </w:r>
    </w:p>
    <w:p w:rsidR="00964297" w:rsidRDefault="00F377F8">
      <w:pPr>
        <w:pStyle w:val="Zkladntext"/>
        <w:spacing w:before="76" w:line="216" w:lineRule="auto"/>
        <w:ind w:left="100" w:firstLine="0"/>
      </w:pPr>
      <w:r>
        <w:t>Jestliže příjemce podpory nesplní některý ze závazků stanovených touto Smlouvou, má Fond právo postupovat ve smyslu příslušných ustanovení zákona č. 218/2000 Sb., o rozpočtových pravidlech a o změně některých souvisejících zákonů (rozpočtová pravidla), v p</w:t>
      </w:r>
      <w:r>
        <w:t>latném znění.</w:t>
      </w:r>
    </w:p>
    <w:p w:rsidR="00964297" w:rsidRDefault="00964297">
      <w:pPr>
        <w:pStyle w:val="Zkladntext"/>
        <w:spacing w:before="9"/>
        <w:ind w:firstLine="0"/>
        <w:rPr>
          <w:sz w:val="28"/>
        </w:rPr>
      </w:pPr>
    </w:p>
    <w:p w:rsidR="00964297" w:rsidRDefault="00F377F8">
      <w:pPr>
        <w:pStyle w:val="Nadpis1"/>
        <w:spacing w:before="0"/>
        <w:ind w:left="2114" w:right="2114"/>
        <w:jc w:val="center"/>
      </w:pPr>
      <w:r>
        <w:t>VI.</w:t>
      </w:r>
    </w:p>
    <w:p w:rsidR="00964297" w:rsidRDefault="00F377F8">
      <w:pPr>
        <w:spacing w:before="57"/>
        <w:ind w:left="4490"/>
        <w:jc w:val="both"/>
        <w:rPr>
          <w:b/>
          <w:sz w:val="18"/>
        </w:rPr>
      </w:pPr>
      <w:r>
        <w:rPr>
          <w:b/>
          <w:sz w:val="18"/>
        </w:rPr>
        <w:t>Závěrečná ustanovení</w:t>
      </w:r>
    </w:p>
    <w:p w:rsidR="00964297" w:rsidRDefault="00F377F8">
      <w:pPr>
        <w:pStyle w:val="Odstavecseseznamem"/>
        <w:numPr>
          <w:ilvl w:val="0"/>
          <w:numId w:val="1"/>
        </w:numPr>
        <w:tabs>
          <w:tab w:val="left" w:pos="421"/>
        </w:tabs>
        <w:spacing w:before="76" w:line="216" w:lineRule="auto"/>
        <w:ind w:left="420" w:right="411"/>
        <w:jc w:val="both"/>
        <w:rPr>
          <w:sz w:val="18"/>
        </w:rPr>
      </w:pPr>
      <w:r>
        <w:rPr>
          <w:sz w:val="18"/>
        </w:rPr>
        <w:t>Pokud</w:t>
      </w:r>
      <w:r>
        <w:rPr>
          <w:spacing w:val="-6"/>
          <w:sz w:val="18"/>
        </w:rPr>
        <w:t xml:space="preserve"> </w:t>
      </w:r>
      <w:r>
        <w:rPr>
          <w:sz w:val="18"/>
        </w:rPr>
        <w:t>dojde</w:t>
      </w:r>
      <w:r>
        <w:rPr>
          <w:spacing w:val="-5"/>
          <w:sz w:val="18"/>
        </w:rPr>
        <w:t xml:space="preserve"> </w:t>
      </w:r>
      <w:r>
        <w:rPr>
          <w:sz w:val="18"/>
        </w:rPr>
        <w:t>ke</w:t>
      </w:r>
      <w:r>
        <w:rPr>
          <w:spacing w:val="-5"/>
          <w:sz w:val="18"/>
        </w:rPr>
        <w:t xml:space="preserve"> </w:t>
      </w:r>
      <w:r>
        <w:rPr>
          <w:sz w:val="18"/>
        </w:rPr>
        <w:t>změně</w:t>
      </w:r>
      <w:r>
        <w:rPr>
          <w:spacing w:val="-5"/>
          <w:sz w:val="18"/>
        </w:rPr>
        <w:t xml:space="preserve"> </w:t>
      </w:r>
      <w:r>
        <w:rPr>
          <w:sz w:val="18"/>
        </w:rPr>
        <w:t>obecně</w:t>
      </w:r>
      <w:r>
        <w:rPr>
          <w:spacing w:val="-5"/>
          <w:sz w:val="18"/>
        </w:rPr>
        <w:t xml:space="preserve"> </w:t>
      </w:r>
      <w:r>
        <w:rPr>
          <w:sz w:val="18"/>
        </w:rPr>
        <w:t>závazných</w:t>
      </w:r>
      <w:r>
        <w:rPr>
          <w:spacing w:val="-5"/>
          <w:sz w:val="18"/>
        </w:rPr>
        <w:t xml:space="preserve"> </w:t>
      </w:r>
      <w:r>
        <w:rPr>
          <w:sz w:val="18"/>
        </w:rPr>
        <w:t>právních</w:t>
      </w:r>
      <w:r>
        <w:rPr>
          <w:spacing w:val="-5"/>
          <w:sz w:val="18"/>
        </w:rPr>
        <w:t xml:space="preserve"> </w:t>
      </w:r>
      <w:r>
        <w:rPr>
          <w:sz w:val="18"/>
        </w:rPr>
        <w:t>předpisů</w:t>
      </w:r>
      <w:r>
        <w:rPr>
          <w:spacing w:val="-5"/>
          <w:sz w:val="18"/>
        </w:rPr>
        <w:t xml:space="preserve"> </w:t>
      </w:r>
      <w:r>
        <w:rPr>
          <w:sz w:val="18"/>
        </w:rPr>
        <w:t>týkajících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vztahů</w:t>
      </w:r>
      <w:r>
        <w:rPr>
          <w:spacing w:val="-5"/>
          <w:sz w:val="18"/>
        </w:rPr>
        <w:t xml:space="preserve"> </w:t>
      </w:r>
      <w:r>
        <w:rPr>
          <w:sz w:val="18"/>
        </w:rPr>
        <w:t>vyplývajících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této</w:t>
      </w:r>
      <w:r>
        <w:rPr>
          <w:spacing w:val="-5"/>
          <w:sz w:val="18"/>
        </w:rPr>
        <w:t xml:space="preserve"> </w:t>
      </w:r>
      <w:r>
        <w:rPr>
          <w:sz w:val="18"/>
        </w:rPr>
        <w:t>Smlouvy,</w:t>
      </w:r>
      <w:r>
        <w:rPr>
          <w:spacing w:val="-5"/>
          <w:sz w:val="18"/>
        </w:rPr>
        <w:t xml:space="preserve"> </w:t>
      </w:r>
      <w:r>
        <w:rPr>
          <w:sz w:val="18"/>
        </w:rPr>
        <w:t>uzavřou</w:t>
      </w:r>
      <w:r>
        <w:rPr>
          <w:spacing w:val="-5"/>
          <w:sz w:val="18"/>
        </w:rPr>
        <w:t xml:space="preserve"> </w:t>
      </w:r>
      <w:r>
        <w:rPr>
          <w:sz w:val="18"/>
        </w:rPr>
        <w:t>smluvní strany</w:t>
      </w:r>
      <w:r>
        <w:rPr>
          <w:spacing w:val="-6"/>
          <w:sz w:val="18"/>
        </w:rPr>
        <w:t xml:space="preserve"> </w:t>
      </w:r>
      <w:r>
        <w:rPr>
          <w:sz w:val="18"/>
        </w:rPr>
        <w:t>k</w:t>
      </w:r>
      <w:r>
        <w:rPr>
          <w:spacing w:val="-5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Smlouvě</w:t>
      </w:r>
      <w:r>
        <w:rPr>
          <w:spacing w:val="-5"/>
          <w:sz w:val="18"/>
        </w:rPr>
        <w:t xml:space="preserve"> </w:t>
      </w:r>
      <w:r>
        <w:rPr>
          <w:sz w:val="18"/>
        </w:rPr>
        <w:t>dodatek,</w:t>
      </w:r>
      <w:r>
        <w:rPr>
          <w:spacing w:val="-6"/>
          <w:sz w:val="18"/>
        </w:rPr>
        <w:t xml:space="preserve"> </w:t>
      </w:r>
      <w:r>
        <w:rPr>
          <w:sz w:val="18"/>
        </w:rPr>
        <w:t>kterým</w:t>
      </w:r>
      <w:r>
        <w:rPr>
          <w:spacing w:val="-5"/>
          <w:sz w:val="18"/>
        </w:rPr>
        <w:t xml:space="preserve"> </w:t>
      </w:r>
      <w:r>
        <w:rPr>
          <w:sz w:val="18"/>
        </w:rPr>
        <w:t>bude</w:t>
      </w:r>
      <w:r>
        <w:rPr>
          <w:spacing w:val="-6"/>
          <w:sz w:val="18"/>
        </w:rPr>
        <w:t xml:space="preserve"> </w:t>
      </w:r>
      <w:r>
        <w:rPr>
          <w:sz w:val="18"/>
        </w:rPr>
        <w:t>zajištěn</w:t>
      </w:r>
      <w:r>
        <w:rPr>
          <w:spacing w:val="-5"/>
          <w:sz w:val="18"/>
        </w:rPr>
        <w:t xml:space="preserve"> </w:t>
      </w:r>
      <w:r>
        <w:rPr>
          <w:sz w:val="18"/>
        </w:rPr>
        <w:t>její</w:t>
      </w:r>
      <w:r>
        <w:rPr>
          <w:spacing w:val="-5"/>
          <w:sz w:val="18"/>
        </w:rPr>
        <w:t xml:space="preserve"> </w:t>
      </w:r>
      <w:r>
        <w:rPr>
          <w:sz w:val="18"/>
        </w:rPr>
        <w:t>soulad</w:t>
      </w:r>
      <w:r>
        <w:rPr>
          <w:spacing w:val="-6"/>
          <w:sz w:val="18"/>
        </w:rPr>
        <w:t xml:space="preserve"> </w:t>
      </w:r>
      <w:r>
        <w:rPr>
          <w:sz w:val="18"/>
        </w:rPr>
        <w:t>s</w:t>
      </w:r>
      <w:r>
        <w:rPr>
          <w:spacing w:val="-5"/>
          <w:sz w:val="18"/>
        </w:rPr>
        <w:t xml:space="preserve"> </w:t>
      </w:r>
      <w:r>
        <w:rPr>
          <w:sz w:val="18"/>
        </w:rPr>
        <w:t>obecně</w:t>
      </w:r>
      <w:r>
        <w:rPr>
          <w:spacing w:val="-6"/>
          <w:sz w:val="18"/>
        </w:rPr>
        <w:t xml:space="preserve"> </w:t>
      </w:r>
      <w:r>
        <w:rPr>
          <w:sz w:val="18"/>
        </w:rPr>
        <w:t>závaznými</w:t>
      </w:r>
      <w:r>
        <w:rPr>
          <w:spacing w:val="-5"/>
          <w:sz w:val="18"/>
        </w:rPr>
        <w:t xml:space="preserve"> </w:t>
      </w:r>
      <w:r>
        <w:rPr>
          <w:sz w:val="18"/>
        </w:rPr>
        <w:t>předpisy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Směrnicí.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případě</w:t>
      </w:r>
      <w:r>
        <w:rPr>
          <w:spacing w:val="-5"/>
          <w:sz w:val="18"/>
        </w:rPr>
        <w:t xml:space="preserve"> </w:t>
      </w:r>
      <w:r>
        <w:rPr>
          <w:sz w:val="18"/>
        </w:rPr>
        <w:t>neuzavření takového dodatku má Fond právo uplatnit postup podle článku</w:t>
      </w:r>
      <w:r>
        <w:rPr>
          <w:spacing w:val="-13"/>
          <w:sz w:val="18"/>
        </w:rPr>
        <w:t xml:space="preserve"> </w:t>
      </w:r>
      <w:r>
        <w:rPr>
          <w:sz w:val="18"/>
        </w:rPr>
        <w:t>V.</w:t>
      </w:r>
    </w:p>
    <w:p w:rsidR="00964297" w:rsidRDefault="00F377F8">
      <w:pPr>
        <w:pStyle w:val="Odstavecseseznamem"/>
        <w:numPr>
          <w:ilvl w:val="0"/>
          <w:numId w:val="1"/>
        </w:numPr>
        <w:tabs>
          <w:tab w:val="left" w:pos="421"/>
        </w:tabs>
        <w:spacing w:before="82" w:line="216" w:lineRule="auto"/>
        <w:ind w:left="420" w:right="517"/>
        <w:jc w:val="both"/>
        <w:rPr>
          <w:sz w:val="18"/>
        </w:rPr>
      </w:pPr>
      <w:r>
        <w:rPr>
          <w:sz w:val="18"/>
        </w:rPr>
        <w:t>Při</w:t>
      </w:r>
      <w:r>
        <w:rPr>
          <w:spacing w:val="-6"/>
          <w:sz w:val="18"/>
        </w:rPr>
        <w:t xml:space="preserve"> </w:t>
      </w:r>
      <w:r>
        <w:rPr>
          <w:sz w:val="18"/>
        </w:rPr>
        <w:t>bankovním</w:t>
      </w:r>
      <w:r>
        <w:rPr>
          <w:spacing w:val="-6"/>
          <w:sz w:val="18"/>
        </w:rPr>
        <w:t xml:space="preserve"> </w:t>
      </w:r>
      <w:r>
        <w:rPr>
          <w:sz w:val="18"/>
        </w:rPr>
        <w:t>převodu</w:t>
      </w:r>
      <w:r>
        <w:rPr>
          <w:spacing w:val="-5"/>
          <w:sz w:val="18"/>
        </w:rPr>
        <w:t xml:space="preserve"> </w:t>
      </w:r>
      <w:r>
        <w:rPr>
          <w:sz w:val="18"/>
        </w:rPr>
        <w:t>finančních</w:t>
      </w:r>
      <w:r>
        <w:rPr>
          <w:spacing w:val="-6"/>
          <w:sz w:val="18"/>
        </w:rPr>
        <w:t xml:space="preserve"> </w:t>
      </w:r>
      <w:r>
        <w:rPr>
          <w:sz w:val="18"/>
        </w:rPr>
        <w:t>prostředků</w:t>
      </w:r>
      <w:r>
        <w:rPr>
          <w:spacing w:val="-5"/>
          <w:sz w:val="18"/>
        </w:rPr>
        <w:t xml:space="preserve"> </w:t>
      </w:r>
      <w:r>
        <w:rPr>
          <w:sz w:val="18"/>
        </w:rPr>
        <w:t>dle</w:t>
      </w:r>
      <w:r>
        <w:rPr>
          <w:spacing w:val="-6"/>
          <w:sz w:val="18"/>
        </w:rPr>
        <w:t xml:space="preserve"> </w:t>
      </w:r>
      <w:r>
        <w:rPr>
          <w:sz w:val="18"/>
        </w:rPr>
        <w:t>této</w:t>
      </w:r>
      <w:r>
        <w:rPr>
          <w:spacing w:val="-5"/>
          <w:sz w:val="18"/>
        </w:rPr>
        <w:t xml:space="preserve"> </w:t>
      </w:r>
      <w:r>
        <w:rPr>
          <w:sz w:val="18"/>
        </w:rPr>
        <w:t>Smlouvy</w:t>
      </w:r>
      <w:r>
        <w:rPr>
          <w:spacing w:val="-6"/>
          <w:sz w:val="18"/>
        </w:rPr>
        <w:t xml:space="preserve"> </w:t>
      </w:r>
      <w:r>
        <w:rPr>
          <w:sz w:val="18"/>
        </w:rPr>
        <w:t>budou</w:t>
      </w:r>
      <w:r>
        <w:rPr>
          <w:spacing w:val="-5"/>
          <w:sz w:val="18"/>
        </w:rPr>
        <w:t xml:space="preserve"> </w:t>
      </w:r>
      <w:r>
        <w:rPr>
          <w:sz w:val="18"/>
        </w:rPr>
        <w:t>smluvní</w:t>
      </w:r>
      <w:r>
        <w:rPr>
          <w:spacing w:val="-6"/>
          <w:sz w:val="18"/>
        </w:rPr>
        <w:t xml:space="preserve"> </w:t>
      </w:r>
      <w:r>
        <w:rPr>
          <w:sz w:val="18"/>
        </w:rPr>
        <w:t>strany</w:t>
      </w:r>
      <w:r>
        <w:rPr>
          <w:spacing w:val="-5"/>
          <w:sz w:val="18"/>
        </w:rPr>
        <w:t xml:space="preserve"> </w:t>
      </w:r>
      <w:r>
        <w:rPr>
          <w:sz w:val="18"/>
        </w:rPr>
        <w:t>používat</w:t>
      </w:r>
      <w:r>
        <w:rPr>
          <w:spacing w:val="-6"/>
          <w:sz w:val="18"/>
        </w:rPr>
        <w:t xml:space="preserve"> </w:t>
      </w:r>
      <w:r>
        <w:rPr>
          <w:sz w:val="18"/>
        </w:rPr>
        <w:t>variabilní</w:t>
      </w:r>
      <w:r>
        <w:rPr>
          <w:spacing w:val="-5"/>
          <w:sz w:val="18"/>
        </w:rPr>
        <w:t xml:space="preserve"> </w:t>
      </w:r>
      <w:r>
        <w:rPr>
          <w:sz w:val="18"/>
        </w:rPr>
        <w:t>symboly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souladu</w:t>
      </w:r>
      <w:r>
        <w:rPr>
          <w:spacing w:val="-6"/>
          <w:sz w:val="18"/>
        </w:rPr>
        <w:t xml:space="preserve"> </w:t>
      </w:r>
      <w:r>
        <w:rPr>
          <w:sz w:val="18"/>
        </w:rPr>
        <w:t>s metodikou použití variabilních symbolů, vydanou Fondem, která je k dispozici ke stažení na</w:t>
      </w:r>
      <w:hyperlink r:id="rId9">
        <w:r>
          <w:rPr>
            <w:spacing w:val="-30"/>
            <w:sz w:val="18"/>
          </w:rPr>
          <w:t xml:space="preserve"> </w:t>
        </w:r>
        <w:r>
          <w:rPr>
            <w:sz w:val="18"/>
          </w:rPr>
          <w:t>www.sfzp.cz.</w:t>
        </w:r>
      </w:hyperlink>
    </w:p>
    <w:p w:rsidR="00964297" w:rsidRDefault="00F377F8">
      <w:pPr>
        <w:pStyle w:val="Odstavecseseznamem"/>
        <w:numPr>
          <w:ilvl w:val="0"/>
          <w:numId w:val="1"/>
        </w:numPr>
        <w:tabs>
          <w:tab w:val="left" w:pos="421"/>
        </w:tabs>
        <w:spacing w:line="216" w:lineRule="auto"/>
        <w:ind w:left="420" w:right="117"/>
        <w:rPr>
          <w:sz w:val="18"/>
        </w:rPr>
      </w:pPr>
      <w:r>
        <w:rPr>
          <w:sz w:val="18"/>
        </w:rPr>
        <w:t>Pro</w:t>
      </w:r>
      <w:r>
        <w:rPr>
          <w:spacing w:val="-6"/>
          <w:sz w:val="18"/>
        </w:rPr>
        <w:t xml:space="preserve"> </w:t>
      </w:r>
      <w:r>
        <w:rPr>
          <w:sz w:val="18"/>
        </w:rPr>
        <w:t>snazší</w:t>
      </w:r>
      <w:r>
        <w:rPr>
          <w:spacing w:val="-6"/>
          <w:sz w:val="18"/>
        </w:rPr>
        <w:t xml:space="preserve"> </w:t>
      </w:r>
      <w:r>
        <w:rPr>
          <w:sz w:val="18"/>
        </w:rPr>
        <w:t>identifikaci</w:t>
      </w:r>
      <w:r>
        <w:rPr>
          <w:spacing w:val="-6"/>
          <w:sz w:val="18"/>
        </w:rPr>
        <w:t xml:space="preserve"> </w:t>
      </w:r>
      <w:r>
        <w:rPr>
          <w:sz w:val="18"/>
        </w:rPr>
        <w:t>budou</w:t>
      </w:r>
      <w:r>
        <w:rPr>
          <w:spacing w:val="-6"/>
          <w:sz w:val="18"/>
        </w:rPr>
        <w:t xml:space="preserve"> </w:t>
      </w:r>
      <w:r>
        <w:rPr>
          <w:sz w:val="18"/>
        </w:rPr>
        <w:t>smluvní</w:t>
      </w:r>
      <w:r>
        <w:rPr>
          <w:spacing w:val="-5"/>
          <w:sz w:val="18"/>
        </w:rPr>
        <w:t xml:space="preserve"> </w:t>
      </w:r>
      <w:r>
        <w:rPr>
          <w:sz w:val="18"/>
        </w:rPr>
        <w:t>strany</w:t>
      </w:r>
      <w:r>
        <w:rPr>
          <w:spacing w:val="-6"/>
          <w:sz w:val="18"/>
        </w:rPr>
        <w:t xml:space="preserve"> </w:t>
      </w:r>
      <w:r>
        <w:rPr>
          <w:sz w:val="18"/>
        </w:rPr>
        <w:t>při</w:t>
      </w:r>
      <w:r>
        <w:rPr>
          <w:spacing w:val="-6"/>
          <w:sz w:val="18"/>
        </w:rPr>
        <w:t xml:space="preserve"> </w:t>
      </w:r>
      <w:r>
        <w:rPr>
          <w:sz w:val="18"/>
        </w:rPr>
        <w:t>veškeré</w:t>
      </w:r>
      <w:r>
        <w:rPr>
          <w:spacing w:val="-6"/>
          <w:sz w:val="18"/>
        </w:rPr>
        <w:t xml:space="preserve"> </w:t>
      </w:r>
      <w:r>
        <w:rPr>
          <w:sz w:val="18"/>
        </w:rPr>
        <w:t>korespondenci</w:t>
      </w:r>
      <w:r>
        <w:rPr>
          <w:spacing w:val="-6"/>
          <w:sz w:val="18"/>
        </w:rPr>
        <w:t xml:space="preserve"> </w:t>
      </w:r>
      <w:r>
        <w:rPr>
          <w:sz w:val="18"/>
        </w:rPr>
        <w:t>(včetně</w:t>
      </w:r>
      <w:r>
        <w:rPr>
          <w:spacing w:val="-5"/>
          <w:sz w:val="18"/>
        </w:rPr>
        <w:t xml:space="preserve"> </w:t>
      </w:r>
      <w:r>
        <w:rPr>
          <w:sz w:val="18"/>
        </w:rPr>
        <w:t>elektronické)</w:t>
      </w:r>
      <w:r>
        <w:rPr>
          <w:spacing w:val="-6"/>
          <w:sz w:val="18"/>
        </w:rPr>
        <w:t xml:space="preserve"> </w:t>
      </w:r>
      <w:r>
        <w:rPr>
          <w:sz w:val="18"/>
        </w:rPr>
        <w:t>týkající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akce,</w:t>
      </w:r>
      <w:r>
        <w:rPr>
          <w:spacing w:val="-6"/>
          <w:sz w:val="18"/>
        </w:rPr>
        <w:t xml:space="preserve"> </w:t>
      </w:r>
      <w:r>
        <w:rPr>
          <w:sz w:val="18"/>
        </w:rPr>
        <w:t>uvádět</w:t>
      </w:r>
      <w:r>
        <w:rPr>
          <w:spacing w:val="-5"/>
          <w:sz w:val="18"/>
        </w:rPr>
        <w:t xml:space="preserve"> </w:t>
      </w:r>
      <w:r>
        <w:rPr>
          <w:sz w:val="18"/>
        </w:rPr>
        <w:t>vždy</w:t>
      </w:r>
      <w:r>
        <w:rPr>
          <w:spacing w:val="-6"/>
          <w:sz w:val="18"/>
        </w:rPr>
        <w:t xml:space="preserve"> </w:t>
      </w:r>
      <w:r>
        <w:rPr>
          <w:sz w:val="18"/>
        </w:rPr>
        <w:t>číslo</w:t>
      </w:r>
      <w:r>
        <w:rPr>
          <w:spacing w:val="-6"/>
          <w:sz w:val="18"/>
        </w:rPr>
        <w:t xml:space="preserve"> </w:t>
      </w:r>
      <w:r>
        <w:rPr>
          <w:sz w:val="18"/>
        </w:rPr>
        <w:t>této Smlouvy, a to již v označení věci, které se daná korespondence bude</w:t>
      </w:r>
      <w:r>
        <w:rPr>
          <w:spacing w:val="-18"/>
          <w:sz w:val="18"/>
        </w:rPr>
        <w:t xml:space="preserve"> </w:t>
      </w:r>
      <w:r>
        <w:rPr>
          <w:sz w:val="18"/>
        </w:rPr>
        <w:t>týkat.</w:t>
      </w:r>
    </w:p>
    <w:p w:rsidR="00964297" w:rsidRDefault="00F377F8">
      <w:pPr>
        <w:pStyle w:val="Odstavecseseznamem"/>
        <w:numPr>
          <w:ilvl w:val="0"/>
          <w:numId w:val="1"/>
        </w:numPr>
        <w:tabs>
          <w:tab w:val="left" w:pos="421"/>
        </w:tabs>
        <w:spacing w:line="216" w:lineRule="auto"/>
        <w:ind w:left="420" w:right="505"/>
        <w:rPr>
          <w:sz w:val="18"/>
        </w:rPr>
      </w:pPr>
      <w:r>
        <w:rPr>
          <w:sz w:val="18"/>
        </w:rPr>
        <w:t>Pro</w:t>
      </w:r>
      <w:r>
        <w:rPr>
          <w:spacing w:val="-7"/>
          <w:sz w:val="18"/>
        </w:rPr>
        <w:t xml:space="preserve"> </w:t>
      </w:r>
      <w:r>
        <w:rPr>
          <w:sz w:val="18"/>
        </w:rPr>
        <w:t>účely</w:t>
      </w:r>
      <w:r>
        <w:rPr>
          <w:spacing w:val="-6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Smlouvy</w:t>
      </w:r>
      <w:r>
        <w:rPr>
          <w:spacing w:val="-7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informací</w:t>
      </w:r>
      <w:r>
        <w:rPr>
          <w:spacing w:val="-6"/>
          <w:sz w:val="18"/>
        </w:rPr>
        <w:t xml:space="preserve"> </w:t>
      </w:r>
      <w:r>
        <w:rPr>
          <w:sz w:val="18"/>
        </w:rPr>
        <w:t>(povinností</w:t>
      </w:r>
      <w:r>
        <w:rPr>
          <w:spacing w:val="-7"/>
          <w:sz w:val="18"/>
        </w:rPr>
        <w:t xml:space="preserve"> </w:t>
      </w:r>
      <w:r>
        <w:rPr>
          <w:sz w:val="18"/>
        </w:rPr>
        <w:t>informovat)</w:t>
      </w:r>
      <w:r>
        <w:rPr>
          <w:spacing w:val="-6"/>
          <w:sz w:val="18"/>
        </w:rPr>
        <w:t xml:space="preserve"> </w:t>
      </w:r>
      <w:r>
        <w:rPr>
          <w:sz w:val="18"/>
        </w:rPr>
        <w:t>rozumí</w:t>
      </w:r>
      <w:r>
        <w:rPr>
          <w:spacing w:val="-6"/>
          <w:sz w:val="18"/>
        </w:rPr>
        <w:t xml:space="preserve"> </w:t>
      </w:r>
      <w:r>
        <w:rPr>
          <w:sz w:val="18"/>
        </w:rPr>
        <w:t>podání</w:t>
      </w:r>
      <w:r>
        <w:rPr>
          <w:spacing w:val="-7"/>
          <w:sz w:val="18"/>
        </w:rPr>
        <w:t xml:space="preserve"> </w:t>
      </w:r>
      <w:r>
        <w:rPr>
          <w:sz w:val="18"/>
        </w:rPr>
        <w:t>informace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písemné</w:t>
      </w:r>
      <w:r>
        <w:rPr>
          <w:spacing w:val="-7"/>
          <w:sz w:val="18"/>
        </w:rPr>
        <w:t xml:space="preserve"> </w:t>
      </w:r>
      <w:r>
        <w:rPr>
          <w:sz w:val="18"/>
        </w:rPr>
        <w:t>podobě,</w:t>
      </w:r>
      <w:r>
        <w:rPr>
          <w:spacing w:val="-6"/>
          <w:sz w:val="18"/>
        </w:rPr>
        <w:t xml:space="preserve"> </w:t>
      </w:r>
      <w:r>
        <w:rPr>
          <w:sz w:val="18"/>
        </w:rPr>
        <w:t>případně</w:t>
      </w:r>
      <w:r>
        <w:rPr>
          <w:spacing w:val="-6"/>
          <w:sz w:val="18"/>
        </w:rPr>
        <w:t xml:space="preserve"> </w:t>
      </w:r>
      <w:r>
        <w:rPr>
          <w:sz w:val="18"/>
        </w:rPr>
        <w:t>e-mailem nebo datovou</w:t>
      </w:r>
      <w:r>
        <w:rPr>
          <w:spacing w:val="-3"/>
          <w:sz w:val="18"/>
        </w:rPr>
        <w:t xml:space="preserve"> </w:t>
      </w:r>
      <w:r>
        <w:rPr>
          <w:sz w:val="18"/>
        </w:rPr>
        <w:t>schránkou.</w:t>
      </w:r>
    </w:p>
    <w:p w:rsidR="00964297" w:rsidRDefault="00F377F8">
      <w:pPr>
        <w:pStyle w:val="Odstavecseseznamem"/>
        <w:numPr>
          <w:ilvl w:val="0"/>
          <w:numId w:val="1"/>
        </w:numPr>
        <w:tabs>
          <w:tab w:val="left" w:pos="421"/>
        </w:tabs>
        <w:spacing w:line="216" w:lineRule="auto"/>
        <w:ind w:left="420" w:right="447"/>
        <w:rPr>
          <w:sz w:val="18"/>
        </w:rPr>
      </w:pPr>
      <w:r>
        <w:rPr>
          <w:sz w:val="18"/>
        </w:rPr>
        <w:t>Tato</w:t>
      </w:r>
      <w:r>
        <w:rPr>
          <w:spacing w:val="-6"/>
          <w:sz w:val="18"/>
        </w:rPr>
        <w:t xml:space="preserve"> </w:t>
      </w:r>
      <w:r>
        <w:rPr>
          <w:sz w:val="18"/>
        </w:rPr>
        <w:t>Smlouva</w:t>
      </w:r>
      <w:r>
        <w:rPr>
          <w:spacing w:val="-5"/>
          <w:sz w:val="18"/>
        </w:rPr>
        <w:t xml:space="preserve"> </w:t>
      </w:r>
      <w:r>
        <w:rPr>
          <w:sz w:val="18"/>
        </w:rPr>
        <w:t>může</w:t>
      </w:r>
      <w:r>
        <w:rPr>
          <w:spacing w:val="-5"/>
          <w:sz w:val="18"/>
        </w:rPr>
        <w:t xml:space="preserve"> </w:t>
      </w:r>
      <w:r>
        <w:rPr>
          <w:sz w:val="18"/>
        </w:rPr>
        <w:t>být</w:t>
      </w:r>
      <w:r>
        <w:rPr>
          <w:spacing w:val="-5"/>
          <w:sz w:val="18"/>
        </w:rPr>
        <w:t xml:space="preserve"> </w:t>
      </w:r>
      <w:r>
        <w:rPr>
          <w:sz w:val="18"/>
        </w:rPr>
        <w:t>měněna</w:t>
      </w:r>
      <w:r>
        <w:rPr>
          <w:spacing w:val="-5"/>
          <w:sz w:val="18"/>
        </w:rPr>
        <w:t xml:space="preserve"> </w:t>
      </w:r>
      <w:r>
        <w:rPr>
          <w:sz w:val="18"/>
        </w:rPr>
        <w:t>nebo</w:t>
      </w:r>
      <w:r>
        <w:rPr>
          <w:spacing w:val="-6"/>
          <w:sz w:val="18"/>
        </w:rPr>
        <w:t xml:space="preserve"> </w:t>
      </w:r>
      <w:r>
        <w:rPr>
          <w:sz w:val="18"/>
        </w:rPr>
        <w:t>zrušena</w:t>
      </w:r>
      <w:r>
        <w:rPr>
          <w:spacing w:val="-5"/>
          <w:sz w:val="18"/>
        </w:rPr>
        <w:t xml:space="preserve"> </w:t>
      </w:r>
      <w:r>
        <w:rPr>
          <w:sz w:val="18"/>
        </w:rPr>
        <w:t>pouze</w:t>
      </w:r>
      <w:r>
        <w:rPr>
          <w:spacing w:val="-5"/>
          <w:sz w:val="18"/>
        </w:rPr>
        <w:t xml:space="preserve"> </w:t>
      </w:r>
      <w:r>
        <w:rPr>
          <w:sz w:val="18"/>
        </w:rPr>
        <w:t>dohodou</w:t>
      </w:r>
      <w:r>
        <w:rPr>
          <w:spacing w:val="-5"/>
          <w:sz w:val="18"/>
        </w:rPr>
        <w:t xml:space="preserve"> </w:t>
      </w:r>
      <w:r>
        <w:rPr>
          <w:sz w:val="18"/>
        </w:rPr>
        <w:t>obou</w:t>
      </w:r>
      <w:r>
        <w:rPr>
          <w:spacing w:val="-5"/>
          <w:sz w:val="18"/>
        </w:rPr>
        <w:t xml:space="preserve"> </w:t>
      </w:r>
      <w:r>
        <w:rPr>
          <w:sz w:val="18"/>
        </w:rPr>
        <w:t>smluvních</w:t>
      </w:r>
      <w:r>
        <w:rPr>
          <w:spacing w:val="-6"/>
          <w:sz w:val="18"/>
        </w:rPr>
        <w:t xml:space="preserve"> </w:t>
      </w:r>
      <w:r>
        <w:rPr>
          <w:sz w:val="18"/>
        </w:rPr>
        <w:t>stran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písemné</w:t>
      </w:r>
      <w:r>
        <w:rPr>
          <w:spacing w:val="-5"/>
          <w:sz w:val="18"/>
        </w:rPr>
        <w:t xml:space="preserve"> </w:t>
      </w:r>
      <w:r>
        <w:rPr>
          <w:sz w:val="18"/>
        </w:rPr>
        <w:t>formě.</w:t>
      </w:r>
      <w:r>
        <w:rPr>
          <w:spacing w:val="-5"/>
          <w:sz w:val="18"/>
        </w:rPr>
        <w:t xml:space="preserve"> </w:t>
      </w:r>
      <w:r>
        <w:rPr>
          <w:sz w:val="18"/>
        </w:rPr>
        <w:t>Změnu</w:t>
      </w:r>
      <w:r>
        <w:rPr>
          <w:spacing w:val="-6"/>
          <w:sz w:val="18"/>
        </w:rPr>
        <w:t xml:space="preserve"> </w:t>
      </w:r>
      <w:r>
        <w:rPr>
          <w:sz w:val="18"/>
        </w:rPr>
        <w:t>Smlouvy</w:t>
      </w:r>
      <w:r>
        <w:rPr>
          <w:spacing w:val="-5"/>
          <w:sz w:val="18"/>
        </w:rPr>
        <w:t xml:space="preserve"> </w:t>
      </w:r>
      <w:r>
        <w:rPr>
          <w:sz w:val="18"/>
        </w:rPr>
        <w:t>může Fond podmínit krácením nebo nepřiznáním nároku na zbývající část podpory podle článku III, a to zejména tehdy, kdy bude docíleno nižších přínosů (nebo dojde</w:t>
      </w:r>
      <w:r>
        <w:rPr>
          <w:sz w:val="18"/>
        </w:rPr>
        <w:t xml:space="preserve"> k jejich opoždění), než jak tato Smlouva původně</w:t>
      </w:r>
      <w:r>
        <w:rPr>
          <w:spacing w:val="-31"/>
          <w:sz w:val="18"/>
        </w:rPr>
        <w:t xml:space="preserve"> </w:t>
      </w:r>
      <w:r>
        <w:rPr>
          <w:sz w:val="18"/>
        </w:rPr>
        <w:t>předpokládala.</w:t>
      </w:r>
    </w:p>
    <w:p w:rsidR="00964297" w:rsidRDefault="00F377F8">
      <w:pPr>
        <w:pStyle w:val="Odstavecseseznamem"/>
        <w:numPr>
          <w:ilvl w:val="0"/>
          <w:numId w:val="1"/>
        </w:numPr>
        <w:tabs>
          <w:tab w:val="left" w:pos="421"/>
        </w:tabs>
        <w:spacing w:before="62"/>
        <w:rPr>
          <w:sz w:val="18"/>
        </w:rPr>
      </w:pPr>
      <w:r>
        <w:rPr>
          <w:sz w:val="18"/>
        </w:rPr>
        <w:t>Jednostranně je možno tuto Smlouvu vypovědět pouze za podmínek stanovených zákonem či touto</w:t>
      </w:r>
      <w:r>
        <w:rPr>
          <w:spacing w:val="-32"/>
          <w:sz w:val="18"/>
        </w:rPr>
        <w:t xml:space="preserve"> </w:t>
      </w:r>
      <w:r>
        <w:rPr>
          <w:sz w:val="18"/>
        </w:rPr>
        <w:t>Smlouvou.</w:t>
      </w:r>
    </w:p>
    <w:p w:rsidR="00964297" w:rsidRDefault="00F377F8">
      <w:pPr>
        <w:pStyle w:val="Odstavecseseznamem"/>
        <w:numPr>
          <w:ilvl w:val="0"/>
          <w:numId w:val="1"/>
        </w:numPr>
        <w:tabs>
          <w:tab w:val="left" w:pos="421"/>
        </w:tabs>
        <w:spacing w:before="76" w:line="216" w:lineRule="auto"/>
        <w:ind w:left="420" w:right="202"/>
        <w:rPr>
          <w:sz w:val="18"/>
        </w:rPr>
      </w:pPr>
      <w:r>
        <w:rPr>
          <w:sz w:val="18"/>
        </w:rPr>
        <w:t>Vztahy</w:t>
      </w:r>
      <w:r>
        <w:rPr>
          <w:spacing w:val="-8"/>
          <w:sz w:val="18"/>
        </w:rPr>
        <w:t xml:space="preserve"> </w:t>
      </w:r>
      <w:r>
        <w:rPr>
          <w:sz w:val="18"/>
        </w:rPr>
        <w:t>dle</w:t>
      </w:r>
      <w:r>
        <w:rPr>
          <w:spacing w:val="-7"/>
          <w:sz w:val="18"/>
        </w:rPr>
        <w:t xml:space="preserve"> </w:t>
      </w:r>
      <w:r>
        <w:rPr>
          <w:sz w:val="18"/>
        </w:rPr>
        <w:t>této</w:t>
      </w:r>
      <w:r>
        <w:rPr>
          <w:spacing w:val="-7"/>
          <w:sz w:val="18"/>
        </w:rPr>
        <w:t xml:space="preserve"> </w:t>
      </w:r>
      <w:r>
        <w:rPr>
          <w:sz w:val="18"/>
        </w:rPr>
        <w:t>Smlouvy</w:t>
      </w:r>
      <w:r>
        <w:rPr>
          <w:spacing w:val="-7"/>
          <w:sz w:val="18"/>
        </w:rPr>
        <w:t xml:space="preserve"> </w:t>
      </w:r>
      <w:r>
        <w:rPr>
          <w:sz w:val="18"/>
        </w:rPr>
        <w:t>neupravené</w:t>
      </w:r>
      <w:r>
        <w:rPr>
          <w:spacing w:val="-7"/>
          <w:sz w:val="18"/>
        </w:rPr>
        <w:t xml:space="preserve"> </w:t>
      </w:r>
      <w:r>
        <w:rPr>
          <w:sz w:val="18"/>
        </w:rPr>
        <w:t>právními</w:t>
      </w:r>
      <w:r>
        <w:rPr>
          <w:spacing w:val="-7"/>
          <w:sz w:val="18"/>
        </w:rPr>
        <w:t xml:space="preserve"> </w:t>
      </w:r>
      <w:r>
        <w:rPr>
          <w:sz w:val="18"/>
        </w:rPr>
        <w:t>předpisy</w:t>
      </w:r>
      <w:r>
        <w:rPr>
          <w:spacing w:val="-7"/>
          <w:sz w:val="18"/>
        </w:rPr>
        <w:t xml:space="preserve"> </w:t>
      </w:r>
      <w:r>
        <w:rPr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z w:val="18"/>
        </w:rPr>
        <w:t>řídí</w:t>
      </w:r>
      <w:r>
        <w:rPr>
          <w:spacing w:val="-7"/>
          <w:sz w:val="18"/>
        </w:rPr>
        <w:t xml:space="preserve"> </w:t>
      </w:r>
      <w:r>
        <w:rPr>
          <w:sz w:val="18"/>
        </w:rPr>
        <w:t>příslušnými</w:t>
      </w:r>
      <w:r>
        <w:rPr>
          <w:spacing w:val="-7"/>
          <w:sz w:val="18"/>
        </w:rPr>
        <w:t xml:space="preserve"> </w:t>
      </w:r>
      <w:r>
        <w:rPr>
          <w:sz w:val="18"/>
        </w:rPr>
        <w:t>ustanoveními</w:t>
      </w:r>
      <w:r>
        <w:rPr>
          <w:spacing w:val="-7"/>
          <w:sz w:val="18"/>
        </w:rPr>
        <w:t xml:space="preserve"> </w:t>
      </w:r>
      <w:r>
        <w:rPr>
          <w:sz w:val="18"/>
        </w:rPr>
        <w:t>platného</w:t>
      </w:r>
      <w:r>
        <w:rPr>
          <w:spacing w:val="-7"/>
          <w:sz w:val="18"/>
        </w:rPr>
        <w:t xml:space="preserve"> </w:t>
      </w:r>
      <w:r>
        <w:rPr>
          <w:sz w:val="18"/>
        </w:rPr>
        <w:t>občanského</w:t>
      </w:r>
      <w:r>
        <w:rPr>
          <w:spacing w:val="-7"/>
          <w:sz w:val="18"/>
        </w:rPr>
        <w:t xml:space="preserve"> </w:t>
      </w:r>
      <w:r>
        <w:rPr>
          <w:sz w:val="18"/>
        </w:rPr>
        <w:t>zákoníku,</w:t>
      </w:r>
      <w:r>
        <w:rPr>
          <w:spacing w:val="-7"/>
          <w:sz w:val="18"/>
        </w:rPr>
        <w:t xml:space="preserve"> </w:t>
      </w:r>
      <w:r>
        <w:rPr>
          <w:sz w:val="18"/>
        </w:rPr>
        <w:t>zejména jeho části</w:t>
      </w:r>
      <w:r>
        <w:rPr>
          <w:spacing w:val="-3"/>
          <w:sz w:val="18"/>
        </w:rPr>
        <w:t xml:space="preserve"> </w:t>
      </w:r>
      <w:r>
        <w:rPr>
          <w:sz w:val="18"/>
        </w:rPr>
        <w:t>čtvrté.</w:t>
      </w:r>
    </w:p>
    <w:p w:rsidR="00964297" w:rsidRDefault="00F377F8">
      <w:pPr>
        <w:pStyle w:val="Odstavecseseznamem"/>
        <w:numPr>
          <w:ilvl w:val="0"/>
          <w:numId w:val="1"/>
        </w:numPr>
        <w:tabs>
          <w:tab w:val="left" w:pos="421"/>
        </w:tabs>
        <w:spacing w:line="216" w:lineRule="auto"/>
        <w:ind w:left="420" w:right="117"/>
        <w:rPr>
          <w:sz w:val="18"/>
        </w:rPr>
      </w:pPr>
      <w:r>
        <w:rPr>
          <w:sz w:val="18"/>
        </w:rPr>
        <w:t>Příjemce podpory souhlasí se zveřejněním celého textu této Smlouvy v registru smluv podle zákona č. 340/2015 Sb., o zvláštních podmínkách</w:t>
      </w:r>
      <w:r>
        <w:rPr>
          <w:spacing w:val="-6"/>
          <w:sz w:val="18"/>
        </w:rPr>
        <w:t xml:space="preserve"> </w:t>
      </w:r>
      <w:r>
        <w:rPr>
          <w:sz w:val="18"/>
        </w:rPr>
        <w:t>účinnosti</w:t>
      </w:r>
      <w:r>
        <w:rPr>
          <w:spacing w:val="-6"/>
          <w:sz w:val="18"/>
        </w:rPr>
        <w:t xml:space="preserve"> </w:t>
      </w:r>
      <w:r>
        <w:rPr>
          <w:sz w:val="18"/>
        </w:rPr>
        <w:t>některých</w:t>
      </w:r>
      <w:r>
        <w:rPr>
          <w:spacing w:val="-6"/>
          <w:sz w:val="18"/>
        </w:rPr>
        <w:t xml:space="preserve"> </w:t>
      </w:r>
      <w:r>
        <w:rPr>
          <w:sz w:val="18"/>
        </w:rPr>
        <w:t>smluv,</w:t>
      </w:r>
      <w:r>
        <w:rPr>
          <w:spacing w:val="-6"/>
          <w:sz w:val="18"/>
        </w:rPr>
        <w:t xml:space="preserve"> </w:t>
      </w:r>
      <w:r>
        <w:rPr>
          <w:sz w:val="18"/>
        </w:rPr>
        <w:t>uveřejňování</w:t>
      </w:r>
      <w:r>
        <w:rPr>
          <w:spacing w:val="-6"/>
          <w:sz w:val="18"/>
        </w:rPr>
        <w:t xml:space="preserve"> </w:t>
      </w:r>
      <w:r>
        <w:rPr>
          <w:sz w:val="18"/>
        </w:rPr>
        <w:t>těchto</w:t>
      </w:r>
      <w:r>
        <w:rPr>
          <w:spacing w:val="-6"/>
          <w:sz w:val="18"/>
        </w:rPr>
        <w:t xml:space="preserve"> </w:t>
      </w:r>
      <w:r>
        <w:rPr>
          <w:sz w:val="18"/>
        </w:rPr>
        <w:t>smluv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regi</w:t>
      </w:r>
      <w:r>
        <w:rPr>
          <w:sz w:val="18"/>
        </w:rPr>
        <w:t>stru</w:t>
      </w:r>
      <w:r>
        <w:rPr>
          <w:spacing w:val="-6"/>
          <w:sz w:val="18"/>
        </w:rPr>
        <w:t xml:space="preserve"> </w:t>
      </w:r>
      <w:r>
        <w:rPr>
          <w:sz w:val="18"/>
        </w:rPr>
        <w:t>smluv</w:t>
      </w:r>
      <w:r>
        <w:rPr>
          <w:spacing w:val="-6"/>
          <w:sz w:val="18"/>
        </w:rPr>
        <w:t xml:space="preserve"> </w:t>
      </w:r>
      <w:r>
        <w:rPr>
          <w:sz w:val="18"/>
        </w:rPr>
        <w:t>(zákon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registru</w:t>
      </w:r>
      <w:r>
        <w:rPr>
          <w:spacing w:val="-6"/>
          <w:sz w:val="18"/>
        </w:rPr>
        <w:t xml:space="preserve"> </w:t>
      </w:r>
      <w:r>
        <w:rPr>
          <w:sz w:val="18"/>
        </w:rPr>
        <w:t>smluv),</w:t>
      </w:r>
      <w:r>
        <w:rPr>
          <w:spacing w:val="-6"/>
          <w:sz w:val="18"/>
        </w:rPr>
        <w:t xml:space="preserve"> </w:t>
      </w:r>
      <w:r>
        <w:rPr>
          <w:sz w:val="18"/>
        </w:rPr>
        <w:t>ve</w:t>
      </w:r>
      <w:r>
        <w:rPr>
          <w:spacing w:val="-6"/>
          <w:sz w:val="18"/>
        </w:rPr>
        <w:t xml:space="preserve"> </w:t>
      </w:r>
      <w:r>
        <w:rPr>
          <w:sz w:val="18"/>
        </w:rPr>
        <w:t>znění</w:t>
      </w:r>
      <w:r>
        <w:rPr>
          <w:spacing w:val="-6"/>
          <w:sz w:val="18"/>
        </w:rPr>
        <w:t xml:space="preserve"> </w:t>
      </w:r>
      <w:r>
        <w:rPr>
          <w:sz w:val="18"/>
        </w:rPr>
        <w:t>pozdějších předpisů.</w:t>
      </w:r>
    </w:p>
    <w:p w:rsidR="00964297" w:rsidRDefault="00F377F8">
      <w:pPr>
        <w:pStyle w:val="Odstavecseseznamem"/>
        <w:numPr>
          <w:ilvl w:val="0"/>
          <w:numId w:val="1"/>
        </w:numPr>
        <w:tabs>
          <w:tab w:val="left" w:pos="421"/>
        </w:tabs>
        <w:spacing w:line="216" w:lineRule="auto"/>
        <w:ind w:left="420" w:right="241"/>
        <w:rPr>
          <w:sz w:val="18"/>
        </w:rPr>
      </w:pPr>
      <w:r>
        <w:rPr>
          <w:sz w:val="18"/>
        </w:rPr>
        <w:t>Tato</w:t>
      </w:r>
      <w:r>
        <w:rPr>
          <w:spacing w:val="-5"/>
          <w:sz w:val="18"/>
        </w:rPr>
        <w:t xml:space="preserve"> </w:t>
      </w:r>
      <w:r>
        <w:rPr>
          <w:sz w:val="18"/>
        </w:rPr>
        <w:t>Smlouva</w:t>
      </w:r>
      <w:r>
        <w:rPr>
          <w:spacing w:val="-5"/>
          <w:sz w:val="18"/>
        </w:rPr>
        <w:t xml:space="preserve"> </w:t>
      </w:r>
      <w:r>
        <w:rPr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z w:val="18"/>
        </w:rPr>
        <w:t>vyhotovena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podepsána</w:t>
      </w:r>
      <w:r>
        <w:rPr>
          <w:spacing w:val="-5"/>
          <w:sz w:val="18"/>
        </w:rPr>
        <w:t xml:space="preserve"> </w:t>
      </w:r>
      <w:r>
        <w:rPr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sz w:val="18"/>
        </w:rPr>
        <w:t>dvou</w:t>
      </w:r>
      <w:r>
        <w:rPr>
          <w:spacing w:val="-5"/>
          <w:sz w:val="18"/>
        </w:rPr>
        <w:t xml:space="preserve"> </w:t>
      </w:r>
      <w:r>
        <w:rPr>
          <w:sz w:val="18"/>
        </w:rPr>
        <w:t>exemplářích,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nichž</w:t>
      </w:r>
      <w:r>
        <w:rPr>
          <w:spacing w:val="-5"/>
          <w:sz w:val="18"/>
        </w:rPr>
        <w:t xml:space="preserve"> </w:t>
      </w:r>
      <w:r>
        <w:rPr>
          <w:sz w:val="18"/>
        </w:rPr>
        <w:t>každý</w:t>
      </w:r>
      <w:r>
        <w:rPr>
          <w:spacing w:val="-5"/>
          <w:sz w:val="18"/>
        </w:rPr>
        <w:t xml:space="preserve"> </w:t>
      </w:r>
      <w:r>
        <w:rPr>
          <w:sz w:val="18"/>
        </w:rPr>
        <w:t>má</w:t>
      </w:r>
      <w:r>
        <w:rPr>
          <w:spacing w:val="-5"/>
          <w:sz w:val="18"/>
        </w:rPr>
        <w:t xml:space="preserve"> </w:t>
      </w:r>
      <w:r>
        <w:rPr>
          <w:sz w:val="18"/>
        </w:rPr>
        <w:t>platnost</w:t>
      </w:r>
      <w:r>
        <w:rPr>
          <w:spacing w:val="-5"/>
          <w:sz w:val="18"/>
        </w:rPr>
        <w:t xml:space="preserve"> </w:t>
      </w:r>
      <w:r>
        <w:rPr>
          <w:sz w:val="18"/>
        </w:rPr>
        <w:t>originálu.</w:t>
      </w:r>
      <w:r>
        <w:rPr>
          <w:spacing w:val="-5"/>
          <w:sz w:val="18"/>
        </w:rPr>
        <w:t xml:space="preserve"> </w:t>
      </w:r>
      <w:r>
        <w:rPr>
          <w:sz w:val="18"/>
        </w:rPr>
        <w:t>Každá</w:t>
      </w:r>
      <w:r>
        <w:rPr>
          <w:spacing w:val="-5"/>
          <w:sz w:val="18"/>
        </w:rPr>
        <w:t xml:space="preserve"> </w:t>
      </w:r>
      <w:r>
        <w:rPr>
          <w:sz w:val="18"/>
        </w:rPr>
        <w:t>smluvní</w:t>
      </w:r>
      <w:r>
        <w:rPr>
          <w:spacing w:val="-5"/>
          <w:sz w:val="18"/>
        </w:rPr>
        <w:t xml:space="preserve"> </w:t>
      </w:r>
      <w:r>
        <w:rPr>
          <w:sz w:val="18"/>
        </w:rPr>
        <w:t>strana</w:t>
      </w:r>
      <w:r>
        <w:rPr>
          <w:spacing w:val="-5"/>
          <w:sz w:val="18"/>
        </w:rPr>
        <w:t xml:space="preserve"> </w:t>
      </w:r>
      <w:r>
        <w:rPr>
          <w:sz w:val="18"/>
        </w:rPr>
        <w:t>obdrží jeden</w:t>
      </w:r>
      <w:r>
        <w:rPr>
          <w:spacing w:val="-2"/>
          <w:sz w:val="18"/>
        </w:rPr>
        <w:t xml:space="preserve"> </w:t>
      </w:r>
      <w:r>
        <w:rPr>
          <w:sz w:val="18"/>
        </w:rPr>
        <w:t>exemplář.</w:t>
      </w:r>
    </w:p>
    <w:p w:rsidR="00964297" w:rsidRDefault="00964297">
      <w:pPr>
        <w:pStyle w:val="Zkladntext"/>
        <w:spacing w:before="9"/>
        <w:ind w:firstLine="0"/>
        <w:rPr>
          <w:sz w:val="28"/>
        </w:rPr>
      </w:pPr>
    </w:p>
    <w:p w:rsidR="00964297" w:rsidRDefault="00F377F8">
      <w:pPr>
        <w:pStyle w:val="Zkladntext"/>
        <w:tabs>
          <w:tab w:val="left" w:pos="5449"/>
        </w:tabs>
        <w:spacing w:before="1"/>
        <w:ind w:left="100" w:firstLine="0"/>
      </w:pPr>
      <w:r>
        <w:t>V</w:t>
      </w:r>
      <w:r>
        <w:rPr>
          <w:spacing w:val="-13"/>
        </w:rPr>
        <w:t xml:space="preserve"> </w:t>
      </w:r>
      <w:r>
        <w:t>.................................................</w:t>
      </w:r>
      <w:r>
        <w:rPr>
          <w:spacing w:val="-12"/>
        </w:rPr>
        <w:t xml:space="preserve"> </w:t>
      </w:r>
      <w:r>
        <w:t>dne:</w:t>
      </w:r>
      <w:r>
        <w:tab/>
        <w:t>V Praze</w:t>
      </w:r>
      <w:r>
        <w:rPr>
          <w:spacing w:val="-2"/>
        </w:rPr>
        <w:t xml:space="preserve"> </w:t>
      </w:r>
      <w:r>
        <w:t>dne:</w:t>
      </w:r>
    </w:p>
    <w:p w:rsidR="00964297" w:rsidRDefault="00964297">
      <w:pPr>
        <w:pStyle w:val="Zkladntext"/>
        <w:spacing w:before="4"/>
        <w:ind w:firstLine="0"/>
        <w:rPr>
          <w:sz w:val="28"/>
        </w:rPr>
      </w:pPr>
    </w:p>
    <w:p w:rsidR="00964297" w:rsidRDefault="00F377F8">
      <w:pPr>
        <w:pStyle w:val="Zkladntext"/>
        <w:tabs>
          <w:tab w:val="left" w:pos="5449"/>
        </w:tabs>
        <w:spacing w:before="0"/>
        <w:ind w:left="100" w:firstLine="0"/>
      </w:pPr>
      <w:r>
        <w:t>Za</w:t>
      </w:r>
      <w:r>
        <w:rPr>
          <w:spacing w:val="-5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podpory:</w:t>
      </w:r>
      <w:r>
        <w:tab/>
        <w:t>Za</w:t>
      </w:r>
      <w:r>
        <w:rPr>
          <w:spacing w:val="-1"/>
        </w:rPr>
        <w:t xml:space="preserve"> </w:t>
      </w:r>
      <w:r>
        <w:t>Fond:</w:t>
      </w:r>
    </w:p>
    <w:p w:rsidR="00964297" w:rsidRDefault="00964297">
      <w:pPr>
        <w:pStyle w:val="Zkladntext"/>
        <w:spacing w:before="0"/>
        <w:ind w:firstLine="0"/>
        <w:rPr>
          <w:sz w:val="24"/>
        </w:rPr>
      </w:pPr>
    </w:p>
    <w:p w:rsidR="00964297" w:rsidRDefault="00964297">
      <w:pPr>
        <w:pStyle w:val="Zkladntext"/>
        <w:spacing w:before="5"/>
        <w:ind w:firstLine="0"/>
        <w:rPr>
          <w:sz w:val="28"/>
        </w:rPr>
      </w:pPr>
    </w:p>
    <w:p w:rsidR="00964297" w:rsidRDefault="00F377F8">
      <w:pPr>
        <w:pStyle w:val="Zkladntext"/>
        <w:tabs>
          <w:tab w:val="left" w:pos="5449"/>
        </w:tabs>
        <w:spacing w:before="0"/>
        <w:ind w:left="100" w:firstLine="0"/>
      </w:pPr>
      <w:r>
        <w:t>.................................................</w:t>
      </w:r>
      <w:r>
        <w:tab/>
        <w:t>.................................................</w:t>
      </w:r>
    </w:p>
    <w:sectPr w:rsidR="00964297">
      <w:pgSz w:w="11900" w:h="16840"/>
      <w:pgMar w:top="1660" w:right="540" w:bottom="1960" w:left="540" w:header="400" w:footer="1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7F8" w:rsidRDefault="00F377F8">
      <w:r>
        <w:separator/>
      </w:r>
    </w:p>
  </w:endnote>
  <w:endnote w:type="continuationSeparator" w:id="0">
    <w:p w:rsidR="00F377F8" w:rsidRDefault="00F3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297" w:rsidRDefault="00F377F8">
    <w:pPr>
      <w:pStyle w:val="Zkladntext"/>
      <w:spacing w:before="0" w:line="14" w:lineRule="auto"/>
      <w:ind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491328" behindDoc="1" locked="0" layoutInCell="1" allowOverlap="1">
          <wp:simplePos x="0" y="0"/>
          <wp:positionH relativeFrom="page">
            <wp:posOffset>406400</wp:posOffset>
          </wp:positionH>
          <wp:positionV relativeFrom="page">
            <wp:posOffset>9504680</wp:posOffset>
          </wp:positionV>
          <wp:extent cx="866266" cy="50799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266" cy="507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1.1pt;margin-top:742.25pt;width:333.15pt;height:48.55pt;z-index:-251824128;mso-position-horizontal-relative:page;mso-position-vertical-relative:page" filled="f" stroked="f">
          <v:textbox inset="0,0,0,0">
            <w:txbxContent>
              <w:p w:rsidR="00964297" w:rsidRDefault="00F377F8">
                <w:pPr>
                  <w:spacing w:before="20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Státní fond životního prostředí ČR,</w:t>
                </w:r>
              </w:p>
              <w:p w:rsidR="00964297" w:rsidRDefault="00F377F8">
                <w:pPr>
                  <w:spacing w:before="61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sídlo: Kaplanova 1931/1, 148 00 Praha 11</w:t>
                </w:r>
              </w:p>
              <w:p w:rsidR="00964297" w:rsidRDefault="00F377F8">
                <w:pPr>
                  <w:spacing w:before="62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korespondenční a kontaktní adresa: Olbrachtova 2006/9, 140 00 Praha 4, T: +420 267 994 300; IČ: 00020729</w:t>
                </w:r>
              </w:p>
              <w:p w:rsidR="00964297" w:rsidRDefault="00F377F8">
                <w:pPr>
                  <w:spacing w:before="62"/>
                  <w:ind w:left="20"/>
                  <w:rPr>
                    <w:b/>
                    <w:sz w:val="14"/>
                  </w:rPr>
                </w:pPr>
                <w:hyperlink r:id="rId2">
                  <w:r>
                    <w:rPr>
                      <w:b/>
                      <w:sz w:val="14"/>
                    </w:rPr>
                    <w:t xml:space="preserve">www.dotacedestovka.cz, </w:t>
                  </w:r>
                </w:hyperlink>
                <w:r>
                  <w:rPr>
                    <w:b/>
                    <w:sz w:val="14"/>
                  </w:rPr>
                  <w:t xml:space="preserve">Zelená linka pro žadatele o dotace: 800 260 500, e-mail: </w:t>
                </w:r>
                <w:hyperlink r:id="rId3">
                  <w:r>
                    <w:rPr>
                      <w:b/>
                      <w:sz w:val="14"/>
                    </w:rPr>
                    <w:t>info@sfzp.cz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6.45pt;margin-top:779.45pt;width:38.05pt;height:11.35pt;z-index:-251823104;mso-position-horizontal-relative:page;mso-position-vertical-relative:page" filled="f" stroked="f">
          <v:textbox inset="0,0,0,0">
            <w:txbxContent>
              <w:p w:rsidR="00964297" w:rsidRDefault="00F377F8">
                <w:pPr>
                  <w:spacing w:before="20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FE50A4">
                  <w:rPr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7F8" w:rsidRDefault="00F377F8">
      <w:r>
        <w:separator/>
      </w:r>
    </w:p>
  </w:footnote>
  <w:footnote w:type="continuationSeparator" w:id="0">
    <w:p w:rsidR="00F377F8" w:rsidRDefault="00F37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297" w:rsidRDefault="00F377F8">
    <w:pPr>
      <w:pStyle w:val="Zkladntext"/>
      <w:spacing w:before="0" w:line="14" w:lineRule="auto"/>
      <w:ind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490304" behindDoc="1" locked="0" layoutInCell="1" allowOverlap="1">
          <wp:simplePos x="0" y="0"/>
          <wp:positionH relativeFrom="page">
            <wp:posOffset>406400</wp:posOffset>
          </wp:positionH>
          <wp:positionV relativeFrom="page">
            <wp:posOffset>254000</wp:posOffset>
          </wp:positionV>
          <wp:extent cx="2584611" cy="71051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4611" cy="710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E73F1"/>
    <w:multiLevelType w:val="hybridMultilevel"/>
    <w:tmpl w:val="83F017A4"/>
    <w:lvl w:ilvl="0" w:tplc="4762E57C">
      <w:start w:val="1"/>
      <w:numFmt w:val="decimal"/>
      <w:lvlText w:val="%1)"/>
      <w:lvlJc w:val="left"/>
      <w:pPr>
        <w:ind w:left="421" w:hanging="321"/>
        <w:jc w:val="left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cs-CZ" w:eastAsia="cs-CZ" w:bidi="cs-CZ"/>
      </w:rPr>
    </w:lvl>
    <w:lvl w:ilvl="1" w:tplc="7CF8C3B0">
      <w:start w:val="1"/>
      <w:numFmt w:val="lowerLetter"/>
      <w:lvlText w:val="%2)"/>
      <w:lvlJc w:val="left"/>
      <w:pPr>
        <w:ind w:left="742" w:hanging="321"/>
        <w:jc w:val="left"/>
      </w:pPr>
      <w:rPr>
        <w:rFonts w:ascii="Segoe UI" w:eastAsia="Segoe UI" w:hAnsi="Segoe UI" w:cs="Segoe UI" w:hint="default"/>
        <w:spacing w:val="-22"/>
        <w:w w:val="100"/>
        <w:sz w:val="18"/>
        <w:szCs w:val="18"/>
        <w:lang w:val="cs-CZ" w:eastAsia="cs-CZ" w:bidi="cs-CZ"/>
      </w:rPr>
    </w:lvl>
    <w:lvl w:ilvl="2" w:tplc="E676E2F4">
      <w:numFmt w:val="bullet"/>
      <w:lvlText w:val="•"/>
      <w:lvlJc w:val="left"/>
      <w:pPr>
        <w:ind w:left="1002" w:hanging="321"/>
      </w:pPr>
      <w:rPr>
        <w:rFonts w:hint="default"/>
        <w:lang w:val="cs-CZ" w:eastAsia="cs-CZ" w:bidi="cs-CZ"/>
      </w:rPr>
    </w:lvl>
    <w:lvl w:ilvl="3" w:tplc="446E9C0C">
      <w:numFmt w:val="bullet"/>
      <w:lvlText w:val="•"/>
      <w:lvlJc w:val="left"/>
      <w:pPr>
        <w:ind w:left="1265" w:hanging="321"/>
      </w:pPr>
      <w:rPr>
        <w:rFonts w:hint="default"/>
        <w:lang w:val="cs-CZ" w:eastAsia="cs-CZ" w:bidi="cs-CZ"/>
      </w:rPr>
    </w:lvl>
    <w:lvl w:ilvl="4" w:tplc="F738A9B6">
      <w:numFmt w:val="bullet"/>
      <w:lvlText w:val="•"/>
      <w:lvlJc w:val="left"/>
      <w:pPr>
        <w:ind w:left="1528" w:hanging="321"/>
      </w:pPr>
      <w:rPr>
        <w:rFonts w:hint="default"/>
        <w:lang w:val="cs-CZ" w:eastAsia="cs-CZ" w:bidi="cs-CZ"/>
      </w:rPr>
    </w:lvl>
    <w:lvl w:ilvl="5" w:tplc="2618E7DC">
      <w:numFmt w:val="bullet"/>
      <w:lvlText w:val="•"/>
      <w:lvlJc w:val="left"/>
      <w:pPr>
        <w:ind w:left="1791" w:hanging="321"/>
      </w:pPr>
      <w:rPr>
        <w:rFonts w:hint="default"/>
        <w:lang w:val="cs-CZ" w:eastAsia="cs-CZ" w:bidi="cs-CZ"/>
      </w:rPr>
    </w:lvl>
    <w:lvl w:ilvl="6" w:tplc="8FEE3D46">
      <w:numFmt w:val="bullet"/>
      <w:lvlText w:val="•"/>
      <w:lvlJc w:val="left"/>
      <w:pPr>
        <w:ind w:left="2054" w:hanging="321"/>
      </w:pPr>
      <w:rPr>
        <w:rFonts w:hint="default"/>
        <w:lang w:val="cs-CZ" w:eastAsia="cs-CZ" w:bidi="cs-CZ"/>
      </w:rPr>
    </w:lvl>
    <w:lvl w:ilvl="7" w:tplc="F654B7C2">
      <w:numFmt w:val="bullet"/>
      <w:lvlText w:val="•"/>
      <w:lvlJc w:val="left"/>
      <w:pPr>
        <w:ind w:left="2316" w:hanging="321"/>
      </w:pPr>
      <w:rPr>
        <w:rFonts w:hint="default"/>
        <w:lang w:val="cs-CZ" w:eastAsia="cs-CZ" w:bidi="cs-CZ"/>
      </w:rPr>
    </w:lvl>
    <w:lvl w:ilvl="8" w:tplc="1624E018">
      <w:numFmt w:val="bullet"/>
      <w:lvlText w:val="•"/>
      <w:lvlJc w:val="left"/>
      <w:pPr>
        <w:ind w:left="2579" w:hanging="321"/>
      </w:pPr>
      <w:rPr>
        <w:rFonts w:hint="default"/>
        <w:lang w:val="cs-CZ" w:eastAsia="cs-CZ" w:bidi="cs-CZ"/>
      </w:rPr>
    </w:lvl>
  </w:abstractNum>
  <w:abstractNum w:abstractNumId="1" w15:restartNumberingAfterBreak="0">
    <w:nsid w:val="343F1B72"/>
    <w:multiLevelType w:val="hybridMultilevel"/>
    <w:tmpl w:val="35D491CE"/>
    <w:lvl w:ilvl="0" w:tplc="17905310">
      <w:start w:val="1"/>
      <w:numFmt w:val="decimal"/>
      <w:lvlText w:val="%1)"/>
      <w:lvlJc w:val="left"/>
      <w:pPr>
        <w:ind w:left="421" w:hanging="321"/>
        <w:jc w:val="left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cs-CZ" w:eastAsia="cs-CZ" w:bidi="cs-CZ"/>
      </w:rPr>
    </w:lvl>
    <w:lvl w:ilvl="1" w:tplc="E3B06DB0">
      <w:start w:val="1"/>
      <w:numFmt w:val="lowerLetter"/>
      <w:lvlText w:val="%2)"/>
      <w:lvlJc w:val="left"/>
      <w:pPr>
        <w:ind w:left="742" w:hanging="321"/>
        <w:jc w:val="left"/>
      </w:pPr>
      <w:rPr>
        <w:rFonts w:ascii="Segoe UI" w:eastAsia="Segoe UI" w:hAnsi="Segoe UI" w:cs="Segoe UI" w:hint="default"/>
        <w:spacing w:val="-22"/>
        <w:w w:val="100"/>
        <w:sz w:val="18"/>
        <w:szCs w:val="18"/>
        <w:lang w:val="cs-CZ" w:eastAsia="cs-CZ" w:bidi="cs-CZ"/>
      </w:rPr>
    </w:lvl>
    <w:lvl w:ilvl="2" w:tplc="998ACA22">
      <w:numFmt w:val="bullet"/>
      <w:lvlText w:val="•"/>
      <w:lvlJc w:val="left"/>
      <w:pPr>
        <w:ind w:left="1132" w:hanging="321"/>
      </w:pPr>
      <w:rPr>
        <w:rFonts w:hint="default"/>
        <w:lang w:val="cs-CZ" w:eastAsia="cs-CZ" w:bidi="cs-CZ"/>
      </w:rPr>
    </w:lvl>
    <w:lvl w:ilvl="3" w:tplc="FF10C812">
      <w:numFmt w:val="bullet"/>
      <w:lvlText w:val="•"/>
      <w:lvlJc w:val="left"/>
      <w:pPr>
        <w:ind w:left="1525" w:hanging="321"/>
      </w:pPr>
      <w:rPr>
        <w:rFonts w:hint="default"/>
        <w:lang w:val="cs-CZ" w:eastAsia="cs-CZ" w:bidi="cs-CZ"/>
      </w:rPr>
    </w:lvl>
    <w:lvl w:ilvl="4" w:tplc="F55425C4">
      <w:numFmt w:val="bullet"/>
      <w:lvlText w:val="•"/>
      <w:lvlJc w:val="left"/>
      <w:pPr>
        <w:ind w:left="1917" w:hanging="321"/>
      </w:pPr>
      <w:rPr>
        <w:rFonts w:hint="default"/>
        <w:lang w:val="cs-CZ" w:eastAsia="cs-CZ" w:bidi="cs-CZ"/>
      </w:rPr>
    </w:lvl>
    <w:lvl w:ilvl="5" w:tplc="2CD667A0">
      <w:numFmt w:val="bullet"/>
      <w:lvlText w:val="•"/>
      <w:lvlJc w:val="left"/>
      <w:pPr>
        <w:ind w:left="2310" w:hanging="321"/>
      </w:pPr>
      <w:rPr>
        <w:rFonts w:hint="default"/>
        <w:lang w:val="cs-CZ" w:eastAsia="cs-CZ" w:bidi="cs-CZ"/>
      </w:rPr>
    </w:lvl>
    <w:lvl w:ilvl="6" w:tplc="F734112A">
      <w:numFmt w:val="bullet"/>
      <w:lvlText w:val="•"/>
      <w:lvlJc w:val="left"/>
      <w:pPr>
        <w:ind w:left="2702" w:hanging="321"/>
      </w:pPr>
      <w:rPr>
        <w:rFonts w:hint="default"/>
        <w:lang w:val="cs-CZ" w:eastAsia="cs-CZ" w:bidi="cs-CZ"/>
      </w:rPr>
    </w:lvl>
    <w:lvl w:ilvl="7" w:tplc="C5AC0D1E">
      <w:numFmt w:val="bullet"/>
      <w:lvlText w:val="•"/>
      <w:lvlJc w:val="left"/>
      <w:pPr>
        <w:ind w:left="3095" w:hanging="321"/>
      </w:pPr>
      <w:rPr>
        <w:rFonts w:hint="default"/>
        <w:lang w:val="cs-CZ" w:eastAsia="cs-CZ" w:bidi="cs-CZ"/>
      </w:rPr>
    </w:lvl>
    <w:lvl w:ilvl="8" w:tplc="B10A55C0">
      <w:numFmt w:val="bullet"/>
      <w:lvlText w:val="•"/>
      <w:lvlJc w:val="left"/>
      <w:pPr>
        <w:ind w:left="3488" w:hanging="321"/>
      </w:pPr>
      <w:rPr>
        <w:rFonts w:hint="default"/>
        <w:lang w:val="cs-CZ" w:eastAsia="cs-CZ" w:bidi="cs-CZ"/>
      </w:rPr>
    </w:lvl>
  </w:abstractNum>
  <w:abstractNum w:abstractNumId="2" w15:restartNumberingAfterBreak="0">
    <w:nsid w:val="45673A81"/>
    <w:multiLevelType w:val="hybridMultilevel"/>
    <w:tmpl w:val="31B4135C"/>
    <w:lvl w:ilvl="0" w:tplc="076E5A8A">
      <w:start w:val="1"/>
      <w:numFmt w:val="decimal"/>
      <w:lvlText w:val="%1)"/>
      <w:lvlJc w:val="left"/>
      <w:pPr>
        <w:ind w:left="421" w:hanging="321"/>
        <w:jc w:val="left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cs-CZ" w:eastAsia="cs-CZ" w:bidi="cs-CZ"/>
      </w:rPr>
    </w:lvl>
    <w:lvl w:ilvl="1" w:tplc="F0F0DB40">
      <w:numFmt w:val="bullet"/>
      <w:lvlText w:val="•"/>
      <w:lvlJc w:val="left"/>
      <w:pPr>
        <w:ind w:left="1460" w:hanging="321"/>
      </w:pPr>
      <w:rPr>
        <w:rFonts w:hint="default"/>
        <w:lang w:val="cs-CZ" w:eastAsia="cs-CZ" w:bidi="cs-CZ"/>
      </w:rPr>
    </w:lvl>
    <w:lvl w:ilvl="2" w:tplc="EA2ADF72">
      <w:numFmt w:val="bullet"/>
      <w:lvlText w:val="•"/>
      <w:lvlJc w:val="left"/>
      <w:pPr>
        <w:ind w:left="2500" w:hanging="321"/>
      </w:pPr>
      <w:rPr>
        <w:rFonts w:hint="default"/>
        <w:lang w:val="cs-CZ" w:eastAsia="cs-CZ" w:bidi="cs-CZ"/>
      </w:rPr>
    </w:lvl>
    <w:lvl w:ilvl="3" w:tplc="D6A633D6">
      <w:numFmt w:val="bullet"/>
      <w:lvlText w:val="•"/>
      <w:lvlJc w:val="left"/>
      <w:pPr>
        <w:ind w:left="3540" w:hanging="321"/>
      </w:pPr>
      <w:rPr>
        <w:rFonts w:hint="default"/>
        <w:lang w:val="cs-CZ" w:eastAsia="cs-CZ" w:bidi="cs-CZ"/>
      </w:rPr>
    </w:lvl>
    <w:lvl w:ilvl="4" w:tplc="F50A3AC4">
      <w:numFmt w:val="bullet"/>
      <w:lvlText w:val="•"/>
      <w:lvlJc w:val="left"/>
      <w:pPr>
        <w:ind w:left="4580" w:hanging="321"/>
      </w:pPr>
      <w:rPr>
        <w:rFonts w:hint="default"/>
        <w:lang w:val="cs-CZ" w:eastAsia="cs-CZ" w:bidi="cs-CZ"/>
      </w:rPr>
    </w:lvl>
    <w:lvl w:ilvl="5" w:tplc="E0F6C96E">
      <w:numFmt w:val="bullet"/>
      <w:lvlText w:val="•"/>
      <w:lvlJc w:val="left"/>
      <w:pPr>
        <w:ind w:left="5620" w:hanging="321"/>
      </w:pPr>
      <w:rPr>
        <w:rFonts w:hint="default"/>
        <w:lang w:val="cs-CZ" w:eastAsia="cs-CZ" w:bidi="cs-CZ"/>
      </w:rPr>
    </w:lvl>
    <w:lvl w:ilvl="6" w:tplc="F702BE34">
      <w:numFmt w:val="bullet"/>
      <w:lvlText w:val="•"/>
      <w:lvlJc w:val="left"/>
      <w:pPr>
        <w:ind w:left="6660" w:hanging="321"/>
      </w:pPr>
      <w:rPr>
        <w:rFonts w:hint="default"/>
        <w:lang w:val="cs-CZ" w:eastAsia="cs-CZ" w:bidi="cs-CZ"/>
      </w:rPr>
    </w:lvl>
    <w:lvl w:ilvl="7" w:tplc="50203B04">
      <w:numFmt w:val="bullet"/>
      <w:lvlText w:val="•"/>
      <w:lvlJc w:val="left"/>
      <w:pPr>
        <w:ind w:left="7700" w:hanging="321"/>
      </w:pPr>
      <w:rPr>
        <w:rFonts w:hint="default"/>
        <w:lang w:val="cs-CZ" w:eastAsia="cs-CZ" w:bidi="cs-CZ"/>
      </w:rPr>
    </w:lvl>
    <w:lvl w:ilvl="8" w:tplc="6FCA2DFE">
      <w:numFmt w:val="bullet"/>
      <w:lvlText w:val="•"/>
      <w:lvlJc w:val="left"/>
      <w:pPr>
        <w:ind w:left="8740" w:hanging="321"/>
      </w:pPr>
      <w:rPr>
        <w:rFonts w:hint="default"/>
        <w:lang w:val="cs-CZ" w:eastAsia="cs-CZ" w:bidi="cs-CZ"/>
      </w:rPr>
    </w:lvl>
  </w:abstractNum>
  <w:abstractNum w:abstractNumId="3" w15:restartNumberingAfterBreak="0">
    <w:nsid w:val="6B707D86"/>
    <w:multiLevelType w:val="hybridMultilevel"/>
    <w:tmpl w:val="B934A3BE"/>
    <w:lvl w:ilvl="0" w:tplc="57527D68">
      <w:start w:val="1"/>
      <w:numFmt w:val="decimal"/>
      <w:lvlText w:val="%1)"/>
      <w:lvlJc w:val="left"/>
      <w:pPr>
        <w:ind w:left="421" w:hanging="321"/>
        <w:jc w:val="left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cs-CZ" w:eastAsia="cs-CZ" w:bidi="cs-CZ"/>
      </w:rPr>
    </w:lvl>
    <w:lvl w:ilvl="1" w:tplc="87647394">
      <w:numFmt w:val="bullet"/>
      <w:lvlText w:val="•"/>
      <w:lvlJc w:val="left"/>
      <w:pPr>
        <w:ind w:left="1460" w:hanging="321"/>
      </w:pPr>
      <w:rPr>
        <w:rFonts w:hint="default"/>
        <w:lang w:val="cs-CZ" w:eastAsia="cs-CZ" w:bidi="cs-CZ"/>
      </w:rPr>
    </w:lvl>
    <w:lvl w:ilvl="2" w:tplc="53C42182">
      <w:numFmt w:val="bullet"/>
      <w:lvlText w:val="•"/>
      <w:lvlJc w:val="left"/>
      <w:pPr>
        <w:ind w:left="2500" w:hanging="321"/>
      </w:pPr>
      <w:rPr>
        <w:rFonts w:hint="default"/>
        <w:lang w:val="cs-CZ" w:eastAsia="cs-CZ" w:bidi="cs-CZ"/>
      </w:rPr>
    </w:lvl>
    <w:lvl w:ilvl="3" w:tplc="F1807C54">
      <w:numFmt w:val="bullet"/>
      <w:lvlText w:val="•"/>
      <w:lvlJc w:val="left"/>
      <w:pPr>
        <w:ind w:left="3540" w:hanging="321"/>
      </w:pPr>
      <w:rPr>
        <w:rFonts w:hint="default"/>
        <w:lang w:val="cs-CZ" w:eastAsia="cs-CZ" w:bidi="cs-CZ"/>
      </w:rPr>
    </w:lvl>
    <w:lvl w:ilvl="4" w:tplc="393AE45A">
      <w:numFmt w:val="bullet"/>
      <w:lvlText w:val="•"/>
      <w:lvlJc w:val="left"/>
      <w:pPr>
        <w:ind w:left="4580" w:hanging="321"/>
      </w:pPr>
      <w:rPr>
        <w:rFonts w:hint="default"/>
        <w:lang w:val="cs-CZ" w:eastAsia="cs-CZ" w:bidi="cs-CZ"/>
      </w:rPr>
    </w:lvl>
    <w:lvl w:ilvl="5" w:tplc="13445606">
      <w:numFmt w:val="bullet"/>
      <w:lvlText w:val="•"/>
      <w:lvlJc w:val="left"/>
      <w:pPr>
        <w:ind w:left="5620" w:hanging="321"/>
      </w:pPr>
      <w:rPr>
        <w:rFonts w:hint="default"/>
        <w:lang w:val="cs-CZ" w:eastAsia="cs-CZ" w:bidi="cs-CZ"/>
      </w:rPr>
    </w:lvl>
    <w:lvl w:ilvl="6" w:tplc="BCA81ABE">
      <w:numFmt w:val="bullet"/>
      <w:lvlText w:val="•"/>
      <w:lvlJc w:val="left"/>
      <w:pPr>
        <w:ind w:left="6660" w:hanging="321"/>
      </w:pPr>
      <w:rPr>
        <w:rFonts w:hint="default"/>
        <w:lang w:val="cs-CZ" w:eastAsia="cs-CZ" w:bidi="cs-CZ"/>
      </w:rPr>
    </w:lvl>
    <w:lvl w:ilvl="7" w:tplc="611CE3B6">
      <w:numFmt w:val="bullet"/>
      <w:lvlText w:val="•"/>
      <w:lvlJc w:val="left"/>
      <w:pPr>
        <w:ind w:left="7700" w:hanging="321"/>
      </w:pPr>
      <w:rPr>
        <w:rFonts w:hint="default"/>
        <w:lang w:val="cs-CZ" w:eastAsia="cs-CZ" w:bidi="cs-CZ"/>
      </w:rPr>
    </w:lvl>
    <w:lvl w:ilvl="8" w:tplc="610A51B0">
      <w:numFmt w:val="bullet"/>
      <w:lvlText w:val="•"/>
      <w:lvlJc w:val="left"/>
      <w:pPr>
        <w:ind w:left="8740" w:hanging="321"/>
      </w:pPr>
      <w:rPr>
        <w:rFonts w:hint="default"/>
        <w:lang w:val="cs-CZ" w:eastAsia="cs-CZ" w:bidi="cs-CZ"/>
      </w:rPr>
    </w:lvl>
  </w:abstractNum>
  <w:abstractNum w:abstractNumId="4" w15:restartNumberingAfterBreak="0">
    <w:nsid w:val="75BB47B5"/>
    <w:multiLevelType w:val="hybridMultilevel"/>
    <w:tmpl w:val="5446910E"/>
    <w:lvl w:ilvl="0" w:tplc="51D60B98">
      <w:start w:val="1"/>
      <w:numFmt w:val="decimal"/>
      <w:lvlText w:val="%1)"/>
      <w:lvlJc w:val="left"/>
      <w:pPr>
        <w:ind w:left="421" w:hanging="321"/>
        <w:jc w:val="left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cs-CZ" w:eastAsia="cs-CZ" w:bidi="cs-CZ"/>
      </w:rPr>
    </w:lvl>
    <w:lvl w:ilvl="1" w:tplc="153AD302">
      <w:numFmt w:val="bullet"/>
      <w:lvlText w:val="•"/>
      <w:lvlJc w:val="left"/>
      <w:pPr>
        <w:ind w:left="1460" w:hanging="321"/>
      </w:pPr>
      <w:rPr>
        <w:rFonts w:hint="default"/>
        <w:lang w:val="cs-CZ" w:eastAsia="cs-CZ" w:bidi="cs-CZ"/>
      </w:rPr>
    </w:lvl>
    <w:lvl w:ilvl="2" w:tplc="73306A42">
      <w:numFmt w:val="bullet"/>
      <w:lvlText w:val="•"/>
      <w:lvlJc w:val="left"/>
      <w:pPr>
        <w:ind w:left="2500" w:hanging="321"/>
      </w:pPr>
      <w:rPr>
        <w:rFonts w:hint="default"/>
        <w:lang w:val="cs-CZ" w:eastAsia="cs-CZ" w:bidi="cs-CZ"/>
      </w:rPr>
    </w:lvl>
    <w:lvl w:ilvl="3" w:tplc="BC8E2982">
      <w:numFmt w:val="bullet"/>
      <w:lvlText w:val="•"/>
      <w:lvlJc w:val="left"/>
      <w:pPr>
        <w:ind w:left="3540" w:hanging="321"/>
      </w:pPr>
      <w:rPr>
        <w:rFonts w:hint="default"/>
        <w:lang w:val="cs-CZ" w:eastAsia="cs-CZ" w:bidi="cs-CZ"/>
      </w:rPr>
    </w:lvl>
    <w:lvl w:ilvl="4" w:tplc="BC489CEC">
      <w:numFmt w:val="bullet"/>
      <w:lvlText w:val="•"/>
      <w:lvlJc w:val="left"/>
      <w:pPr>
        <w:ind w:left="4580" w:hanging="321"/>
      </w:pPr>
      <w:rPr>
        <w:rFonts w:hint="default"/>
        <w:lang w:val="cs-CZ" w:eastAsia="cs-CZ" w:bidi="cs-CZ"/>
      </w:rPr>
    </w:lvl>
    <w:lvl w:ilvl="5" w:tplc="72B29508">
      <w:numFmt w:val="bullet"/>
      <w:lvlText w:val="•"/>
      <w:lvlJc w:val="left"/>
      <w:pPr>
        <w:ind w:left="5620" w:hanging="321"/>
      </w:pPr>
      <w:rPr>
        <w:rFonts w:hint="default"/>
        <w:lang w:val="cs-CZ" w:eastAsia="cs-CZ" w:bidi="cs-CZ"/>
      </w:rPr>
    </w:lvl>
    <w:lvl w:ilvl="6" w:tplc="EA7C225E">
      <w:numFmt w:val="bullet"/>
      <w:lvlText w:val="•"/>
      <w:lvlJc w:val="left"/>
      <w:pPr>
        <w:ind w:left="6660" w:hanging="321"/>
      </w:pPr>
      <w:rPr>
        <w:rFonts w:hint="default"/>
        <w:lang w:val="cs-CZ" w:eastAsia="cs-CZ" w:bidi="cs-CZ"/>
      </w:rPr>
    </w:lvl>
    <w:lvl w:ilvl="7" w:tplc="D68C4E6E">
      <w:numFmt w:val="bullet"/>
      <w:lvlText w:val="•"/>
      <w:lvlJc w:val="left"/>
      <w:pPr>
        <w:ind w:left="7700" w:hanging="321"/>
      </w:pPr>
      <w:rPr>
        <w:rFonts w:hint="default"/>
        <w:lang w:val="cs-CZ" w:eastAsia="cs-CZ" w:bidi="cs-CZ"/>
      </w:rPr>
    </w:lvl>
    <w:lvl w:ilvl="8" w:tplc="23D89480">
      <w:numFmt w:val="bullet"/>
      <w:lvlText w:val="•"/>
      <w:lvlJc w:val="left"/>
      <w:pPr>
        <w:ind w:left="8740" w:hanging="321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64297"/>
    <w:rsid w:val="00964297"/>
    <w:rsid w:val="00F377F8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B65D6F2"/>
  <w15:docId w15:val="{58A9F4D4-5404-459A-98D6-754F91A0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57"/>
      <w:ind w:left="100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1"/>
      <w:ind w:hanging="321"/>
    </w:pPr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100"/>
      <w:ind w:left="2114" w:right="2115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81"/>
      <w:ind w:left="420" w:hanging="32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fzp.cz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fzp.cz" TargetMode="External"/><Relationship Id="rId2" Type="http://schemas.openxmlformats.org/officeDocument/2006/relationships/hyperlink" Target="http://www.dotacedestovka.cz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1356</Words>
  <Characters>8002</Characters>
  <Application>Microsoft Office Word</Application>
  <DocSecurity>0</DocSecurity>
  <Lines>66</Lines>
  <Paragraphs>18</Paragraphs>
  <ScaleCrop>false</ScaleCrop>
  <Company>SFZP</Company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Borkova Ruth</cp:lastModifiedBy>
  <cp:revision>2</cp:revision>
  <dcterms:created xsi:type="dcterms:W3CDTF">2021-01-14T13:41:00Z</dcterms:created>
  <dcterms:modified xsi:type="dcterms:W3CDTF">2021-01-14T13:41:00Z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LastSaved">
    <vt:filetime>2021-01-14T00:00:00Z</vt:filetime>
  </property>
</Properties>
</file>