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88" w:rsidRPr="00360BBB" w:rsidRDefault="00EA7688" w:rsidP="00EA7688">
      <w:pPr>
        <w:shd w:val="clear" w:color="auto" w:fill="FFFFFF"/>
        <w:tabs>
          <w:tab w:val="left" w:pos="6180"/>
          <w:tab w:val="left" w:pos="6360"/>
          <w:tab w:val="left" w:pos="7797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ab/>
        <w:t xml:space="preserve">  Č</w:t>
      </w:r>
      <w:r w:rsidRPr="00360BBB">
        <w:rPr>
          <w:rFonts w:ascii="Calibri" w:hAnsi="Calibri" w:cs="Calibri"/>
          <w:spacing w:val="-1"/>
          <w:sz w:val="16"/>
          <w:szCs w:val="16"/>
        </w:rPr>
        <w:t xml:space="preserve">. j.: </w:t>
      </w:r>
    </w:p>
    <w:p w:rsidR="00EA7688" w:rsidRPr="00360BBB" w:rsidRDefault="00EA7688" w:rsidP="00EA7688">
      <w:pPr>
        <w:shd w:val="clear" w:color="auto" w:fill="FFFFFF"/>
        <w:tabs>
          <w:tab w:val="left" w:pos="7797"/>
          <w:tab w:val="left" w:leader="dot" w:pos="9072"/>
        </w:tabs>
        <w:ind w:left="6237"/>
        <w:rPr>
          <w:rFonts w:ascii="Calibri" w:hAnsi="Calibri" w:cs="Calibri"/>
          <w:spacing w:val="-1"/>
          <w:sz w:val="16"/>
          <w:szCs w:val="16"/>
        </w:rPr>
      </w:pPr>
      <w:r w:rsidRPr="00360BBB">
        <w:rPr>
          <w:rFonts w:ascii="Calibri" w:hAnsi="Calibri" w:cs="Calibri"/>
          <w:spacing w:val="-1"/>
          <w:sz w:val="16"/>
          <w:szCs w:val="16"/>
        </w:rPr>
        <w:t>č. </w:t>
      </w:r>
      <w:proofErr w:type="spellStart"/>
      <w:r w:rsidRPr="00360BBB">
        <w:rPr>
          <w:rFonts w:ascii="Calibri" w:hAnsi="Calibri" w:cs="Calibri"/>
          <w:spacing w:val="-1"/>
          <w:sz w:val="16"/>
          <w:szCs w:val="16"/>
        </w:rPr>
        <w:t>ev</w:t>
      </w:r>
      <w:proofErr w:type="spellEnd"/>
      <w:r w:rsidRPr="00360BBB">
        <w:rPr>
          <w:rFonts w:ascii="Calibri" w:hAnsi="Calibri" w:cs="Calibri"/>
          <w:spacing w:val="-1"/>
          <w:sz w:val="16"/>
          <w:szCs w:val="16"/>
        </w:rPr>
        <w:t>:</w:t>
      </w:r>
    </w:p>
    <w:p w:rsidR="00EA7688" w:rsidRPr="00360BBB" w:rsidRDefault="00EA7688" w:rsidP="00EA7688">
      <w:pPr>
        <w:shd w:val="clear" w:color="auto" w:fill="FFFFFF"/>
        <w:tabs>
          <w:tab w:val="left" w:pos="7797"/>
          <w:tab w:val="left" w:leader="dot" w:pos="9072"/>
        </w:tabs>
        <w:ind w:left="6237"/>
        <w:rPr>
          <w:rFonts w:ascii="Calibri" w:hAnsi="Calibri" w:cs="Calibri"/>
          <w:sz w:val="16"/>
          <w:szCs w:val="16"/>
        </w:rPr>
      </w:pPr>
      <w:r w:rsidRPr="00360BBB">
        <w:rPr>
          <w:rFonts w:ascii="Calibri" w:hAnsi="Calibri" w:cs="Calibri"/>
          <w:spacing w:val="-1"/>
          <w:sz w:val="16"/>
          <w:szCs w:val="16"/>
        </w:rPr>
        <w:t xml:space="preserve">výtisk č.: </w:t>
      </w:r>
    </w:p>
    <w:p w:rsidR="00EA7688" w:rsidRPr="00676921" w:rsidRDefault="00EA7688" w:rsidP="004C2658">
      <w:pPr>
        <w:widowControl w:val="0"/>
        <w:shd w:val="clear" w:color="auto" w:fill="FFFFFF"/>
        <w:autoSpaceDE w:val="0"/>
        <w:autoSpaceDN w:val="0"/>
        <w:adjustRightInd w:val="0"/>
        <w:spacing w:before="250" w:line="274" w:lineRule="exact"/>
        <w:jc w:val="right"/>
        <w:rPr>
          <w:rFonts w:ascii="Calibri" w:hAnsi="Calibri" w:cs="Calibri"/>
          <w:color w:val="0033CC"/>
          <w:sz w:val="20"/>
          <w:szCs w:val="20"/>
        </w:rPr>
      </w:pPr>
    </w:p>
    <w:p w:rsidR="004C2658" w:rsidRPr="00360BBB" w:rsidRDefault="00EC6122" w:rsidP="004C26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 w:rsidRPr="00360BBB">
        <w:rPr>
          <w:rFonts w:ascii="Calibri" w:hAnsi="Calibri" w:cs="Calibri"/>
          <w:b/>
          <w:bCs/>
          <w:sz w:val="32"/>
          <w:szCs w:val="32"/>
        </w:rPr>
        <w:t xml:space="preserve">Dodatek č. </w:t>
      </w:r>
      <w:r w:rsidR="00C54027" w:rsidRPr="00360BBB">
        <w:rPr>
          <w:rFonts w:ascii="Calibri" w:hAnsi="Calibri" w:cs="Calibri"/>
          <w:b/>
          <w:bCs/>
          <w:sz w:val="32"/>
          <w:szCs w:val="32"/>
        </w:rPr>
        <w:t xml:space="preserve">2 </w:t>
      </w:r>
    </w:p>
    <w:p w:rsidR="001A5326" w:rsidRPr="00360BBB" w:rsidRDefault="001A5326" w:rsidP="001A5326">
      <w:pPr>
        <w:shd w:val="clear" w:color="auto" w:fill="FFFFFF"/>
        <w:jc w:val="center"/>
        <w:rPr>
          <w:rFonts w:ascii="Calibri" w:hAnsi="Calibri" w:cs="Calibri"/>
          <w:b/>
          <w:bCs/>
          <w:sz w:val="32"/>
          <w:szCs w:val="32"/>
        </w:rPr>
      </w:pPr>
      <w:r w:rsidRPr="00360BBB">
        <w:rPr>
          <w:rFonts w:ascii="Calibri" w:hAnsi="Calibri" w:cs="Calibri"/>
          <w:b/>
          <w:bCs/>
          <w:sz w:val="32"/>
          <w:szCs w:val="32"/>
        </w:rPr>
        <w:t>Ke Smlouvě o veřejných službách v přepravě cestujících</w:t>
      </w:r>
    </w:p>
    <w:p w:rsidR="001A5326" w:rsidRPr="00360BBB" w:rsidRDefault="001A5326" w:rsidP="001A5326">
      <w:pPr>
        <w:shd w:val="clear" w:color="auto" w:fill="FFFFFF"/>
        <w:jc w:val="center"/>
        <w:rPr>
          <w:rFonts w:ascii="Calibri" w:hAnsi="Calibri" w:cs="Calibri"/>
          <w:b/>
          <w:bCs/>
          <w:sz w:val="32"/>
          <w:szCs w:val="32"/>
        </w:rPr>
      </w:pPr>
      <w:r w:rsidRPr="00360BBB">
        <w:rPr>
          <w:rFonts w:ascii="Calibri" w:hAnsi="Calibri" w:cs="Calibri"/>
          <w:b/>
          <w:bCs/>
          <w:sz w:val="32"/>
          <w:szCs w:val="32"/>
        </w:rPr>
        <w:t xml:space="preserve">veřejnou drážní osobní dopravou </w:t>
      </w:r>
    </w:p>
    <w:p w:rsidR="001A5326" w:rsidRPr="00360BBB" w:rsidRDefault="001A5326" w:rsidP="001A5326">
      <w:pPr>
        <w:shd w:val="clear" w:color="auto" w:fill="FFFFFF"/>
        <w:jc w:val="center"/>
        <w:rPr>
          <w:rFonts w:ascii="Calibri" w:hAnsi="Calibri" w:cs="Calibri"/>
          <w:b/>
          <w:bCs/>
          <w:sz w:val="32"/>
          <w:szCs w:val="32"/>
        </w:rPr>
      </w:pPr>
      <w:r w:rsidRPr="00360BBB">
        <w:rPr>
          <w:rFonts w:ascii="Calibri" w:hAnsi="Calibri" w:cs="Calibri"/>
          <w:b/>
          <w:bCs/>
          <w:sz w:val="32"/>
          <w:szCs w:val="32"/>
        </w:rPr>
        <w:t xml:space="preserve">k zajištění dopravní obslužnosti </w:t>
      </w:r>
      <w:r w:rsidR="00C54027" w:rsidRPr="00360BBB">
        <w:rPr>
          <w:rFonts w:ascii="Calibri" w:hAnsi="Calibri" w:cs="Calibri"/>
          <w:b/>
          <w:bCs/>
          <w:sz w:val="32"/>
          <w:szCs w:val="32"/>
        </w:rPr>
        <w:t xml:space="preserve">na části území Zlínského </w:t>
      </w:r>
      <w:r w:rsidR="00EC6122" w:rsidRPr="00360BBB">
        <w:rPr>
          <w:rFonts w:ascii="Calibri" w:hAnsi="Calibri" w:cs="Calibri"/>
          <w:b/>
          <w:bCs/>
          <w:sz w:val="32"/>
          <w:szCs w:val="32"/>
        </w:rPr>
        <w:t>kraje</w:t>
      </w:r>
    </w:p>
    <w:p w:rsidR="001A5326" w:rsidRPr="00360BBB" w:rsidRDefault="001A5326" w:rsidP="001A5326">
      <w:pPr>
        <w:shd w:val="clear" w:color="auto" w:fill="FFFFFF"/>
        <w:jc w:val="center"/>
        <w:rPr>
          <w:rFonts w:ascii="Calibri" w:hAnsi="Calibri" w:cs="Calibri"/>
          <w:b/>
          <w:bCs/>
          <w:sz w:val="32"/>
          <w:szCs w:val="32"/>
        </w:rPr>
      </w:pPr>
      <w:r w:rsidRPr="00360BBB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1A5326" w:rsidRPr="00360BBB" w:rsidRDefault="001A5326" w:rsidP="001A5326">
      <w:pPr>
        <w:shd w:val="clear" w:color="auto" w:fill="FFFFFF"/>
        <w:jc w:val="center"/>
        <w:rPr>
          <w:rFonts w:ascii="Calibri" w:hAnsi="Calibri" w:cs="Calibri"/>
          <w:b/>
          <w:bCs/>
        </w:rPr>
      </w:pPr>
    </w:p>
    <w:p w:rsidR="001A5326" w:rsidRPr="00813D43" w:rsidRDefault="001A5326" w:rsidP="000F2498">
      <w:pPr>
        <w:shd w:val="clear" w:color="auto" w:fill="FFFFFF"/>
        <w:spacing w:before="250" w:line="274" w:lineRule="exact"/>
        <w:jc w:val="both"/>
        <w:rPr>
          <w:rFonts w:ascii="Calibri" w:hAnsi="Calibri" w:cs="Calibri"/>
          <w:b/>
          <w:bCs/>
          <w:sz w:val="22"/>
          <w:szCs w:val="22"/>
        </w:rPr>
      </w:pPr>
      <w:r w:rsidRPr="00813D43">
        <w:rPr>
          <w:rFonts w:ascii="Calibri" w:hAnsi="Calibri" w:cs="Calibri"/>
          <w:b/>
          <w:bCs/>
          <w:sz w:val="22"/>
          <w:szCs w:val="22"/>
          <w:u w:val="single"/>
        </w:rPr>
        <w:t>Smluvní strany:</w:t>
      </w:r>
    </w:p>
    <w:p w:rsidR="00C54027" w:rsidRPr="00813D43" w:rsidRDefault="00C54027" w:rsidP="000F2498">
      <w:pPr>
        <w:pStyle w:val="pole"/>
        <w:tabs>
          <w:tab w:val="clear" w:pos="1701"/>
          <w:tab w:val="left" w:pos="2340"/>
        </w:tabs>
        <w:ind w:left="0" w:firstLine="0"/>
        <w:jc w:val="both"/>
        <w:rPr>
          <w:rFonts w:ascii="Calibri" w:hAnsi="Calibri" w:cs="Calibri"/>
          <w:b/>
          <w:bCs/>
        </w:rPr>
      </w:pPr>
    </w:p>
    <w:p w:rsidR="00C54027" w:rsidRPr="00813D43" w:rsidRDefault="00C54027" w:rsidP="000F2498">
      <w:pPr>
        <w:pStyle w:val="pole"/>
        <w:tabs>
          <w:tab w:val="clear" w:pos="1701"/>
          <w:tab w:val="left" w:pos="2340"/>
        </w:tabs>
        <w:ind w:left="0" w:firstLine="0"/>
        <w:jc w:val="both"/>
        <w:rPr>
          <w:rFonts w:ascii="Calibri" w:hAnsi="Calibri" w:cs="Calibri"/>
          <w:b/>
          <w:bCs/>
        </w:rPr>
      </w:pPr>
      <w:r w:rsidRPr="00813D43">
        <w:rPr>
          <w:rFonts w:ascii="Calibri" w:hAnsi="Calibri" w:cs="Calibri"/>
          <w:b/>
          <w:bCs/>
        </w:rPr>
        <w:t>Zlínský kraj</w:t>
      </w:r>
    </w:p>
    <w:p w:rsidR="00C54027" w:rsidRPr="00813D43" w:rsidRDefault="00C54027" w:rsidP="000F2498">
      <w:pPr>
        <w:pStyle w:val="pole"/>
        <w:tabs>
          <w:tab w:val="clear" w:pos="1701"/>
          <w:tab w:val="left" w:pos="2340"/>
        </w:tabs>
        <w:ind w:left="0" w:firstLine="0"/>
        <w:jc w:val="both"/>
        <w:rPr>
          <w:rFonts w:ascii="Calibri" w:hAnsi="Calibri" w:cs="Calibri"/>
          <w:bCs/>
        </w:rPr>
      </w:pPr>
      <w:r w:rsidRPr="00813D43">
        <w:rPr>
          <w:rFonts w:ascii="Calibri" w:hAnsi="Calibri" w:cs="Calibri"/>
          <w:bCs/>
        </w:rPr>
        <w:t>se sídlem: třída Tomáše Bati 21, Zlín, PSČ 761 90</w:t>
      </w:r>
    </w:p>
    <w:p w:rsidR="00C54027" w:rsidRPr="00813D43" w:rsidRDefault="00C54027" w:rsidP="000F2498">
      <w:pPr>
        <w:pStyle w:val="pole"/>
        <w:tabs>
          <w:tab w:val="clear" w:pos="1701"/>
          <w:tab w:val="left" w:pos="2340"/>
        </w:tabs>
        <w:ind w:left="0" w:firstLine="0"/>
        <w:jc w:val="both"/>
        <w:rPr>
          <w:rFonts w:ascii="Calibri" w:hAnsi="Calibri" w:cs="Calibri"/>
          <w:bCs/>
        </w:rPr>
      </w:pPr>
      <w:r w:rsidRPr="00813D43">
        <w:rPr>
          <w:rFonts w:ascii="Calibri" w:hAnsi="Calibri" w:cs="Calibri"/>
          <w:bCs/>
        </w:rPr>
        <w:t>IČO: 708 91 320</w:t>
      </w:r>
    </w:p>
    <w:p w:rsidR="00C54027" w:rsidRPr="00813D43" w:rsidRDefault="00C54027" w:rsidP="000F2498">
      <w:pPr>
        <w:pStyle w:val="pole"/>
        <w:tabs>
          <w:tab w:val="clear" w:pos="1701"/>
          <w:tab w:val="left" w:pos="2340"/>
        </w:tabs>
        <w:ind w:left="0" w:firstLine="0"/>
        <w:jc w:val="both"/>
        <w:rPr>
          <w:rFonts w:ascii="Calibri" w:hAnsi="Calibri" w:cs="Calibri"/>
          <w:bCs/>
        </w:rPr>
      </w:pPr>
      <w:r w:rsidRPr="00813D43">
        <w:rPr>
          <w:rFonts w:ascii="Calibri" w:hAnsi="Calibri" w:cs="Calibri"/>
          <w:bCs/>
        </w:rPr>
        <w:t xml:space="preserve">Bankovní spojení: </w:t>
      </w:r>
      <w:r w:rsidR="00FD3415">
        <w:rPr>
          <w:rFonts w:ascii="Calibri" w:hAnsi="Calibri" w:cs="Calibri"/>
          <w:bCs/>
        </w:rPr>
        <w:t>XXXX</w:t>
      </w:r>
    </w:p>
    <w:p w:rsidR="00C54027" w:rsidRDefault="00C54027" w:rsidP="000F2498">
      <w:pPr>
        <w:pStyle w:val="pole"/>
        <w:tabs>
          <w:tab w:val="clear" w:pos="1701"/>
          <w:tab w:val="left" w:pos="2340"/>
        </w:tabs>
        <w:ind w:left="0" w:firstLine="0"/>
        <w:jc w:val="both"/>
        <w:rPr>
          <w:rFonts w:ascii="Calibri" w:hAnsi="Calibri" w:cs="Calibri"/>
          <w:b/>
          <w:bCs/>
        </w:rPr>
      </w:pPr>
      <w:r w:rsidRPr="00813D43">
        <w:rPr>
          <w:rFonts w:ascii="Calibri" w:hAnsi="Calibri" w:cs="Calibri"/>
          <w:bCs/>
        </w:rPr>
        <w:t>ID datové schránky:</w:t>
      </w:r>
      <w:r w:rsidRPr="00813D43">
        <w:rPr>
          <w:rFonts w:ascii="Calibri" w:hAnsi="Calibri" w:cs="Calibri"/>
          <w:b/>
          <w:bCs/>
        </w:rPr>
        <w:t xml:space="preserve"> </w:t>
      </w:r>
      <w:proofErr w:type="spellStart"/>
      <w:r w:rsidRPr="00813D43">
        <w:rPr>
          <w:rFonts w:ascii="Calibri" w:hAnsi="Calibri" w:cs="Calibri"/>
          <w:b/>
          <w:bCs/>
        </w:rPr>
        <w:t>scbwku</w:t>
      </w:r>
      <w:proofErr w:type="spellEnd"/>
    </w:p>
    <w:p w:rsidR="005D4F30" w:rsidRPr="005D4F30" w:rsidRDefault="005D4F30" w:rsidP="000F2498">
      <w:pPr>
        <w:pStyle w:val="pole"/>
        <w:tabs>
          <w:tab w:val="clear" w:pos="1701"/>
          <w:tab w:val="left" w:pos="2340"/>
        </w:tabs>
        <w:ind w:left="0" w:firstLine="0"/>
        <w:jc w:val="both"/>
        <w:rPr>
          <w:rFonts w:ascii="Calibri" w:hAnsi="Calibri" w:cs="Calibri"/>
          <w:bCs/>
        </w:rPr>
      </w:pPr>
      <w:r w:rsidRPr="005D4F30">
        <w:rPr>
          <w:rFonts w:ascii="Calibri" w:hAnsi="Calibri" w:cs="Calibri"/>
          <w:bCs/>
        </w:rPr>
        <w:t>E-mail: podatelna@kr-zlinsky.cz</w:t>
      </w:r>
    </w:p>
    <w:p w:rsidR="00C54027" w:rsidRPr="00813D43" w:rsidRDefault="00C54027" w:rsidP="000F2498">
      <w:pPr>
        <w:pStyle w:val="pole"/>
        <w:tabs>
          <w:tab w:val="clear" w:pos="1701"/>
          <w:tab w:val="left" w:pos="2340"/>
        </w:tabs>
        <w:ind w:left="0" w:firstLine="0"/>
        <w:jc w:val="both"/>
        <w:rPr>
          <w:rFonts w:ascii="Calibri" w:hAnsi="Calibri" w:cs="Calibri"/>
          <w:bCs/>
        </w:rPr>
      </w:pPr>
      <w:r w:rsidRPr="00813D43">
        <w:rPr>
          <w:rFonts w:ascii="Calibri" w:hAnsi="Calibri" w:cs="Calibri"/>
          <w:bCs/>
        </w:rPr>
        <w:t xml:space="preserve">zastoupená: </w:t>
      </w:r>
      <w:r w:rsidR="00AE05F4">
        <w:rPr>
          <w:rFonts w:ascii="Calibri" w:hAnsi="Calibri" w:cs="Calibri"/>
          <w:bCs/>
        </w:rPr>
        <w:t>Ing. Radimem Holišem,</w:t>
      </w:r>
      <w:r w:rsidRPr="00813D43">
        <w:rPr>
          <w:rFonts w:ascii="Calibri" w:hAnsi="Calibri" w:cs="Calibri"/>
          <w:bCs/>
        </w:rPr>
        <w:t xml:space="preserve"> hejtmanem Zlínského kraje</w:t>
      </w:r>
    </w:p>
    <w:p w:rsidR="001A5326" w:rsidRPr="00813D43" w:rsidRDefault="001A5326" w:rsidP="000F2498">
      <w:pPr>
        <w:jc w:val="both"/>
        <w:rPr>
          <w:rFonts w:ascii="Calibri" w:hAnsi="Calibri" w:cs="Calibri"/>
          <w:sz w:val="22"/>
          <w:szCs w:val="22"/>
        </w:rPr>
      </w:pPr>
      <w:r w:rsidRPr="00813D43">
        <w:rPr>
          <w:rFonts w:ascii="Calibri" w:hAnsi="Calibri" w:cs="Calibri"/>
          <w:sz w:val="22"/>
          <w:szCs w:val="22"/>
        </w:rPr>
        <w:t>(dále jen „</w:t>
      </w:r>
      <w:r w:rsidRPr="00813D43">
        <w:rPr>
          <w:rFonts w:ascii="Calibri" w:hAnsi="Calibri" w:cs="Calibri"/>
          <w:b/>
          <w:bCs/>
          <w:sz w:val="22"/>
          <w:szCs w:val="22"/>
        </w:rPr>
        <w:t>Objednatel</w:t>
      </w:r>
      <w:r w:rsidRPr="00813D43">
        <w:rPr>
          <w:rFonts w:ascii="Calibri" w:hAnsi="Calibri" w:cs="Calibri"/>
          <w:sz w:val="22"/>
          <w:szCs w:val="22"/>
        </w:rPr>
        <w:t>“)</w:t>
      </w:r>
    </w:p>
    <w:p w:rsidR="001A5326" w:rsidRPr="00813D43" w:rsidRDefault="001A5326" w:rsidP="000F2498">
      <w:pPr>
        <w:shd w:val="clear" w:color="auto" w:fill="FFFFFF"/>
        <w:spacing w:before="269"/>
        <w:jc w:val="both"/>
        <w:rPr>
          <w:rFonts w:ascii="Calibri" w:hAnsi="Calibri" w:cs="Calibri"/>
          <w:sz w:val="22"/>
          <w:szCs w:val="22"/>
        </w:rPr>
      </w:pPr>
      <w:r w:rsidRPr="00813D43">
        <w:rPr>
          <w:rFonts w:ascii="Calibri" w:hAnsi="Calibri" w:cs="Calibri"/>
          <w:spacing w:val="-1"/>
          <w:sz w:val="22"/>
          <w:szCs w:val="22"/>
        </w:rPr>
        <w:t xml:space="preserve">a </w:t>
      </w:r>
    </w:p>
    <w:p w:rsidR="001A5326" w:rsidRPr="00813D43" w:rsidRDefault="001A5326" w:rsidP="000F2498">
      <w:pPr>
        <w:shd w:val="clear" w:color="auto" w:fill="FFFFFF"/>
        <w:spacing w:before="269"/>
        <w:jc w:val="both"/>
        <w:rPr>
          <w:rFonts w:ascii="Calibri" w:hAnsi="Calibri" w:cs="Calibri"/>
          <w:sz w:val="22"/>
          <w:szCs w:val="22"/>
        </w:rPr>
      </w:pPr>
      <w:r w:rsidRPr="00813D43">
        <w:rPr>
          <w:rFonts w:ascii="Calibri" w:hAnsi="Calibri" w:cs="Calibri"/>
          <w:b/>
          <w:bCs/>
          <w:sz w:val="22"/>
          <w:szCs w:val="22"/>
        </w:rPr>
        <w:t>České dráhy, a.s.</w:t>
      </w:r>
    </w:p>
    <w:p w:rsidR="001A5326" w:rsidRPr="00813D43" w:rsidRDefault="001A5326" w:rsidP="000F2498">
      <w:pPr>
        <w:shd w:val="clear" w:color="auto" w:fill="FFFFFF"/>
        <w:tabs>
          <w:tab w:val="left" w:pos="1915"/>
        </w:tabs>
        <w:spacing w:line="274" w:lineRule="exact"/>
        <w:jc w:val="both"/>
        <w:rPr>
          <w:rFonts w:ascii="Calibri" w:hAnsi="Calibri" w:cs="Calibri"/>
          <w:sz w:val="22"/>
          <w:szCs w:val="22"/>
        </w:rPr>
      </w:pPr>
      <w:r w:rsidRPr="00813D43">
        <w:rPr>
          <w:rFonts w:ascii="Calibri" w:hAnsi="Calibri" w:cs="Calibri"/>
          <w:spacing w:val="-1"/>
          <w:sz w:val="22"/>
          <w:szCs w:val="22"/>
        </w:rPr>
        <w:t>se sídlem:</w:t>
      </w:r>
      <w:r w:rsidRPr="00813D43">
        <w:rPr>
          <w:rFonts w:ascii="Calibri" w:hAnsi="Calibri" w:cs="Calibri"/>
          <w:sz w:val="22"/>
          <w:szCs w:val="22"/>
        </w:rPr>
        <w:t xml:space="preserve"> nábř. L. Svobody 1222/12, 110 15 Praha 1</w:t>
      </w:r>
    </w:p>
    <w:p w:rsidR="001A5326" w:rsidRPr="00813D43" w:rsidRDefault="001A5326" w:rsidP="000F2498">
      <w:pPr>
        <w:shd w:val="clear" w:color="auto" w:fill="FFFFFF"/>
        <w:tabs>
          <w:tab w:val="left" w:pos="1915"/>
        </w:tabs>
        <w:spacing w:line="274" w:lineRule="exact"/>
        <w:jc w:val="both"/>
        <w:rPr>
          <w:rFonts w:ascii="Calibri" w:hAnsi="Calibri" w:cs="Calibri"/>
          <w:sz w:val="22"/>
          <w:szCs w:val="22"/>
        </w:rPr>
      </w:pPr>
      <w:r w:rsidRPr="00813D43">
        <w:rPr>
          <w:rFonts w:ascii="Calibri" w:hAnsi="Calibri" w:cs="Calibri"/>
          <w:spacing w:val="-3"/>
          <w:sz w:val="22"/>
          <w:szCs w:val="22"/>
        </w:rPr>
        <w:t>IČO:</w:t>
      </w:r>
      <w:r w:rsidRPr="00813D43">
        <w:rPr>
          <w:rFonts w:ascii="Calibri" w:hAnsi="Calibri" w:cs="Calibri"/>
          <w:sz w:val="22"/>
          <w:szCs w:val="22"/>
        </w:rPr>
        <w:t xml:space="preserve"> 70994226</w:t>
      </w:r>
    </w:p>
    <w:p w:rsidR="001A5326" w:rsidRPr="00813D43" w:rsidRDefault="001A5326" w:rsidP="000F2498">
      <w:pPr>
        <w:shd w:val="clear" w:color="auto" w:fill="FFFFFF"/>
        <w:tabs>
          <w:tab w:val="left" w:pos="1915"/>
        </w:tabs>
        <w:spacing w:line="274" w:lineRule="exact"/>
        <w:jc w:val="both"/>
        <w:rPr>
          <w:rFonts w:ascii="Calibri" w:hAnsi="Calibri" w:cs="Calibri"/>
          <w:spacing w:val="-1"/>
          <w:sz w:val="22"/>
          <w:szCs w:val="22"/>
        </w:rPr>
      </w:pPr>
      <w:r w:rsidRPr="00813D43">
        <w:rPr>
          <w:rFonts w:ascii="Calibri" w:hAnsi="Calibri" w:cs="Calibri"/>
          <w:spacing w:val="-1"/>
          <w:sz w:val="22"/>
          <w:szCs w:val="22"/>
        </w:rPr>
        <w:t xml:space="preserve">DIČ: </w:t>
      </w:r>
      <w:r w:rsidRPr="00813D43">
        <w:rPr>
          <w:rFonts w:ascii="Calibri" w:hAnsi="Calibri" w:cs="Calibri"/>
          <w:sz w:val="22"/>
          <w:szCs w:val="22"/>
        </w:rPr>
        <w:t>CZ70994226</w:t>
      </w:r>
    </w:p>
    <w:p w:rsidR="001A5326" w:rsidRPr="00813D43" w:rsidRDefault="001A5326" w:rsidP="000F2498">
      <w:pPr>
        <w:jc w:val="both"/>
        <w:rPr>
          <w:rFonts w:ascii="Calibri" w:hAnsi="Calibri" w:cs="Calibri"/>
          <w:sz w:val="22"/>
          <w:szCs w:val="22"/>
        </w:rPr>
      </w:pPr>
      <w:r w:rsidRPr="00813D43">
        <w:rPr>
          <w:rFonts w:ascii="Calibri" w:hAnsi="Calibri" w:cs="Calibri"/>
          <w:sz w:val="22"/>
          <w:szCs w:val="22"/>
        </w:rPr>
        <w:t xml:space="preserve">bankovní spojení: </w:t>
      </w:r>
      <w:r w:rsidR="00FD3415">
        <w:rPr>
          <w:rFonts w:ascii="Calibri" w:hAnsi="Calibri" w:cs="Calibri"/>
          <w:sz w:val="22"/>
          <w:szCs w:val="22"/>
        </w:rPr>
        <w:t>XXXX</w:t>
      </w:r>
    </w:p>
    <w:p w:rsidR="001A5326" w:rsidRPr="00813D43" w:rsidRDefault="001A5326" w:rsidP="000F2498">
      <w:pPr>
        <w:shd w:val="clear" w:color="auto" w:fill="FFFFFF"/>
        <w:tabs>
          <w:tab w:val="left" w:pos="1915"/>
        </w:tabs>
        <w:spacing w:line="274" w:lineRule="exact"/>
        <w:jc w:val="both"/>
        <w:rPr>
          <w:rFonts w:ascii="Calibri" w:hAnsi="Calibri" w:cs="Calibri"/>
          <w:sz w:val="22"/>
          <w:szCs w:val="22"/>
        </w:rPr>
      </w:pPr>
      <w:r w:rsidRPr="00813D43">
        <w:rPr>
          <w:rFonts w:ascii="Calibri" w:hAnsi="Calibri" w:cs="Calibri"/>
          <w:spacing w:val="-2"/>
          <w:sz w:val="22"/>
          <w:szCs w:val="22"/>
        </w:rPr>
        <w:t>zapsaná:</w:t>
      </w:r>
      <w:r w:rsidRPr="00813D43">
        <w:rPr>
          <w:rFonts w:ascii="Calibri" w:hAnsi="Calibri" w:cs="Calibri"/>
          <w:sz w:val="22"/>
          <w:szCs w:val="22"/>
        </w:rPr>
        <w:t xml:space="preserve"> v obchodním rejstříku vedeném u Městského soudu v Praze, oddíl B, vložka 8039</w:t>
      </w:r>
    </w:p>
    <w:p w:rsidR="001A5326" w:rsidRPr="00813D43" w:rsidRDefault="001A5326" w:rsidP="000F2498">
      <w:pPr>
        <w:jc w:val="both"/>
        <w:rPr>
          <w:rFonts w:ascii="Calibri" w:hAnsi="Calibri" w:cs="Calibri"/>
          <w:sz w:val="22"/>
          <w:szCs w:val="22"/>
        </w:rPr>
      </w:pPr>
      <w:r w:rsidRPr="00813D43">
        <w:rPr>
          <w:rFonts w:ascii="Calibri" w:hAnsi="Calibri" w:cs="Calibri"/>
          <w:sz w:val="22"/>
          <w:szCs w:val="22"/>
        </w:rPr>
        <w:t xml:space="preserve">zastoupená: </w:t>
      </w:r>
    </w:p>
    <w:p w:rsidR="001A5326" w:rsidRPr="00813D43" w:rsidRDefault="00FD3415" w:rsidP="000F2498">
      <w:pPr>
        <w:jc w:val="both"/>
        <w:rPr>
          <w:rFonts w:ascii="Calibri" w:hAnsi="Calibri" w:cs="Calibri"/>
          <w:sz w:val="22"/>
          <w:szCs w:val="22"/>
        </w:rPr>
      </w:pPr>
      <w:r w:rsidRPr="00FD3415">
        <w:rPr>
          <w:rFonts w:ascii="Calibri" w:hAnsi="Calibri" w:cs="Calibri"/>
          <w:sz w:val="22"/>
          <w:szCs w:val="22"/>
        </w:rPr>
        <w:t xml:space="preserve">Ivanem </w:t>
      </w:r>
      <w:proofErr w:type="spellStart"/>
      <w:r w:rsidRPr="00FD3415">
        <w:rPr>
          <w:rFonts w:ascii="Calibri" w:hAnsi="Calibri" w:cs="Calibri"/>
          <w:sz w:val="22"/>
          <w:szCs w:val="22"/>
        </w:rPr>
        <w:t>Bednárikem</w:t>
      </w:r>
      <w:proofErr w:type="spellEnd"/>
      <w:r w:rsidRPr="00FD3415">
        <w:rPr>
          <w:rFonts w:ascii="Calibri" w:hAnsi="Calibri" w:cs="Calibri"/>
          <w:sz w:val="22"/>
          <w:szCs w:val="22"/>
        </w:rPr>
        <w:t>, MBA</w:t>
      </w:r>
      <w:r w:rsidR="001A5326" w:rsidRPr="00813D43">
        <w:rPr>
          <w:rFonts w:ascii="Calibri" w:hAnsi="Calibri" w:cs="Calibri"/>
          <w:sz w:val="22"/>
          <w:szCs w:val="22"/>
        </w:rPr>
        <w:t>, předsedou představenstva</w:t>
      </w:r>
    </w:p>
    <w:p w:rsidR="001A5326" w:rsidRPr="00813D43" w:rsidRDefault="001A5326" w:rsidP="000F2498">
      <w:pPr>
        <w:jc w:val="both"/>
        <w:rPr>
          <w:rFonts w:ascii="Calibri" w:hAnsi="Calibri" w:cs="Calibri"/>
          <w:sz w:val="22"/>
          <w:szCs w:val="22"/>
        </w:rPr>
      </w:pPr>
      <w:r w:rsidRPr="00813D43">
        <w:rPr>
          <w:rFonts w:ascii="Calibri" w:hAnsi="Calibri" w:cs="Calibri"/>
          <w:sz w:val="22"/>
          <w:szCs w:val="22"/>
        </w:rPr>
        <w:t>a</w:t>
      </w:r>
    </w:p>
    <w:p w:rsidR="001A5326" w:rsidRPr="00813D43" w:rsidRDefault="001A5326" w:rsidP="000F2498">
      <w:pPr>
        <w:jc w:val="both"/>
        <w:rPr>
          <w:rFonts w:ascii="Calibri" w:hAnsi="Calibri" w:cs="Calibri"/>
          <w:sz w:val="22"/>
          <w:szCs w:val="22"/>
        </w:rPr>
      </w:pPr>
      <w:r w:rsidRPr="00813D43">
        <w:rPr>
          <w:rFonts w:ascii="Calibri" w:hAnsi="Calibri" w:cs="Calibri"/>
          <w:sz w:val="22"/>
          <w:szCs w:val="22"/>
        </w:rPr>
        <w:t xml:space="preserve">Ing. Jiřím </w:t>
      </w:r>
      <w:proofErr w:type="spellStart"/>
      <w:r w:rsidRPr="00813D43">
        <w:rPr>
          <w:rFonts w:ascii="Calibri" w:hAnsi="Calibri" w:cs="Calibri"/>
          <w:sz w:val="22"/>
          <w:szCs w:val="22"/>
        </w:rPr>
        <w:t>Ješetou</w:t>
      </w:r>
      <w:proofErr w:type="spellEnd"/>
      <w:r w:rsidRPr="00813D43">
        <w:rPr>
          <w:rFonts w:ascii="Calibri" w:hAnsi="Calibri" w:cs="Calibri"/>
          <w:sz w:val="22"/>
          <w:szCs w:val="22"/>
        </w:rPr>
        <w:t>, členem představenstva</w:t>
      </w:r>
    </w:p>
    <w:p w:rsidR="001A5326" w:rsidRPr="00813D43" w:rsidRDefault="001A5326" w:rsidP="000F2498">
      <w:pPr>
        <w:jc w:val="both"/>
        <w:rPr>
          <w:rFonts w:ascii="Calibri" w:hAnsi="Calibri" w:cs="Calibri"/>
          <w:sz w:val="22"/>
          <w:szCs w:val="22"/>
        </w:rPr>
      </w:pPr>
      <w:r w:rsidRPr="00813D43">
        <w:rPr>
          <w:rFonts w:ascii="Calibri" w:hAnsi="Calibri" w:cs="Calibri"/>
          <w:sz w:val="22"/>
          <w:szCs w:val="22"/>
        </w:rPr>
        <w:t>(dále jen „</w:t>
      </w:r>
      <w:r w:rsidRPr="00813D43">
        <w:rPr>
          <w:rFonts w:ascii="Calibri" w:hAnsi="Calibri" w:cs="Calibri"/>
          <w:b/>
          <w:bCs/>
          <w:sz w:val="22"/>
          <w:szCs w:val="22"/>
        </w:rPr>
        <w:t>Dopravce</w:t>
      </w:r>
      <w:r w:rsidRPr="00813D43">
        <w:rPr>
          <w:rFonts w:ascii="Calibri" w:hAnsi="Calibri" w:cs="Calibri"/>
          <w:sz w:val="22"/>
          <w:szCs w:val="22"/>
        </w:rPr>
        <w:t>“)</w:t>
      </w:r>
    </w:p>
    <w:p w:rsidR="001A5326" w:rsidRPr="00813D43" w:rsidRDefault="001A5326" w:rsidP="000F2498">
      <w:pPr>
        <w:jc w:val="both"/>
        <w:rPr>
          <w:rFonts w:ascii="Calibri" w:hAnsi="Calibri" w:cs="Calibri"/>
          <w:sz w:val="22"/>
          <w:szCs w:val="22"/>
        </w:rPr>
      </w:pPr>
    </w:p>
    <w:p w:rsidR="001A5326" w:rsidRPr="00813D43" w:rsidRDefault="001A5326" w:rsidP="000F2498">
      <w:pPr>
        <w:jc w:val="both"/>
        <w:rPr>
          <w:rFonts w:ascii="Calibri" w:hAnsi="Calibri" w:cs="Calibri"/>
          <w:sz w:val="22"/>
          <w:szCs w:val="22"/>
        </w:rPr>
      </w:pPr>
      <w:r w:rsidRPr="00813D43">
        <w:rPr>
          <w:rFonts w:ascii="Calibri" w:hAnsi="Calibri" w:cs="Calibri"/>
          <w:sz w:val="22"/>
          <w:szCs w:val="22"/>
        </w:rPr>
        <w:t>(Dopravce společně s Objednatelem dále též „</w:t>
      </w:r>
      <w:r w:rsidRPr="00813D43">
        <w:rPr>
          <w:rFonts w:ascii="Calibri" w:hAnsi="Calibri" w:cs="Calibri"/>
          <w:b/>
          <w:bCs/>
          <w:sz w:val="22"/>
          <w:szCs w:val="22"/>
        </w:rPr>
        <w:t>Smluvní strany</w:t>
      </w:r>
      <w:r w:rsidRPr="00813D43">
        <w:rPr>
          <w:rFonts w:ascii="Calibri" w:hAnsi="Calibri" w:cs="Calibri"/>
          <w:sz w:val="22"/>
          <w:szCs w:val="22"/>
        </w:rPr>
        <w:t>“)</w:t>
      </w:r>
    </w:p>
    <w:p w:rsidR="004C2658" w:rsidRPr="00360BBB" w:rsidRDefault="004C2658" w:rsidP="000F24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4C2658" w:rsidRPr="00360BBB" w:rsidRDefault="004C2658" w:rsidP="000F2498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360BBB">
        <w:rPr>
          <w:rFonts w:ascii="Calibri" w:hAnsi="Calibri" w:cs="Calibri"/>
          <w:sz w:val="22"/>
          <w:szCs w:val="22"/>
        </w:rPr>
        <w:t xml:space="preserve">uzavírají ke Smlouvě o veřejných službách v přepravě cestujících </w:t>
      </w:r>
      <w:r w:rsidR="000D14C4" w:rsidRPr="00360BBB">
        <w:rPr>
          <w:rFonts w:ascii="Calibri" w:hAnsi="Calibri" w:cs="Calibri"/>
          <w:sz w:val="22"/>
          <w:szCs w:val="22"/>
        </w:rPr>
        <w:t xml:space="preserve">ve </w:t>
      </w:r>
      <w:r w:rsidRPr="00360BBB">
        <w:rPr>
          <w:rFonts w:ascii="Calibri" w:hAnsi="Calibri" w:cs="Calibri"/>
          <w:sz w:val="22"/>
          <w:szCs w:val="22"/>
        </w:rPr>
        <w:t>veřejn</w:t>
      </w:r>
      <w:r w:rsidR="000D14C4" w:rsidRPr="00360BBB">
        <w:rPr>
          <w:rFonts w:ascii="Calibri" w:hAnsi="Calibri" w:cs="Calibri"/>
          <w:sz w:val="22"/>
          <w:szCs w:val="22"/>
        </w:rPr>
        <w:t>é</w:t>
      </w:r>
      <w:r w:rsidRPr="00360BBB">
        <w:rPr>
          <w:rFonts w:ascii="Calibri" w:hAnsi="Calibri" w:cs="Calibri"/>
          <w:sz w:val="22"/>
          <w:szCs w:val="22"/>
        </w:rPr>
        <w:t xml:space="preserve"> drážní doprav</w:t>
      </w:r>
      <w:r w:rsidR="000D14C4" w:rsidRPr="00360BBB">
        <w:rPr>
          <w:rFonts w:ascii="Calibri" w:hAnsi="Calibri" w:cs="Calibri"/>
          <w:sz w:val="22"/>
          <w:szCs w:val="22"/>
        </w:rPr>
        <w:t>ě k zabezpečení dopravní obslužnosti vlaky regionální dopravy na části území Zlínského kraje - Provozní soubor Zlínský kraj –</w:t>
      </w:r>
      <w:r w:rsidR="00FB3E6A">
        <w:rPr>
          <w:rFonts w:ascii="Calibri" w:hAnsi="Calibri" w:cs="Calibri"/>
          <w:sz w:val="22"/>
          <w:szCs w:val="22"/>
        </w:rPr>
        <w:t xml:space="preserve"> tratě č. 303 Kojetín – Valašské Meziříčí, č. 281 Valašské Meziříčí – Rožnov pod Radhoštěm a č. 305 Kroměříž – Zborovice </w:t>
      </w:r>
      <w:r w:rsidR="000D14C4" w:rsidRPr="00360BBB">
        <w:rPr>
          <w:rFonts w:ascii="Calibri" w:hAnsi="Calibri" w:cs="Calibri"/>
          <w:sz w:val="22"/>
          <w:szCs w:val="22"/>
        </w:rPr>
        <w:t xml:space="preserve">(Provozní soubor </w:t>
      </w:r>
      <w:r w:rsidR="00FB3E6A">
        <w:rPr>
          <w:rFonts w:ascii="Calibri" w:hAnsi="Calibri" w:cs="Calibri"/>
          <w:sz w:val="22"/>
          <w:szCs w:val="22"/>
        </w:rPr>
        <w:t>D</w:t>
      </w:r>
      <w:r w:rsidR="000D14C4" w:rsidRPr="00360BBB">
        <w:rPr>
          <w:rFonts w:ascii="Calibri" w:hAnsi="Calibri" w:cs="Calibri"/>
          <w:sz w:val="22"/>
          <w:szCs w:val="22"/>
        </w:rPr>
        <w:t>)</w:t>
      </w:r>
      <w:r w:rsidRPr="00360BBB">
        <w:rPr>
          <w:rFonts w:ascii="Calibri" w:hAnsi="Calibri" w:cs="Calibri"/>
          <w:sz w:val="22"/>
          <w:szCs w:val="22"/>
        </w:rPr>
        <w:t xml:space="preserve"> uzavřené dne </w:t>
      </w:r>
      <w:r w:rsidR="000D14C4" w:rsidRPr="00360BBB">
        <w:rPr>
          <w:rFonts w:ascii="Calibri" w:hAnsi="Calibri" w:cs="Calibri"/>
          <w:sz w:val="22"/>
          <w:szCs w:val="22"/>
        </w:rPr>
        <w:t>1</w:t>
      </w:r>
      <w:r w:rsidR="00FB3E6A">
        <w:rPr>
          <w:rFonts w:ascii="Calibri" w:hAnsi="Calibri" w:cs="Calibri"/>
          <w:sz w:val="22"/>
          <w:szCs w:val="22"/>
        </w:rPr>
        <w:t>3</w:t>
      </w:r>
      <w:r w:rsidR="000D14C4" w:rsidRPr="00360BBB">
        <w:rPr>
          <w:rFonts w:ascii="Calibri" w:hAnsi="Calibri" w:cs="Calibri"/>
          <w:sz w:val="22"/>
          <w:szCs w:val="22"/>
        </w:rPr>
        <w:t xml:space="preserve">. </w:t>
      </w:r>
      <w:r w:rsidR="00FB3E6A">
        <w:rPr>
          <w:rFonts w:ascii="Calibri" w:hAnsi="Calibri" w:cs="Calibri"/>
          <w:sz w:val="22"/>
          <w:szCs w:val="22"/>
        </w:rPr>
        <w:t>12</w:t>
      </w:r>
      <w:r w:rsidR="000D14C4" w:rsidRPr="00360BBB">
        <w:rPr>
          <w:rFonts w:ascii="Calibri" w:hAnsi="Calibri" w:cs="Calibri"/>
          <w:sz w:val="22"/>
          <w:szCs w:val="22"/>
        </w:rPr>
        <w:t xml:space="preserve">. 2019 </w:t>
      </w:r>
      <w:r w:rsidRPr="00360BBB">
        <w:rPr>
          <w:rFonts w:ascii="Calibri" w:hAnsi="Calibri" w:cs="Calibri"/>
          <w:sz w:val="22"/>
          <w:szCs w:val="22"/>
        </w:rPr>
        <w:t xml:space="preserve">pod. ev. č.  </w:t>
      </w:r>
      <w:r w:rsidR="000D14C4" w:rsidRPr="00360BBB">
        <w:rPr>
          <w:rFonts w:ascii="Calibri" w:hAnsi="Calibri" w:cs="Calibri"/>
          <w:sz w:val="22"/>
          <w:szCs w:val="22"/>
        </w:rPr>
        <w:t>D/</w:t>
      </w:r>
      <w:r w:rsidR="00FB3E6A">
        <w:rPr>
          <w:rFonts w:ascii="Calibri" w:hAnsi="Calibri" w:cs="Calibri"/>
          <w:sz w:val="22"/>
          <w:szCs w:val="22"/>
        </w:rPr>
        <w:t>2353</w:t>
      </w:r>
      <w:r w:rsidR="000D14C4" w:rsidRPr="00360BBB">
        <w:rPr>
          <w:rFonts w:ascii="Calibri" w:hAnsi="Calibri" w:cs="Calibri"/>
          <w:sz w:val="22"/>
          <w:szCs w:val="22"/>
        </w:rPr>
        <w:t xml:space="preserve">/2019/DOP </w:t>
      </w:r>
      <w:r w:rsidRPr="00360BBB">
        <w:rPr>
          <w:rFonts w:ascii="Calibri" w:hAnsi="Calibri" w:cs="Calibri"/>
          <w:sz w:val="22"/>
          <w:szCs w:val="22"/>
        </w:rPr>
        <w:t>(dále jen „Smlouva</w:t>
      </w:r>
      <w:r w:rsidR="000D14C4" w:rsidRPr="00360BBB">
        <w:rPr>
          <w:rFonts w:ascii="Calibri" w:hAnsi="Calibri" w:cs="Calibri"/>
          <w:sz w:val="22"/>
          <w:szCs w:val="22"/>
        </w:rPr>
        <w:t>)</w:t>
      </w:r>
      <w:r w:rsidRPr="00360BBB">
        <w:rPr>
          <w:rFonts w:ascii="Calibri" w:hAnsi="Calibri" w:cs="Calibri"/>
          <w:sz w:val="20"/>
          <w:szCs w:val="20"/>
        </w:rPr>
        <w:t xml:space="preserve"> </w:t>
      </w:r>
      <w:r w:rsidRPr="00360BBB">
        <w:rPr>
          <w:rFonts w:ascii="Calibri" w:hAnsi="Calibri" w:cs="Calibri"/>
          <w:sz w:val="22"/>
          <w:szCs w:val="22"/>
        </w:rPr>
        <w:t>tento Dodatek č.</w:t>
      </w:r>
      <w:r w:rsidR="009E6A3F">
        <w:rPr>
          <w:rFonts w:ascii="Calibri" w:hAnsi="Calibri" w:cs="Calibri"/>
          <w:sz w:val="22"/>
          <w:szCs w:val="22"/>
        </w:rPr>
        <w:t xml:space="preserve"> </w:t>
      </w:r>
      <w:r w:rsidR="000D14C4" w:rsidRPr="00360BBB">
        <w:rPr>
          <w:rFonts w:ascii="Calibri" w:hAnsi="Calibri" w:cs="Calibri"/>
          <w:sz w:val="22"/>
          <w:szCs w:val="22"/>
        </w:rPr>
        <w:t>2</w:t>
      </w:r>
      <w:r w:rsidRPr="00360BBB">
        <w:rPr>
          <w:rFonts w:ascii="Calibri" w:hAnsi="Calibri" w:cs="Calibri"/>
          <w:sz w:val="22"/>
          <w:szCs w:val="22"/>
        </w:rPr>
        <w:t>:</w:t>
      </w:r>
    </w:p>
    <w:p w:rsidR="004C2658" w:rsidRPr="00360BBB" w:rsidRDefault="004C2658" w:rsidP="004C2658">
      <w:pPr>
        <w:rPr>
          <w:rFonts w:ascii="Calibri" w:hAnsi="Calibri" w:cs="Calibri"/>
          <w:sz w:val="20"/>
          <w:szCs w:val="20"/>
        </w:rPr>
      </w:pPr>
      <w:r w:rsidRPr="00360BBB">
        <w:rPr>
          <w:rFonts w:ascii="Calibri" w:hAnsi="Calibri" w:cs="Calibri"/>
          <w:sz w:val="20"/>
          <w:szCs w:val="20"/>
        </w:rPr>
        <w:br w:type="page"/>
      </w:r>
    </w:p>
    <w:p w:rsidR="004C2658" w:rsidRPr="00813D43" w:rsidRDefault="004C2658" w:rsidP="00AD420B">
      <w:pPr>
        <w:pStyle w:val="Odstavecseseznamem"/>
        <w:shd w:val="clear" w:color="auto" w:fill="FFFFFF"/>
        <w:spacing w:after="120"/>
        <w:ind w:left="0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="0048513C" w:rsidRPr="00813D43" w:rsidRDefault="0048513C" w:rsidP="00AD420B">
      <w:pPr>
        <w:pStyle w:val="Odstavecseseznamem"/>
        <w:shd w:val="clear" w:color="auto" w:fill="FFFFFF"/>
        <w:spacing w:after="120"/>
        <w:ind w:left="0"/>
        <w:jc w:val="center"/>
        <w:rPr>
          <w:rFonts w:asciiTheme="minorHAnsi" w:hAnsiTheme="minorHAnsi" w:cstheme="minorHAnsi"/>
          <w:b/>
          <w:caps/>
          <w:color w:val="0033CC"/>
          <w:sz w:val="22"/>
          <w:szCs w:val="22"/>
        </w:rPr>
      </w:pPr>
      <w:r w:rsidRPr="00813D43">
        <w:rPr>
          <w:rFonts w:asciiTheme="minorHAnsi" w:hAnsiTheme="minorHAnsi" w:cstheme="minorHAnsi"/>
          <w:b/>
          <w:caps/>
          <w:sz w:val="22"/>
          <w:szCs w:val="22"/>
        </w:rPr>
        <w:t xml:space="preserve">Článek </w:t>
      </w:r>
      <w:r w:rsidR="004C2658" w:rsidRPr="00360BBB">
        <w:rPr>
          <w:rFonts w:asciiTheme="minorHAnsi" w:hAnsiTheme="minorHAnsi" w:cstheme="minorHAnsi"/>
          <w:b/>
          <w:caps/>
          <w:sz w:val="22"/>
          <w:szCs w:val="22"/>
        </w:rPr>
        <w:t>1</w:t>
      </w:r>
    </w:p>
    <w:p w:rsidR="0048513C" w:rsidRPr="00813D43" w:rsidRDefault="00AD420B" w:rsidP="00BB3239">
      <w:pPr>
        <w:pStyle w:val="Odstavecseseznamem"/>
        <w:shd w:val="clear" w:color="auto" w:fill="FFFFFF"/>
        <w:spacing w:after="240"/>
        <w:ind w:left="0"/>
        <w:contextualSpacing w:val="0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813D43">
        <w:rPr>
          <w:rFonts w:asciiTheme="minorHAnsi" w:hAnsiTheme="minorHAnsi" w:cstheme="minorHAnsi"/>
          <w:b/>
          <w:caps/>
          <w:sz w:val="22"/>
          <w:szCs w:val="22"/>
        </w:rPr>
        <w:t xml:space="preserve">zvláštní </w:t>
      </w:r>
      <w:r w:rsidR="0048513C" w:rsidRPr="00813D43">
        <w:rPr>
          <w:rFonts w:asciiTheme="minorHAnsi" w:hAnsiTheme="minorHAnsi" w:cstheme="minorHAnsi"/>
          <w:b/>
          <w:caps/>
          <w:sz w:val="22"/>
          <w:szCs w:val="22"/>
        </w:rPr>
        <w:t>Opatření pro situaci způsobenou pandemií onemocnění covid-19</w:t>
      </w:r>
      <w:r w:rsidR="0065306B" w:rsidRPr="00813D43">
        <w:rPr>
          <w:rFonts w:asciiTheme="minorHAnsi" w:hAnsiTheme="minorHAnsi" w:cstheme="minorHAnsi"/>
          <w:b/>
          <w:caps/>
          <w:sz w:val="22"/>
          <w:szCs w:val="22"/>
        </w:rPr>
        <w:t xml:space="preserve"> na JAŘE 2020</w:t>
      </w:r>
    </w:p>
    <w:p w:rsidR="001A2ACA" w:rsidRPr="00813D43" w:rsidRDefault="00862115" w:rsidP="00862115">
      <w:pPr>
        <w:pStyle w:val="Odstavecseseznamem"/>
        <w:numPr>
          <w:ilvl w:val="1"/>
          <w:numId w:val="1"/>
        </w:numPr>
        <w:shd w:val="clear" w:color="auto" w:fill="FFFFFF"/>
        <w:tabs>
          <w:tab w:val="clear" w:pos="720"/>
          <w:tab w:val="num" w:pos="426"/>
        </w:tabs>
        <w:spacing w:after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3D43">
        <w:rPr>
          <w:rFonts w:asciiTheme="minorHAnsi" w:hAnsiTheme="minorHAnsi" w:cstheme="minorHAnsi"/>
          <w:sz w:val="22"/>
          <w:szCs w:val="22"/>
        </w:rPr>
        <w:t xml:space="preserve">Smluvní strany jsou si vědomy, že v důsledku celosvětové pandemie onemocnění COVID-19 způsobené novým </w:t>
      </w:r>
      <w:proofErr w:type="spellStart"/>
      <w:r w:rsidRPr="00813D43">
        <w:rPr>
          <w:rFonts w:asciiTheme="minorHAnsi" w:hAnsiTheme="minorHAnsi" w:cstheme="minorHAnsi"/>
          <w:sz w:val="22"/>
          <w:szCs w:val="22"/>
        </w:rPr>
        <w:t>koronavirem</w:t>
      </w:r>
      <w:proofErr w:type="spellEnd"/>
      <w:r w:rsidRPr="00813D43">
        <w:rPr>
          <w:rFonts w:asciiTheme="minorHAnsi" w:hAnsiTheme="minorHAnsi" w:cstheme="minorHAnsi"/>
          <w:sz w:val="22"/>
          <w:szCs w:val="22"/>
        </w:rPr>
        <w:t xml:space="preserve"> SARS-CoV-2 byl v České republice v období od 12. března do 17. května 2020 vyhlášen nouzový stav (dále jen „</w:t>
      </w:r>
      <w:r w:rsidRPr="00813D43">
        <w:rPr>
          <w:rFonts w:asciiTheme="minorHAnsi" w:hAnsiTheme="minorHAnsi" w:cstheme="minorHAnsi"/>
          <w:b/>
          <w:sz w:val="22"/>
          <w:szCs w:val="22"/>
        </w:rPr>
        <w:t>Doba nouzového stavu</w:t>
      </w:r>
      <w:r w:rsidRPr="00813D43">
        <w:rPr>
          <w:rFonts w:asciiTheme="minorHAnsi" w:hAnsiTheme="minorHAnsi" w:cstheme="minorHAnsi"/>
          <w:sz w:val="22"/>
          <w:szCs w:val="22"/>
        </w:rPr>
        <w:t>“), kdy byl omezen volný pohyb osob a byla zavedena některá další regulační opatření, spojená s uzavřením škol a dalších veřejných institucí. Smluvní strany konstatují, že takovou situaci v době uzavření smlouvy nebylo možné předvídat</w:t>
      </w:r>
      <w:r w:rsidR="003F703B" w:rsidRPr="00813D43">
        <w:rPr>
          <w:rFonts w:asciiTheme="minorHAnsi" w:hAnsiTheme="minorHAnsi" w:cstheme="minorHAnsi"/>
          <w:sz w:val="22"/>
          <w:szCs w:val="22"/>
        </w:rPr>
        <w:t xml:space="preserve"> a jednalo se tak o mimořádné opatření</w:t>
      </w:r>
      <w:r w:rsidRPr="00813D43">
        <w:rPr>
          <w:rFonts w:asciiTheme="minorHAnsi" w:hAnsiTheme="minorHAnsi" w:cstheme="minorHAnsi"/>
          <w:sz w:val="22"/>
          <w:szCs w:val="22"/>
        </w:rPr>
        <w:t>.</w:t>
      </w:r>
      <w:r w:rsidR="00DF2BBC" w:rsidRPr="00813D43">
        <w:rPr>
          <w:rFonts w:asciiTheme="minorHAnsi" w:hAnsiTheme="minorHAnsi" w:cstheme="minorHAnsi"/>
          <w:sz w:val="22"/>
          <w:szCs w:val="22"/>
        </w:rPr>
        <w:t xml:space="preserve"> Smluvní strany rovněž prohlašují, že tímto dodatkem určená opatření nezakládají nedovolenou veřejnou podporu, ani jiné porušení příslušných ustanovení evropského či národního práva.</w:t>
      </w:r>
    </w:p>
    <w:p w:rsidR="006E32FC" w:rsidRPr="00813D43" w:rsidRDefault="00073359" w:rsidP="00957939">
      <w:pPr>
        <w:pStyle w:val="Odstavecseseznamem"/>
        <w:numPr>
          <w:ilvl w:val="1"/>
          <w:numId w:val="1"/>
        </w:numPr>
        <w:tabs>
          <w:tab w:val="clear" w:pos="720"/>
          <w:tab w:val="num" w:pos="426"/>
        </w:tabs>
        <w:spacing w:after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Protože v D</w:t>
      </w:r>
      <w:r w:rsidR="00582A2C" w:rsidRPr="0058227E">
        <w:rPr>
          <w:rFonts w:asciiTheme="minorHAnsi" w:hAnsiTheme="minorHAnsi" w:cstheme="minorHAnsi"/>
          <w:bCs/>
          <w:sz w:val="22"/>
          <w:szCs w:val="22"/>
        </w:rPr>
        <w:t>obě nouzového stavu došlo bez zavinění Dopravce k významnému propadu poptávky po veřejných službách v drážní dopravě,</w:t>
      </w:r>
      <w:r w:rsidR="00582A2C" w:rsidRPr="0058227E">
        <w:rPr>
          <w:rFonts w:asciiTheme="minorHAnsi" w:hAnsiTheme="minorHAnsi" w:cstheme="minorHAnsi"/>
          <w:sz w:val="22"/>
          <w:szCs w:val="22"/>
        </w:rPr>
        <w:t xml:space="preserve"> Smluvní strany</w:t>
      </w:r>
      <w:r w:rsidR="00957939">
        <w:rPr>
          <w:rFonts w:asciiTheme="minorHAnsi" w:hAnsiTheme="minorHAnsi" w:cstheme="minorHAnsi"/>
          <w:sz w:val="22"/>
          <w:szCs w:val="22"/>
        </w:rPr>
        <w:t xml:space="preserve"> při zohlednění skutečných nákladů, výnosů a rizik Dopravce </w:t>
      </w:r>
      <w:r w:rsidR="00582A2C" w:rsidRPr="0058227E">
        <w:rPr>
          <w:rFonts w:asciiTheme="minorHAnsi" w:hAnsiTheme="minorHAnsi" w:cstheme="minorHAnsi"/>
          <w:sz w:val="22"/>
          <w:szCs w:val="22"/>
        </w:rPr>
        <w:t xml:space="preserve">se dohodly </w:t>
      </w:r>
      <w:r w:rsidR="004A7235" w:rsidRPr="00813D43">
        <w:rPr>
          <w:rFonts w:asciiTheme="minorHAnsi" w:hAnsiTheme="minorHAnsi" w:cstheme="minorHAnsi"/>
          <w:sz w:val="22"/>
          <w:szCs w:val="22"/>
        </w:rPr>
        <w:t>změně kompenzace následovně:</w:t>
      </w:r>
    </w:p>
    <w:p w:rsidR="00FE28AC" w:rsidRDefault="000001F6" w:rsidP="00FE28AC">
      <w:pPr>
        <w:shd w:val="clear" w:color="auto" w:fill="FFFFFF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30C63">
        <w:rPr>
          <w:rFonts w:asciiTheme="minorHAnsi" w:hAnsiTheme="minorHAnsi" w:cstheme="minorHAnsi"/>
          <w:sz w:val="22"/>
          <w:szCs w:val="22"/>
        </w:rPr>
        <w:t xml:space="preserve">Předpokládaná výše kompenzace je </w:t>
      </w:r>
      <w:r w:rsidR="00D0698B" w:rsidRPr="00230C63">
        <w:rPr>
          <w:rFonts w:asciiTheme="minorHAnsi" w:hAnsiTheme="minorHAnsi" w:cstheme="minorHAnsi"/>
          <w:sz w:val="22"/>
          <w:szCs w:val="22"/>
        </w:rPr>
        <w:t>snížena</w:t>
      </w:r>
      <w:r w:rsidRPr="00230C63">
        <w:rPr>
          <w:rFonts w:asciiTheme="minorHAnsi" w:hAnsiTheme="minorHAnsi" w:cstheme="minorHAnsi"/>
          <w:sz w:val="22"/>
          <w:szCs w:val="22"/>
        </w:rPr>
        <w:t xml:space="preserve"> o částku </w:t>
      </w:r>
      <w:r w:rsidR="00FD3415">
        <w:rPr>
          <w:rFonts w:asciiTheme="minorHAnsi" w:hAnsiTheme="minorHAnsi" w:cstheme="minorHAnsi"/>
          <w:sz w:val="22"/>
          <w:szCs w:val="22"/>
        </w:rPr>
        <w:t>XXXX</w:t>
      </w:r>
      <w:r w:rsidR="00073359">
        <w:rPr>
          <w:rFonts w:asciiTheme="minorHAnsi" w:hAnsiTheme="minorHAnsi" w:cstheme="minorHAnsi"/>
          <w:sz w:val="22"/>
          <w:szCs w:val="22"/>
        </w:rPr>
        <w:t xml:space="preserve"> Kč za D</w:t>
      </w:r>
      <w:r w:rsidR="00582A2C" w:rsidRPr="00230C63">
        <w:rPr>
          <w:rFonts w:asciiTheme="minorHAnsi" w:hAnsiTheme="minorHAnsi" w:cstheme="minorHAnsi"/>
          <w:sz w:val="22"/>
          <w:szCs w:val="22"/>
        </w:rPr>
        <w:t xml:space="preserve">obu nouzového stavu a o částku </w:t>
      </w:r>
      <w:r w:rsidR="00FD3415">
        <w:rPr>
          <w:rFonts w:asciiTheme="minorHAnsi" w:hAnsiTheme="minorHAnsi" w:cstheme="minorHAnsi"/>
          <w:sz w:val="22"/>
          <w:szCs w:val="22"/>
        </w:rPr>
        <w:t>XXXX</w:t>
      </w:r>
      <w:r w:rsidR="00582A2C" w:rsidRPr="00230C63">
        <w:rPr>
          <w:rFonts w:asciiTheme="minorHAnsi" w:hAnsiTheme="minorHAnsi" w:cstheme="minorHAnsi"/>
          <w:sz w:val="22"/>
          <w:szCs w:val="22"/>
        </w:rPr>
        <w:t xml:space="preserve"> Kč za dobu po skončení nouzového stavu do </w:t>
      </w:r>
      <w:proofErr w:type="gramStart"/>
      <w:r w:rsidR="00582A2C" w:rsidRPr="00230C63">
        <w:rPr>
          <w:rFonts w:asciiTheme="minorHAnsi" w:hAnsiTheme="minorHAnsi" w:cstheme="minorHAnsi"/>
          <w:sz w:val="22"/>
          <w:szCs w:val="22"/>
        </w:rPr>
        <w:t>24.5.2020</w:t>
      </w:r>
      <w:proofErr w:type="gramEnd"/>
      <w:r w:rsidR="00582A2C" w:rsidRPr="00230C63">
        <w:rPr>
          <w:rFonts w:asciiTheme="minorHAnsi" w:hAnsiTheme="minorHAnsi" w:cstheme="minorHAnsi"/>
          <w:sz w:val="22"/>
          <w:szCs w:val="22"/>
        </w:rPr>
        <w:t xml:space="preserve">, </w:t>
      </w:r>
      <w:r w:rsidR="00230C63" w:rsidRPr="00230C63">
        <w:rPr>
          <w:rFonts w:asciiTheme="minorHAnsi" w:hAnsiTheme="minorHAnsi" w:cstheme="minorHAnsi"/>
          <w:sz w:val="22"/>
          <w:szCs w:val="22"/>
        </w:rPr>
        <w:br/>
      </w:r>
    </w:p>
    <w:p w:rsidR="00AB7500" w:rsidRPr="005D4F30" w:rsidRDefault="00AB7500" w:rsidP="00FE28AC">
      <w:pPr>
        <w:shd w:val="clear" w:color="auto" w:fill="FFFFFF"/>
        <w:spacing w:after="120"/>
        <w:ind w:left="426" w:firstLine="282"/>
        <w:jc w:val="both"/>
        <w:rPr>
          <w:rFonts w:asciiTheme="minorHAnsi" w:hAnsiTheme="minorHAnsi" w:cstheme="minorHAnsi"/>
          <w:sz w:val="22"/>
          <w:szCs w:val="22"/>
        </w:rPr>
      </w:pPr>
      <w:r w:rsidRPr="00230C63">
        <w:rPr>
          <w:rFonts w:asciiTheme="minorHAnsi" w:hAnsiTheme="minorHAnsi" w:cstheme="minorHAnsi"/>
          <w:sz w:val="22"/>
          <w:szCs w:val="22"/>
        </w:rPr>
        <w:t xml:space="preserve">tj. celkem  </w:t>
      </w:r>
      <w:r w:rsidR="00582A2C" w:rsidRPr="00230C63">
        <w:rPr>
          <w:rFonts w:asciiTheme="minorHAnsi" w:hAnsiTheme="minorHAnsi" w:cstheme="minorHAnsi"/>
          <w:sz w:val="22"/>
          <w:szCs w:val="22"/>
        </w:rPr>
        <w:t>1 733 640,0</w:t>
      </w:r>
      <w:r w:rsidR="009F3DE0">
        <w:rPr>
          <w:rFonts w:asciiTheme="minorHAnsi" w:hAnsiTheme="minorHAnsi" w:cstheme="minorHAnsi"/>
          <w:sz w:val="22"/>
          <w:szCs w:val="22"/>
        </w:rPr>
        <w:t>5</w:t>
      </w:r>
      <w:r w:rsidRPr="00230C63">
        <w:rPr>
          <w:rFonts w:asciiTheme="minorHAnsi" w:hAnsiTheme="minorHAnsi" w:cstheme="minorHAnsi"/>
          <w:sz w:val="22"/>
          <w:szCs w:val="22"/>
          <w:lang w:val="en-US"/>
        </w:rPr>
        <w:t xml:space="preserve"> K</w:t>
      </w:r>
      <w:r w:rsidRPr="00230C63">
        <w:rPr>
          <w:rFonts w:asciiTheme="minorHAnsi" w:hAnsiTheme="minorHAnsi" w:cstheme="minorHAnsi"/>
          <w:sz w:val="22"/>
          <w:szCs w:val="22"/>
        </w:rPr>
        <w:t xml:space="preserve">č (dále jen „Platba“), v důsledku čehož kompenzace za Období provozu </w:t>
      </w:r>
      <w:proofErr w:type="gramStart"/>
      <w:r w:rsidRPr="00230C63">
        <w:rPr>
          <w:rFonts w:asciiTheme="minorHAnsi" w:hAnsiTheme="minorHAnsi" w:cstheme="minorHAnsi"/>
          <w:sz w:val="22"/>
          <w:szCs w:val="22"/>
        </w:rPr>
        <w:t>1.1. až</w:t>
      </w:r>
      <w:proofErr w:type="gramEnd"/>
      <w:r w:rsidRPr="00230C63">
        <w:rPr>
          <w:rFonts w:asciiTheme="minorHAnsi" w:hAnsiTheme="minorHAnsi" w:cstheme="minorHAnsi"/>
          <w:sz w:val="22"/>
          <w:szCs w:val="22"/>
        </w:rPr>
        <w:t xml:space="preserve"> </w:t>
      </w:r>
      <w:r w:rsidR="00582A2C" w:rsidRPr="00230C63">
        <w:rPr>
          <w:rFonts w:asciiTheme="minorHAnsi" w:hAnsiTheme="minorHAnsi" w:cstheme="minorHAnsi"/>
          <w:sz w:val="22"/>
          <w:szCs w:val="22"/>
        </w:rPr>
        <w:t>31</w:t>
      </w:r>
      <w:r w:rsidRPr="00230C63">
        <w:rPr>
          <w:rFonts w:asciiTheme="minorHAnsi" w:hAnsiTheme="minorHAnsi" w:cstheme="minorHAnsi"/>
          <w:sz w:val="22"/>
          <w:szCs w:val="22"/>
        </w:rPr>
        <w:t xml:space="preserve">.12.2020 činí </w:t>
      </w:r>
      <w:r w:rsidR="00582A2C" w:rsidRPr="00230C63">
        <w:rPr>
          <w:rFonts w:asciiTheme="minorHAnsi" w:hAnsiTheme="minorHAnsi" w:cstheme="minorHAnsi"/>
          <w:sz w:val="22"/>
          <w:szCs w:val="22"/>
          <w:lang w:val="en-US"/>
        </w:rPr>
        <w:t>171</w:t>
      </w:r>
      <w:r w:rsidR="00B05F9F">
        <w:rPr>
          <w:rFonts w:asciiTheme="minorHAnsi" w:hAnsiTheme="minorHAnsi" w:cstheme="minorHAnsi"/>
          <w:sz w:val="22"/>
          <w:szCs w:val="22"/>
          <w:lang w:val="en-US"/>
        </w:rPr>
        <w:t> 161 150,9</w:t>
      </w:r>
      <w:r w:rsidR="009F3DE0">
        <w:rPr>
          <w:rFonts w:asciiTheme="minorHAnsi" w:hAnsiTheme="minorHAnsi" w:cstheme="minorHAnsi"/>
          <w:sz w:val="22"/>
          <w:szCs w:val="22"/>
          <w:lang w:val="en-US"/>
        </w:rPr>
        <w:t>8</w:t>
      </w:r>
      <w:r w:rsidR="00582A2C" w:rsidRPr="00230C6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30C63">
        <w:rPr>
          <w:rFonts w:asciiTheme="minorHAnsi" w:hAnsiTheme="minorHAnsi" w:cstheme="minorHAnsi"/>
          <w:sz w:val="22"/>
          <w:szCs w:val="22"/>
          <w:lang w:val="en-US"/>
        </w:rPr>
        <w:t>K</w:t>
      </w:r>
      <w:r w:rsidRPr="00230C63">
        <w:rPr>
          <w:rFonts w:asciiTheme="minorHAnsi" w:hAnsiTheme="minorHAnsi" w:cstheme="minorHAnsi"/>
          <w:sz w:val="22"/>
          <w:szCs w:val="22"/>
        </w:rPr>
        <w:t>č.</w:t>
      </w:r>
      <w:r w:rsidRPr="005D4F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F703B" w:rsidRPr="005D4F30" w:rsidRDefault="003F703B" w:rsidP="003F703B">
      <w:pPr>
        <w:pStyle w:val="Odstavecseseznamem"/>
        <w:shd w:val="clear" w:color="auto" w:fill="FFFFFF"/>
        <w:spacing w:after="120"/>
        <w:ind w:left="78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022AB" w:rsidRPr="005D4F30" w:rsidRDefault="00EB3863" w:rsidP="004C2658">
      <w:pPr>
        <w:pStyle w:val="Odstavecseseznamem"/>
        <w:numPr>
          <w:ilvl w:val="1"/>
          <w:numId w:val="1"/>
        </w:numPr>
        <w:shd w:val="clear" w:color="auto" w:fill="FFFFFF"/>
        <w:tabs>
          <w:tab w:val="clear" w:pos="720"/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Dopravce</w:t>
      </w:r>
      <w:r w:rsidRPr="005D4F30">
        <w:rPr>
          <w:rFonts w:asciiTheme="minorHAnsi" w:hAnsiTheme="minorHAnsi" w:cstheme="minorHAnsi"/>
          <w:sz w:val="22"/>
          <w:szCs w:val="22"/>
        </w:rPr>
        <w:t xml:space="preserve"> </w:t>
      </w:r>
      <w:r w:rsidR="002022AB" w:rsidRPr="005D4F30">
        <w:rPr>
          <w:rFonts w:asciiTheme="minorHAnsi" w:hAnsiTheme="minorHAnsi" w:cstheme="minorHAnsi"/>
          <w:sz w:val="22"/>
          <w:szCs w:val="22"/>
        </w:rPr>
        <w:t xml:space="preserve">uhradí </w:t>
      </w:r>
      <w:r>
        <w:rPr>
          <w:rFonts w:asciiTheme="minorHAnsi" w:hAnsiTheme="minorHAnsi" w:cstheme="minorHAnsi"/>
          <w:sz w:val="22"/>
          <w:szCs w:val="22"/>
        </w:rPr>
        <w:t xml:space="preserve">Objednateli </w:t>
      </w:r>
      <w:r w:rsidR="002022AB" w:rsidRPr="005D4F30">
        <w:rPr>
          <w:rFonts w:asciiTheme="minorHAnsi" w:hAnsiTheme="minorHAnsi" w:cstheme="minorHAnsi"/>
          <w:sz w:val="22"/>
          <w:szCs w:val="22"/>
        </w:rPr>
        <w:t>Platbu</w:t>
      </w:r>
      <w:r w:rsidR="009B5A4A" w:rsidRPr="005D4F30">
        <w:rPr>
          <w:rFonts w:asciiTheme="minorHAnsi" w:hAnsiTheme="minorHAnsi" w:cstheme="minorHAnsi"/>
          <w:sz w:val="22"/>
          <w:szCs w:val="22"/>
        </w:rPr>
        <w:t xml:space="preserve"> </w:t>
      </w:r>
      <w:r w:rsidR="002022AB" w:rsidRPr="005D4F30">
        <w:rPr>
          <w:rFonts w:asciiTheme="minorHAnsi" w:hAnsiTheme="minorHAnsi" w:cstheme="minorHAnsi"/>
          <w:sz w:val="22"/>
          <w:szCs w:val="22"/>
        </w:rPr>
        <w:t xml:space="preserve">ve výši uvedené v odst. </w:t>
      </w:r>
      <w:r w:rsidR="008F7AE2">
        <w:rPr>
          <w:rFonts w:asciiTheme="minorHAnsi" w:hAnsiTheme="minorHAnsi" w:cstheme="minorHAnsi"/>
          <w:sz w:val="22"/>
          <w:szCs w:val="22"/>
        </w:rPr>
        <w:t>2</w:t>
      </w:r>
      <w:r w:rsidR="008F7AE2" w:rsidRPr="005D4F30">
        <w:rPr>
          <w:rFonts w:asciiTheme="minorHAnsi" w:hAnsiTheme="minorHAnsi" w:cstheme="minorHAnsi"/>
          <w:sz w:val="22"/>
          <w:szCs w:val="22"/>
        </w:rPr>
        <w:t xml:space="preserve"> </w:t>
      </w:r>
      <w:r w:rsidR="002022AB" w:rsidRPr="005D4F30">
        <w:rPr>
          <w:rFonts w:asciiTheme="minorHAnsi" w:hAnsiTheme="minorHAnsi" w:cstheme="minorHAnsi"/>
          <w:sz w:val="22"/>
          <w:szCs w:val="22"/>
        </w:rPr>
        <w:t xml:space="preserve">tohoto článku nejpozději do jednoho (1) měsíce po </w:t>
      </w:r>
      <w:r w:rsidR="009B5A4A" w:rsidRPr="005D4F30">
        <w:rPr>
          <w:rFonts w:asciiTheme="minorHAnsi" w:hAnsiTheme="minorHAnsi" w:cstheme="minorHAnsi"/>
          <w:sz w:val="22"/>
          <w:szCs w:val="22"/>
        </w:rPr>
        <w:t xml:space="preserve">nabytí </w:t>
      </w:r>
      <w:r w:rsidR="00DF2BBC" w:rsidRPr="005D4F30">
        <w:rPr>
          <w:rFonts w:asciiTheme="minorHAnsi" w:hAnsiTheme="minorHAnsi" w:cstheme="minorHAnsi"/>
          <w:sz w:val="22"/>
          <w:szCs w:val="22"/>
        </w:rPr>
        <w:t xml:space="preserve">účinnosti </w:t>
      </w:r>
      <w:r w:rsidR="009B5A4A" w:rsidRPr="005D4F30">
        <w:rPr>
          <w:rFonts w:asciiTheme="minorHAnsi" w:hAnsiTheme="minorHAnsi" w:cstheme="minorHAnsi"/>
          <w:sz w:val="22"/>
          <w:szCs w:val="22"/>
        </w:rPr>
        <w:t>tohoto dodatku.</w:t>
      </w:r>
    </w:p>
    <w:p w:rsidR="002022AB" w:rsidRPr="005D4F30" w:rsidRDefault="002022AB" w:rsidP="002022AB">
      <w:pPr>
        <w:pStyle w:val="Odstavecseseznamem"/>
        <w:shd w:val="clear" w:color="auto" w:fill="FFFFFF"/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1A5326" w:rsidRPr="005D4F30" w:rsidRDefault="001A5326" w:rsidP="002022AB">
      <w:pPr>
        <w:pStyle w:val="Odstavecseseznamem"/>
        <w:shd w:val="clear" w:color="auto" w:fill="FFFFFF"/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365769" w:rsidRPr="00813D43" w:rsidRDefault="008F7AE2" w:rsidP="00AD420B">
      <w:pPr>
        <w:tabs>
          <w:tab w:val="num" w:pos="567"/>
        </w:tabs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:rsidR="00676921" w:rsidRPr="00676921" w:rsidRDefault="00676921" w:rsidP="00AD420B">
      <w:pPr>
        <w:tabs>
          <w:tab w:val="num" w:pos="567"/>
        </w:tabs>
        <w:rPr>
          <w:sz w:val="20"/>
          <w:szCs w:val="20"/>
        </w:rPr>
      </w:pPr>
    </w:p>
    <w:p w:rsidR="00676921" w:rsidRPr="00813D43" w:rsidRDefault="00676921" w:rsidP="0067692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aps/>
          <w:sz w:val="22"/>
          <w:szCs w:val="22"/>
        </w:rPr>
      </w:pPr>
      <w:r w:rsidRPr="00813D43">
        <w:rPr>
          <w:rFonts w:ascii="Calibri" w:hAnsi="Calibri" w:cs="Calibri"/>
          <w:b/>
          <w:bCs/>
          <w:caps/>
          <w:sz w:val="22"/>
          <w:szCs w:val="22"/>
        </w:rPr>
        <w:t xml:space="preserve">ČLÁNEK </w:t>
      </w:r>
      <w:r w:rsidR="00957939">
        <w:rPr>
          <w:rFonts w:ascii="Calibri" w:hAnsi="Calibri" w:cs="Calibri"/>
          <w:b/>
          <w:bCs/>
          <w:caps/>
          <w:sz w:val="22"/>
          <w:szCs w:val="22"/>
        </w:rPr>
        <w:t>2</w:t>
      </w:r>
    </w:p>
    <w:p w:rsidR="00676921" w:rsidRPr="00813D43" w:rsidRDefault="00676921" w:rsidP="00676921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caps/>
          <w:sz w:val="22"/>
          <w:szCs w:val="22"/>
        </w:rPr>
      </w:pPr>
      <w:r w:rsidRPr="00813D43">
        <w:rPr>
          <w:rFonts w:ascii="Calibri" w:hAnsi="Calibri" w:cs="Calibri"/>
          <w:b/>
          <w:bCs/>
          <w:caps/>
          <w:sz w:val="22"/>
          <w:szCs w:val="22"/>
        </w:rPr>
        <w:t>Závěrečná ustanovení</w:t>
      </w:r>
    </w:p>
    <w:p w:rsidR="00676921" w:rsidRPr="00813D43" w:rsidRDefault="00676921" w:rsidP="00676921">
      <w:pPr>
        <w:pStyle w:val="Odstavecseseznamem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3D43">
        <w:rPr>
          <w:rFonts w:asciiTheme="minorHAnsi" w:hAnsiTheme="minorHAnsi" w:cstheme="minorHAnsi"/>
          <w:sz w:val="22"/>
          <w:szCs w:val="22"/>
        </w:rPr>
        <w:t>Tento dodatek nabývá platnosti dnem jeho podpisu oběma Smluvními stranami a účinnosti uveřejněním v registru smluv podle zákona č. 340/2015 Sb. o zvláštních podmínkách účinnosti některých smluv a o registru smluv (zákon o registru smluv), ve znění pozdějších předpisů (dále jen „</w:t>
      </w:r>
      <w:r w:rsidRPr="00813D43">
        <w:rPr>
          <w:rFonts w:asciiTheme="minorHAnsi" w:hAnsiTheme="minorHAnsi" w:cstheme="minorHAnsi"/>
          <w:b/>
          <w:bCs/>
          <w:sz w:val="22"/>
          <w:szCs w:val="22"/>
        </w:rPr>
        <w:t>Zákon o registru smluv</w:t>
      </w:r>
      <w:r w:rsidRPr="00813D43">
        <w:rPr>
          <w:rFonts w:asciiTheme="minorHAnsi" w:hAnsiTheme="minorHAnsi" w:cstheme="minorHAnsi"/>
          <w:sz w:val="22"/>
          <w:szCs w:val="22"/>
        </w:rPr>
        <w:t xml:space="preserve">“). Smluvní strany se dohodly, že zákonnou povinnost podle § 5 odst. 2 Zákona o registru smluv splní Dopravce. </w:t>
      </w:r>
    </w:p>
    <w:p w:rsidR="00676921" w:rsidRPr="00813D43" w:rsidRDefault="00676921" w:rsidP="00676921">
      <w:pPr>
        <w:pStyle w:val="Odstavecseseznamem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13D43">
        <w:rPr>
          <w:rFonts w:ascii="Calibri" w:hAnsi="Calibri" w:cs="Calibri"/>
          <w:sz w:val="22"/>
          <w:szCs w:val="22"/>
        </w:rPr>
        <w:t xml:space="preserve">Tento dodatek je vyhotoven v šesti (6) vyhotoveních s platností originálu, z nichž tři (3) vyhotovení obdrží Objednatel a tři (3) vyhotovení Dopravce. </w:t>
      </w:r>
    </w:p>
    <w:p w:rsidR="00676921" w:rsidRPr="00813D43" w:rsidRDefault="00676921" w:rsidP="00676921">
      <w:pPr>
        <w:pStyle w:val="Odstavecseseznamem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13D43">
        <w:rPr>
          <w:rFonts w:ascii="Calibri" w:hAnsi="Calibri" w:cs="Calibri"/>
          <w:sz w:val="22"/>
          <w:szCs w:val="22"/>
        </w:rPr>
        <w:t>Ostatní ustanovení Smlouvy zůstávají tímto dodatkem nezměněna.</w:t>
      </w:r>
    </w:p>
    <w:p w:rsidR="00676921" w:rsidRPr="00813D43" w:rsidRDefault="00676921" w:rsidP="00676921">
      <w:pPr>
        <w:pStyle w:val="Odstavecseseznamem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13D43">
        <w:rPr>
          <w:rFonts w:ascii="Calibri" w:hAnsi="Calibri" w:cs="Calibri"/>
          <w:sz w:val="22"/>
          <w:szCs w:val="22"/>
        </w:rPr>
        <w:t>Nedílnou součástí tohoto dodatku jsou následující přílohy:</w:t>
      </w:r>
    </w:p>
    <w:p w:rsidR="00676921" w:rsidRPr="00813D43" w:rsidRDefault="00676921" w:rsidP="00676921">
      <w:pPr>
        <w:ind w:firstLine="425"/>
        <w:rPr>
          <w:rFonts w:ascii="Calibri" w:hAnsi="Calibri" w:cs="Calibri"/>
          <w:sz w:val="22"/>
          <w:szCs w:val="22"/>
        </w:rPr>
      </w:pPr>
      <w:r w:rsidRPr="00813D43">
        <w:rPr>
          <w:rFonts w:ascii="Calibri" w:hAnsi="Calibri" w:cs="Calibri"/>
          <w:sz w:val="22"/>
          <w:szCs w:val="22"/>
        </w:rPr>
        <w:t>Příloha č. 1 – Výkaz nouzového stavu</w:t>
      </w:r>
    </w:p>
    <w:p w:rsidR="00163D0F" w:rsidRPr="00223D64" w:rsidRDefault="008F7AE2" w:rsidP="00163D0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163D0F" w:rsidRPr="00223D64">
        <w:rPr>
          <w:rFonts w:ascii="Calibri" w:hAnsi="Calibri" w:cs="Calibri"/>
          <w:b/>
          <w:sz w:val="22"/>
          <w:szCs w:val="22"/>
        </w:rPr>
        <w:t>DOLOŽKA</w:t>
      </w:r>
    </w:p>
    <w:p w:rsidR="00163D0F" w:rsidRPr="00223D64" w:rsidRDefault="00163D0F" w:rsidP="00163D0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223D64">
        <w:rPr>
          <w:rFonts w:ascii="Calibri" w:hAnsi="Calibri" w:cs="Calibri"/>
          <w:b/>
          <w:sz w:val="22"/>
          <w:szCs w:val="22"/>
        </w:rPr>
        <w:t>podle § 23 zákona č. 129/2000 Sb., o krajích, v platném znění,</w:t>
      </w:r>
    </w:p>
    <w:p w:rsidR="00163D0F" w:rsidRPr="00223D64" w:rsidRDefault="00163D0F" w:rsidP="00163D0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163D0F" w:rsidRPr="00223D64" w:rsidRDefault="00163D0F" w:rsidP="00163D0F">
      <w:pPr>
        <w:rPr>
          <w:rFonts w:ascii="Calibri" w:hAnsi="Calibri" w:cs="Calibri"/>
          <w:sz w:val="22"/>
          <w:szCs w:val="22"/>
        </w:rPr>
      </w:pPr>
      <w:r w:rsidRPr="00223D64">
        <w:rPr>
          <w:rFonts w:ascii="Calibri" w:hAnsi="Calibri" w:cs="Calibri"/>
          <w:sz w:val="22"/>
          <w:szCs w:val="22"/>
        </w:rPr>
        <w:t xml:space="preserve">Tato smlouva byla schválena na 30. zasedání Rady Zlínského kraje, konaném dne </w:t>
      </w:r>
      <w:proofErr w:type="gramStart"/>
      <w:r w:rsidRPr="00223D64">
        <w:rPr>
          <w:rFonts w:ascii="Calibri" w:hAnsi="Calibri" w:cs="Calibri"/>
          <w:sz w:val="22"/>
          <w:szCs w:val="22"/>
        </w:rPr>
        <w:t>30.11.2020</w:t>
      </w:r>
      <w:proofErr w:type="gramEnd"/>
      <w:r w:rsidRPr="00223D64">
        <w:rPr>
          <w:rFonts w:ascii="Calibri" w:hAnsi="Calibri" w:cs="Calibri"/>
          <w:sz w:val="22"/>
          <w:szCs w:val="22"/>
        </w:rPr>
        <w:t>, usnesením č. 0870/R30/20.</w:t>
      </w:r>
    </w:p>
    <w:p w:rsidR="00676921" w:rsidRPr="00813D43" w:rsidRDefault="008F7AE2" w:rsidP="00676921">
      <w:pPr>
        <w:pStyle w:val="Odstavecseseznamem"/>
        <w:widowControl w:val="0"/>
        <w:shd w:val="clear" w:color="auto" w:fill="FFFFFF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lastRenderedPageBreak/>
        <w:br/>
      </w:r>
      <w:r>
        <w:rPr>
          <w:rFonts w:ascii="Calibri" w:hAnsi="Calibri" w:cs="Calibri"/>
          <w:sz w:val="22"/>
          <w:szCs w:val="22"/>
        </w:rPr>
        <w:br/>
      </w:r>
    </w:p>
    <w:p w:rsidR="00676921" w:rsidRPr="00813D43" w:rsidRDefault="00676921" w:rsidP="00676921">
      <w:pPr>
        <w:pStyle w:val="Odstavecseseznamem"/>
        <w:widowControl w:val="0"/>
        <w:shd w:val="clear" w:color="auto" w:fill="FFFFFF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Calibri" w:hAnsi="Calibri" w:cs="Calibri"/>
          <w:sz w:val="22"/>
          <w:szCs w:val="22"/>
        </w:rPr>
      </w:pPr>
    </w:p>
    <w:p w:rsidR="00AE05F4" w:rsidRPr="00813D43" w:rsidRDefault="00AE05F4" w:rsidP="00AE05F4">
      <w:pPr>
        <w:shd w:val="clear" w:color="auto" w:fill="FFFFFF" w:themeFill="background1"/>
        <w:tabs>
          <w:tab w:val="left" w:leader="dot" w:pos="2952"/>
          <w:tab w:val="left" w:pos="4820"/>
        </w:tabs>
        <w:spacing w:after="120"/>
        <w:rPr>
          <w:rFonts w:asciiTheme="minorHAnsi" w:hAnsiTheme="minorHAnsi" w:cstheme="minorHAnsi"/>
          <w:spacing w:val="-6"/>
          <w:sz w:val="22"/>
          <w:szCs w:val="22"/>
        </w:rPr>
      </w:pPr>
      <w:r w:rsidRPr="00813D43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e Zlíně</w:t>
      </w:r>
      <w:r w:rsidRPr="00813D43">
        <w:rPr>
          <w:rFonts w:asciiTheme="minorHAnsi" w:hAnsiTheme="minorHAnsi" w:cstheme="minorHAnsi"/>
          <w:sz w:val="22"/>
          <w:szCs w:val="22"/>
        </w:rPr>
        <w:t xml:space="preserve"> dne </w:t>
      </w:r>
      <w:r w:rsidRPr="00813D43">
        <w:rPr>
          <w:rFonts w:asciiTheme="minorHAnsi" w:hAnsiTheme="minorHAnsi" w:cstheme="minorHAnsi"/>
          <w:spacing w:val="-6"/>
          <w:sz w:val="22"/>
          <w:szCs w:val="22"/>
        </w:rPr>
        <w:t>…………………</w:t>
      </w:r>
      <w:r w:rsidRPr="00813D43">
        <w:rPr>
          <w:rFonts w:asciiTheme="minorHAnsi" w:hAnsiTheme="minorHAnsi" w:cstheme="minorHAnsi"/>
          <w:spacing w:val="-6"/>
          <w:sz w:val="22"/>
          <w:szCs w:val="22"/>
        </w:rPr>
        <w:tab/>
      </w:r>
      <w:r w:rsidRPr="00813D43">
        <w:rPr>
          <w:rFonts w:asciiTheme="minorHAnsi" w:hAnsiTheme="minorHAnsi" w:cstheme="minorHAnsi"/>
          <w:spacing w:val="-6"/>
          <w:sz w:val="22"/>
          <w:szCs w:val="22"/>
        </w:rPr>
        <w:tab/>
        <w:t>V Praze dne ………………………………</w:t>
      </w:r>
    </w:p>
    <w:p w:rsidR="00AE05F4" w:rsidRPr="00813D43" w:rsidRDefault="00AE05F4" w:rsidP="00AE05F4">
      <w:pPr>
        <w:shd w:val="clear" w:color="auto" w:fill="FFFFFF" w:themeFill="background1"/>
        <w:tabs>
          <w:tab w:val="left" w:leader="dot" w:pos="2952"/>
          <w:tab w:val="left" w:pos="5040"/>
        </w:tabs>
        <w:spacing w:after="120"/>
        <w:rPr>
          <w:rFonts w:asciiTheme="minorHAnsi" w:hAnsiTheme="minorHAnsi" w:cstheme="minorHAnsi"/>
          <w:spacing w:val="-6"/>
          <w:sz w:val="22"/>
          <w:szCs w:val="22"/>
        </w:rPr>
      </w:pPr>
      <w:r w:rsidRPr="00813D43">
        <w:rPr>
          <w:rFonts w:asciiTheme="minorHAnsi" w:hAnsiTheme="minorHAnsi" w:cstheme="minorHAnsi"/>
          <w:spacing w:val="-6"/>
          <w:sz w:val="22"/>
          <w:szCs w:val="22"/>
        </w:rPr>
        <w:t xml:space="preserve">Za Objednatele:                                                            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                     </w:t>
      </w:r>
      <w:r w:rsidRPr="00813D43">
        <w:rPr>
          <w:rFonts w:asciiTheme="minorHAnsi" w:hAnsiTheme="minorHAnsi" w:cstheme="minorHAnsi"/>
          <w:spacing w:val="-6"/>
          <w:sz w:val="22"/>
          <w:szCs w:val="22"/>
        </w:rPr>
        <w:t>Za Dopravce:</w:t>
      </w:r>
    </w:p>
    <w:p w:rsidR="00AE05F4" w:rsidRPr="00813D43" w:rsidRDefault="00AE05F4" w:rsidP="00AE05F4">
      <w:pPr>
        <w:shd w:val="clear" w:color="auto" w:fill="FFFFFF" w:themeFill="background1"/>
        <w:tabs>
          <w:tab w:val="left" w:leader="dot" w:pos="2952"/>
          <w:tab w:val="left" w:pos="4820"/>
        </w:tabs>
        <w:spacing w:after="120"/>
        <w:rPr>
          <w:rFonts w:asciiTheme="minorHAnsi" w:hAnsiTheme="minorHAnsi" w:cstheme="minorHAnsi"/>
          <w:spacing w:val="-6"/>
          <w:sz w:val="22"/>
          <w:szCs w:val="22"/>
        </w:rPr>
      </w:pPr>
    </w:p>
    <w:p w:rsidR="00AE05F4" w:rsidRPr="00813D43" w:rsidRDefault="00AE05F4" w:rsidP="00AE05F4">
      <w:pPr>
        <w:shd w:val="clear" w:color="auto" w:fill="FFFFFF" w:themeFill="background1"/>
        <w:tabs>
          <w:tab w:val="left" w:leader="dot" w:pos="2952"/>
          <w:tab w:val="left" w:pos="4820"/>
        </w:tabs>
        <w:spacing w:after="120"/>
        <w:rPr>
          <w:rFonts w:asciiTheme="minorHAnsi" w:hAnsiTheme="minorHAnsi" w:cstheme="minorHAnsi"/>
          <w:spacing w:val="-6"/>
          <w:sz w:val="22"/>
          <w:szCs w:val="22"/>
        </w:rPr>
      </w:pPr>
      <w:r>
        <w:rPr>
          <w:rFonts w:asciiTheme="minorHAnsi" w:hAnsiTheme="minorHAnsi" w:cstheme="minorHAnsi"/>
          <w:spacing w:val="-6"/>
          <w:sz w:val="22"/>
          <w:szCs w:val="22"/>
        </w:rPr>
        <w:t>………………………………………………………..</w:t>
      </w:r>
      <w:r>
        <w:rPr>
          <w:rFonts w:asciiTheme="minorHAnsi" w:hAnsiTheme="minorHAnsi" w:cstheme="minorHAnsi"/>
          <w:spacing w:val="-6"/>
          <w:sz w:val="22"/>
          <w:szCs w:val="22"/>
        </w:rPr>
        <w:tab/>
      </w:r>
      <w:r w:rsidRPr="00813D43">
        <w:rPr>
          <w:rFonts w:asciiTheme="minorHAnsi" w:hAnsiTheme="minorHAnsi" w:cstheme="minorHAnsi"/>
          <w:spacing w:val="-6"/>
          <w:sz w:val="22"/>
          <w:szCs w:val="22"/>
        </w:rPr>
        <w:t>………………………………………………………….</w:t>
      </w:r>
    </w:p>
    <w:p w:rsidR="00AE05F4" w:rsidRPr="00813D43" w:rsidRDefault="00AE05F4" w:rsidP="00AE05F4">
      <w:pPr>
        <w:shd w:val="clear" w:color="auto" w:fill="FFFFFF" w:themeFill="background1"/>
        <w:tabs>
          <w:tab w:val="left" w:leader="dot" w:pos="2952"/>
          <w:tab w:val="left" w:pos="4820"/>
        </w:tabs>
        <w:rPr>
          <w:rFonts w:asciiTheme="minorHAnsi" w:hAnsiTheme="minorHAnsi" w:cstheme="minorHAnsi"/>
          <w:b/>
          <w:spacing w:val="-6"/>
          <w:sz w:val="22"/>
          <w:szCs w:val="22"/>
        </w:rPr>
      </w:pPr>
      <w:r>
        <w:rPr>
          <w:rFonts w:asciiTheme="minorHAnsi" w:hAnsiTheme="minorHAnsi" w:cstheme="minorHAnsi"/>
          <w:b/>
          <w:spacing w:val="-6"/>
          <w:sz w:val="22"/>
          <w:szCs w:val="22"/>
        </w:rPr>
        <w:t xml:space="preserve">Ing. Radim Holiš                                                                               </w:t>
      </w:r>
      <w:r w:rsidR="00FD3415" w:rsidRPr="00FD3415">
        <w:rPr>
          <w:rFonts w:asciiTheme="minorHAnsi" w:hAnsiTheme="minorHAnsi" w:cstheme="minorHAnsi"/>
          <w:b/>
          <w:spacing w:val="-6"/>
          <w:sz w:val="22"/>
          <w:szCs w:val="22"/>
        </w:rPr>
        <w:t xml:space="preserve">Ivan </w:t>
      </w:r>
      <w:proofErr w:type="spellStart"/>
      <w:r w:rsidR="00FD3415" w:rsidRPr="00FD3415">
        <w:rPr>
          <w:rFonts w:asciiTheme="minorHAnsi" w:hAnsiTheme="minorHAnsi" w:cstheme="minorHAnsi"/>
          <w:b/>
          <w:spacing w:val="-6"/>
          <w:sz w:val="22"/>
          <w:szCs w:val="22"/>
        </w:rPr>
        <w:t>Bednárik</w:t>
      </w:r>
      <w:proofErr w:type="spellEnd"/>
      <w:r w:rsidR="00FD3415" w:rsidRPr="00FD3415">
        <w:rPr>
          <w:rFonts w:asciiTheme="minorHAnsi" w:hAnsiTheme="minorHAnsi" w:cstheme="minorHAnsi"/>
          <w:b/>
          <w:spacing w:val="-6"/>
          <w:sz w:val="22"/>
          <w:szCs w:val="22"/>
        </w:rPr>
        <w:t>, MBA</w:t>
      </w:r>
    </w:p>
    <w:p w:rsidR="00AE05F4" w:rsidRPr="00813D43" w:rsidRDefault="00AE05F4" w:rsidP="00AE05F4">
      <w:pPr>
        <w:shd w:val="clear" w:color="auto" w:fill="FFFFFF" w:themeFill="background1"/>
        <w:tabs>
          <w:tab w:val="left" w:leader="dot" w:pos="2952"/>
          <w:tab w:val="left" w:pos="4820"/>
        </w:tabs>
        <w:spacing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pacing w:val="-6"/>
          <w:sz w:val="22"/>
          <w:szCs w:val="22"/>
        </w:rPr>
        <w:t>hejtman                                                                                              p</w:t>
      </w:r>
      <w:r w:rsidRPr="00813D43">
        <w:rPr>
          <w:rFonts w:asciiTheme="minorHAnsi" w:hAnsiTheme="minorHAnsi" w:cstheme="minorHAnsi"/>
          <w:bCs/>
          <w:sz w:val="22"/>
          <w:szCs w:val="22"/>
        </w:rPr>
        <w:t>ředseda představenstva, České dráhy, a.s.</w:t>
      </w:r>
    </w:p>
    <w:p w:rsidR="00AE05F4" w:rsidRPr="00813D43" w:rsidRDefault="00AE05F4" w:rsidP="00AE05F4">
      <w:pPr>
        <w:shd w:val="clear" w:color="auto" w:fill="FFFFFF" w:themeFill="background1"/>
        <w:tabs>
          <w:tab w:val="left" w:leader="dot" w:pos="2952"/>
          <w:tab w:val="left" w:pos="4820"/>
        </w:tabs>
        <w:spacing w:after="120"/>
        <w:rPr>
          <w:rFonts w:asciiTheme="minorHAnsi" w:hAnsiTheme="minorHAnsi" w:cstheme="minorHAnsi"/>
          <w:bCs/>
          <w:sz w:val="22"/>
          <w:szCs w:val="22"/>
        </w:rPr>
      </w:pPr>
    </w:p>
    <w:p w:rsidR="00AE05F4" w:rsidRDefault="00AE05F4" w:rsidP="00AE05F4">
      <w:pPr>
        <w:shd w:val="clear" w:color="auto" w:fill="FFFFFF" w:themeFill="background1"/>
        <w:tabs>
          <w:tab w:val="left" w:leader="dot" w:pos="2952"/>
          <w:tab w:val="left" w:pos="4820"/>
        </w:tabs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813D43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</w:t>
      </w:r>
      <w:r w:rsidRPr="00813D43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pacing w:val="-6"/>
          <w:sz w:val="22"/>
          <w:szCs w:val="22"/>
        </w:rPr>
        <w:t>…………………………………………………………</w:t>
      </w:r>
      <w:r w:rsidRPr="00813D4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AE05F4" w:rsidRPr="004F1492" w:rsidRDefault="00AE05F4" w:rsidP="00AE05F4">
      <w:pPr>
        <w:shd w:val="clear" w:color="auto" w:fill="FFFFFF" w:themeFill="background1"/>
        <w:tabs>
          <w:tab w:val="left" w:leader="dot" w:pos="2952"/>
          <w:tab w:val="left" w:pos="4820"/>
        </w:tabs>
        <w:spacing w:after="120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13D43">
        <w:rPr>
          <w:rFonts w:asciiTheme="minorHAnsi" w:hAnsiTheme="minorHAnsi" w:cstheme="minorHAnsi"/>
          <w:b/>
          <w:bCs/>
          <w:sz w:val="22"/>
          <w:szCs w:val="22"/>
        </w:rPr>
        <w:t xml:space="preserve">Ing. </w:t>
      </w:r>
      <w:r w:rsidRPr="00813D43">
        <w:rPr>
          <w:rFonts w:asciiTheme="minorHAnsi" w:hAnsiTheme="minorHAnsi" w:cstheme="minorHAnsi"/>
          <w:b/>
          <w:spacing w:val="-6"/>
          <w:sz w:val="22"/>
          <w:szCs w:val="22"/>
        </w:rPr>
        <w:t xml:space="preserve">Jiří </w:t>
      </w:r>
      <w:proofErr w:type="spellStart"/>
      <w:r w:rsidRPr="00813D43">
        <w:rPr>
          <w:rFonts w:asciiTheme="minorHAnsi" w:hAnsiTheme="minorHAnsi" w:cstheme="minorHAnsi"/>
          <w:b/>
          <w:spacing w:val="-6"/>
          <w:sz w:val="22"/>
          <w:szCs w:val="22"/>
        </w:rPr>
        <w:t>Ješeta</w:t>
      </w:r>
      <w:proofErr w:type="spellEnd"/>
    </w:p>
    <w:p w:rsidR="00AE05F4" w:rsidRPr="00813D43" w:rsidRDefault="00AE05F4" w:rsidP="00AE05F4">
      <w:pPr>
        <w:shd w:val="clear" w:color="auto" w:fill="FFFFFF" w:themeFill="background1"/>
        <w:tabs>
          <w:tab w:val="left" w:leader="dot" w:pos="2952"/>
          <w:tab w:val="left" w:pos="4820"/>
        </w:tabs>
        <w:spacing w:after="120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/>
          <w:spacing w:val="-6"/>
          <w:sz w:val="22"/>
          <w:szCs w:val="22"/>
        </w:rPr>
        <w:t xml:space="preserve">                                                                            </w:t>
      </w:r>
      <w:r w:rsidRPr="00813D43">
        <w:rPr>
          <w:rFonts w:asciiTheme="minorHAnsi" w:hAnsiTheme="minorHAnsi" w:cstheme="minorHAnsi"/>
          <w:b/>
          <w:spacing w:val="-6"/>
          <w:sz w:val="22"/>
          <w:szCs w:val="22"/>
        </w:rPr>
        <w:tab/>
      </w:r>
      <w:r w:rsidRPr="00813D43">
        <w:rPr>
          <w:rFonts w:asciiTheme="minorHAnsi" w:hAnsiTheme="minorHAnsi" w:cstheme="minorHAnsi"/>
          <w:bCs/>
          <w:sz w:val="22"/>
          <w:szCs w:val="22"/>
        </w:rPr>
        <w:t xml:space="preserve">člen </w:t>
      </w:r>
      <w:r w:rsidRPr="00813D43">
        <w:rPr>
          <w:rFonts w:asciiTheme="minorHAnsi" w:hAnsiTheme="minorHAnsi" w:cstheme="minorHAnsi"/>
          <w:spacing w:val="-6"/>
          <w:sz w:val="22"/>
          <w:szCs w:val="22"/>
        </w:rPr>
        <w:t>představenstva, České dráhy, a.s.</w:t>
      </w:r>
    </w:p>
    <w:p w:rsidR="00676921" w:rsidRPr="00813D43" w:rsidRDefault="00676921" w:rsidP="00AD420B">
      <w:pPr>
        <w:tabs>
          <w:tab w:val="num" w:pos="567"/>
        </w:tabs>
        <w:rPr>
          <w:sz w:val="22"/>
          <w:szCs w:val="22"/>
        </w:rPr>
      </w:pPr>
    </w:p>
    <w:sectPr w:rsidR="00676921" w:rsidRPr="00813D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109" w:rsidRDefault="005C7109" w:rsidP="00676921">
      <w:r>
        <w:separator/>
      </w:r>
    </w:p>
  </w:endnote>
  <w:endnote w:type="continuationSeparator" w:id="0">
    <w:p w:rsidR="005C7109" w:rsidRDefault="005C7109" w:rsidP="0067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8491500"/>
      <w:docPartObj>
        <w:docPartGallery w:val="Page Numbers (Bottom of Page)"/>
        <w:docPartUnique/>
      </w:docPartObj>
    </w:sdtPr>
    <w:sdtEndPr/>
    <w:sdtContent>
      <w:p w:rsidR="00676921" w:rsidRDefault="006769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D0F">
          <w:rPr>
            <w:noProof/>
          </w:rPr>
          <w:t>3</w:t>
        </w:r>
        <w:r>
          <w:fldChar w:fldCharType="end"/>
        </w:r>
      </w:p>
    </w:sdtContent>
  </w:sdt>
  <w:p w:rsidR="00676921" w:rsidRDefault="00676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109" w:rsidRDefault="005C7109" w:rsidP="00676921">
      <w:r>
        <w:separator/>
      </w:r>
    </w:p>
  </w:footnote>
  <w:footnote w:type="continuationSeparator" w:id="0">
    <w:p w:rsidR="005C7109" w:rsidRDefault="005C7109" w:rsidP="00676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88" w:rsidRPr="00360BBB" w:rsidRDefault="00EA7688" w:rsidP="00EA7688">
    <w:pPr>
      <w:shd w:val="clear" w:color="auto" w:fill="FFFFFF"/>
      <w:tabs>
        <w:tab w:val="left" w:pos="6180"/>
        <w:tab w:val="left" w:pos="6360"/>
        <w:tab w:val="left" w:pos="7797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pacing w:val="-1"/>
        <w:sz w:val="16"/>
        <w:szCs w:val="16"/>
      </w:rPr>
      <w:tab/>
    </w:r>
    <w:r w:rsidRPr="00360BBB">
      <w:rPr>
        <w:rFonts w:ascii="Calibri" w:hAnsi="Calibri" w:cs="Calibri"/>
        <w:spacing w:val="-1"/>
        <w:sz w:val="16"/>
        <w:szCs w:val="16"/>
      </w:rPr>
      <w:t xml:space="preserve"> </w:t>
    </w:r>
  </w:p>
  <w:p w:rsidR="00EA7688" w:rsidRDefault="00EA76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B2B"/>
    <w:multiLevelType w:val="hybridMultilevel"/>
    <w:tmpl w:val="00A895D8"/>
    <w:lvl w:ilvl="0" w:tplc="1DE64FFE">
      <w:start w:val="1"/>
      <w:numFmt w:val="lowerRoman"/>
      <w:lvlText w:val="%1."/>
      <w:lvlJc w:val="left"/>
      <w:pPr>
        <w:ind w:left="1146" w:hanging="72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FC6A62"/>
    <w:multiLevelType w:val="multilevel"/>
    <w:tmpl w:val="7F8C8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778"/>
        </w:tabs>
        <w:ind w:left="1778" w:hanging="36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C1021EF"/>
    <w:multiLevelType w:val="hybridMultilevel"/>
    <w:tmpl w:val="40A420C0"/>
    <w:lvl w:ilvl="0" w:tplc="9B78E0E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AE73F31"/>
    <w:multiLevelType w:val="multilevel"/>
    <w:tmpl w:val="32429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778"/>
        </w:tabs>
        <w:ind w:left="1778" w:hanging="36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53617F16"/>
    <w:multiLevelType w:val="hybridMultilevel"/>
    <w:tmpl w:val="7B8ADD1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84727F2"/>
    <w:multiLevelType w:val="hybridMultilevel"/>
    <w:tmpl w:val="223A8278"/>
    <w:lvl w:ilvl="0" w:tplc="A41EBA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A123C"/>
    <w:multiLevelType w:val="hybridMultilevel"/>
    <w:tmpl w:val="B1941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3C"/>
    <w:rsid w:val="000001F6"/>
    <w:rsid w:val="00020D62"/>
    <w:rsid w:val="000254E8"/>
    <w:rsid w:val="00073359"/>
    <w:rsid w:val="00082AA0"/>
    <w:rsid w:val="0009188C"/>
    <w:rsid w:val="000A10AE"/>
    <w:rsid w:val="000D14C4"/>
    <w:rsid w:val="000F2498"/>
    <w:rsid w:val="000F5ED1"/>
    <w:rsid w:val="00150BAA"/>
    <w:rsid w:val="00161224"/>
    <w:rsid w:val="00163D0F"/>
    <w:rsid w:val="001941CE"/>
    <w:rsid w:val="001A2ACA"/>
    <w:rsid w:val="001A5326"/>
    <w:rsid w:val="002022AB"/>
    <w:rsid w:val="00214AC5"/>
    <w:rsid w:val="002265C5"/>
    <w:rsid w:val="00230C63"/>
    <w:rsid w:val="00265731"/>
    <w:rsid w:val="00265FE7"/>
    <w:rsid w:val="00270E4E"/>
    <w:rsid w:val="002C5570"/>
    <w:rsid w:val="00323B58"/>
    <w:rsid w:val="00360BBB"/>
    <w:rsid w:val="00365769"/>
    <w:rsid w:val="00394EEC"/>
    <w:rsid w:val="003B781F"/>
    <w:rsid w:val="003C6838"/>
    <w:rsid w:val="003E73AE"/>
    <w:rsid w:val="003F703B"/>
    <w:rsid w:val="00405BEA"/>
    <w:rsid w:val="0042710C"/>
    <w:rsid w:val="00452BE1"/>
    <w:rsid w:val="0047780D"/>
    <w:rsid w:val="0048513C"/>
    <w:rsid w:val="004A7235"/>
    <w:rsid w:val="004C2197"/>
    <w:rsid w:val="004C2658"/>
    <w:rsid w:val="004C3360"/>
    <w:rsid w:val="004C401B"/>
    <w:rsid w:val="004E3708"/>
    <w:rsid w:val="004E4641"/>
    <w:rsid w:val="004F0772"/>
    <w:rsid w:val="00556957"/>
    <w:rsid w:val="005700E8"/>
    <w:rsid w:val="00570B71"/>
    <w:rsid w:val="0057621A"/>
    <w:rsid w:val="0058227E"/>
    <w:rsid w:val="00582A2C"/>
    <w:rsid w:val="005946D0"/>
    <w:rsid w:val="005C009F"/>
    <w:rsid w:val="005C7109"/>
    <w:rsid w:val="005D0892"/>
    <w:rsid w:val="005D4F30"/>
    <w:rsid w:val="005F73F0"/>
    <w:rsid w:val="0065306B"/>
    <w:rsid w:val="0066619E"/>
    <w:rsid w:val="00676921"/>
    <w:rsid w:val="00694199"/>
    <w:rsid w:val="006A766E"/>
    <w:rsid w:val="006E32FC"/>
    <w:rsid w:val="00727CF5"/>
    <w:rsid w:val="007438B9"/>
    <w:rsid w:val="007537CD"/>
    <w:rsid w:val="00790B87"/>
    <w:rsid w:val="007A08B1"/>
    <w:rsid w:val="007A68A6"/>
    <w:rsid w:val="007B7290"/>
    <w:rsid w:val="007F2282"/>
    <w:rsid w:val="007F7A55"/>
    <w:rsid w:val="0080228B"/>
    <w:rsid w:val="00802C64"/>
    <w:rsid w:val="00813D43"/>
    <w:rsid w:val="00862115"/>
    <w:rsid w:val="008B4BCE"/>
    <w:rsid w:val="008C1530"/>
    <w:rsid w:val="008F2CEB"/>
    <w:rsid w:val="008F7AE2"/>
    <w:rsid w:val="00957939"/>
    <w:rsid w:val="00970967"/>
    <w:rsid w:val="0099591E"/>
    <w:rsid w:val="009B5A4A"/>
    <w:rsid w:val="009D5BC2"/>
    <w:rsid w:val="009E6A3F"/>
    <w:rsid w:val="009F3DE0"/>
    <w:rsid w:val="009F6BCB"/>
    <w:rsid w:val="00A26EA9"/>
    <w:rsid w:val="00AB7500"/>
    <w:rsid w:val="00AD420B"/>
    <w:rsid w:val="00AD67B9"/>
    <w:rsid w:val="00AE05F4"/>
    <w:rsid w:val="00B05F9F"/>
    <w:rsid w:val="00B1432F"/>
    <w:rsid w:val="00B2725C"/>
    <w:rsid w:val="00B56643"/>
    <w:rsid w:val="00B76A9B"/>
    <w:rsid w:val="00BA1CAC"/>
    <w:rsid w:val="00BB3239"/>
    <w:rsid w:val="00BE4DE2"/>
    <w:rsid w:val="00C17E9D"/>
    <w:rsid w:val="00C40F4B"/>
    <w:rsid w:val="00C53056"/>
    <w:rsid w:val="00C54027"/>
    <w:rsid w:val="00CC4892"/>
    <w:rsid w:val="00CD675D"/>
    <w:rsid w:val="00D0698B"/>
    <w:rsid w:val="00D250CF"/>
    <w:rsid w:val="00D4402C"/>
    <w:rsid w:val="00DB7103"/>
    <w:rsid w:val="00DD010A"/>
    <w:rsid w:val="00DE3121"/>
    <w:rsid w:val="00DF2BBC"/>
    <w:rsid w:val="00E44060"/>
    <w:rsid w:val="00E461C5"/>
    <w:rsid w:val="00EA7688"/>
    <w:rsid w:val="00EB3863"/>
    <w:rsid w:val="00EC6122"/>
    <w:rsid w:val="00F000A1"/>
    <w:rsid w:val="00F02C41"/>
    <w:rsid w:val="00F80261"/>
    <w:rsid w:val="00FA2E6E"/>
    <w:rsid w:val="00FB3E6A"/>
    <w:rsid w:val="00FB5B9F"/>
    <w:rsid w:val="00FD3415"/>
    <w:rsid w:val="00FD5064"/>
    <w:rsid w:val="00FE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E3047-B887-4D92-AECE-446268F1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6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8513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851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51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51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1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13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00A1"/>
    <w:rPr>
      <w:color w:val="0563C1" w:themeColor="hyperlink"/>
      <w:u w:val="single"/>
    </w:rPr>
  </w:style>
  <w:style w:type="paragraph" w:customStyle="1" w:styleId="pole">
    <w:name w:val="pole"/>
    <w:basedOn w:val="Normln"/>
    <w:uiPriority w:val="99"/>
    <w:rsid w:val="001A5326"/>
    <w:pPr>
      <w:tabs>
        <w:tab w:val="left" w:pos="1701"/>
      </w:tabs>
      <w:ind w:left="1701" w:hanging="1701"/>
    </w:pPr>
    <w:rPr>
      <w:rFonts w:ascii="Arial" w:eastAsia="Calibri" w:hAnsi="Arial" w:cs="Arial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76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6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5A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5A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315FE-185E-4110-AB23-88F3D76C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Vichta František Ing.</dc:creator>
  <cp:lastModifiedBy>Novák Martin</cp:lastModifiedBy>
  <cp:revision>3</cp:revision>
  <cp:lastPrinted>2020-08-05T06:48:00Z</cp:lastPrinted>
  <dcterms:created xsi:type="dcterms:W3CDTF">2021-01-12T12:56:00Z</dcterms:created>
  <dcterms:modified xsi:type="dcterms:W3CDTF">2021-01-12T13:03:00Z</dcterms:modified>
</cp:coreProperties>
</file>