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00E17" w14:textId="77777777" w:rsidR="00F2489E" w:rsidRPr="003A57DA" w:rsidRDefault="00F2489E" w:rsidP="00D2613C">
      <w:pPr>
        <w:rPr>
          <w:lang w:eastAsia="cs-CZ"/>
        </w:rPr>
      </w:pPr>
    </w:p>
    <w:p w14:paraId="48595994" w14:textId="77777777" w:rsidR="0027361F" w:rsidRPr="003A57DA" w:rsidRDefault="0027361F" w:rsidP="0027361F"/>
    <w:p w14:paraId="26CE58B6" w14:textId="77777777" w:rsidR="006625F3" w:rsidRPr="003A57DA" w:rsidRDefault="00D76357" w:rsidP="006625F3">
      <w:pPr>
        <w:pStyle w:val="Nzevdokumentu"/>
        <w:rPr>
          <w:color w:val="auto"/>
        </w:rPr>
      </w:pPr>
      <w:r w:rsidRPr="003A57DA">
        <w:rPr>
          <w:color w:val="auto"/>
        </w:rPr>
        <w:t>Kupní smlouva</w:t>
      </w:r>
    </w:p>
    <w:p w14:paraId="552DFEB4" w14:textId="77777777" w:rsidR="0027361F" w:rsidRPr="003A57DA" w:rsidRDefault="0027361F" w:rsidP="0027361F">
      <w:pPr>
        <w:pStyle w:val="Podnzev"/>
        <w:rPr>
          <w:color w:val="auto"/>
        </w:rPr>
      </w:pPr>
    </w:p>
    <w:p w14:paraId="60912F42" w14:textId="77777777" w:rsidR="0027361F" w:rsidRPr="003A57DA" w:rsidRDefault="0027361F" w:rsidP="0027361F">
      <w:pPr>
        <w:pStyle w:val="Podnzev"/>
        <w:rPr>
          <w:color w:val="auto"/>
        </w:rPr>
      </w:pPr>
      <w:r w:rsidRPr="003A57DA">
        <w:rPr>
          <w:color w:val="auto"/>
        </w:rPr>
        <w:t xml:space="preserve">uzavřená dle </w:t>
      </w:r>
      <w:proofErr w:type="spellStart"/>
      <w:r w:rsidRPr="003A57DA">
        <w:rPr>
          <w:color w:val="auto"/>
        </w:rPr>
        <w:t>ust</w:t>
      </w:r>
      <w:proofErr w:type="spellEnd"/>
      <w:r w:rsidRPr="003A57DA">
        <w:rPr>
          <w:color w:val="auto"/>
        </w:rPr>
        <w:t>. §</w:t>
      </w:r>
      <w:r w:rsidR="00B87790" w:rsidRPr="003A57DA">
        <w:rPr>
          <w:color w:val="auto"/>
        </w:rPr>
        <w:t xml:space="preserve"> </w:t>
      </w:r>
      <w:r w:rsidR="00D76357" w:rsidRPr="003A57DA">
        <w:rPr>
          <w:color w:val="auto"/>
        </w:rPr>
        <w:t>2085</w:t>
      </w:r>
      <w:r w:rsidRPr="003A57DA">
        <w:rPr>
          <w:color w:val="auto"/>
        </w:rPr>
        <w:t xml:space="preserve"> a násl. zákona č. 89/2012 Sb., občanský zákoník („občanský zákoník“)</w:t>
      </w:r>
    </w:p>
    <w:p w14:paraId="3CCED816" w14:textId="77777777" w:rsidR="00E53378" w:rsidRPr="003A57DA" w:rsidRDefault="00E53378" w:rsidP="0027361F">
      <w:pPr>
        <w:pStyle w:val="Podnzev"/>
        <w:rPr>
          <w:color w:val="auto"/>
        </w:rPr>
      </w:pPr>
    </w:p>
    <w:p w14:paraId="6644870D" w14:textId="683E7930" w:rsidR="00E53378" w:rsidRPr="003A57DA" w:rsidRDefault="00E53378" w:rsidP="00E53378">
      <w:pPr>
        <w:pStyle w:val="Nzevzakzky"/>
        <w:rPr>
          <w:color w:val="auto"/>
        </w:rPr>
      </w:pPr>
      <w:r w:rsidRPr="003A57DA">
        <w:rPr>
          <w:color w:val="auto"/>
        </w:rPr>
        <w:t>„</w:t>
      </w:r>
      <w:r w:rsidR="00F50A3B" w:rsidRPr="00261742">
        <w:rPr>
          <w:color w:val="auto"/>
        </w:rPr>
        <w:t>Český Těšín – Mistřovice – Dopravní automobil</w:t>
      </w:r>
      <w:r w:rsidRPr="003A57DA">
        <w:rPr>
          <w:color w:val="auto"/>
        </w:rPr>
        <w:t>“</w:t>
      </w:r>
    </w:p>
    <w:p w14:paraId="6DFDED5D" w14:textId="77777777" w:rsidR="000B12A9" w:rsidRPr="003A57DA" w:rsidRDefault="000B12A9" w:rsidP="000B12A9">
      <w:pPr>
        <w:rPr>
          <w:lang w:eastAsia="cs-CZ"/>
        </w:rPr>
      </w:pPr>
    </w:p>
    <w:p w14:paraId="4187FB5A" w14:textId="77777777" w:rsidR="00F2489E" w:rsidRPr="003A57DA" w:rsidRDefault="0027361F" w:rsidP="0027361F">
      <w:proofErr w:type="gramStart"/>
      <w:r w:rsidRPr="003A57DA">
        <w:rPr>
          <w:lang w:eastAsia="cs-CZ"/>
        </w:rPr>
        <w:t>mezi</w:t>
      </w:r>
      <w:proofErr w:type="gramEnd"/>
    </w:p>
    <w:tbl>
      <w:tblPr>
        <w:tblW w:w="0" w:type="auto"/>
        <w:tblInd w:w="-10" w:type="dxa"/>
        <w:tblBorders>
          <w:top w:val="single" w:sz="8" w:space="0" w:color="E8B600"/>
          <w:left w:val="single" w:sz="8" w:space="0" w:color="E8B600"/>
          <w:bottom w:val="single" w:sz="8" w:space="0" w:color="E8B600"/>
          <w:right w:val="single" w:sz="8" w:space="0" w:color="E8B600"/>
          <w:insideH w:val="single" w:sz="8" w:space="0" w:color="E8B600"/>
          <w:insideV w:val="single" w:sz="8" w:space="0" w:color="E8B6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3A57DA" w:rsidRPr="003A57DA" w14:paraId="3F677587" w14:textId="77777777" w:rsidTr="0070447E">
        <w:trPr>
          <w:trHeight w:val="284"/>
        </w:trPr>
        <w:tc>
          <w:tcPr>
            <w:tcW w:w="2932" w:type="dxa"/>
            <w:vAlign w:val="center"/>
          </w:tcPr>
          <w:p w14:paraId="18C27B32" w14:textId="77777777" w:rsidR="00EE702B" w:rsidRPr="003A57DA" w:rsidRDefault="00EE702B" w:rsidP="0070447E">
            <w:pPr>
              <w:pStyle w:val="Tabulka"/>
              <w:rPr>
                <w:b/>
                <w:color w:val="auto"/>
              </w:rPr>
            </w:pPr>
            <w:r w:rsidRPr="003A57DA">
              <w:rPr>
                <w:b/>
                <w:color w:val="auto"/>
              </w:rPr>
              <w:t>Název</w:t>
            </w:r>
          </w:p>
        </w:tc>
        <w:tc>
          <w:tcPr>
            <w:tcW w:w="6095" w:type="dxa"/>
            <w:vAlign w:val="center"/>
          </w:tcPr>
          <w:p w14:paraId="77FCFC49" w14:textId="77777777" w:rsidR="00EE702B" w:rsidRPr="003A57DA" w:rsidRDefault="003A57DA" w:rsidP="0070447E">
            <w:pPr>
              <w:pStyle w:val="Tabulka"/>
              <w:rPr>
                <w:b/>
                <w:color w:val="auto"/>
              </w:rPr>
            </w:pPr>
            <w:r>
              <w:rPr>
                <w:b/>
                <w:color w:val="auto"/>
              </w:rPr>
              <w:t>Město Český Těšín</w:t>
            </w:r>
          </w:p>
        </w:tc>
      </w:tr>
      <w:tr w:rsidR="003A57DA" w:rsidRPr="003A57DA" w14:paraId="16C689CB" w14:textId="77777777" w:rsidTr="0070447E">
        <w:trPr>
          <w:trHeight w:val="284"/>
        </w:trPr>
        <w:tc>
          <w:tcPr>
            <w:tcW w:w="2932" w:type="dxa"/>
            <w:vAlign w:val="center"/>
          </w:tcPr>
          <w:p w14:paraId="7F14A35E" w14:textId="77777777" w:rsidR="00EE702B" w:rsidRPr="003A57DA" w:rsidRDefault="00EE702B" w:rsidP="0070447E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IČO</w:t>
            </w:r>
          </w:p>
        </w:tc>
        <w:tc>
          <w:tcPr>
            <w:tcW w:w="6095" w:type="dxa"/>
            <w:vAlign w:val="center"/>
          </w:tcPr>
          <w:p w14:paraId="55CC397E" w14:textId="77777777" w:rsidR="00EE702B" w:rsidRPr="003A57DA" w:rsidRDefault="003A57DA" w:rsidP="0070447E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002 97 437</w:t>
            </w:r>
          </w:p>
        </w:tc>
      </w:tr>
      <w:tr w:rsidR="003A57DA" w:rsidRPr="003A57DA" w14:paraId="51985ACC" w14:textId="77777777" w:rsidTr="0070447E">
        <w:trPr>
          <w:trHeight w:val="284"/>
        </w:trPr>
        <w:tc>
          <w:tcPr>
            <w:tcW w:w="2932" w:type="dxa"/>
            <w:vAlign w:val="center"/>
          </w:tcPr>
          <w:p w14:paraId="59A0DD41" w14:textId="77777777" w:rsidR="00EE702B" w:rsidRPr="003A57DA" w:rsidRDefault="00EE702B" w:rsidP="0070447E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Adresa sídla</w:t>
            </w:r>
          </w:p>
        </w:tc>
        <w:tc>
          <w:tcPr>
            <w:tcW w:w="6095" w:type="dxa"/>
            <w:vAlign w:val="center"/>
          </w:tcPr>
          <w:p w14:paraId="0B54DC69" w14:textId="77777777" w:rsidR="00EE702B" w:rsidRPr="003A57DA" w:rsidRDefault="003A57DA" w:rsidP="0070447E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Náměstí ČSA 1/1, 737 01 Český Těšín</w:t>
            </w:r>
          </w:p>
        </w:tc>
      </w:tr>
      <w:tr w:rsidR="003A57DA" w:rsidRPr="003A57DA" w14:paraId="4980CB7A" w14:textId="77777777" w:rsidTr="0070447E">
        <w:trPr>
          <w:trHeight w:val="284"/>
        </w:trPr>
        <w:tc>
          <w:tcPr>
            <w:tcW w:w="2932" w:type="dxa"/>
            <w:vAlign w:val="center"/>
          </w:tcPr>
          <w:p w14:paraId="5CE015DB" w14:textId="77777777" w:rsidR="00EE702B" w:rsidRPr="003A57DA" w:rsidRDefault="00EE702B" w:rsidP="0070447E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Právní forma</w:t>
            </w:r>
          </w:p>
        </w:tc>
        <w:tc>
          <w:tcPr>
            <w:tcW w:w="6095" w:type="dxa"/>
            <w:vAlign w:val="center"/>
          </w:tcPr>
          <w:p w14:paraId="1BB352EB" w14:textId="77777777" w:rsidR="00EE702B" w:rsidRPr="003A57DA" w:rsidRDefault="003A57DA" w:rsidP="0070447E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801 - Obec nebo městská část hlavního města Prahy</w:t>
            </w:r>
          </w:p>
        </w:tc>
      </w:tr>
      <w:tr w:rsidR="003A57DA" w:rsidRPr="003A57DA" w14:paraId="71DBE925" w14:textId="77777777" w:rsidTr="0070447E">
        <w:trPr>
          <w:trHeight w:val="284"/>
        </w:trPr>
        <w:tc>
          <w:tcPr>
            <w:tcW w:w="2932" w:type="dxa"/>
          </w:tcPr>
          <w:p w14:paraId="6D0AD372" w14:textId="3FBC02D3" w:rsidR="00EE702B" w:rsidRPr="003A57DA" w:rsidRDefault="00EE702B" w:rsidP="001D182F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 xml:space="preserve">Osoba oprávněná zastupovat </w:t>
            </w:r>
            <w:r w:rsidR="001D182F" w:rsidRPr="00261742">
              <w:rPr>
                <w:color w:val="auto"/>
              </w:rPr>
              <w:t>kupující</w:t>
            </w:r>
            <w:r w:rsidR="00F50A3B" w:rsidRPr="00261742">
              <w:rPr>
                <w:color w:val="auto"/>
              </w:rPr>
              <w:t>ho</w:t>
            </w:r>
          </w:p>
        </w:tc>
        <w:tc>
          <w:tcPr>
            <w:tcW w:w="6095" w:type="dxa"/>
            <w:vAlign w:val="center"/>
          </w:tcPr>
          <w:p w14:paraId="535EAB3B" w14:textId="77777777" w:rsidR="00EE702B" w:rsidRPr="003A57DA" w:rsidRDefault="003A57DA" w:rsidP="0070447E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Ing. Vít Slováček, starosta</w:t>
            </w:r>
          </w:p>
        </w:tc>
      </w:tr>
      <w:tr w:rsidR="003A57DA" w:rsidRPr="003A57DA" w14:paraId="02DEC008" w14:textId="77777777" w:rsidTr="0070447E">
        <w:trPr>
          <w:trHeight w:val="284"/>
        </w:trPr>
        <w:tc>
          <w:tcPr>
            <w:tcW w:w="2932" w:type="dxa"/>
          </w:tcPr>
          <w:p w14:paraId="1C8C342B" w14:textId="77777777" w:rsidR="00EE702B" w:rsidRPr="003A57DA" w:rsidRDefault="00EE702B" w:rsidP="0070447E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Zástupce ve věcech technických</w:t>
            </w:r>
          </w:p>
        </w:tc>
        <w:tc>
          <w:tcPr>
            <w:tcW w:w="6095" w:type="dxa"/>
            <w:vAlign w:val="center"/>
          </w:tcPr>
          <w:p w14:paraId="49BA15AF" w14:textId="7369D81C" w:rsidR="00EE702B" w:rsidRPr="003A57DA" w:rsidRDefault="00776672" w:rsidP="00776672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Bc. Iva Bazgierová DiS.</w:t>
            </w:r>
          </w:p>
        </w:tc>
      </w:tr>
    </w:tbl>
    <w:p w14:paraId="3679A423" w14:textId="77777777" w:rsidR="0027361F" w:rsidRPr="003A57DA" w:rsidRDefault="00E53378" w:rsidP="0027361F">
      <w:bookmarkStart w:id="0" w:name="_Toc380653973"/>
      <w:r w:rsidRPr="003A57DA">
        <w:t>d</w:t>
      </w:r>
      <w:r w:rsidR="0027361F" w:rsidRPr="003A57DA">
        <w:t xml:space="preserve">ále jen </w:t>
      </w:r>
      <w:r w:rsidR="003F7676" w:rsidRPr="003A57DA">
        <w:rPr>
          <w:i/>
        </w:rPr>
        <w:t>kupující</w:t>
      </w:r>
      <w:r w:rsidR="0027361F" w:rsidRPr="003A57DA">
        <w:rPr>
          <w:i/>
        </w:rPr>
        <w:t xml:space="preserve"> </w:t>
      </w:r>
      <w:r w:rsidR="0027361F" w:rsidRPr="003A57DA">
        <w:t>– na straně jedné</w:t>
      </w:r>
    </w:p>
    <w:bookmarkEnd w:id="0"/>
    <w:p w14:paraId="739A9327" w14:textId="77777777" w:rsidR="0027361F" w:rsidRPr="003A57DA" w:rsidRDefault="0027361F" w:rsidP="0027361F"/>
    <w:p w14:paraId="0C0C381B" w14:textId="77777777" w:rsidR="00F2489E" w:rsidRPr="003A57DA" w:rsidRDefault="00E53378" w:rsidP="0027361F">
      <w:r w:rsidRPr="003A57DA">
        <w:t>a</w:t>
      </w:r>
    </w:p>
    <w:p w14:paraId="4BD11DE1" w14:textId="77777777" w:rsidR="0027361F" w:rsidRPr="003A57DA" w:rsidRDefault="0027361F" w:rsidP="0027361F"/>
    <w:tbl>
      <w:tblPr>
        <w:tblW w:w="0" w:type="auto"/>
        <w:tblInd w:w="-10" w:type="dxa"/>
        <w:tblBorders>
          <w:top w:val="single" w:sz="8" w:space="0" w:color="E8B600"/>
          <w:left w:val="single" w:sz="8" w:space="0" w:color="E8B600"/>
          <w:bottom w:val="single" w:sz="8" w:space="0" w:color="E8B600"/>
          <w:right w:val="single" w:sz="8" w:space="0" w:color="E8B600"/>
          <w:insideH w:val="single" w:sz="8" w:space="0" w:color="E8B600"/>
          <w:insideV w:val="single" w:sz="8" w:space="0" w:color="E8B6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3A57DA" w:rsidRPr="003A57DA" w14:paraId="6ADA49DE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307411D0" w14:textId="77777777" w:rsidR="00E53378" w:rsidRPr="003A57DA" w:rsidRDefault="00E53378" w:rsidP="00E53378">
            <w:pPr>
              <w:pStyle w:val="Tabulka"/>
              <w:rPr>
                <w:b/>
                <w:color w:val="auto"/>
              </w:rPr>
            </w:pPr>
            <w:r w:rsidRPr="003A57DA">
              <w:rPr>
                <w:b/>
                <w:color w:val="auto"/>
              </w:rPr>
              <w:t>Název</w:t>
            </w:r>
          </w:p>
        </w:tc>
        <w:tc>
          <w:tcPr>
            <w:tcW w:w="6095" w:type="dxa"/>
            <w:vAlign w:val="center"/>
          </w:tcPr>
          <w:p w14:paraId="6FDC2091" w14:textId="1CCB05E8" w:rsidR="00E53378" w:rsidRPr="003A57DA" w:rsidRDefault="00846F3D" w:rsidP="00E53378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Auto Trutnov s.r.o.</w:t>
            </w:r>
          </w:p>
        </w:tc>
      </w:tr>
      <w:tr w:rsidR="003A57DA" w:rsidRPr="003A57DA" w14:paraId="0A3B8BD7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5350B8C4" w14:textId="77777777" w:rsidR="00E53378" w:rsidRPr="003A57DA" w:rsidRDefault="00E53378" w:rsidP="00E53378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IČO</w:t>
            </w:r>
          </w:p>
        </w:tc>
        <w:tc>
          <w:tcPr>
            <w:tcW w:w="6095" w:type="dxa"/>
            <w:vAlign w:val="center"/>
          </w:tcPr>
          <w:p w14:paraId="5ACD1F6D" w14:textId="33AE5618" w:rsidR="00E53378" w:rsidRPr="003A57DA" w:rsidRDefault="00846F3D" w:rsidP="00E53378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25931270</w:t>
            </w:r>
          </w:p>
        </w:tc>
      </w:tr>
      <w:tr w:rsidR="003A57DA" w:rsidRPr="003A57DA" w14:paraId="6B1C2C86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29707885" w14:textId="77777777" w:rsidR="00E53378" w:rsidRPr="003A57DA" w:rsidRDefault="00E53378" w:rsidP="00E53378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DIČ</w:t>
            </w:r>
          </w:p>
        </w:tc>
        <w:tc>
          <w:tcPr>
            <w:tcW w:w="6095" w:type="dxa"/>
            <w:vAlign w:val="center"/>
          </w:tcPr>
          <w:p w14:paraId="5ACC4FBF" w14:textId="4229B521" w:rsidR="00E53378" w:rsidRPr="003A57DA" w:rsidRDefault="00846F3D" w:rsidP="00E53378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CZ25931270</w:t>
            </w:r>
          </w:p>
        </w:tc>
      </w:tr>
      <w:tr w:rsidR="003A57DA" w:rsidRPr="003A57DA" w14:paraId="294C6949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32E4FE3A" w14:textId="77777777" w:rsidR="00E53378" w:rsidRPr="003A57DA" w:rsidRDefault="00E53378" w:rsidP="00E53378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Adresa sídla</w:t>
            </w:r>
          </w:p>
        </w:tc>
        <w:tc>
          <w:tcPr>
            <w:tcW w:w="6095" w:type="dxa"/>
            <w:vAlign w:val="center"/>
          </w:tcPr>
          <w:p w14:paraId="15F9C021" w14:textId="551687BB" w:rsidR="00E53378" w:rsidRPr="003A57DA" w:rsidRDefault="00846F3D" w:rsidP="00E53378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Krkonošská 566, 541 01 Trutnov</w:t>
            </w:r>
          </w:p>
        </w:tc>
      </w:tr>
      <w:tr w:rsidR="003A57DA" w:rsidRPr="003A57DA" w14:paraId="31392944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736FF14E" w14:textId="77777777" w:rsidR="00E53378" w:rsidRPr="003A57DA" w:rsidRDefault="00E53378" w:rsidP="00E53378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Právní forma</w:t>
            </w:r>
          </w:p>
        </w:tc>
        <w:tc>
          <w:tcPr>
            <w:tcW w:w="6095" w:type="dxa"/>
            <w:vAlign w:val="center"/>
          </w:tcPr>
          <w:p w14:paraId="28892ABC" w14:textId="4C2D5EAF" w:rsidR="00E53378" w:rsidRPr="003A57DA" w:rsidRDefault="00846F3D" w:rsidP="00E53378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Společnost s ručením omezeným</w:t>
            </w:r>
          </w:p>
        </w:tc>
      </w:tr>
      <w:tr w:rsidR="003A57DA" w:rsidRPr="003A57DA" w14:paraId="56AEE8D1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78F0EDAA" w14:textId="77777777" w:rsidR="00E53378" w:rsidRPr="003A57DA" w:rsidRDefault="00E53378" w:rsidP="00E53378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Zápis v obchodním rejstříku</w:t>
            </w:r>
          </w:p>
        </w:tc>
        <w:tc>
          <w:tcPr>
            <w:tcW w:w="6095" w:type="dxa"/>
            <w:vAlign w:val="center"/>
          </w:tcPr>
          <w:p w14:paraId="4DDA9C67" w14:textId="1E47B380" w:rsidR="00E53378" w:rsidRPr="003A57DA" w:rsidRDefault="00846F3D" w:rsidP="00846F3D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OR vedený KS v Hr. Králové,</w:t>
            </w:r>
            <w:r w:rsidR="00E53378" w:rsidRPr="003A57DA">
              <w:rPr>
                <w:color w:val="auto"/>
              </w:rPr>
              <w:t xml:space="preserve"> oddíl</w:t>
            </w:r>
            <w:r>
              <w:rPr>
                <w:color w:val="auto"/>
              </w:rPr>
              <w:t xml:space="preserve"> C,</w:t>
            </w:r>
            <w:r w:rsidR="00E53378" w:rsidRPr="003A57DA">
              <w:rPr>
                <w:color w:val="auto"/>
              </w:rPr>
              <w:t xml:space="preserve"> </w:t>
            </w:r>
            <w:r w:rsidR="0015389E" w:rsidRPr="003A57DA">
              <w:rPr>
                <w:color w:val="auto"/>
              </w:rPr>
              <w:t>v</w:t>
            </w:r>
            <w:r w:rsidR="00E53378" w:rsidRPr="003A57DA">
              <w:rPr>
                <w:color w:val="auto"/>
              </w:rPr>
              <w:t xml:space="preserve">ložka </w:t>
            </w:r>
            <w:r>
              <w:rPr>
                <w:color w:val="auto"/>
              </w:rPr>
              <w:t>15521</w:t>
            </w:r>
          </w:p>
        </w:tc>
      </w:tr>
      <w:tr w:rsidR="003A57DA" w:rsidRPr="003A57DA" w14:paraId="511D943B" w14:textId="77777777" w:rsidTr="00D76357">
        <w:trPr>
          <w:trHeight w:val="284"/>
        </w:trPr>
        <w:tc>
          <w:tcPr>
            <w:tcW w:w="2932" w:type="dxa"/>
          </w:tcPr>
          <w:p w14:paraId="0F268C1F" w14:textId="3E94B0F8" w:rsidR="00E53378" w:rsidRPr="003A57DA" w:rsidRDefault="00E53378" w:rsidP="001D182F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 xml:space="preserve">Osoba oprávněná zastupovat </w:t>
            </w:r>
            <w:r w:rsidR="001D182F">
              <w:rPr>
                <w:color w:val="auto"/>
              </w:rPr>
              <w:t>prodávajícího</w:t>
            </w:r>
          </w:p>
        </w:tc>
        <w:tc>
          <w:tcPr>
            <w:tcW w:w="6095" w:type="dxa"/>
            <w:vAlign w:val="center"/>
          </w:tcPr>
          <w:p w14:paraId="54DA2DD8" w14:textId="3FBDFFD4" w:rsidR="00E53378" w:rsidRPr="003A57DA" w:rsidRDefault="00846F3D" w:rsidP="00E53378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Ing. Petr Kašpar</w:t>
            </w:r>
          </w:p>
        </w:tc>
      </w:tr>
      <w:tr w:rsidR="003A57DA" w:rsidRPr="003A57DA" w14:paraId="7E04020C" w14:textId="77777777" w:rsidTr="00D76357">
        <w:trPr>
          <w:trHeight w:val="284"/>
        </w:trPr>
        <w:tc>
          <w:tcPr>
            <w:tcW w:w="2932" w:type="dxa"/>
          </w:tcPr>
          <w:p w14:paraId="76CC7053" w14:textId="77777777" w:rsidR="00E53378" w:rsidRPr="003A57DA" w:rsidRDefault="00E53378" w:rsidP="00E53378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Zástupce ve věcech technických</w:t>
            </w:r>
          </w:p>
        </w:tc>
        <w:tc>
          <w:tcPr>
            <w:tcW w:w="6095" w:type="dxa"/>
            <w:vAlign w:val="center"/>
          </w:tcPr>
          <w:p w14:paraId="1BFE18A4" w14:textId="770C490B" w:rsidR="00E53378" w:rsidRPr="003A57DA" w:rsidRDefault="00846F3D" w:rsidP="00E53378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Jan Bříza</w:t>
            </w:r>
          </w:p>
        </w:tc>
      </w:tr>
      <w:tr w:rsidR="003A57DA" w:rsidRPr="003A57DA" w14:paraId="50006ECD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7ACF8895" w14:textId="77777777" w:rsidR="0027361F" w:rsidRPr="003A57DA" w:rsidRDefault="00E53378" w:rsidP="00F631D9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Bankovní spojení</w:t>
            </w:r>
          </w:p>
        </w:tc>
        <w:tc>
          <w:tcPr>
            <w:tcW w:w="6095" w:type="dxa"/>
            <w:vAlign w:val="center"/>
          </w:tcPr>
          <w:p w14:paraId="06B7B0A5" w14:textId="2D5B33D1" w:rsidR="0027361F" w:rsidRPr="003A57DA" w:rsidRDefault="00846F3D" w:rsidP="00F631D9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ČSOB Trutnov</w:t>
            </w:r>
          </w:p>
        </w:tc>
      </w:tr>
      <w:tr w:rsidR="003A57DA" w:rsidRPr="003A57DA" w14:paraId="2F8455BC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3BA7858A" w14:textId="77777777" w:rsidR="0027361F" w:rsidRPr="003A57DA" w:rsidRDefault="00E53378" w:rsidP="00F631D9">
            <w:pPr>
              <w:pStyle w:val="Tabulka"/>
              <w:rPr>
                <w:color w:val="auto"/>
              </w:rPr>
            </w:pPr>
            <w:r w:rsidRPr="003A57DA">
              <w:rPr>
                <w:color w:val="auto"/>
              </w:rPr>
              <w:t>Číslo účtu</w:t>
            </w:r>
          </w:p>
        </w:tc>
        <w:tc>
          <w:tcPr>
            <w:tcW w:w="6095" w:type="dxa"/>
            <w:vAlign w:val="center"/>
          </w:tcPr>
          <w:p w14:paraId="24BADB85" w14:textId="1EDFA67B" w:rsidR="0027361F" w:rsidRPr="003A57DA" w:rsidRDefault="00846F3D" w:rsidP="00F631D9">
            <w:pPr>
              <w:pStyle w:val="Tabulka"/>
              <w:rPr>
                <w:color w:val="auto"/>
              </w:rPr>
            </w:pPr>
            <w:r>
              <w:rPr>
                <w:color w:val="auto"/>
              </w:rPr>
              <w:t>257972614/0300</w:t>
            </w:r>
          </w:p>
        </w:tc>
      </w:tr>
    </w:tbl>
    <w:p w14:paraId="02D9CDAA" w14:textId="77777777" w:rsidR="00F631D9" w:rsidRPr="003A57DA" w:rsidRDefault="00E53378" w:rsidP="00E53378">
      <w:r w:rsidRPr="003A57DA">
        <w:t xml:space="preserve">dále jen </w:t>
      </w:r>
      <w:r w:rsidR="003F7676" w:rsidRPr="003A57DA">
        <w:rPr>
          <w:i/>
        </w:rPr>
        <w:t xml:space="preserve">prodávající </w:t>
      </w:r>
      <w:r w:rsidRPr="003A57DA">
        <w:t>– na straně druhé</w:t>
      </w:r>
    </w:p>
    <w:p w14:paraId="78B3A75B" w14:textId="77777777" w:rsidR="00E53378" w:rsidRPr="003A57DA" w:rsidRDefault="00F2489E" w:rsidP="003F7676">
      <w:pPr>
        <w:pStyle w:val="Nadpis1"/>
        <w:rPr>
          <w:color w:val="auto"/>
        </w:rPr>
      </w:pPr>
      <w:r w:rsidRPr="003A57DA">
        <w:rPr>
          <w:color w:val="auto"/>
        </w:rPr>
        <w:br w:type="page"/>
      </w:r>
      <w:r w:rsidR="00E53378" w:rsidRPr="003A57DA">
        <w:rPr>
          <w:color w:val="auto"/>
        </w:rPr>
        <w:lastRenderedPageBreak/>
        <w:t>Předmět smlouvy</w:t>
      </w:r>
    </w:p>
    <w:p w14:paraId="1F283B89" w14:textId="77777777" w:rsidR="003F7676" w:rsidRPr="003A57DA" w:rsidRDefault="00D76357" w:rsidP="003F7676">
      <w:pPr>
        <w:pStyle w:val="Styl11"/>
      </w:pPr>
      <w:r w:rsidRPr="003A57DA">
        <w:t xml:space="preserve">Předmětem této smlouvy je závazek prodávajícího odevzdat kupujícímu </w:t>
      </w:r>
      <w:r w:rsidR="00A5390F" w:rsidRPr="003A57DA">
        <w:t xml:space="preserve">vozidlo </w:t>
      </w:r>
      <w:r w:rsidRPr="003A57DA">
        <w:t>dle specifikace uvedené v příloze č. 1 smlouvy („dodávka“) a umožnit kupujícímu nabýt vlastnické právo k dodávce, a závazek kupujícího dodávku převzít a zaplatit za dodávku dále sjednanou kupní cenu.</w:t>
      </w:r>
    </w:p>
    <w:p w14:paraId="6580A958" w14:textId="77777777" w:rsidR="00E53378" w:rsidRPr="003A57DA" w:rsidRDefault="00A5390F" w:rsidP="003F7676">
      <w:pPr>
        <w:pStyle w:val="Styl11"/>
      </w:pPr>
      <w:r w:rsidRPr="003A57DA">
        <w:t>Součástí dodávky je rovněž doprava do místa plnění, uvedení do provozu a revize, půldenní zaškolení odpovědných pracovníků.</w:t>
      </w:r>
    </w:p>
    <w:p w14:paraId="13ED861D" w14:textId="77777777" w:rsidR="00A5390F" w:rsidRPr="003A57DA" w:rsidRDefault="00A5390F" w:rsidP="00CD7E8F">
      <w:pPr>
        <w:pStyle w:val="Styl11"/>
      </w:pPr>
      <w:r w:rsidRPr="003A57DA">
        <w:t>Dodávka ani žádná její součást dosud nebyla předmětem odpisů ve smyslu ustanovení § 26 a násl. zákona č. 586/1992 Sb., o daních z příjmu, v platném znění.</w:t>
      </w:r>
    </w:p>
    <w:p w14:paraId="1A3EC4A7" w14:textId="77777777" w:rsidR="00E53378" w:rsidRPr="003A57DA" w:rsidRDefault="00005C31" w:rsidP="003F7676">
      <w:pPr>
        <w:pStyle w:val="Nadpis1"/>
        <w:rPr>
          <w:color w:val="auto"/>
        </w:rPr>
      </w:pPr>
      <w:r w:rsidRPr="003A57DA">
        <w:rPr>
          <w:color w:val="auto"/>
        </w:rPr>
        <w:t>Místo a čas plnění</w:t>
      </w:r>
    </w:p>
    <w:p w14:paraId="750B0465" w14:textId="77777777" w:rsidR="00005C31" w:rsidRPr="003A57DA" w:rsidRDefault="00CC32F6" w:rsidP="003A57DA">
      <w:pPr>
        <w:pStyle w:val="Styl11"/>
      </w:pPr>
      <w:r w:rsidRPr="003A57DA">
        <w:t>Místem</w:t>
      </w:r>
      <w:r w:rsidR="00005C31" w:rsidRPr="003A57DA">
        <w:t xml:space="preserve"> plnění předmětu kupní smlouvy se sjednává místo, které určí kupující, </w:t>
      </w:r>
      <w:r w:rsidR="003F7676" w:rsidRPr="003A57DA">
        <w:t>v</w:t>
      </w:r>
      <w:r w:rsidR="00A5390F" w:rsidRPr="003A57DA">
        <w:t xml:space="preserve"> katastrálním území </w:t>
      </w:r>
      <w:r w:rsidR="003A57DA">
        <w:t xml:space="preserve">města Český Těšín </w:t>
      </w:r>
      <w:r w:rsidR="003F7676" w:rsidRPr="003A57DA">
        <w:t xml:space="preserve">(ZÚJ </w:t>
      </w:r>
      <w:r w:rsidR="003A57DA" w:rsidRPr="003A57DA">
        <w:t>598933</w:t>
      </w:r>
      <w:r w:rsidR="003F7676" w:rsidRPr="003A57DA">
        <w:t>).</w:t>
      </w:r>
    </w:p>
    <w:p w14:paraId="42B48CB4" w14:textId="52EC620C" w:rsidR="003F7676" w:rsidRPr="003A57DA" w:rsidRDefault="003F7676" w:rsidP="003F7676">
      <w:pPr>
        <w:pStyle w:val="Styl11"/>
      </w:pPr>
      <w:r w:rsidRPr="003A57DA">
        <w:t xml:space="preserve">Kupující je povinen dodat dodávku </w:t>
      </w:r>
      <w:r w:rsidR="00A5390F" w:rsidRPr="003A57DA">
        <w:t xml:space="preserve">do </w:t>
      </w:r>
      <w:r w:rsidR="003A57DA">
        <w:t>21. 5. 2017</w:t>
      </w:r>
      <w:r w:rsidR="00CD111E" w:rsidRPr="003A57DA">
        <w:t>.</w:t>
      </w:r>
      <w:r w:rsidRPr="003A57DA">
        <w:t xml:space="preserve"> Přesný termín dodání prodávající dohodne s kontaktní osobou kupujícího.</w:t>
      </w:r>
      <w:r w:rsidR="00AE6B9C" w:rsidRPr="003A57DA">
        <w:t xml:space="preserve"> </w:t>
      </w:r>
    </w:p>
    <w:p w14:paraId="2386B287" w14:textId="77777777" w:rsidR="00005C31" w:rsidRPr="003A57DA" w:rsidRDefault="00005C31" w:rsidP="003F7676">
      <w:pPr>
        <w:pStyle w:val="Styl11"/>
      </w:pPr>
      <w:r w:rsidRPr="003A57DA">
        <w:t>O předání dodávky bude smluvními stranami sepsán předávací protokol ve dvou vyhotoveních, z nichž jedno obdrží kupující a jedno prodávající.</w:t>
      </w:r>
    </w:p>
    <w:p w14:paraId="017BB66B" w14:textId="77777777" w:rsidR="00E53378" w:rsidRPr="003A57DA" w:rsidRDefault="00D76357" w:rsidP="003F7676">
      <w:pPr>
        <w:pStyle w:val="Nadpis1"/>
        <w:rPr>
          <w:color w:val="auto"/>
        </w:rPr>
      </w:pPr>
      <w:r w:rsidRPr="003A57DA">
        <w:rPr>
          <w:color w:val="auto"/>
        </w:rPr>
        <w:t>Kupní cena a platební podmínky</w:t>
      </w:r>
    </w:p>
    <w:p w14:paraId="0211E464" w14:textId="06E0F9DB" w:rsidR="00E53378" w:rsidRPr="00261742" w:rsidRDefault="00D76357" w:rsidP="00AE6B9C">
      <w:pPr>
        <w:pStyle w:val="Styl11"/>
        <w:rPr>
          <w:lang w:eastAsia="cs-CZ"/>
        </w:rPr>
      </w:pPr>
      <w:r w:rsidRPr="003A57DA">
        <w:t>Celková kupní cena dodávky je stanovena dohodou na základě cenové nabídky prodávajícího</w:t>
      </w:r>
      <w:r w:rsidR="00D66E77" w:rsidRPr="00261742">
        <w:t>. Celková kupní cena</w:t>
      </w:r>
      <w:r w:rsidRPr="00261742">
        <w:t xml:space="preserve"> </w:t>
      </w:r>
      <w:r w:rsidRPr="00261742">
        <w:rPr>
          <w:strike/>
        </w:rPr>
        <w:t>a</w:t>
      </w:r>
      <w:r w:rsidRPr="00261742">
        <w:t> činí</w:t>
      </w:r>
      <w:r w:rsidR="00005C31" w:rsidRPr="00261742">
        <w:t>:</w:t>
      </w:r>
    </w:p>
    <w:tbl>
      <w:tblPr>
        <w:tblW w:w="9309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6"/>
        <w:gridCol w:w="1984"/>
        <w:gridCol w:w="1843"/>
        <w:gridCol w:w="2126"/>
      </w:tblGrid>
      <w:tr w:rsidR="003A57DA" w:rsidRPr="003A57DA" w14:paraId="02DBDAE8" w14:textId="77777777" w:rsidTr="00D76357">
        <w:tc>
          <w:tcPr>
            <w:tcW w:w="3356" w:type="dxa"/>
            <w:tcBorders>
              <w:top w:val="double" w:sz="6" w:space="0" w:color="000000"/>
            </w:tcBorders>
            <w:vAlign w:val="center"/>
          </w:tcPr>
          <w:p w14:paraId="037388AE" w14:textId="77777777" w:rsidR="00E53378" w:rsidRPr="003A57DA" w:rsidRDefault="00E53378" w:rsidP="00D76357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984" w:type="dxa"/>
            <w:tcBorders>
              <w:top w:val="double" w:sz="6" w:space="0" w:color="000000"/>
            </w:tcBorders>
            <w:vAlign w:val="center"/>
          </w:tcPr>
          <w:p w14:paraId="024F2A9B" w14:textId="77777777" w:rsidR="00E53378" w:rsidRPr="003A57DA" w:rsidRDefault="00E53378" w:rsidP="00D76357">
            <w:pPr>
              <w:jc w:val="center"/>
              <w:rPr>
                <w:b/>
                <w:bCs/>
                <w:caps/>
              </w:rPr>
            </w:pPr>
            <w:r w:rsidRPr="003A57DA">
              <w:rPr>
                <w:b/>
                <w:bCs/>
                <w:caps/>
              </w:rPr>
              <w:t>Cena celkem</w:t>
            </w:r>
          </w:p>
          <w:p w14:paraId="322227AA" w14:textId="77777777" w:rsidR="00E53378" w:rsidRPr="003A57DA" w:rsidRDefault="00E53378" w:rsidP="00D76357">
            <w:pPr>
              <w:jc w:val="center"/>
              <w:rPr>
                <w:b/>
                <w:bCs/>
                <w:caps/>
              </w:rPr>
            </w:pPr>
            <w:r w:rsidRPr="003A57DA">
              <w:rPr>
                <w:b/>
                <w:bCs/>
                <w:caps/>
              </w:rPr>
              <w:t>bez DPH</w:t>
            </w:r>
          </w:p>
        </w:tc>
        <w:tc>
          <w:tcPr>
            <w:tcW w:w="1843" w:type="dxa"/>
            <w:tcBorders>
              <w:top w:val="double" w:sz="6" w:space="0" w:color="000000"/>
            </w:tcBorders>
            <w:vAlign w:val="center"/>
          </w:tcPr>
          <w:p w14:paraId="63587DB5" w14:textId="77777777" w:rsidR="00E53378" w:rsidRPr="003A57DA" w:rsidRDefault="00E53378" w:rsidP="00D76357">
            <w:pPr>
              <w:jc w:val="center"/>
              <w:rPr>
                <w:b/>
                <w:bCs/>
                <w:caps/>
              </w:rPr>
            </w:pPr>
            <w:r w:rsidRPr="003A57DA">
              <w:rPr>
                <w:b/>
                <w:bCs/>
                <w:caps/>
              </w:rPr>
              <w:t>DPH 21 %</w:t>
            </w:r>
          </w:p>
        </w:tc>
        <w:tc>
          <w:tcPr>
            <w:tcW w:w="2126" w:type="dxa"/>
            <w:tcBorders>
              <w:top w:val="double" w:sz="6" w:space="0" w:color="000000"/>
            </w:tcBorders>
            <w:vAlign w:val="center"/>
          </w:tcPr>
          <w:p w14:paraId="54DB79C8" w14:textId="77777777" w:rsidR="00E53378" w:rsidRPr="003A57DA" w:rsidRDefault="00E53378" w:rsidP="00AE6B9C">
            <w:pPr>
              <w:jc w:val="center"/>
              <w:rPr>
                <w:b/>
                <w:bCs/>
                <w:caps/>
              </w:rPr>
            </w:pPr>
            <w:r w:rsidRPr="003A57DA">
              <w:rPr>
                <w:b/>
                <w:bCs/>
                <w:caps/>
              </w:rPr>
              <w:t>Cena celkem s</w:t>
            </w:r>
            <w:r w:rsidR="00AE6B9C" w:rsidRPr="003A57DA">
              <w:rPr>
                <w:b/>
                <w:bCs/>
                <w:caps/>
              </w:rPr>
              <w:t> </w:t>
            </w:r>
            <w:r w:rsidRPr="003A57DA">
              <w:rPr>
                <w:b/>
                <w:bCs/>
                <w:caps/>
              </w:rPr>
              <w:t>DPH</w:t>
            </w:r>
          </w:p>
        </w:tc>
      </w:tr>
      <w:tr w:rsidR="003A57DA" w:rsidRPr="003A57DA" w14:paraId="3E8D96C8" w14:textId="77777777" w:rsidTr="00D76357">
        <w:trPr>
          <w:trHeight w:val="397"/>
        </w:trPr>
        <w:tc>
          <w:tcPr>
            <w:tcW w:w="335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4769A350" w14:textId="77777777" w:rsidR="00E53378" w:rsidRPr="003A57DA" w:rsidRDefault="00E53378" w:rsidP="00D76357">
            <w:pPr>
              <w:spacing w:line="200" w:lineRule="atLeast"/>
              <w:jc w:val="center"/>
              <w:rPr>
                <w:b/>
                <w:bCs/>
              </w:rPr>
            </w:pPr>
            <w:r w:rsidRPr="003A57DA">
              <w:rPr>
                <w:b/>
                <w:bCs/>
              </w:rPr>
              <w:t>Celkem</w:t>
            </w:r>
          </w:p>
        </w:tc>
        <w:tc>
          <w:tcPr>
            <w:tcW w:w="1984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3AAB1446" w14:textId="001A006A" w:rsidR="00E53378" w:rsidRPr="003A57DA" w:rsidRDefault="00846F3D" w:rsidP="00D7635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782 824,00 </w:t>
            </w:r>
            <w:r w:rsidR="00E53378" w:rsidRPr="00846F3D">
              <w:rPr>
                <w:b/>
                <w:bCs/>
              </w:rPr>
              <w:t>Kč</w:t>
            </w:r>
          </w:p>
        </w:tc>
        <w:tc>
          <w:tcPr>
            <w:tcW w:w="1843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50359499" w14:textId="5DD322B8" w:rsidR="00E53378" w:rsidRPr="003A57DA" w:rsidRDefault="00846F3D" w:rsidP="00D7635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164 393,00</w:t>
            </w:r>
            <w:r w:rsidR="007A1512" w:rsidRPr="00846F3D">
              <w:rPr>
                <w:b/>
                <w:bCs/>
              </w:rPr>
              <w:t xml:space="preserve"> </w:t>
            </w:r>
            <w:r w:rsidR="00E53378" w:rsidRPr="00846F3D">
              <w:rPr>
                <w:b/>
                <w:bCs/>
              </w:rPr>
              <w:t>Kč</w:t>
            </w:r>
          </w:p>
        </w:tc>
        <w:tc>
          <w:tcPr>
            <w:tcW w:w="212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3292A340" w14:textId="7AC45FB7" w:rsidR="00E53378" w:rsidRPr="003A57DA" w:rsidRDefault="00846F3D" w:rsidP="00D7635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947 217,00</w:t>
            </w:r>
            <w:r w:rsidR="007A1512" w:rsidRPr="00846F3D">
              <w:rPr>
                <w:b/>
                <w:bCs/>
              </w:rPr>
              <w:t xml:space="preserve"> </w:t>
            </w:r>
            <w:r w:rsidR="00E53378" w:rsidRPr="00846F3D">
              <w:rPr>
                <w:b/>
                <w:bCs/>
              </w:rPr>
              <w:t>Kč</w:t>
            </w:r>
          </w:p>
        </w:tc>
      </w:tr>
    </w:tbl>
    <w:p w14:paraId="58DE49E7" w14:textId="77777777" w:rsidR="00E53378" w:rsidRPr="003A57DA" w:rsidRDefault="00005C31" w:rsidP="00AE6B9C">
      <w:pPr>
        <w:pStyle w:val="Styl11"/>
        <w:rPr>
          <w:lang w:eastAsia="cs-CZ"/>
        </w:rPr>
      </w:pPr>
      <w:r w:rsidRPr="003A57DA">
        <w:rPr>
          <w:lang w:eastAsia="cs-CZ"/>
        </w:rPr>
        <w:t>Prodávající vystaví nejdříve ke dni dodání poslední části dodávky daňový doklad (fakturu). Přílohou této faktury bude kopie předávacího protokolu na všechny součásti dodávky potvrzeného oprávněnou osobou kupujícího.</w:t>
      </w:r>
    </w:p>
    <w:p w14:paraId="62C5F530" w14:textId="77777777" w:rsidR="00005C31" w:rsidRPr="003A57DA" w:rsidRDefault="00005C31" w:rsidP="00AE6B9C">
      <w:pPr>
        <w:pStyle w:val="Styl11"/>
      </w:pPr>
      <w:r w:rsidRPr="003A57DA">
        <w:t>Cenu dodávky je možné změnit v případě, že dojde v průběhu plnění veřejné zakázky ke změnám daňových předpisů upravujících výši DPH, o tomto jsou v tomto případě smluvní strany povinny uzavřít dodatek ke smlouvě.</w:t>
      </w:r>
    </w:p>
    <w:p w14:paraId="5F5C1D35" w14:textId="77777777" w:rsidR="00005C31" w:rsidRPr="003A57DA" w:rsidRDefault="00005C31" w:rsidP="00AE6B9C">
      <w:pPr>
        <w:pStyle w:val="Styl11"/>
      </w:pPr>
      <w:r w:rsidRPr="003A57DA">
        <w:t>DPH bude vyúčtována dle právních předpisů platných ke dni fakturace.</w:t>
      </w:r>
    </w:p>
    <w:p w14:paraId="6BD9743C" w14:textId="77777777" w:rsidR="00005C31" w:rsidRPr="003A57DA" w:rsidRDefault="00005C31" w:rsidP="00AE6B9C">
      <w:pPr>
        <w:pStyle w:val="Styl11"/>
      </w:pPr>
      <w:r w:rsidRPr="003A57DA">
        <w:t>Splatnost faktur</w:t>
      </w:r>
      <w:r w:rsidR="00A5390F" w:rsidRPr="003A57DA">
        <w:t>y</w:t>
      </w:r>
      <w:r w:rsidRPr="003A57DA">
        <w:t xml:space="preserve"> činí 30 dnů</w:t>
      </w:r>
      <w:r w:rsidR="001D182F">
        <w:t xml:space="preserve"> od doručení faktury kupujícímu</w:t>
      </w:r>
      <w:r w:rsidRPr="003A57DA">
        <w:t>.</w:t>
      </w:r>
    </w:p>
    <w:p w14:paraId="104D16EA" w14:textId="77777777" w:rsidR="00005C31" w:rsidRPr="003A57DA" w:rsidRDefault="00005C31" w:rsidP="00AE6B9C">
      <w:pPr>
        <w:pStyle w:val="Styl11"/>
      </w:pPr>
      <w:r w:rsidRPr="003A57DA">
        <w:t>Za den platby se považuje den, kdy došlo k jejímu odepsání z účtu kupujícího.</w:t>
      </w:r>
    </w:p>
    <w:p w14:paraId="7874BEE2" w14:textId="77777777" w:rsidR="00E53378" w:rsidRDefault="00005C31" w:rsidP="00AE6B9C">
      <w:pPr>
        <w:pStyle w:val="Styl11"/>
      </w:pPr>
      <w:r w:rsidRPr="003A57DA">
        <w:t>Veškeré účetní doklady musí obsahovat náležitosti daňového dokladu. V případě, že účetní doklady nebudou obsahovat požadované náležitosti, je kupující oprávněn je vrátit zpět k doplnění, lhůta splatnosti počne běžet znovu od doručení řádně opraveného dokladu.</w:t>
      </w:r>
    </w:p>
    <w:p w14:paraId="7CE13CF4" w14:textId="4EF9FBF9" w:rsidR="00776672" w:rsidRPr="003A57DA" w:rsidRDefault="00776672" w:rsidP="00AE6B9C">
      <w:pPr>
        <w:pStyle w:val="Styl11"/>
      </w:pPr>
      <w:r>
        <w:t>Stane-li se prodávající nespolehlivým plátcem, hodnota plnění odpovídající dani bude hrazena přímo na účet správce daně v režimu podle §109a zákona z přidané hodnoty.</w:t>
      </w:r>
    </w:p>
    <w:p w14:paraId="31CBE6ED" w14:textId="77777777" w:rsidR="0072131C" w:rsidRPr="003A57DA" w:rsidRDefault="0072131C" w:rsidP="003F7676">
      <w:pPr>
        <w:pStyle w:val="Nadpis1"/>
        <w:rPr>
          <w:color w:val="auto"/>
        </w:rPr>
      </w:pPr>
      <w:r w:rsidRPr="003A57DA">
        <w:rPr>
          <w:color w:val="auto"/>
        </w:rPr>
        <w:t>Záruka, vady, reklamace</w:t>
      </w:r>
    </w:p>
    <w:p w14:paraId="7666F1A1" w14:textId="77777777" w:rsidR="0072131C" w:rsidRPr="003A57DA" w:rsidRDefault="0072131C" w:rsidP="0072131C">
      <w:pPr>
        <w:pStyle w:val="Styl1"/>
        <w:ind w:left="567" w:hanging="573"/>
        <w:rPr>
          <w:b/>
          <w:bCs/>
        </w:rPr>
      </w:pPr>
      <w:r w:rsidRPr="003A57DA">
        <w:t>Délka záruč</w:t>
      </w:r>
      <w:r w:rsidR="00A5390F" w:rsidRPr="003A57DA">
        <w:t>ní doby na dodávku je stanovena na</w:t>
      </w:r>
      <w:r w:rsidR="00AE6B9C" w:rsidRPr="003A57DA">
        <w:t xml:space="preserve"> 24 měsíců od předání dodávky</w:t>
      </w:r>
      <w:r w:rsidRPr="003A57DA">
        <w:t>.</w:t>
      </w:r>
    </w:p>
    <w:p w14:paraId="66509E07" w14:textId="77777777" w:rsidR="0072131C" w:rsidRPr="003A57DA" w:rsidRDefault="0072131C" w:rsidP="0072131C">
      <w:pPr>
        <w:pStyle w:val="Styl1"/>
        <w:ind w:left="567" w:hanging="573"/>
        <w:rPr>
          <w:b/>
          <w:bCs/>
        </w:rPr>
      </w:pPr>
      <w:r w:rsidRPr="003A57DA">
        <w:t>Vady, poruchy nebo reklamace všech položek dodávky kupující uplatňuje přímo u prodávajícího písemnou formou.</w:t>
      </w:r>
    </w:p>
    <w:p w14:paraId="3DCB6C27" w14:textId="77777777" w:rsidR="0072131C" w:rsidRPr="003A57DA" w:rsidRDefault="0072131C" w:rsidP="003F7676">
      <w:pPr>
        <w:pStyle w:val="Nadpis1"/>
        <w:rPr>
          <w:rFonts w:cs="Times New Roman"/>
          <w:i/>
          <w:iCs/>
          <w:color w:val="auto"/>
        </w:rPr>
      </w:pPr>
      <w:r w:rsidRPr="003A57DA">
        <w:rPr>
          <w:color w:val="auto"/>
        </w:rPr>
        <w:lastRenderedPageBreak/>
        <w:t>Smluvní sankce</w:t>
      </w:r>
    </w:p>
    <w:p w14:paraId="4000E671" w14:textId="77777777" w:rsidR="0072131C" w:rsidRPr="003A57DA" w:rsidRDefault="0072131C" w:rsidP="00AE6B9C">
      <w:pPr>
        <w:pStyle w:val="Styl11"/>
      </w:pPr>
      <w:r w:rsidRPr="003A57DA">
        <w:t>Ocitne-li se kupující v prodlení s úhradou kupní ceny nebo její části, vzniká prodávajícímu nárok na zaplacení úroků z prodlení v sazbě 0,0</w:t>
      </w:r>
      <w:r w:rsidR="00AE6B9C" w:rsidRPr="003A57DA">
        <w:t>5</w:t>
      </w:r>
      <w:r w:rsidRPr="003A57DA">
        <w:t xml:space="preserve"> % z dlužné částky bez DPH za každý den prodlení.</w:t>
      </w:r>
    </w:p>
    <w:p w14:paraId="7D954175" w14:textId="517A4166" w:rsidR="0072131C" w:rsidRPr="003A57DA" w:rsidRDefault="0072131C" w:rsidP="00AE6B9C">
      <w:pPr>
        <w:pStyle w:val="Styl11"/>
      </w:pPr>
      <w:r w:rsidRPr="003A57DA">
        <w:t xml:space="preserve">V případě prodlení prodávajícího s předáním dodávky je prodávající povinen zaplatit kupujícímu smluvní pokutu ve výši </w:t>
      </w:r>
      <w:r w:rsidR="000A2524" w:rsidRPr="003A57DA">
        <w:t>10</w:t>
      </w:r>
      <w:r w:rsidR="00AE6B9C" w:rsidRPr="003A57DA">
        <w:t>00</w:t>
      </w:r>
      <w:r w:rsidRPr="003A57DA">
        <w:t xml:space="preserve"> Kč bez DPH za každý započatý den prodlení, to platí prvních </w:t>
      </w:r>
      <w:r w:rsidR="001D182F">
        <w:t>15</w:t>
      </w:r>
      <w:r w:rsidR="001D182F" w:rsidRPr="003A57DA">
        <w:t xml:space="preserve"> </w:t>
      </w:r>
      <w:r w:rsidRPr="003A57DA">
        <w:t>dní prodlení.</w:t>
      </w:r>
    </w:p>
    <w:p w14:paraId="6772F856" w14:textId="77777777" w:rsidR="0083786D" w:rsidRDefault="0083786D" w:rsidP="0083786D">
      <w:pPr>
        <w:pStyle w:val="Styl1"/>
        <w:ind w:hanging="574"/>
      </w:pPr>
      <w:r>
        <w:t>V případě, že je prodávající v prodlení s předáním dodávky více než 15 dní, nebo dodávku kupujícímu nedodá vůbec, je kupující oprávněn odstoupit od této smlouvy s účinky od počátku, a to bez jakéhokoliv nároku prodávajícího na úhradu již vynaložených nákladů či nároku na jakékoliv jiné plnění či platby ze strany kupujícího.</w:t>
      </w:r>
    </w:p>
    <w:p w14:paraId="46ADCD29" w14:textId="77777777" w:rsidR="0072131C" w:rsidRPr="003A57DA" w:rsidRDefault="0072131C" w:rsidP="00AE6B9C">
      <w:pPr>
        <w:pStyle w:val="Styl11"/>
      </w:pPr>
      <w:r w:rsidRPr="003A57DA">
        <w:t xml:space="preserve">V případě, že prodávající převede celý svůj závazek realizovat dodávku dle kupní smlouvy na jiného dodavatele bez předchozího písemného odsouhlasení kupujícím, je prodávající povinen zaplatit kupujícímu smluvní pokutu ve výši </w:t>
      </w:r>
      <w:r w:rsidR="003A57DA">
        <w:t>100</w:t>
      </w:r>
      <w:r w:rsidRPr="003A57DA">
        <w:t xml:space="preserve"> % z ceny dodávky.</w:t>
      </w:r>
    </w:p>
    <w:p w14:paraId="14A47411" w14:textId="77777777" w:rsidR="0072131C" w:rsidRPr="003A57DA" w:rsidRDefault="0072131C" w:rsidP="00AE6B9C">
      <w:pPr>
        <w:pStyle w:val="Styl11"/>
        <w:rPr>
          <w:b/>
          <w:bCs/>
        </w:rPr>
      </w:pPr>
      <w:r w:rsidRPr="003A57DA">
        <w:t>Zaplacením výše uvedených smluvních pokut není dotčen nárok na náhradu škody.</w:t>
      </w:r>
    </w:p>
    <w:p w14:paraId="04055F4F" w14:textId="77777777" w:rsidR="0072131C" w:rsidRPr="003A57DA" w:rsidRDefault="0072131C" w:rsidP="00AE6B9C">
      <w:pPr>
        <w:pStyle w:val="Styl11"/>
        <w:rPr>
          <w:b/>
          <w:bCs/>
        </w:rPr>
      </w:pPr>
      <w:r w:rsidRPr="003A57DA">
        <w:t>Jiné smluvní pokuty nejsou přípustné.</w:t>
      </w:r>
    </w:p>
    <w:p w14:paraId="5D2616D7" w14:textId="77777777" w:rsidR="0072131C" w:rsidRPr="003A57DA" w:rsidRDefault="0072131C" w:rsidP="00AE6B9C">
      <w:pPr>
        <w:pStyle w:val="Styl11"/>
      </w:pPr>
      <w:r w:rsidRPr="003A57DA">
        <w:t xml:space="preserve">Sankci (smluvní pokutu, úrok z prodlení) vyúčtuje oprávněná strana straně povinné písemnou formou. Strana povinná je povinna uhradit vyúčtované sankce nejpozději do </w:t>
      </w:r>
      <w:r w:rsidR="00AE6B9C" w:rsidRPr="003A57DA">
        <w:t>3</w:t>
      </w:r>
      <w:r w:rsidRPr="003A57DA">
        <w:t>0 kalendářních dnů ode dne obdržení příslušného vyúčtování.</w:t>
      </w:r>
    </w:p>
    <w:p w14:paraId="19471857" w14:textId="77777777" w:rsidR="0072131C" w:rsidRPr="003A57DA" w:rsidRDefault="0072131C" w:rsidP="0072131C">
      <w:pPr>
        <w:autoSpaceDE w:val="0"/>
        <w:autoSpaceDN w:val="0"/>
        <w:adjustRightInd w:val="0"/>
        <w:rPr>
          <w:lang w:eastAsia="cs-CZ"/>
        </w:rPr>
      </w:pPr>
    </w:p>
    <w:p w14:paraId="577D7A1A" w14:textId="77777777" w:rsidR="0072131C" w:rsidRPr="003A57DA" w:rsidRDefault="0072131C" w:rsidP="003F7676">
      <w:pPr>
        <w:pStyle w:val="Nadpis1"/>
        <w:rPr>
          <w:color w:val="auto"/>
        </w:rPr>
      </w:pPr>
      <w:r w:rsidRPr="003A57DA">
        <w:rPr>
          <w:color w:val="auto"/>
        </w:rPr>
        <w:t>Další ujednání</w:t>
      </w:r>
    </w:p>
    <w:p w14:paraId="03C20FA4" w14:textId="77777777" w:rsidR="0072131C" w:rsidRPr="003A57DA" w:rsidRDefault="0072131C" w:rsidP="00AE6B9C">
      <w:pPr>
        <w:pStyle w:val="Styl11"/>
      </w:pPr>
      <w:r w:rsidRPr="003A57DA">
        <w:t>Prodávající se zavazuje předat kupujícímu spolu s</w:t>
      </w:r>
      <w:r w:rsidR="00AE6B9C" w:rsidRPr="003A57DA">
        <w:t> dodávkou i doklady, které se k jednotlivým součástem dodávky</w:t>
      </w:r>
      <w:r w:rsidRPr="003A57DA">
        <w:t xml:space="preserve"> vztahují a jsou potřebné k</w:t>
      </w:r>
      <w:r w:rsidR="00AE6B9C" w:rsidRPr="003A57DA">
        <w:t xml:space="preserve"> jejich </w:t>
      </w:r>
      <w:r w:rsidRPr="003A57DA">
        <w:t>řádnému užívání.</w:t>
      </w:r>
    </w:p>
    <w:p w14:paraId="46DEB209" w14:textId="77777777" w:rsidR="0072131C" w:rsidRPr="003A57DA" w:rsidRDefault="0072131C" w:rsidP="00AE6B9C">
      <w:pPr>
        <w:pStyle w:val="Styl11"/>
      </w:pPr>
      <w:r w:rsidRPr="003A57DA">
        <w:t>Prodávající je povinen na žádost kupujícího či příslušného kontrolního orgánu poskytnout jako osoba povinná součinnost při výkonu finanční kontroly (viz 2 písm. e) zákona č. 320/2001 Sb., o finanční kontrole).</w:t>
      </w:r>
    </w:p>
    <w:p w14:paraId="6860EA98" w14:textId="4EF189B1" w:rsidR="0072131C" w:rsidRPr="003A57DA" w:rsidRDefault="0072131C" w:rsidP="00BF0930">
      <w:pPr>
        <w:pStyle w:val="Styl11"/>
      </w:pPr>
      <w:r w:rsidRPr="003A57DA">
        <w:t xml:space="preserve">Kontaktní osobou kupujícího ve věcech této smlouvy je </w:t>
      </w:r>
      <w:r w:rsidR="00BF0930" w:rsidRPr="00BF0930">
        <w:t>Bc. Iva Bazgierová DiS.</w:t>
      </w:r>
      <w:r w:rsidRPr="003A57DA">
        <w:t>, tel. +</w:t>
      </w:r>
      <w:r w:rsidR="00A5390F" w:rsidRPr="003A57DA">
        <w:t xml:space="preserve">420 </w:t>
      </w:r>
      <w:r w:rsidR="00BF0930" w:rsidRPr="00BF0930">
        <w:t>553 035 440</w:t>
      </w:r>
      <w:r w:rsidRPr="003A57DA">
        <w:t xml:space="preserve">, e-mail: </w:t>
      </w:r>
      <w:r w:rsidR="00BF0930">
        <w:t>bazgierova</w:t>
      </w:r>
      <w:r w:rsidR="003A57DA" w:rsidRPr="003A57DA">
        <w:t>@tesin.cz</w:t>
      </w:r>
      <w:r w:rsidRPr="003A57DA">
        <w:t>.</w:t>
      </w:r>
    </w:p>
    <w:p w14:paraId="6914B590" w14:textId="6E577BAB" w:rsidR="0072131C" w:rsidRPr="003A57DA" w:rsidRDefault="0072131C" w:rsidP="00AE6B9C">
      <w:pPr>
        <w:pStyle w:val="Styl11"/>
      </w:pPr>
      <w:r w:rsidRPr="003A57DA">
        <w:t xml:space="preserve">Kontaktní osobou prodávajícího ve věcech této smlouvy je </w:t>
      </w:r>
      <w:r w:rsidR="00846F3D">
        <w:t>Jan Bříza,</w:t>
      </w:r>
      <w:r w:rsidRPr="003A57DA">
        <w:t xml:space="preserve"> tel.</w:t>
      </w:r>
      <w:r w:rsidR="00D66E77" w:rsidRPr="003A57DA">
        <w:t xml:space="preserve"> </w:t>
      </w:r>
      <w:r w:rsidR="00846F3D">
        <w:t>774 345 355</w:t>
      </w:r>
      <w:r w:rsidRPr="003A57DA">
        <w:t xml:space="preserve">, e-mail: </w:t>
      </w:r>
      <w:r w:rsidR="00846F3D">
        <w:t>briza@autotrutnov.cz</w:t>
      </w:r>
    </w:p>
    <w:p w14:paraId="5A86482D" w14:textId="77777777" w:rsidR="0072131C" w:rsidRDefault="0072131C" w:rsidP="00AE6B9C">
      <w:pPr>
        <w:pStyle w:val="Styl11"/>
      </w:pPr>
      <w:r w:rsidRPr="003A57DA">
        <w:t>Prodávající je oprávněn jako přílohu této smlouvy přiložit své obchodní podmínky. V případě, že obchodní podmínky prodávajícího stanoví něco jiného než tato smlouva, použije se tato smlouva.</w:t>
      </w:r>
    </w:p>
    <w:p w14:paraId="28D72BDF" w14:textId="71AD2524" w:rsidR="00776672" w:rsidRDefault="00261742" w:rsidP="00261742">
      <w:pPr>
        <w:pStyle w:val="Styl11"/>
      </w:pPr>
      <w:r w:rsidRPr="00261742">
        <w:t xml:space="preserve">Město Český Těšín informovalo druhou smluvní stranu, že je povinným subjektem ve smyslu zákona č. 340/2015 Sb., o registru smluv (dále také zákon). Smluvní strany se dohodly, že v případě, kdy tato smlouva a všechny </w:t>
      </w:r>
      <w:r>
        <w:t xml:space="preserve">její dodatky </w:t>
      </w:r>
      <w:r w:rsidRPr="00261742">
        <w:t>podléhají povinnosti uveřejnění v registru smluv dle zákona, bude subjektem, který vloží smlouvu a všechny její dodatky do registru smluv, Město Český Těšín, a to i v případě, kdy druhou smluvní stranou bude r</w:t>
      </w:r>
      <w:r>
        <w:t>ovněž povinný subjekt ze zákona</w:t>
      </w:r>
      <w:r w:rsidR="00776672" w:rsidRPr="002238D0">
        <w:t>.</w:t>
      </w:r>
    </w:p>
    <w:p w14:paraId="1A76B8E9" w14:textId="4C438145" w:rsidR="00261742" w:rsidRDefault="00261742" w:rsidP="00261742">
      <w:pPr>
        <w:pStyle w:val="Styl11"/>
      </w:pPr>
      <w:r w:rsidRPr="00261742">
        <w:t>Smluvní strany prohlašují, 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</w:p>
    <w:p w14:paraId="54C3086F" w14:textId="00396619" w:rsidR="00261742" w:rsidRPr="003A57DA" w:rsidRDefault="00261742" w:rsidP="00261742">
      <w:pPr>
        <w:pStyle w:val="Styl11"/>
      </w:pPr>
      <w:r w:rsidRPr="00261742">
        <w:t>Tato smlouva byla schválena usnesením Rady města Český Těšín č</w:t>
      </w:r>
      <w:r w:rsidR="00F03019">
        <w:t>. 2093/31/RM</w:t>
      </w:r>
      <w:r w:rsidRPr="00261742">
        <w:t xml:space="preserve"> ze dne </w:t>
      </w:r>
      <w:proofErr w:type="gramStart"/>
      <w:r w:rsidR="00846F3D">
        <w:t>31.01.2017</w:t>
      </w:r>
      <w:proofErr w:type="gramEnd"/>
      <w:r w:rsidR="00846F3D">
        <w:t>.</w:t>
      </w:r>
    </w:p>
    <w:p w14:paraId="6C8BD1A4" w14:textId="77777777" w:rsidR="0072131C" w:rsidRPr="003A57DA" w:rsidRDefault="0072131C" w:rsidP="0072131C">
      <w:pPr>
        <w:rPr>
          <w:lang w:eastAsia="cs-CZ"/>
        </w:rPr>
      </w:pPr>
    </w:p>
    <w:p w14:paraId="4AF684FA" w14:textId="77777777" w:rsidR="0072131C" w:rsidRPr="003A57DA" w:rsidRDefault="0072131C" w:rsidP="003F7676">
      <w:pPr>
        <w:pStyle w:val="Nadpis1"/>
        <w:rPr>
          <w:rFonts w:cs="Times New Roman"/>
          <w:i/>
          <w:iCs/>
          <w:color w:val="auto"/>
        </w:rPr>
      </w:pPr>
      <w:r w:rsidRPr="003A57DA">
        <w:rPr>
          <w:color w:val="auto"/>
        </w:rPr>
        <w:t>Závěrečná ujednání</w:t>
      </w:r>
    </w:p>
    <w:p w14:paraId="6E584329" w14:textId="77777777" w:rsidR="0072131C" w:rsidRPr="003A57DA" w:rsidRDefault="0072131C" w:rsidP="00AE6B9C">
      <w:pPr>
        <w:pStyle w:val="Styl11"/>
        <w:rPr>
          <w:b/>
          <w:bCs/>
        </w:rPr>
      </w:pPr>
      <w:r w:rsidRPr="003A57DA">
        <w:t>Právní vztahy touto smlouvou výslovně neupravené se řídí právním řádem České republiky, zejména ustanoveními občanského zákoníku.</w:t>
      </w:r>
    </w:p>
    <w:p w14:paraId="4B155BA7" w14:textId="77777777" w:rsidR="0072131C" w:rsidRPr="003A57DA" w:rsidRDefault="0072131C" w:rsidP="00AE6B9C">
      <w:pPr>
        <w:pStyle w:val="Styl11"/>
        <w:rPr>
          <w:b/>
          <w:bCs/>
        </w:rPr>
      </w:pPr>
      <w:r w:rsidRPr="003A57DA">
        <w:t>Tato smlouva nabývá platnosti a účinnosti dnem jejího podpisu smluvními stranami.</w:t>
      </w:r>
    </w:p>
    <w:p w14:paraId="0D69F4E8" w14:textId="77777777" w:rsidR="0072131C" w:rsidRPr="003A57DA" w:rsidRDefault="0072131C" w:rsidP="00AE6B9C">
      <w:pPr>
        <w:pStyle w:val="Styl11"/>
        <w:rPr>
          <w:b/>
          <w:bCs/>
        </w:rPr>
      </w:pPr>
      <w:r w:rsidRPr="003A57DA">
        <w:t xml:space="preserve">Pokud by bylo jedno z výše uvedených ustanovení zcela nebo zčásti právně neúčinné, zůstává tím nedotčena právní účinnost ostatních ustanovení. </w:t>
      </w:r>
    </w:p>
    <w:p w14:paraId="34E51697" w14:textId="77777777" w:rsidR="0072131C" w:rsidRPr="003A57DA" w:rsidRDefault="0072131C" w:rsidP="00AE6B9C">
      <w:pPr>
        <w:pStyle w:val="Styl11"/>
        <w:rPr>
          <w:b/>
          <w:bCs/>
        </w:rPr>
      </w:pPr>
      <w:r w:rsidRPr="003A57DA">
        <w:t>Tato smlouva je vyhotovena ve 2 stejnopisech, z nichž každý má platnost originálu. Prodávající i kupující obdrží po jednom jejím stejnopisu.</w:t>
      </w:r>
    </w:p>
    <w:p w14:paraId="53A05C12" w14:textId="77777777" w:rsidR="0072131C" w:rsidRPr="003A57DA" w:rsidRDefault="0072131C" w:rsidP="00AE6B9C">
      <w:pPr>
        <w:pStyle w:val="Styl11"/>
        <w:rPr>
          <w:lang w:eastAsia="cs-CZ"/>
        </w:rPr>
      </w:pPr>
      <w:r w:rsidRPr="003A57DA">
        <w:t>Smluvní strany si smlouvu přečetly, s jejím obsahem souhlasí, smlouva vyjadřuje pravou, svobodnou a vážnou vůli smluvních stran a na důkaz toho k ní smluvní strany připojují svůj podpis.</w:t>
      </w:r>
    </w:p>
    <w:p w14:paraId="49F907BD" w14:textId="77777777" w:rsidR="00D66E77" w:rsidRPr="003A57DA" w:rsidRDefault="00D66E77" w:rsidP="0072131C">
      <w:pPr>
        <w:rPr>
          <w:lang w:eastAsia="cs-CZ"/>
        </w:rPr>
      </w:pPr>
    </w:p>
    <w:p w14:paraId="71AAB865" w14:textId="77777777" w:rsidR="00E53378" w:rsidRPr="003A57DA" w:rsidRDefault="0072131C" w:rsidP="0072131C">
      <w:pPr>
        <w:rPr>
          <w:lang w:eastAsia="cs-CZ"/>
        </w:rPr>
      </w:pPr>
      <w:r w:rsidRPr="003A57DA">
        <w:rPr>
          <w:lang w:eastAsia="cs-CZ"/>
        </w:rPr>
        <w:t>Přílohy smlouvy:</w:t>
      </w:r>
    </w:p>
    <w:p w14:paraId="3D70F99F" w14:textId="77777777" w:rsidR="00D66E77" w:rsidRPr="003A57DA" w:rsidRDefault="00D66E77" w:rsidP="00D66E77">
      <w:pPr>
        <w:keepNext/>
        <w:autoSpaceDE w:val="0"/>
        <w:autoSpaceDN w:val="0"/>
        <w:adjustRightInd w:val="0"/>
        <w:rPr>
          <w:lang w:eastAsia="cs-CZ"/>
        </w:rPr>
      </w:pPr>
      <w:r w:rsidRPr="003A57DA">
        <w:rPr>
          <w:lang w:eastAsia="cs-CZ"/>
        </w:rPr>
        <w:t>Příloha č. 1 Technická specifikace dodávky</w:t>
      </w:r>
      <w:r w:rsidR="001D182F">
        <w:rPr>
          <w:lang w:eastAsia="cs-CZ"/>
        </w:rPr>
        <w:t xml:space="preserve"> + přesná konfigurace vozidla</w:t>
      </w:r>
    </w:p>
    <w:p w14:paraId="789F8A67" w14:textId="77777777" w:rsidR="00AD613D" w:rsidRPr="003A57DA" w:rsidRDefault="00AD613D" w:rsidP="00E53378">
      <w:pPr>
        <w:rPr>
          <w:rFonts w:cs="Calibri"/>
          <w:lang w:eastAsia="cs-CZ"/>
        </w:rPr>
      </w:pPr>
    </w:p>
    <w:p w14:paraId="1B8D99CA" w14:textId="10895D11" w:rsidR="00E53378" w:rsidRPr="003A57DA" w:rsidRDefault="00E53378" w:rsidP="00E53378">
      <w:pPr>
        <w:rPr>
          <w:rFonts w:cs="Calibri"/>
          <w:lang w:eastAsia="cs-CZ"/>
        </w:rPr>
      </w:pPr>
      <w:r w:rsidRPr="003A57DA">
        <w:rPr>
          <w:rFonts w:cs="Calibri"/>
          <w:lang w:eastAsia="cs-CZ"/>
        </w:rPr>
        <w:t>V</w:t>
      </w:r>
      <w:r w:rsidR="00BF0930">
        <w:rPr>
          <w:rFonts w:cs="Calibri"/>
          <w:lang w:eastAsia="cs-CZ"/>
        </w:rPr>
        <w:t xml:space="preserve"> Českém Těšíně </w:t>
      </w:r>
      <w:r w:rsidR="007C2D01" w:rsidRPr="003A57DA">
        <w:rPr>
          <w:rFonts w:cs="Calibri"/>
          <w:lang w:eastAsia="cs-CZ"/>
        </w:rPr>
        <w:t xml:space="preserve">dne </w:t>
      </w:r>
      <w:r w:rsidR="001F12D9">
        <w:rPr>
          <w:rFonts w:cs="Calibri"/>
          <w:lang w:eastAsia="cs-CZ"/>
        </w:rPr>
        <w:t>20.2.</w:t>
      </w:r>
      <w:bookmarkStart w:id="1" w:name="_GoBack"/>
      <w:bookmarkEnd w:id="1"/>
      <w:r w:rsidR="001F12D9">
        <w:rPr>
          <w:rFonts w:cs="Calibri"/>
          <w:lang w:eastAsia="cs-CZ"/>
        </w:rPr>
        <w:t xml:space="preserve"> 2017</w:t>
      </w:r>
      <w:r w:rsidR="00B34E75" w:rsidRPr="003A57DA">
        <w:rPr>
          <w:rFonts w:cs="Calibri"/>
          <w:lang w:eastAsia="cs-CZ"/>
        </w:rPr>
        <w:tab/>
      </w:r>
      <w:r w:rsidR="00B34E75" w:rsidRPr="003A57DA">
        <w:rPr>
          <w:rFonts w:cs="Calibri"/>
          <w:lang w:eastAsia="cs-CZ"/>
        </w:rPr>
        <w:tab/>
      </w:r>
      <w:r w:rsidR="00B34E75" w:rsidRPr="003A57DA">
        <w:rPr>
          <w:rFonts w:cs="Calibri"/>
          <w:lang w:eastAsia="cs-CZ"/>
        </w:rPr>
        <w:tab/>
      </w:r>
      <w:r w:rsidRPr="003A57DA">
        <w:rPr>
          <w:rFonts w:cs="Calibri"/>
          <w:lang w:eastAsia="cs-CZ"/>
        </w:rPr>
        <w:t xml:space="preserve">V </w:t>
      </w:r>
      <w:r w:rsidR="001F12D9">
        <w:rPr>
          <w:rFonts w:cs="Calibri"/>
          <w:lang w:eastAsia="cs-CZ"/>
        </w:rPr>
        <w:t>Trutnově</w:t>
      </w:r>
      <w:r w:rsidRPr="003A57DA">
        <w:rPr>
          <w:rFonts w:cs="Calibri"/>
          <w:lang w:eastAsia="cs-CZ"/>
        </w:rPr>
        <w:t xml:space="preserve"> dne </w:t>
      </w:r>
      <w:proofErr w:type="gramStart"/>
      <w:r w:rsidR="001F12D9">
        <w:rPr>
          <w:rFonts w:cs="Calibri"/>
          <w:lang w:eastAsia="cs-CZ"/>
        </w:rPr>
        <w:t>16.2.2017</w:t>
      </w:r>
      <w:proofErr w:type="gramEnd"/>
    </w:p>
    <w:p w14:paraId="2251A457" w14:textId="77777777" w:rsidR="00E53378" w:rsidRPr="003A57DA" w:rsidRDefault="00E53378" w:rsidP="00E53378">
      <w:pPr>
        <w:rPr>
          <w:rFonts w:cs="Calibri"/>
          <w:lang w:eastAsia="cs-CZ"/>
        </w:rPr>
      </w:pPr>
    </w:p>
    <w:p w14:paraId="311A5BCC" w14:textId="77777777" w:rsidR="00AD613D" w:rsidRPr="003A57DA" w:rsidRDefault="00AD613D" w:rsidP="00E53378">
      <w:pPr>
        <w:rPr>
          <w:rFonts w:cs="Calibri"/>
          <w:lang w:eastAsia="cs-CZ"/>
        </w:rPr>
      </w:pPr>
    </w:p>
    <w:p w14:paraId="5B4071CE" w14:textId="77777777" w:rsidR="00E53378" w:rsidRPr="003A57DA" w:rsidRDefault="00E53378" w:rsidP="00E53378">
      <w:pPr>
        <w:rPr>
          <w:rFonts w:cs="Calibri"/>
          <w:lang w:eastAsia="cs-CZ"/>
        </w:rPr>
      </w:pPr>
    </w:p>
    <w:p w14:paraId="525ADDBA" w14:textId="77777777" w:rsidR="00B34E75" w:rsidRPr="003A57DA" w:rsidRDefault="00B34E75" w:rsidP="00E53378">
      <w:pPr>
        <w:rPr>
          <w:rFonts w:cs="Calibri"/>
          <w:lang w:eastAsia="cs-CZ"/>
        </w:rPr>
      </w:pPr>
    </w:p>
    <w:p w14:paraId="02F90603" w14:textId="77777777" w:rsidR="00B34E75" w:rsidRPr="003A57DA" w:rsidRDefault="00B34E75" w:rsidP="00E53378">
      <w:pPr>
        <w:rPr>
          <w:rFonts w:cs="Calibri"/>
          <w:lang w:eastAsia="cs-CZ"/>
        </w:rPr>
      </w:pPr>
    </w:p>
    <w:p w14:paraId="2668419C" w14:textId="77777777" w:rsidR="00E53378" w:rsidRPr="003A57DA" w:rsidRDefault="00B34E75" w:rsidP="00E53378">
      <w:pPr>
        <w:rPr>
          <w:rFonts w:cs="Calibri"/>
          <w:lang w:eastAsia="cs-CZ"/>
        </w:rPr>
      </w:pPr>
      <w:r w:rsidRPr="003A57DA">
        <w:rPr>
          <w:rFonts w:cs="Calibri"/>
          <w:lang w:eastAsia="cs-CZ"/>
        </w:rPr>
        <w:t>____________________</w:t>
      </w:r>
      <w:r w:rsidRPr="003A57DA">
        <w:rPr>
          <w:rFonts w:cs="Calibri"/>
          <w:lang w:eastAsia="cs-CZ"/>
        </w:rPr>
        <w:tab/>
      </w:r>
      <w:r w:rsidRPr="003A57DA">
        <w:rPr>
          <w:rFonts w:cs="Calibri"/>
          <w:lang w:eastAsia="cs-CZ"/>
        </w:rPr>
        <w:tab/>
      </w:r>
      <w:r w:rsidRPr="003A57DA">
        <w:rPr>
          <w:rFonts w:cs="Calibri"/>
          <w:lang w:eastAsia="cs-CZ"/>
        </w:rPr>
        <w:tab/>
      </w:r>
      <w:r w:rsidRPr="003A57DA">
        <w:rPr>
          <w:rFonts w:cs="Calibri"/>
          <w:lang w:eastAsia="cs-CZ"/>
        </w:rPr>
        <w:tab/>
      </w:r>
      <w:r w:rsidR="00E53378" w:rsidRPr="003A57DA">
        <w:rPr>
          <w:rFonts w:cs="Calibri"/>
          <w:lang w:eastAsia="cs-CZ"/>
        </w:rPr>
        <w:t>____________________</w:t>
      </w:r>
    </w:p>
    <w:p w14:paraId="08A9D113" w14:textId="50F27376" w:rsidR="00B34E75" w:rsidRPr="003A57DA" w:rsidRDefault="00BF0930" w:rsidP="00B34E75">
      <w:pPr>
        <w:spacing w:line="240" w:lineRule="auto"/>
        <w:rPr>
          <w:rFonts w:cs="Calibri"/>
          <w:lang w:eastAsia="cs-CZ"/>
        </w:rPr>
      </w:pPr>
      <w:r>
        <w:rPr>
          <w:rFonts w:cs="Calibri"/>
          <w:lang w:eastAsia="cs-CZ"/>
        </w:rPr>
        <w:t>Kupující</w:t>
      </w:r>
      <w:r>
        <w:rPr>
          <w:rFonts w:cs="Calibri"/>
          <w:lang w:eastAsia="cs-CZ"/>
        </w:rPr>
        <w:tab/>
      </w:r>
      <w:r w:rsidR="00B34E75" w:rsidRPr="003A57DA">
        <w:rPr>
          <w:rFonts w:cs="Calibri"/>
          <w:lang w:eastAsia="cs-CZ"/>
        </w:rPr>
        <w:tab/>
      </w:r>
      <w:r w:rsidR="00B34E75" w:rsidRPr="003A57DA">
        <w:rPr>
          <w:rFonts w:cs="Calibri"/>
          <w:lang w:eastAsia="cs-CZ"/>
        </w:rPr>
        <w:tab/>
      </w:r>
      <w:r w:rsidR="00B34E75" w:rsidRPr="003A57DA">
        <w:rPr>
          <w:rFonts w:cs="Calibri"/>
          <w:lang w:eastAsia="cs-CZ"/>
        </w:rPr>
        <w:tab/>
      </w:r>
      <w:r w:rsidR="00B34E75" w:rsidRPr="003A57DA">
        <w:rPr>
          <w:rFonts w:cs="Calibri"/>
          <w:lang w:eastAsia="cs-CZ"/>
        </w:rPr>
        <w:tab/>
      </w:r>
      <w:r w:rsidR="00B34E75" w:rsidRPr="003A57DA">
        <w:rPr>
          <w:rFonts w:cs="Calibri"/>
          <w:lang w:eastAsia="cs-CZ"/>
        </w:rPr>
        <w:tab/>
      </w:r>
      <w:r w:rsidR="00846F3D">
        <w:rPr>
          <w:rFonts w:cs="Calibri"/>
          <w:lang w:eastAsia="cs-CZ"/>
        </w:rPr>
        <w:t>za prodávajícího Ing. Petr Kašpar</w:t>
      </w:r>
    </w:p>
    <w:p w14:paraId="76B2B6A5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4115D9CB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7E511257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07398C65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45CBAAAD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315F7A3A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36E0D292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69FAFA29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5C5BEFE7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4E0F582B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3DB64F00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160183A0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532355AF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0D9AFC22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0DC76ADD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365B50D7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6839168E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7123263E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6C7EFE80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p w14:paraId="5EF65694" w14:textId="77777777" w:rsidR="001F12D9" w:rsidRDefault="001F12D9" w:rsidP="001F12D9">
      <w:pPr>
        <w:autoSpaceDE w:val="0"/>
        <w:autoSpaceDN w:val="0"/>
        <w:adjustRightInd w:val="0"/>
        <w:spacing w:line="240" w:lineRule="auto"/>
        <w:jc w:val="left"/>
        <w:rPr>
          <w:rFonts w:ascii="FordAntenna-Black" w:hAnsi="FordAntenna-Black" w:cs="FordAntenna-Black"/>
          <w:color w:val="425968"/>
          <w:sz w:val="28"/>
          <w:szCs w:val="28"/>
          <w:lang w:eastAsia="cs-CZ"/>
        </w:rPr>
      </w:pPr>
    </w:p>
    <w:sectPr w:rsidR="001F12D9" w:rsidSect="0027361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CA414" w14:textId="77777777" w:rsidR="00ED6365" w:rsidRDefault="00ED6365" w:rsidP="00D2613C">
      <w:r>
        <w:separator/>
      </w:r>
    </w:p>
  </w:endnote>
  <w:endnote w:type="continuationSeparator" w:id="0">
    <w:p w14:paraId="7792A306" w14:textId="77777777" w:rsidR="00ED6365" w:rsidRDefault="00ED6365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charset w:val="00"/>
    <w:family w:val="modern"/>
    <w:pitch w:val="variable"/>
  </w:font>
  <w:font w:name="FordAntenna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38FB2" w14:textId="77777777" w:rsidR="00D66E77" w:rsidRDefault="00D66E77" w:rsidP="002F4407">
    <w:pPr>
      <w:pStyle w:val="Zhlavdokumentu"/>
      <w:tabs>
        <w:tab w:val="clear" w:pos="1833"/>
        <w:tab w:val="left" w:pos="8505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B9A85" w14:textId="77777777" w:rsidR="00ED6365" w:rsidRDefault="00ED6365" w:rsidP="00D2613C">
      <w:r>
        <w:separator/>
      </w:r>
    </w:p>
  </w:footnote>
  <w:footnote w:type="continuationSeparator" w:id="0">
    <w:p w14:paraId="395CF45E" w14:textId="77777777" w:rsidR="00ED6365" w:rsidRDefault="00ED6365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10323" w14:textId="77777777" w:rsidR="00D66E77" w:rsidRPr="00C63EF9" w:rsidRDefault="00D66E77" w:rsidP="00D50B7E">
    <w:pPr>
      <w:pStyle w:val="Zhlav"/>
      <w:tabs>
        <w:tab w:val="clear" w:pos="4536"/>
        <w:tab w:val="clear" w:pos="9072"/>
        <w:tab w:val="left" w:pos="183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B41D1" w14:textId="77777777" w:rsidR="0015389E" w:rsidRPr="005B4548" w:rsidRDefault="0015389E" w:rsidP="0015389E">
    <w:pPr>
      <w:pStyle w:val="Zhlav"/>
    </w:pPr>
  </w:p>
  <w:p w14:paraId="6678C085" w14:textId="77777777" w:rsidR="00D66E77" w:rsidRPr="0015389E" w:rsidRDefault="00D66E77" w:rsidP="001538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">
    <w:nsid w:val="106765D3"/>
    <w:multiLevelType w:val="hybridMultilevel"/>
    <w:tmpl w:val="7B0015C6"/>
    <w:lvl w:ilvl="0" w:tplc="AEE4FAAE">
      <w:start w:val="1"/>
      <w:numFmt w:val="lowerLetter"/>
      <w:pStyle w:val="Odrky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490650"/>
    <w:multiLevelType w:val="multilevel"/>
    <w:tmpl w:val="B0ECD7A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3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9"/>
    <w:rsid w:val="00005C31"/>
    <w:rsid w:val="0000703E"/>
    <w:rsid w:val="00007D5D"/>
    <w:rsid w:val="00010A25"/>
    <w:rsid w:val="00010E09"/>
    <w:rsid w:val="00015BF3"/>
    <w:rsid w:val="00024FAF"/>
    <w:rsid w:val="00026091"/>
    <w:rsid w:val="0004174E"/>
    <w:rsid w:val="00042625"/>
    <w:rsid w:val="00060520"/>
    <w:rsid w:val="000633E4"/>
    <w:rsid w:val="0006777F"/>
    <w:rsid w:val="000844B0"/>
    <w:rsid w:val="000864B0"/>
    <w:rsid w:val="000A2524"/>
    <w:rsid w:val="000B12A9"/>
    <w:rsid w:val="000B4A92"/>
    <w:rsid w:val="000C0564"/>
    <w:rsid w:val="000C21F8"/>
    <w:rsid w:val="000D4306"/>
    <w:rsid w:val="000E35DA"/>
    <w:rsid w:val="000F2651"/>
    <w:rsid w:val="000F6301"/>
    <w:rsid w:val="000F6868"/>
    <w:rsid w:val="00101C60"/>
    <w:rsid w:val="00107205"/>
    <w:rsid w:val="0015389E"/>
    <w:rsid w:val="00162694"/>
    <w:rsid w:val="00164A8F"/>
    <w:rsid w:val="00166904"/>
    <w:rsid w:val="001700B6"/>
    <w:rsid w:val="00170C83"/>
    <w:rsid w:val="00176775"/>
    <w:rsid w:val="00177613"/>
    <w:rsid w:val="00193D92"/>
    <w:rsid w:val="001A5739"/>
    <w:rsid w:val="001B7C8A"/>
    <w:rsid w:val="001D114F"/>
    <w:rsid w:val="001D182F"/>
    <w:rsid w:val="001D3B33"/>
    <w:rsid w:val="001D4DBB"/>
    <w:rsid w:val="001D6785"/>
    <w:rsid w:val="001E4A1F"/>
    <w:rsid w:val="001F12D9"/>
    <w:rsid w:val="001F1E0D"/>
    <w:rsid w:val="001F628E"/>
    <w:rsid w:val="002235BD"/>
    <w:rsid w:val="00223EB4"/>
    <w:rsid w:val="0023075C"/>
    <w:rsid w:val="002442CE"/>
    <w:rsid w:val="002501EF"/>
    <w:rsid w:val="00261742"/>
    <w:rsid w:val="0026736F"/>
    <w:rsid w:val="002719B2"/>
    <w:rsid w:val="0027361F"/>
    <w:rsid w:val="002757CD"/>
    <w:rsid w:val="00283BBB"/>
    <w:rsid w:val="00290D77"/>
    <w:rsid w:val="002922D9"/>
    <w:rsid w:val="00295BE4"/>
    <w:rsid w:val="002D5137"/>
    <w:rsid w:val="002F4407"/>
    <w:rsid w:val="002F47E0"/>
    <w:rsid w:val="00325922"/>
    <w:rsid w:val="00327E02"/>
    <w:rsid w:val="00331820"/>
    <w:rsid w:val="00331B09"/>
    <w:rsid w:val="00332C34"/>
    <w:rsid w:val="00335496"/>
    <w:rsid w:val="00350C21"/>
    <w:rsid w:val="00355608"/>
    <w:rsid w:val="00362B0F"/>
    <w:rsid w:val="003634BC"/>
    <w:rsid w:val="0037016B"/>
    <w:rsid w:val="00373313"/>
    <w:rsid w:val="0038229F"/>
    <w:rsid w:val="00395B00"/>
    <w:rsid w:val="003A57DA"/>
    <w:rsid w:val="003C2BCF"/>
    <w:rsid w:val="003C4DB0"/>
    <w:rsid w:val="003E1430"/>
    <w:rsid w:val="003E1A5C"/>
    <w:rsid w:val="003E3E94"/>
    <w:rsid w:val="003F2728"/>
    <w:rsid w:val="003F7676"/>
    <w:rsid w:val="0043669E"/>
    <w:rsid w:val="004434C2"/>
    <w:rsid w:val="00465DB6"/>
    <w:rsid w:val="00484D24"/>
    <w:rsid w:val="0049196E"/>
    <w:rsid w:val="0049469B"/>
    <w:rsid w:val="00497114"/>
    <w:rsid w:val="004A02D3"/>
    <w:rsid w:val="004A41FB"/>
    <w:rsid w:val="004A6B88"/>
    <w:rsid w:val="004B7390"/>
    <w:rsid w:val="004D1A87"/>
    <w:rsid w:val="004E0D9F"/>
    <w:rsid w:val="004F0587"/>
    <w:rsid w:val="004F40F9"/>
    <w:rsid w:val="005027C7"/>
    <w:rsid w:val="00503E2E"/>
    <w:rsid w:val="0052238B"/>
    <w:rsid w:val="005455BC"/>
    <w:rsid w:val="00545F06"/>
    <w:rsid w:val="0056241E"/>
    <w:rsid w:val="0056319A"/>
    <w:rsid w:val="00577C10"/>
    <w:rsid w:val="005972FA"/>
    <w:rsid w:val="005A0468"/>
    <w:rsid w:val="005A0D73"/>
    <w:rsid w:val="005B04CD"/>
    <w:rsid w:val="005B13F3"/>
    <w:rsid w:val="005B682C"/>
    <w:rsid w:val="005D55F0"/>
    <w:rsid w:val="005D5A3D"/>
    <w:rsid w:val="005E5349"/>
    <w:rsid w:val="005F1D5C"/>
    <w:rsid w:val="005F29D9"/>
    <w:rsid w:val="005F5114"/>
    <w:rsid w:val="00606659"/>
    <w:rsid w:val="00612804"/>
    <w:rsid w:val="00641790"/>
    <w:rsid w:val="006625F3"/>
    <w:rsid w:val="0066427B"/>
    <w:rsid w:val="00683B27"/>
    <w:rsid w:val="006A4398"/>
    <w:rsid w:val="006A516C"/>
    <w:rsid w:val="006A5384"/>
    <w:rsid w:val="006B48DC"/>
    <w:rsid w:val="006D2F2E"/>
    <w:rsid w:val="006D37BA"/>
    <w:rsid w:val="006E23A4"/>
    <w:rsid w:val="006E2D31"/>
    <w:rsid w:val="006F776F"/>
    <w:rsid w:val="00720977"/>
    <w:rsid w:val="0072131C"/>
    <w:rsid w:val="007272E1"/>
    <w:rsid w:val="00736D2F"/>
    <w:rsid w:val="00740114"/>
    <w:rsid w:val="00745619"/>
    <w:rsid w:val="00750134"/>
    <w:rsid w:val="0075460E"/>
    <w:rsid w:val="00766C4D"/>
    <w:rsid w:val="00776672"/>
    <w:rsid w:val="00780FCD"/>
    <w:rsid w:val="00781F9E"/>
    <w:rsid w:val="00791EED"/>
    <w:rsid w:val="00793B2E"/>
    <w:rsid w:val="00796147"/>
    <w:rsid w:val="007A1512"/>
    <w:rsid w:val="007C2D01"/>
    <w:rsid w:val="007F7DE4"/>
    <w:rsid w:val="008107FA"/>
    <w:rsid w:val="00812D9A"/>
    <w:rsid w:val="008278AB"/>
    <w:rsid w:val="008338D3"/>
    <w:rsid w:val="0083786D"/>
    <w:rsid w:val="008423B5"/>
    <w:rsid w:val="00846F3D"/>
    <w:rsid w:val="00856C8E"/>
    <w:rsid w:val="00864D75"/>
    <w:rsid w:val="00866F02"/>
    <w:rsid w:val="00875FA8"/>
    <w:rsid w:val="008867AB"/>
    <w:rsid w:val="008A1BDA"/>
    <w:rsid w:val="008B14F5"/>
    <w:rsid w:val="008B6229"/>
    <w:rsid w:val="008D1B5F"/>
    <w:rsid w:val="008D2E92"/>
    <w:rsid w:val="008D4EBA"/>
    <w:rsid w:val="008F5A5B"/>
    <w:rsid w:val="00917CEF"/>
    <w:rsid w:val="00923860"/>
    <w:rsid w:val="0093382C"/>
    <w:rsid w:val="00952B8B"/>
    <w:rsid w:val="00960481"/>
    <w:rsid w:val="00961CC3"/>
    <w:rsid w:val="009842E8"/>
    <w:rsid w:val="00996B0F"/>
    <w:rsid w:val="009A3678"/>
    <w:rsid w:val="009A714D"/>
    <w:rsid w:val="009C0575"/>
    <w:rsid w:val="009C1AEB"/>
    <w:rsid w:val="009C1F18"/>
    <w:rsid w:val="009C70C3"/>
    <w:rsid w:val="009C70CD"/>
    <w:rsid w:val="009E4406"/>
    <w:rsid w:val="009F1D81"/>
    <w:rsid w:val="009F4EC5"/>
    <w:rsid w:val="009F5ED3"/>
    <w:rsid w:val="00A00AE5"/>
    <w:rsid w:val="00A045D3"/>
    <w:rsid w:val="00A111EE"/>
    <w:rsid w:val="00A22765"/>
    <w:rsid w:val="00A2710D"/>
    <w:rsid w:val="00A44A86"/>
    <w:rsid w:val="00A5390F"/>
    <w:rsid w:val="00A61520"/>
    <w:rsid w:val="00A63250"/>
    <w:rsid w:val="00A75A99"/>
    <w:rsid w:val="00A820CF"/>
    <w:rsid w:val="00A86910"/>
    <w:rsid w:val="00A967F8"/>
    <w:rsid w:val="00AA0087"/>
    <w:rsid w:val="00AD00C1"/>
    <w:rsid w:val="00AD0D17"/>
    <w:rsid w:val="00AD1B0F"/>
    <w:rsid w:val="00AD613D"/>
    <w:rsid w:val="00AE6B9C"/>
    <w:rsid w:val="00AE7DBC"/>
    <w:rsid w:val="00B050B2"/>
    <w:rsid w:val="00B067FD"/>
    <w:rsid w:val="00B10B0F"/>
    <w:rsid w:val="00B150D9"/>
    <w:rsid w:val="00B15147"/>
    <w:rsid w:val="00B17EE5"/>
    <w:rsid w:val="00B17F94"/>
    <w:rsid w:val="00B34E75"/>
    <w:rsid w:val="00B51111"/>
    <w:rsid w:val="00B51C78"/>
    <w:rsid w:val="00B612DF"/>
    <w:rsid w:val="00B63040"/>
    <w:rsid w:val="00B71070"/>
    <w:rsid w:val="00B82BB6"/>
    <w:rsid w:val="00B87790"/>
    <w:rsid w:val="00B87986"/>
    <w:rsid w:val="00B93C1D"/>
    <w:rsid w:val="00BA32E5"/>
    <w:rsid w:val="00BA39E8"/>
    <w:rsid w:val="00BD1669"/>
    <w:rsid w:val="00BD277E"/>
    <w:rsid w:val="00BF0930"/>
    <w:rsid w:val="00BF141C"/>
    <w:rsid w:val="00C3731E"/>
    <w:rsid w:val="00C50F3B"/>
    <w:rsid w:val="00C51472"/>
    <w:rsid w:val="00C51DB1"/>
    <w:rsid w:val="00C53AE9"/>
    <w:rsid w:val="00C56104"/>
    <w:rsid w:val="00C6112F"/>
    <w:rsid w:val="00C63EF9"/>
    <w:rsid w:val="00C7146E"/>
    <w:rsid w:val="00C8187B"/>
    <w:rsid w:val="00C87CB3"/>
    <w:rsid w:val="00CA3777"/>
    <w:rsid w:val="00CC32F6"/>
    <w:rsid w:val="00CC417F"/>
    <w:rsid w:val="00CC4D6F"/>
    <w:rsid w:val="00CD08E1"/>
    <w:rsid w:val="00CD111E"/>
    <w:rsid w:val="00D031A6"/>
    <w:rsid w:val="00D20A8C"/>
    <w:rsid w:val="00D25801"/>
    <w:rsid w:val="00D2613C"/>
    <w:rsid w:val="00D35153"/>
    <w:rsid w:val="00D374A2"/>
    <w:rsid w:val="00D50B7E"/>
    <w:rsid w:val="00D53264"/>
    <w:rsid w:val="00D630C3"/>
    <w:rsid w:val="00D66E77"/>
    <w:rsid w:val="00D75045"/>
    <w:rsid w:val="00D752DC"/>
    <w:rsid w:val="00D76357"/>
    <w:rsid w:val="00D8632E"/>
    <w:rsid w:val="00D9706D"/>
    <w:rsid w:val="00DA1F45"/>
    <w:rsid w:val="00DA5D26"/>
    <w:rsid w:val="00DC04E2"/>
    <w:rsid w:val="00DC7901"/>
    <w:rsid w:val="00DD1D0C"/>
    <w:rsid w:val="00DE1895"/>
    <w:rsid w:val="00E0338C"/>
    <w:rsid w:val="00E11F10"/>
    <w:rsid w:val="00E12EFA"/>
    <w:rsid w:val="00E22043"/>
    <w:rsid w:val="00E3120E"/>
    <w:rsid w:val="00E41386"/>
    <w:rsid w:val="00E53378"/>
    <w:rsid w:val="00E541B1"/>
    <w:rsid w:val="00E54BDC"/>
    <w:rsid w:val="00E54F17"/>
    <w:rsid w:val="00E77A60"/>
    <w:rsid w:val="00E8120A"/>
    <w:rsid w:val="00E901F3"/>
    <w:rsid w:val="00E939BE"/>
    <w:rsid w:val="00EA3332"/>
    <w:rsid w:val="00EA3F86"/>
    <w:rsid w:val="00EA7E39"/>
    <w:rsid w:val="00EB02F3"/>
    <w:rsid w:val="00EB2A1C"/>
    <w:rsid w:val="00EB2A6E"/>
    <w:rsid w:val="00EC234D"/>
    <w:rsid w:val="00ED6365"/>
    <w:rsid w:val="00ED743A"/>
    <w:rsid w:val="00EE702B"/>
    <w:rsid w:val="00EF2AA7"/>
    <w:rsid w:val="00EF5ACB"/>
    <w:rsid w:val="00F03019"/>
    <w:rsid w:val="00F115FF"/>
    <w:rsid w:val="00F15E81"/>
    <w:rsid w:val="00F2489E"/>
    <w:rsid w:val="00F3232B"/>
    <w:rsid w:val="00F40369"/>
    <w:rsid w:val="00F47D46"/>
    <w:rsid w:val="00F50A3B"/>
    <w:rsid w:val="00F520EC"/>
    <w:rsid w:val="00F53BF1"/>
    <w:rsid w:val="00F631D9"/>
    <w:rsid w:val="00F65CA3"/>
    <w:rsid w:val="00F80204"/>
    <w:rsid w:val="00F84A75"/>
    <w:rsid w:val="00FA075F"/>
    <w:rsid w:val="00FA13CC"/>
    <w:rsid w:val="00FB0EBF"/>
    <w:rsid w:val="00FB0F60"/>
    <w:rsid w:val="00FB763A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31A8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/>
    <w:lsdException w:name="heading 8" w:semiHidden="0" w:uiPriority="0"/>
    <w:lsdException w:name="heading 9" w:semiHidden="0" w:uiPriority="0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/>
  </w:latentStyles>
  <w:style w:type="paragraph" w:default="1" w:styleId="Normln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F7676"/>
    <w:pPr>
      <w:keepNext/>
      <w:keepLines/>
      <w:numPr>
        <w:numId w:val="5"/>
      </w:numPr>
      <w:spacing w:before="120" w:after="120"/>
      <w:ind w:left="567" w:hanging="567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3F7676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="Arial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link w:val="Styl1Char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link w:val="BezmezerChar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7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Arial" w:hAnsi="Arial" w:cs="Arial"/>
      <w:sz w:val="20"/>
      <w:szCs w:val="20"/>
      <w:lang w:eastAsia="en-US"/>
    </w:rPr>
  </w:style>
  <w:style w:type="paragraph" w:customStyle="1" w:styleId="sla">
    <w:name w:val="Čísla"/>
    <w:basedOn w:val="Normln"/>
    <w:link w:val="slaChar"/>
    <w:uiPriority w:val="99"/>
    <w:qFormat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="Arial" w:eastAsia="Times New Roman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qFormat/>
    <w:rsid w:val="00283BBB"/>
    <w:pPr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3F7676"/>
    <w:pPr>
      <w:ind w:left="567" w:hanging="573"/>
    </w:pPr>
  </w:style>
  <w:style w:type="character" w:customStyle="1" w:styleId="NzevdokumentuChar">
    <w:name w:val="Název dokumentu Char"/>
    <w:basedOn w:val="NzevChar"/>
    <w:link w:val="Nzevdokumentu"/>
    <w:rsid w:val="00283BBB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rsid w:val="003F7676"/>
    <w:rPr>
      <w:rFonts w:ascii="Arial" w:hAnsi="Arial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Odrky">
    <w:name w:val="Odrážky"/>
    <w:basedOn w:val="sla"/>
    <w:link w:val="OdrkyChar"/>
    <w:rsid w:val="00E53378"/>
    <w:pPr>
      <w:numPr>
        <w:numId w:val="8"/>
      </w:numPr>
    </w:pPr>
    <w:rPr>
      <w:rFonts w:ascii="Calibri" w:hAnsi="Calibri" w:cs="Calibri"/>
      <w:sz w:val="22"/>
      <w:szCs w:val="22"/>
    </w:rPr>
  </w:style>
  <w:style w:type="character" w:customStyle="1" w:styleId="OdrkyChar">
    <w:name w:val="Odrážky Char"/>
    <w:basedOn w:val="slaChar"/>
    <w:link w:val="Odrky"/>
    <w:locked/>
    <w:rsid w:val="00E53378"/>
    <w:rPr>
      <w:rFonts w:ascii="Arial" w:eastAsia="Times New Roman" w:hAnsi="Arial" w:cs="Calibri"/>
      <w:sz w:val="20"/>
      <w:szCs w:val="20"/>
    </w:rPr>
  </w:style>
  <w:style w:type="character" w:customStyle="1" w:styleId="BezmezerChar">
    <w:name w:val="Bez mezer Char"/>
    <w:link w:val="Bezmezer"/>
    <w:rsid w:val="00E53378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/>
    <w:lsdException w:name="heading 8" w:semiHidden="0" w:uiPriority="0"/>
    <w:lsdException w:name="heading 9" w:semiHidden="0" w:uiPriority="0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/>
  </w:latentStyles>
  <w:style w:type="paragraph" w:default="1" w:styleId="Normln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F7676"/>
    <w:pPr>
      <w:keepNext/>
      <w:keepLines/>
      <w:numPr>
        <w:numId w:val="5"/>
      </w:numPr>
      <w:spacing w:before="120" w:after="120"/>
      <w:ind w:left="567" w:hanging="567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3F7676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="Arial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link w:val="Styl1Char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link w:val="BezmezerChar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7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Arial" w:hAnsi="Arial" w:cs="Arial"/>
      <w:sz w:val="20"/>
      <w:szCs w:val="20"/>
      <w:lang w:eastAsia="en-US"/>
    </w:rPr>
  </w:style>
  <w:style w:type="paragraph" w:customStyle="1" w:styleId="sla">
    <w:name w:val="Čísla"/>
    <w:basedOn w:val="Normln"/>
    <w:link w:val="slaChar"/>
    <w:uiPriority w:val="99"/>
    <w:qFormat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="Arial" w:eastAsia="Times New Roman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qFormat/>
    <w:rsid w:val="00283BBB"/>
    <w:pPr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3F7676"/>
    <w:pPr>
      <w:ind w:left="567" w:hanging="573"/>
    </w:pPr>
  </w:style>
  <w:style w:type="character" w:customStyle="1" w:styleId="NzevdokumentuChar">
    <w:name w:val="Název dokumentu Char"/>
    <w:basedOn w:val="NzevChar"/>
    <w:link w:val="Nzevdokumentu"/>
    <w:rsid w:val="00283BBB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rsid w:val="003F7676"/>
    <w:rPr>
      <w:rFonts w:ascii="Arial" w:hAnsi="Arial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Odrky">
    <w:name w:val="Odrážky"/>
    <w:basedOn w:val="sla"/>
    <w:link w:val="OdrkyChar"/>
    <w:rsid w:val="00E53378"/>
    <w:pPr>
      <w:numPr>
        <w:numId w:val="8"/>
      </w:numPr>
    </w:pPr>
    <w:rPr>
      <w:rFonts w:ascii="Calibri" w:hAnsi="Calibri" w:cs="Calibri"/>
      <w:sz w:val="22"/>
      <w:szCs w:val="22"/>
    </w:rPr>
  </w:style>
  <w:style w:type="character" w:customStyle="1" w:styleId="OdrkyChar">
    <w:name w:val="Odrážky Char"/>
    <w:basedOn w:val="slaChar"/>
    <w:link w:val="Odrky"/>
    <w:locked/>
    <w:rsid w:val="00E53378"/>
    <w:rPr>
      <w:rFonts w:ascii="Arial" w:eastAsia="Times New Roman" w:hAnsi="Arial" w:cs="Calibri"/>
      <w:sz w:val="20"/>
      <w:szCs w:val="20"/>
    </w:rPr>
  </w:style>
  <w:style w:type="character" w:customStyle="1" w:styleId="BezmezerChar">
    <w:name w:val="Bez mezer Char"/>
    <w:link w:val="Bezmezer"/>
    <w:rsid w:val="00E5337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8B27-A526-4B92-A4C1-587633A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1123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Gabriela Johnová</dc:creator>
  <cp:lastModifiedBy>Bazgierová Iva</cp:lastModifiedBy>
  <cp:revision>3</cp:revision>
  <cp:lastPrinted>2014-07-23T08:36:00Z</cp:lastPrinted>
  <dcterms:created xsi:type="dcterms:W3CDTF">2017-02-20T16:30:00Z</dcterms:created>
  <dcterms:modified xsi:type="dcterms:W3CDTF">2017-02-24T12:31:00Z</dcterms:modified>
</cp:coreProperties>
</file>