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476822" w:rsidRPr="00476822">
        <w:rPr>
          <w:rFonts w:ascii="Segoe UI" w:hAnsi="Segoe UI" w:cs="Segoe UI"/>
          <w:color w:val="808080" w:themeColor="background1" w:themeShade="80"/>
          <w:sz w:val="32"/>
          <w:szCs w:val="32"/>
        </w:rPr>
        <w:t>1190900368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BA3AEC" w:rsidRDefault="00DD2A77" w:rsidP="003D3AFC">
      <w:pPr>
        <w:pStyle w:val="Zkladntext"/>
        <w:jc w:val="both"/>
        <w:rPr>
          <w:rFonts w:ascii="Segoe UI" w:hAnsi="Segoe UI" w:cs="Segoe UI"/>
          <w:b/>
          <w:color w:val="auto"/>
          <w:sz w:val="20"/>
        </w:rPr>
      </w:pPr>
      <w:r w:rsidRPr="00BA3AEC">
        <w:rPr>
          <w:rFonts w:ascii="Segoe UI" w:hAnsi="Segoe UI" w:cs="Segoe UI"/>
          <w:b/>
          <w:color w:val="auto"/>
          <w:sz w:val="20"/>
        </w:rPr>
        <w:t>Nemocnice Kyjov, příspěvková organizace</w:t>
      </w:r>
    </w:p>
    <w:p w:rsidR="00B402EF" w:rsidRPr="00BA3AEC" w:rsidRDefault="00B402EF" w:rsidP="003D3AFC">
      <w:pPr>
        <w:pStyle w:val="Zkladntext"/>
        <w:jc w:val="both"/>
        <w:rPr>
          <w:rFonts w:ascii="Segoe UI" w:hAnsi="Segoe UI" w:cs="Segoe UI"/>
          <w:color w:val="auto"/>
          <w:sz w:val="20"/>
        </w:rPr>
      </w:pPr>
      <w:r w:rsidRPr="00BA3AEC">
        <w:rPr>
          <w:rFonts w:ascii="Segoe UI" w:hAnsi="Segoe UI" w:cs="Segoe UI"/>
          <w:color w:val="auto"/>
          <w:sz w:val="20"/>
        </w:rPr>
        <w:t xml:space="preserve">se sídlem: </w:t>
      </w:r>
      <w:r w:rsidRPr="00BA3AEC">
        <w:rPr>
          <w:rFonts w:ascii="Segoe UI" w:hAnsi="Segoe UI" w:cs="Segoe UI"/>
          <w:color w:val="auto"/>
          <w:sz w:val="20"/>
        </w:rPr>
        <w:tab/>
      </w:r>
      <w:r w:rsidRPr="00BA3AEC">
        <w:rPr>
          <w:rFonts w:ascii="Segoe UI" w:hAnsi="Segoe UI" w:cs="Segoe UI"/>
          <w:color w:val="auto"/>
          <w:sz w:val="20"/>
        </w:rPr>
        <w:tab/>
      </w:r>
      <w:r w:rsidRPr="00BA3AEC">
        <w:rPr>
          <w:rFonts w:ascii="Segoe UI" w:hAnsi="Segoe UI" w:cs="Segoe UI"/>
          <w:color w:val="auto"/>
          <w:sz w:val="20"/>
        </w:rPr>
        <w:tab/>
      </w:r>
      <w:r w:rsidR="00BA3AEC" w:rsidRPr="00BA3AEC">
        <w:rPr>
          <w:rFonts w:ascii="Segoe UI" w:hAnsi="Segoe UI" w:cs="Segoe UI"/>
          <w:color w:val="auto"/>
          <w:sz w:val="20"/>
        </w:rPr>
        <w:t>Strážovská 1247/22, 697 01 Kyjov</w:t>
      </w:r>
    </w:p>
    <w:p w:rsidR="00B402EF" w:rsidRPr="00BA3AEC" w:rsidRDefault="00B402EF" w:rsidP="00B402EF">
      <w:pPr>
        <w:pStyle w:val="Zkladntext"/>
        <w:jc w:val="both"/>
        <w:rPr>
          <w:rFonts w:ascii="Segoe UI" w:hAnsi="Segoe UI" w:cs="Segoe UI"/>
          <w:color w:val="auto"/>
          <w:sz w:val="20"/>
        </w:rPr>
      </w:pPr>
      <w:r w:rsidRPr="00BA3AEC">
        <w:rPr>
          <w:rFonts w:ascii="Segoe UI" w:hAnsi="Segoe UI" w:cs="Segoe UI"/>
          <w:color w:val="auto"/>
          <w:sz w:val="20"/>
        </w:rPr>
        <w:t xml:space="preserve">korespondenční adresa: </w:t>
      </w:r>
      <w:r w:rsidRPr="00BA3AEC">
        <w:rPr>
          <w:rFonts w:ascii="Segoe UI" w:hAnsi="Segoe UI" w:cs="Segoe UI"/>
          <w:color w:val="auto"/>
          <w:sz w:val="20"/>
        </w:rPr>
        <w:tab/>
      </w:r>
      <w:r w:rsidRPr="00BA3AEC">
        <w:rPr>
          <w:rFonts w:ascii="Segoe UI" w:hAnsi="Segoe UI" w:cs="Segoe UI"/>
          <w:color w:val="auto"/>
          <w:sz w:val="20"/>
        </w:rPr>
        <w:tab/>
      </w:r>
      <w:r w:rsidR="00DD2A77" w:rsidRPr="00BA3AEC">
        <w:rPr>
          <w:rFonts w:ascii="Segoe UI" w:hAnsi="Segoe UI" w:cs="Segoe UI"/>
          <w:color w:val="auto"/>
          <w:sz w:val="20"/>
        </w:rPr>
        <w:t>Strážovská 1247/22, 697 01 Kyjov</w:t>
      </w:r>
    </w:p>
    <w:p w:rsidR="00B402EF" w:rsidRPr="00BA3AEC" w:rsidRDefault="00B402EF" w:rsidP="00B402EF">
      <w:pPr>
        <w:pStyle w:val="Zkladntext"/>
        <w:jc w:val="both"/>
        <w:rPr>
          <w:rFonts w:ascii="Segoe UI" w:hAnsi="Segoe UI" w:cs="Segoe UI"/>
          <w:color w:val="auto"/>
          <w:sz w:val="20"/>
        </w:rPr>
      </w:pPr>
      <w:r w:rsidRPr="00BA3AEC">
        <w:rPr>
          <w:rFonts w:ascii="Segoe UI" w:hAnsi="Segoe UI" w:cs="Segoe UI"/>
          <w:color w:val="auto"/>
          <w:sz w:val="20"/>
        </w:rPr>
        <w:t xml:space="preserve">IČO: </w:t>
      </w:r>
      <w:r w:rsidRPr="00BA3AEC">
        <w:rPr>
          <w:rFonts w:ascii="Segoe UI" w:hAnsi="Segoe UI" w:cs="Segoe UI"/>
          <w:color w:val="auto"/>
          <w:sz w:val="20"/>
        </w:rPr>
        <w:tab/>
      </w:r>
      <w:r w:rsidRPr="00BA3AEC">
        <w:rPr>
          <w:rFonts w:ascii="Segoe UI" w:hAnsi="Segoe UI" w:cs="Segoe UI"/>
          <w:color w:val="auto"/>
          <w:sz w:val="20"/>
        </w:rPr>
        <w:tab/>
      </w:r>
      <w:r w:rsidRPr="00BA3AEC">
        <w:rPr>
          <w:rFonts w:ascii="Segoe UI" w:hAnsi="Segoe UI" w:cs="Segoe UI"/>
          <w:color w:val="auto"/>
          <w:sz w:val="20"/>
        </w:rPr>
        <w:tab/>
      </w:r>
      <w:r w:rsidRPr="00BA3AEC">
        <w:rPr>
          <w:rFonts w:ascii="Segoe UI" w:hAnsi="Segoe UI" w:cs="Segoe UI"/>
          <w:color w:val="auto"/>
          <w:sz w:val="20"/>
        </w:rPr>
        <w:tab/>
      </w:r>
      <w:r w:rsidR="00DD2A77" w:rsidRPr="00BA3AEC">
        <w:rPr>
          <w:rFonts w:ascii="Segoe UI" w:hAnsi="Segoe UI" w:cs="Segoe UI"/>
          <w:color w:val="auto"/>
          <w:sz w:val="20"/>
        </w:rPr>
        <w:t>00226912</w:t>
      </w:r>
    </w:p>
    <w:p w:rsidR="00B402EF" w:rsidRPr="00BA3AEC" w:rsidRDefault="00B402EF" w:rsidP="00B402EF">
      <w:pPr>
        <w:pStyle w:val="Zkladntext"/>
        <w:jc w:val="both"/>
        <w:rPr>
          <w:rFonts w:ascii="Segoe UI" w:hAnsi="Segoe UI" w:cs="Segoe UI"/>
          <w:color w:val="auto"/>
          <w:sz w:val="20"/>
        </w:rPr>
      </w:pPr>
      <w:r w:rsidRPr="00BA3AEC">
        <w:rPr>
          <w:rFonts w:ascii="Segoe UI" w:hAnsi="Segoe UI" w:cs="Segoe UI"/>
          <w:color w:val="auto"/>
          <w:sz w:val="20"/>
        </w:rPr>
        <w:t xml:space="preserve">zastoupený: </w:t>
      </w:r>
      <w:r w:rsidRPr="00BA3AEC">
        <w:rPr>
          <w:rFonts w:ascii="Segoe UI" w:hAnsi="Segoe UI" w:cs="Segoe UI"/>
          <w:color w:val="auto"/>
          <w:sz w:val="20"/>
        </w:rPr>
        <w:tab/>
      </w:r>
      <w:r w:rsidRPr="00BA3AEC">
        <w:rPr>
          <w:rFonts w:ascii="Segoe UI" w:hAnsi="Segoe UI" w:cs="Segoe UI"/>
          <w:color w:val="auto"/>
          <w:sz w:val="20"/>
        </w:rPr>
        <w:tab/>
      </w:r>
      <w:r w:rsidRPr="00BA3AEC">
        <w:rPr>
          <w:rFonts w:ascii="Segoe UI" w:hAnsi="Segoe UI" w:cs="Segoe UI"/>
          <w:color w:val="auto"/>
          <w:sz w:val="20"/>
        </w:rPr>
        <w:tab/>
      </w:r>
      <w:r w:rsidR="00BA3AEC" w:rsidRPr="00BA3AEC">
        <w:rPr>
          <w:rFonts w:ascii="Segoe UI" w:hAnsi="Segoe UI" w:cs="Segoe UI"/>
          <w:color w:val="auto"/>
          <w:sz w:val="20"/>
        </w:rPr>
        <w:t>I</w:t>
      </w:r>
      <w:r w:rsidR="0034687C">
        <w:rPr>
          <w:rFonts w:ascii="Segoe UI" w:hAnsi="Segoe UI" w:cs="Segoe UI"/>
          <w:color w:val="auto"/>
          <w:sz w:val="20"/>
        </w:rPr>
        <w:t>ng.</w:t>
      </w:r>
      <w:r w:rsidR="00BA3AEC" w:rsidRPr="00BA3AEC">
        <w:rPr>
          <w:rFonts w:ascii="Segoe UI" w:hAnsi="Segoe UI" w:cs="Segoe UI"/>
          <w:color w:val="auto"/>
          <w:sz w:val="20"/>
        </w:rPr>
        <w:t xml:space="preserve"> Mgr. Lubomírem W e n z l e m, ředitelem příspěvkové organizace</w:t>
      </w:r>
    </w:p>
    <w:p w:rsidR="00B402EF" w:rsidRPr="00BA3AEC" w:rsidRDefault="00B402EF" w:rsidP="00B402EF">
      <w:pPr>
        <w:pStyle w:val="Zkladntext"/>
        <w:ind w:left="1752" w:hanging="1752"/>
        <w:jc w:val="both"/>
        <w:rPr>
          <w:rFonts w:ascii="Segoe UI" w:hAnsi="Segoe UI" w:cs="Segoe UI"/>
          <w:color w:val="auto"/>
          <w:sz w:val="20"/>
        </w:rPr>
      </w:pPr>
      <w:r w:rsidRPr="00BA3AEC">
        <w:rPr>
          <w:rFonts w:ascii="Segoe UI" w:hAnsi="Segoe UI" w:cs="Segoe UI"/>
          <w:color w:val="auto"/>
          <w:sz w:val="20"/>
        </w:rPr>
        <w:t xml:space="preserve">bankovní spojení: </w:t>
      </w:r>
      <w:r w:rsidRPr="00BA3AEC">
        <w:rPr>
          <w:rFonts w:ascii="Segoe UI" w:hAnsi="Segoe UI" w:cs="Segoe UI"/>
          <w:color w:val="auto"/>
          <w:sz w:val="20"/>
        </w:rPr>
        <w:tab/>
      </w:r>
      <w:r w:rsidRPr="00BA3AEC">
        <w:rPr>
          <w:rFonts w:ascii="Segoe UI" w:hAnsi="Segoe UI" w:cs="Segoe UI"/>
          <w:color w:val="auto"/>
          <w:sz w:val="20"/>
        </w:rPr>
        <w:tab/>
      </w:r>
      <w:r w:rsidRPr="00BA3AEC">
        <w:rPr>
          <w:rFonts w:ascii="Segoe UI" w:hAnsi="Segoe UI" w:cs="Segoe UI"/>
          <w:color w:val="auto"/>
          <w:sz w:val="20"/>
        </w:rPr>
        <w:tab/>
      </w:r>
      <w:proofErr w:type="spellStart"/>
      <w:r w:rsidR="00290563" w:rsidRPr="00290563">
        <w:rPr>
          <w:rFonts w:ascii="Segoe UI" w:hAnsi="Segoe UI" w:cs="Segoe UI"/>
          <w:color w:val="auto"/>
          <w:sz w:val="20"/>
          <w:highlight w:val="yellow"/>
        </w:rPr>
        <w:t>xxxx</w:t>
      </w:r>
      <w:proofErr w:type="spellEnd"/>
    </w:p>
    <w:p w:rsidR="00B402EF" w:rsidRPr="00BA3AEC" w:rsidRDefault="00B402EF" w:rsidP="00B402EF">
      <w:pPr>
        <w:pStyle w:val="Zkladntext"/>
        <w:ind w:left="1752" w:hanging="1752"/>
        <w:jc w:val="both"/>
        <w:rPr>
          <w:rFonts w:ascii="Segoe UI" w:hAnsi="Segoe UI" w:cs="Segoe UI"/>
          <w:color w:val="auto"/>
          <w:sz w:val="20"/>
        </w:rPr>
      </w:pPr>
      <w:r w:rsidRPr="00BA3AEC">
        <w:rPr>
          <w:rFonts w:ascii="Segoe UI" w:hAnsi="Segoe UI" w:cs="Segoe UI"/>
          <w:color w:val="auto"/>
          <w:sz w:val="20"/>
        </w:rPr>
        <w:t>číslo účtu:</w:t>
      </w:r>
      <w:r w:rsidRPr="00BA3AEC">
        <w:rPr>
          <w:rFonts w:ascii="Segoe UI" w:hAnsi="Segoe UI" w:cs="Segoe UI"/>
          <w:color w:val="auto"/>
          <w:sz w:val="20"/>
        </w:rPr>
        <w:tab/>
      </w:r>
      <w:r w:rsidRPr="00BA3AEC">
        <w:rPr>
          <w:rFonts w:ascii="Segoe UI" w:hAnsi="Segoe UI" w:cs="Segoe UI"/>
          <w:color w:val="auto"/>
          <w:sz w:val="20"/>
        </w:rPr>
        <w:tab/>
      </w:r>
      <w:r w:rsidRPr="00BA3AEC">
        <w:rPr>
          <w:rFonts w:ascii="Segoe UI" w:hAnsi="Segoe UI" w:cs="Segoe UI"/>
          <w:color w:val="auto"/>
          <w:sz w:val="20"/>
        </w:rPr>
        <w:tab/>
      </w:r>
      <w:proofErr w:type="spellStart"/>
      <w:r w:rsidR="00290563" w:rsidRPr="00290563">
        <w:rPr>
          <w:rFonts w:ascii="Segoe UI" w:hAnsi="Segoe UI" w:cs="Segoe UI"/>
          <w:color w:val="auto"/>
          <w:sz w:val="20"/>
          <w:highlight w:val="yellow"/>
        </w:rPr>
        <w:t>xxx</w:t>
      </w:r>
      <w:bookmarkStart w:id="0" w:name="_GoBack"/>
      <w:bookmarkEnd w:id="0"/>
      <w:r w:rsidR="00290563" w:rsidRPr="00290563">
        <w:rPr>
          <w:rFonts w:ascii="Segoe UI" w:hAnsi="Segoe UI" w:cs="Segoe UI"/>
          <w:color w:val="auto"/>
          <w:sz w:val="20"/>
          <w:highlight w:val="yellow"/>
        </w:rPr>
        <w:t>x</w:t>
      </w:r>
      <w:proofErr w:type="spellEnd"/>
    </w:p>
    <w:p w:rsidR="00B402EF" w:rsidRPr="003D3AFC" w:rsidRDefault="00476822" w:rsidP="00082A6B">
      <w:pPr>
        <w:pStyle w:val="Zkladntext"/>
        <w:jc w:val="both"/>
        <w:rPr>
          <w:rFonts w:ascii="Segoe UI" w:hAnsi="Segoe UI" w:cs="Segoe UI"/>
          <w:color w:val="auto"/>
          <w:sz w:val="20"/>
        </w:rPr>
      </w:pPr>
      <w:r w:rsidRPr="00BA3AEC">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4B5C79" w:rsidRPr="003D3AFC" w:rsidRDefault="0014460B" w:rsidP="00476822">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476822"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76822" w:rsidRPr="00476822">
        <w:rPr>
          <w:rFonts w:ascii="Segoe UI" w:hAnsi="Segoe UI" w:cs="Segoe UI"/>
          <w:color w:val="auto"/>
          <w:sz w:val="20"/>
        </w:rPr>
        <w:t>155725/2020</w:t>
      </w:r>
      <w:r w:rsidR="009244F6" w:rsidRPr="00476822">
        <w:rPr>
          <w:rFonts w:ascii="Segoe UI" w:hAnsi="Segoe UI" w:cs="Segoe UI"/>
          <w:color w:val="auto"/>
          <w:sz w:val="20"/>
        </w:rPr>
        <w:t xml:space="preserve"> </w:t>
      </w:r>
      <w:r w:rsidR="0022778B" w:rsidRPr="00476822">
        <w:rPr>
          <w:rFonts w:ascii="Segoe UI" w:hAnsi="Segoe UI" w:cs="Segoe UI"/>
          <w:color w:val="auto"/>
          <w:sz w:val="20"/>
        </w:rPr>
        <w:t>o posky</w:t>
      </w:r>
      <w:r w:rsidRPr="00476822">
        <w:rPr>
          <w:rFonts w:ascii="Segoe UI" w:hAnsi="Segoe UI" w:cs="Segoe UI"/>
          <w:color w:val="auto"/>
          <w:sz w:val="20"/>
        </w:rPr>
        <w:t>tnutí finančních prostředků ze Státního fondu životního prostředí Č</w:t>
      </w:r>
      <w:r w:rsidR="00082A6B" w:rsidRPr="00476822">
        <w:rPr>
          <w:rFonts w:ascii="Segoe UI" w:hAnsi="Segoe UI" w:cs="Segoe UI"/>
          <w:color w:val="auto"/>
          <w:sz w:val="20"/>
        </w:rPr>
        <w:t>eské republiky</w:t>
      </w:r>
      <w:r w:rsidRPr="00476822">
        <w:rPr>
          <w:rFonts w:ascii="Segoe UI" w:hAnsi="Segoe UI" w:cs="Segoe UI"/>
          <w:color w:val="auto"/>
          <w:sz w:val="20"/>
        </w:rPr>
        <w:t xml:space="preserve"> </w:t>
      </w:r>
      <w:r w:rsidR="0074388F" w:rsidRPr="00476822">
        <w:rPr>
          <w:rFonts w:ascii="Segoe UI" w:hAnsi="Segoe UI" w:cs="Segoe UI"/>
          <w:color w:val="auto"/>
          <w:sz w:val="20"/>
        </w:rPr>
        <w:t>ze d</w:t>
      </w:r>
      <w:r w:rsidR="004A1C89" w:rsidRPr="00476822">
        <w:rPr>
          <w:rFonts w:ascii="Segoe UI" w:hAnsi="Segoe UI" w:cs="Segoe UI"/>
          <w:color w:val="auto"/>
          <w:sz w:val="20"/>
        </w:rPr>
        <w:t xml:space="preserve">ne </w:t>
      </w:r>
      <w:r w:rsidR="00476822" w:rsidRPr="00476822">
        <w:rPr>
          <w:rFonts w:ascii="Segoe UI" w:hAnsi="Segoe UI" w:cs="Segoe UI"/>
          <w:color w:val="auto"/>
          <w:sz w:val="20"/>
        </w:rPr>
        <w:t>21. 12. 2020</w:t>
      </w:r>
      <w:r w:rsidR="00D043DD" w:rsidRPr="00476822">
        <w:rPr>
          <w:rFonts w:ascii="Segoe UI" w:hAnsi="Segoe UI" w:cs="Segoe UI"/>
          <w:color w:val="auto"/>
          <w:sz w:val="20"/>
        </w:rPr>
        <w:t xml:space="preserve"> </w:t>
      </w:r>
      <w:r w:rsidRPr="00476822">
        <w:rPr>
          <w:rFonts w:ascii="Segoe UI" w:hAnsi="Segoe UI" w:cs="Segoe UI"/>
          <w:color w:val="auto"/>
          <w:sz w:val="20"/>
        </w:rPr>
        <w:t xml:space="preserve">a Směrnice Ministerstva životního prostředí </w:t>
      </w:r>
      <w:r w:rsidR="0099676E" w:rsidRPr="00476822">
        <w:rPr>
          <w:rFonts w:ascii="Segoe UI" w:hAnsi="Segoe UI" w:cs="Segoe UI"/>
          <w:color w:val="auto"/>
          <w:sz w:val="20"/>
        </w:rPr>
        <w:t xml:space="preserve">č. 4/2015 </w:t>
      </w:r>
      <w:r w:rsidRPr="00476822">
        <w:rPr>
          <w:rFonts w:ascii="Segoe UI" w:hAnsi="Segoe UI" w:cs="Segoe UI"/>
          <w:color w:val="auto"/>
          <w:sz w:val="20"/>
        </w:rPr>
        <w:t>o poskytování finančních prostředků ze Státního fondu životního prostředí Č</w:t>
      </w:r>
      <w:r w:rsidR="00437448" w:rsidRPr="00476822">
        <w:rPr>
          <w:rFonts w:ascii="Segoe UI" w:hAnsi="Segoe UI" w:cs="Segoe UI"/>
          <w:color w:val="auto"/>
          <w:sz w:val="20"/>
        </w:rPr>
        <w:t>eské republiky prostřednictvím Národního programu Životní prostředí</w:t>
      </w:r>
      <w:r w:rsidR="003B67B7" w:rsidRPr="00476822">
        <w:rPr>
          <w:rFonts w:ascii="Segoe UI" w:hAnsi="Segoe UI" w:cs="Segoe UI"/>
          <w:color w:val="auto"/>
          <w:sz w:val="20"/>
        </w:rPr>
        <w:t xml:space="preserve"> (dále jen „Směrnice MŽP“)</w:t>
      </w:r>
      <w:r w:rsidR="00437448" w:rsidRPr="00476822">
        <w:rPr>
          <w:rFonts w:ascii="Segoe UI" w:hAnsi="Segoe UI" w:cs="Segoe UI"/>
          <w:color w:val="auto"/>
          <w:sz w:val="20"/>
        </w:rPr>
        <w:t>,</w:t>
      </w:r>
      <w:r w:rsidRPr="00476822">
        <w:rPr>
          <w:rFonts w:ascii="Segoe UI" w:hAnsi="Segoe UI" w:cs="Segoe UI"/>
          <w:color w:val="auto"/>
          <w:sz w:val="20"/>
        </w:rPr>
        <w:t xml:space="preserve"> platné ke dni </w:t>
      </w:r>
      <w:r w:rsidR="008A0387" w:rsidRPr="00476822">
        <w:rPr>
          <w:rFonts w:ascii="Segoe UI" w:hAnsi="Segoe UI" w:cs="Segoe UI"/>
          <w:color w:val="auto"/>
          <w:sz w:val="20"/>
        </w:rPr>
        <w:t>podání</w:t>
      </w:r>
      <w:r w:rsidRPr="00476822">
        <w:rPr>
          <w:rFonts w:ascii="Segoe UI" w:hAnsi="Segoe UI" w:cs="Segoe UI"/>
          <w:color w:val="auto"/>
          <w:sz w:val="20"/>
        </w:rPr>
        <w:t xml:space="preserve"> žádosti. </w:t>
      </w:r>
    </w:p>
    <w:p w:rsidR="00E24A52" w:rsidRPr="00476822" w:rsidRDefault="001F1829" w:rsidP="004067CC">
      <w:pPr>
        <w:pStyle w:val="Zkladntext"/>
        <w:numPr>
          <w:ilvl w:val="0"/>
          <w:numId w:val="4"/>
        </w:numPr>
        <w:spacing w:before="120"/>
        <w:ind w:left="284" w:hanging="284"/>
        <w:jc w:val="both"/>
        <w:rPr>
          <w:rFonts w:ascii="Segoe UI" w:hAnsi="Segoe UI" w:cs="Segoe UI"/>
          <w:color w:val="auto"/>
          <w:sz w:val="20"/>
        </w:rPr>
      </w:pPr>
      <w:r w:rsidRPr="00476822">
        <w:rPr>
          <w:rFonts w:ascii="Segoe UI" w:hAnsi="Segoe UI" w:cs="Segoe UI"/>
          <w:color w:val="auto"/>
          <w:sz w:val="20"/>
        </w:rPr>
        <w:t xml:space="preserve">Příjemce podpory potvrzuje, že se seznámil se Směrnicí MŽP (včetně jejích příloh) a </w:t>
      </w:r>
      <w:r w:rsidR="0039009B" w:rsidRPr="00476822">
        <w:rPr>
          <w:rFonts w:ascii="Segoe UI" w:hAnsi="Segoe UI" w:cs="Segoe UI"/>
          <w:color w:val="auto"/>
          <w:sz w:val="20"/>
        </w:rPr>
        <w:t>V</w:t>
      </w:r>
      <w:r w:rsidRPr="00476822">
        <w:rPr>
          <w:rFonts w:ascii="Segoe UI" w:hAnsi="Segoe UI" w:cs="Segoe UI"/>
          <w:color w:val="auto"/>
          <w:sz w:val="20"/>
        </w:rPr>
        <w:t xml:space="preserve">ýzvou </w:t>
      </w:r>
      <w:r w:rsidR="0039009B" w:rsidRPr="00476822">
        <w:rPr>
          <w:rFonts w:ascii="Segoe UI" w:hAnsi="Segoe UI" w:cs="Segoe UI"/>
          <w:color w:val="auto"/>
          <w:sz w:val="20"/>
        </w:rPr>
        <w:t xml:space="preserve">č. </w:t>
      </w:r>
      <w:r w:rsidR="004A54F9" w:rsidRPr="00476822">
        <w:rPr>
          <w:rFonts w:ascii="Segoe UI" w:hAnsi="Segoe UI" w:cs="Segoe UI"/>
          <w:color w:val="auto"/>
          <w:sz w:val="20"/>
        </w:rPr>
        <w:t>9</w:t>
      </w:r>
      <w:r w:rsidR="0039009B" w:rsidRPr="00476822">
        <w:rPr>
          <w:rFonts w:ascii="Segoe UI" w:hAnsi="Segoe UI" w:cs="Segoe UI"/>
          <w:color w:val="auto"/>
          <w:sz w:val="20"/>
        </w:rPr>
        <w:t>/201</w:t>
      </w:r>
      <w:r w:rsidR="004A54F9" w:rsidRPr="00476822">
        <w:rPr>
          <w:rFonts w:ascii="Segoe UI" w:hAnsi="Segoe UI" w:cs="Segoe UI"/>
          <w:color w:val="auto"/>
          <w:sz w:val="20"/>
        </w:rPr>
        <w:t>9</w:t>
      </w:r>
      <w:r w:rsidR="0039009B" w:rsidRPr="00476822">
        <w:rPr>
          <w:rFonts w:ascii="Segoe UI" w:hAnsi="Segoe UI" w:cs="Segoe UI"/>
          <w:color w:val="auto"/>
          <w:sz w:val="20"/>
        </w:rPr>
        <w:t xml:space="preserve"> k předkládání žádostí o poskytnutí podpory </w:t>
      </w:r>
      <w:r w:rsidR="00845A81" w:rsidRPr="00476822">
        <w:rPr>
          <w:rFonts w:ascii="Segoe UI" w:hAnsi="Segoe UI" w:cs="Segoe UI"/>
          <w:color w:val="auto"/>
          <w:sz w:val="20"/>
        </w:rPr>
        <w:t>v rámci</w:t>
      </w:r>
      <w:r w:rsidR="0039009B" w:rsidRPr="00476822">
        <w:rPr>
          <w:rFonts w:ascii="Segoe UI" w:hAnsi="Segoe UI" w:cs="Segoe UI"/>
          <w:color w:val="auto"/>
          <w:sz w:val="20"/>
        </w:rPr>
        <w:t xml:space="preserve"> Národního programu Životní prostředí, </w:t>
      </w:r>
      <w:r w:rsidRPr="00476822">
        <w:rPr>
          <w:rFonts w:ascii="Segoe UI" w:hAnsi="Segoe UI" w:cs="Segoe UI"/>
          <w:color w:val="auto"/>
          <w:sz w:val="20"/>
        </w:rPr>
        <w:t>vydanou podle čl. 3 Směrnice MŽP (dále jen „Výzva“), a že náležitosti akce odpovídají podmínkám stanoveným touto Směrnicí MŽP a Výzvou.</w:t>
      </w:r>
    </w:p>
    <w:p w:rsidR="001F1829" w:rsidRPr="00476822" w:rsidRDefault="001F1829" w:rsidP="004067CC">
      <w:pPr>
        <w:pStyle w:val="Zkladntext"/>
        <w:numPr>
          <w:ilvl w:val="0"/>
          <w:numId w:val="4"/>
        </w:numPr>
        <w:spacing w:before="120"/>
        <w:ind w:left="284" w:hanging="284"/>
        <w:rPr>
          <w:rFonts w:ascii="Segoe UI" w:hAnsi="Segoe UI" w:cs="Segoe UI"/>
          <w:color w:val="auto"/>
          <w:sz w:val="20"/>
        </w:rPr>
      </w:pPr>
      <w:r w:rsidRPr="00476822">
        <w:rPr>
          <w:rFonts w:ascii="Segoe UI" w:hAnsi="Segoe UI" w:cs="Segoe UI"/>
          <w:color w:val="auto"/>
          <w:sz w:val="20"/>
        </w:rPr>
        <w:t>Podpora je určena výhradně na akci:</w:t>
      </w:r>
    </w:p>
    <w:p w:rsidR="006657F9" w:rsidRDefault="006657F9" w:rsidP="00D63164">
      <w:pPr>
        <w:pStyle w:val="Zkladntext"/>
        <w:ind w:left="284" w:hanging="284"/>
        <w:jc w:val="center"/>
        <w:rPr>
          <w:rFonts w:ascii="Segoe UI" w:hAnsi="Segoe UI" w:cs="Segoe UI"/>
          <w:b/>
          <w:color w:val="auto"/>
          <w:sz w:val="20"/>
        </w:rPr>
      </w:pPr>
    </w:p>
    <w:p w:rsidR="001F1829" w:rsidRPr="00476822" w:rsidRDefault="00845099" w:rsidP="00D63164">
      <w:pPr>
        <w:pStyle w:val="Zkladntext"/>
        <w:ind w:left="284" w:hanging="284"/>
        <w:jc w:val="center"/>
        <w:rPr>
          <w:rFonts w:ascii="Segoe UI" w:hAnsi="Segoe UI" w:cs="Segoe UI"/>
          <w:b/>
          <w:color w:val="auto"/>
          <w:sz w:val="20"/>
        </w:rPr>
      </w:pPr>
      <w:r w:rsidRPr="00476822">
        <w:rPr>
          <w:rFonts w:ascii="Segoe UI" w:hAnsi="Segoe UI" w:cs="Segoe UI"/>
          <w:b/>
          <w:color w:val="auto"/>
          <w:sz w:val="20"/>
        </w:rPr>
        <w:t>„</w:t>
      </w:r>
      <w:r w:rsidR="00476822" w:rsidRPr="00476822">
        <w:rPr>
          <w:rFonts w:ascii="Segoe UI" w:hAnsi="Segoe UI" w:cs="Segoe UI"/>
          <w:b/>
          <w:color w:val="auto"/>
          <w:sz w:val="20"/>
        </w:rPr>
        <w:t>Výsadba stromů v areálu Nemocnice Kyjov</w:t>
      </w:r>
      <w:r w:rsidR="0074388F" w:rsidRPr="00476822">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476822">
        <w:rPr>
          <w:rFonts w:ascii="Segoe UI" w:hAnsi="Segoe UI" w:cs="Segoe UI"/>
          <w:color w:val="auto"/>
          <w:sz w:val="20"/>
        </w:rPr>
        <w:t xml:space="preserve">(dále jen </w:t>
      </w:r>
      <w:r w:rsidR="00347C8B" w:rsidRPr="00476822">
        <w:rPr>
          <w:rFonts w:ascii="Segoe UI" w:hAnsi="Segoe UI" w:cs="Segoe UI"/>
          <w:color w:val="auto"/>
          <w:sz w:val="20"/>
        </w:rPr>
        <w:t xml:space="preserve">„projekt“ nebo </w:t>
      </w:r>
      <w:r w:rsidR="001A7240" w:rsidRPr="00476822">
        <w:rPr>
          <w:rFonts w:ascii="Segoe UI" w:hAnsi="Segoe UI" w:cs="Segoe UI"/>
          <w:color w:val="auto"/>
          <w:sz w:val="20"/>
        </w:rPr>
        <w:t>„</w:t>
      </w:r>
      <w:r w:rsidRPr="00476822">
        <w:rPr>
          <w:rFonts w:ascii="Segoe UI" w:hAnsi="Segoe UI" w:cs="Segoe UI"/>
          <w:color w:val="auto"/>
          <w:sz w:val="20"/>
        </w:rPr>
        <w:t>akce</w:t>
      </w:r>
      <w:r w:rsidR="0074388F" w:rsidRPr="00476822">
        <w:rPr>
          <w:rFonts w:ascii="Segoe UI" w:hAnsi="Segoe UI" w:cs="Segoe UI"/>
          <w:color w:val="auto"/>
          <w:sz w:val="20"/>
        </w:rPr>
        <w:t>“</w:t>
      </w:r>
      <w:r w:rsidRPr="00476822">
        <w:rPr>
          <w:rFonts w:ascii="Segoe UI" w:hAnsi="Segoe UI" w:cs="Segoe UI"/>
          <w:color w:val="auto"/>
          <w:sz w:val="20"/>
        </w:rPr>
        <w:t>) realizovanou v</w:t>
      </w:r>
      <w:r w:rsidR="00015A5E" w:rsidRPr="00476822">
        <w:rPr>
          <w:rFonts w:ascii="Segoe UI" w:hAnsi="Segoe UI" w:cs="Segoe UI"/>
          <w:color w:val="auto"/>
          <w:sz w:val="20"/>
        </w:rPr>
        <w:t xml:space="preserve"> roce </w:t>
      </w:r>
      <w:r w:rsidR="00476822" w:rsidRPr="00476822">
        <w:rPr>
          <w:rFonts w:ascii="Segoe UI" w:hAnsi="Segoe UI" w:cs="Segoe UI"/>
          <w:color w:val="auto"/>
          <w:sz w:val="20"/>
        </w:rPr>
        <w:t>2020</w:t>
      </w:r>
      <w:r w:rsidR="00E24A52" w:rsidRPr="00476822">
        <w:rPr>
          <w:rFonts w:ascii="Segoe UI" w:hAnsi="Segoe UI" w:cs="Segoe UI"/>
          <w:color w:val="auto"/>
          <w:sz w:val="20"/>
        </w:rPr>
        <w:t>.</w:t>
      </w:r>
      <w:r w:rsidR="00D333D5" w:rsidRPr="00476822">
        <w:rPr>
          <w:rFonts w:ascii="Segoe UI" w:hAnsi="Segoe UI" w:cs="Segoe UI"/>
          <w:color w:val="auto"/>
          <w:sz w:val="20"/>
        </w:rPr>
        <w:t xml:space="preserve"> Akce je </w:t>
      </w:r>
      <w:r w:rsidR="0015081A" w:rsidRPr="00476822">
        <w:rPr>
          <w:rFonts w:ascii="Segoe UI" w:hAnsi="Segoe UI" w:cs="Segoe UI"/>
          <w:color w:val="auto"/>
          <w:sz w:val="20"/>
        </w:rPr>
        <w:t>ne</w:t>
      </w:r>
      <w:r w:rsidR="00522B2E" w:rsidRPr="00476822">
        <w:rPr>
          <w:rFonts w:ascii="Segoe UI" w:hAnsi="Segoe UI" w:cs="Segoe UI"/>
          <w:color w:val="auto"/>
          <w:sz w:val="20"/>
        </w:rPr>
        <w:t>investiční</w:t>
      </w:r>
      <w:r w:rsidR="00D333D5" w:rsidRPr="00476822">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4002CE" w:rsidRDefault="001F1829" w:rsidP="0011540D">
      <w:pPr>
        <w:pStyle w:val="Zkladntext"/>
        <w:numPr>
          <w:ilvl w:val="0"/>
          <w:numId w:val="6"/>
        </w:numPr>
        <w:ind w:left="283" w:hanging="283"/>
        <w:jc w:val="both"/>
        <w:rPr>
          <w:rFonts w:ascii="Segoe UI" w:hAnsi="Segoe UI" w:cs="Segoe UI"/>
          <w:color w:val="auto"/>
          <w:sz w:val="20"/>
        </w:rPr>
      </w:pPr>
      <w:r w:rsidRPr="004002CE">
        <w:rPr>
          <w:rFonts w:ascii="Segoe UI" w:hAnsi="Segoe UI" w:cs="Segoe UI"/>
          <w:color w:val="auto"/>
          <w:sz w:val="20"/>
        </w:rPr>
        <w:t xml:space="preserve">Fond se zavazuje poskytnout příjemci podpory podporu </w:t>
      </w:r>
      <w:r w:rsidR="006F1DF7" w:rsidRPr="004002CE">
        <w:rPr>
          <w:rFonts w:ascii="Segoe UI" w:hAnsi="Segoe UI" w:cs="Segoe UI"/>
          <w:color w:val="auto"/>
          <w:sz w:val="20"/>
        </w:rPr>
        <w:t xml:space="preserve">formou dotace </w:t>
      </w:r>
      <w:r w:rsidRPr="004002CE">
        <w:rPr>
          <w:rFonts w:ascii="Segoe UI" w:hAnsi="Segoe UI" w:cs="Segoe UI"/>
          <w:color w:val="auto"/>
          <w:sz w:val="20"/>
        </w:rPr>
        <w:t xml:space="preserve">ve výši </w:t>
      </w:r>
      <w:r w:rsidR="004002CE" w:rsidRPr="004002CE">
        <w:rPr>
          <w:rFonts w:ascii="Segoe UI" w:hAnsi="Segoe UI" w:cs="Segoe UI"/>
          <w:b/>
          <w:color w:val="auto"/>
          <w:sz w:val="20"/>
        </w:rPr>
        <w:t>2</w:t>
      </w:r>
      <w:r w:rsidR="00082A6B" w:rsidRPr="004002CE">
        <w:rPr>
          <w:rFonts w:ascii="Segoe UI" w:hAnsi="Segoe UI" w:cs="Segoe UI"/>
          <w:b/>
          <w:color w:val="auto"/>
          <w:sz w:val="20"/>
        </w:rPr>
        <w:t xml:space="preserve">50 000 </w:t>
      </w:r>
      <w:r w:rsidR="00A77F4C" w:rsidRPr="004002CE">
        <w:rPr>
          <w:rFonts w:ascii="Segoe UI" w:hAnsi="Segoe UI" w:cs="Segoe UI"/>
          <w:b/>
          <w:color w:val="auto"/>
          <w:sz w:val="20"/>
        </w:rPr>
        <w:t>Kč</w:t>
      </w:r>
      <w:r w:rsidR="00A77F4C" w:rsidRPr="004002CE">
        <w:rPr>
          <w:rFonts w:ascii="Segoe UI" w:hAnsi="Segoe UI" w:cs="Segoe UI"/>
          <w:color w:val="auto"/>
          <w:sz w:val="20"/>
        </w:rPr>
        <w:t xml:space="preserve"> </w:t>
      </w:r>
      <w:r w:rsidRPr="004002CE">
        <w:rPr>
          <w:rFonts w:ascii="Segoe UI" w:hAnsi="Segoe UI" w:cs="Segoe UI"/>
          <w:color w:val="auto"/>
          <w:sz w:val="20"/>
        </w:rPr>
        <w:t xml:space="preserve">(slovy: </w:t>
      </w:r>
      <w:r w:rsidR="004002CE" w:rsidRPr="004002CE">
        <w:rPr>
          <w:rFonts w:ascii="Segoe UI" w:hAnsi="Segoe UI" w:cs="Segoe UI"/>
          <w:color w:val="auto"/>
          <w:sz w:val="20"/>
        </w:rPr>
        <w:t>dvě stě</w:t>
      </w:r>
      <w:r w:rsidR="00082A6B" w:rsidRPr="004002CE">
        <w:rPr>
          <w:rFonts w:ascii="Segoe UI" w:hAnsi="Segoe UI" w:cs="Segoe UI"/>
          <w:color w:val="auto"/>
          <w:sz w:val="20"/>
        </w:rPr>
        <w:t xml:space="preserve"> padesát tisíc </w:t>
      </w:r>
      <w:r w:rsidR="003A2A65" w:rsidRPr="004002CE">
        <w:rPr>
          <w:rFonts w:ascii="Segoe UI" w:hAnsi="Segoe UI" w:cs="Segoe UI"/>
          <w:color w:val="auto"/>
          <w:sz w:val="20"/>
        </w:rPr>
        <w:t xml:space="preserve">korun </w:t>
      </w:r>
      <w:r w:rsidR="00A77F4C" w:rsidRPr="004002CE">
        <w:rPr>
          <w:rFonts w:ascii="Segoe UI" w:hAnsi="Segoe UI" w:cs="Segoe UI"/>
          <w:color w:val="auto"/>
          <w:sz w:val="20"/>
        </w:rPr>
        <w:t>českých</w:t>
      </w:r>
      <w:r w:rsidRPr="004002CE">
        <w:rPr>
          <w:rFonts w:ascii="Segoe UI" w:hAnsi="Segoe UI" w:cs="Segoe UI"/>
          <w:color w:val="auto"/>
          <w:sz w:val="20"/>
        </w:rPr>
        <w:t>)</w:t>
      </w:r>
      <w:r w:rsidR="00B402EF" w:rsidRPr="004002CE">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4002CE">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002CE">
        <w:rPr>
          <w:rFonts w:ascii="Segoe UI" w:hAnsi="Segoe UI" w:cs="Segoe UI"/>
          <w:color w:val="auto"/>
          <w:sz w:val="20"/>
        </w:rPr>
        <w:t>306 013</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002CE"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002CE">
        <w:rPr>
          <w:rFonts w:ascii="Segoe UI" w:hAnsi="Segoe UI" w:cs="Segoe UI"/>
          <w:bCs/>
          <w:color w:val="auto"/>
          <w:sz w:val="20"/>
        </w:rPr>
        <w:t xml:space="preserve">vysadil </w:t>
      </w:r>
      <w:r w:rsidR="004002CE" w:rsidRPr="004002CE">
        <w:rPr>
          <w:rFonts w:ascii="Segoe UI" w:hAnsi="Segoe UI" w:cs="Segoe UI"/>
          <w:bCs/>
          <w:color w:val="auto"/>
          <w:sz w:val="20"/>
        </w:rPr>
        <w:t>57</w:t>
      </w:r>
      <w:r w:rsidRPr="004002CE">
        <w:rPr>
          <w:rFonts w:ascii="Segoe UI" w:hAnsi="Segoe UI" w:cs="Segoe UI"/>
          <w:bCs/>
          <w:color w:val="auto"/>
          <w:sz w:val="20"/>
        </w:rPr>
        <w:t xml:space="preserve"> ks stromů „Listnatý/ovocný strom s obvodem kmínku v 1 metru 10-12 cm“; </w:t>
      </w:r>
    </w:p>
    <w:p w:rsidR="009E4267" w:rsidRPr="004002CE"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4002CE">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0A78CA">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0A78CA">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002CE">
        <w:rPr>
          <w:rFonts w:ascii="Segoe UI" w:hAnsi="Segoe UI" w:cs="Segoe UI"/>
          <w:bCs/>
          <w:color w:val="auto"/>
          <w:sz w:val="20"/>
        </w:rPr>
        <w:t>26. 02. 2020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05061B" w:rsidRDefault="0005061B">
      <w:pPr>
        <w:pStyle w:val="Zkladntext"/>
        <w:jc w:val="center"/>
        <w:rPr>
          <w:rFonts w:ascii="Segoe UI" w:hAnsi="Segoe UI" w:cs="Segoe UI"/>
          <w:b/>
          <w:color w:val="auto"/>
          <w:sz w:val="20"/>
        </w:rPr>
      </w:pPr>
    </w:p>
    <w:p w:rsidR="0005061B" w:rsidRDefault="0005061B">
      <w:pPr>
        <w:pStyle w:val="Zkladntext"/>
        <w:jc w:val="center"/>
        <w:rPr>
          <w:rFonts w:ascii="Segoe UI" w:hAnsi="Segoe UI" w:cs="Segoe UI"/>
          <w:b/>
          <w:color w:val="auto"/>
          <w:sz w:val="20"/>
        </w:rPr>
      </w:pPr>
    </w:p>
    <w:p w:rsidR="0005061B" w:rsidRDefault="0005061B">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0D5" w:rsidRDefault="00D860D5">
      <w:r>
        <w:separator/>
      </w:r>
    </w:p>
  </w:endnote>
  <w:endnote w:type="continuationSeparator" w:id="0">
    <w:p w:rsidR="00D860D5" w:rsidRDefault="00D860D5">
      <w:r>
        <w:continuationSeparator/>
      </w:r>
    </w:p>
  </w:endnote>
  <w:endnote w:type="continuationNotice" w:id="1">
    <w:p w:rsidR="00D860D5" w:rsidRDefault="00D86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90563">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9056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0D5" w:rsidRDefault="00D860D5">
      <w:r>
        <w:separator/>
      </w:r>
    </w:p>
  </w:footnote>
  <w:footnote w:type="continuationSeparator" w:id="0">
    <w:p w:rsidR="00D860D5" w:rsidRDefault="00D860D5">
      <w:r>
        <w:continuationSeparator/>
      </w:r>
    </w:p>
  </w:footnote>
  <w:footnote w:type="continuationNotice" w:id="1">
    <w:p w:rsidR="00D860D5" w:rsidRDefault="00D860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61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8CA"/>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7686"/>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0563"/>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687C"/>
    <w:rsid w:val="00347C8B"/>
    <w:rsid w:val="0035046F"/>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2CE"/>
    <w:rsid w:val="004008B7"/>
    <w:rsid w:val="00401E65"/>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822"/>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57F9"/>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AEC"/>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670F2"/>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0D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2A77"/>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F2E1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37F9-5E4E-4503-8004-636FE13D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8968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2021-01-14T07:18:00Z</dcterms:created>
  <dcterms:modified xsi:type="dcterms:W3CDTF">2021-01-14T07:31:00Z</dcterms:modified>
</cp:coreProperties>
</file>