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CF" w:rsidRDefault="00963A52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KUPNÍ SMLOUVA</w:t>
      </w:r>
      <w:bookmarkEnd w:id="0"/>
      <w:bookmarkEnd w:id="1"/>
    </w:p>
    <w:p w:rsidR="00FE11CF" w:rsidRDefault="00963A52">
      <w:pPr>
        <w:pStyle w:val="Nadpis30"/>
        <w:keepNext/>
        <w:keepLines/>
        <w:shd w:val="clear" w:color="auto" w:fill="auto"/>
        <w:spacing w:after="0"/>
        <w:sectPr w:rsidR="00FE11CF">
          <w:pgSz w:w="11900" w:h="16840"/>
          <w:pgMar w:top="870" w:right="1004" w:bottom="2719" w:left="1171" w:header="442" w:footer="2291" w:gutter="0"/>
          <w:pgNumType w:start="1"/>
          <w:cols w:space="720"/>
          <w:noEndnote/>
          <w:docGrid w:linePitch="360"/>
        </w:sectPr>
      </w:pPr>
      <w:bookmarkStart w:id="2" w:name="bookmark2"/>
      <w:bookmarkStart w:id="3" w:name="bookmark3"/>
      <w:r>
        <w:t xml:space="preserve">(§ 2079 a násl. zák. č. 89/2012 Sb., </w:t>
      </w:r>
      <w:proofErr w:type="spellStart"/>
      <w:r>
        <w:t>obč</w:t>
      </w:r>
      <w:proofErr w:type="spellEnd"/>
      <w:r>
        <w:t>. zákoníku - dále jen „OZ“)</w:t>
      </w:r>
      <w:bookmarkEnd w:id="2"/>
      <w:bookmarkEnd w:id="3"/>
    </w:p>
    <w:p w:rsidR="00FE11CF" w:rsidRDefault="00FE11CF">
      <w:pPr>
        <w:spacing w:line="240" w:lineRule="exact"/>
        <w:rPr>
          <w:sz w:val="19"/>
          <w:szCs w:val="19"/>
        </w:rPr>
      </w:pPr>
    </w:p>
    <w:p w:rsidR="00FE11CF" w:rsidRDefault="00FE11CF">
      <w:pPr>
        <w:spacing w:before="11" w:after="11" w:line="240" w:lineRule="exact"/>
        <w:rPr>
          <w:sz w:val="19"/>
          <w:szCs w:val="19"/>
        </w:rPr>
      </w:pPr>
    </w:p>
    <w:p w:rsidR="00FE11CF" w:rsidRDefault="00FE11CF">
      <w:pPr>
        <w:spacing w:line="1" w:lineRule="exact"/>
        <w:sectPr w:rsidR="00FE11CF">
          <w:type w:val="continuous"/>
          <w:pgSz w:w="11900" w:h="16840"/>
          <w:pgMar w:top="870" w:right="0" w:bottom="2719" w:left="0" w:header="0" w:footer="3" w:gutter="0"/>
          <w:cols w:space="720"/>
          <w:noEndnote/>
          <w:docGrid w:linePitch="360"/>
        </w:sectPr>
      </w:pPr>
    </w:p>
    <w:p w:rsidR="00FE11CF" w:rsidRDefault="00963A52">
      <w:pPr>
        <w:pStyle w:val="Zkladntext20"/>
        <w:shd w:val="clear" w:color="auto" w:fill="auto"/>
        <w:spacing w:after="0"/>
        <w:sectPr w:rsidR="00FE11CF">
          <w:type w:val="continuous"/>
          <w:pgSz w:w="11900" w:h="16840"/>
          <w:pgMar w:top="870" w:right="3894" w:bottom="2719" w:left="1171" w:header="0" w:footer="3" w:gutter="0"/>
          <w:cols w:num="2" w:space="720" w:equalWidth="0">
            <w:col w:w="2218" w:space="2674"/>
            <w:col w:w="1944"/>
          </w:cols>
          <w:noEndnote/>
          <w:docGrid w:linePitch="360"/>
        </w:sectPr>
      </w:pPr>
      <w:r>
        <w:lastRenderedPageBreak/>
        <w:t xml:space="preserve">č. smlouvy prodávajícího: </w:t>
      </w:r>
      <w:r>
        <w:lastRenderedPageBreak/>
        <w:t>č. smlouvy kupujícího:</w:t>
      </w:r>
    </w:p>
    <w:p w:rsidR="00FE11CF" w:rsidRDefault="00FE11CF">
      <w:pPr>
        <w:spacing w:line="132" w:lineRule="exact"/>
        <w:rPr>
          <w:sz w:val="11"/>
          <w:szCs w:val="11"/>
        </w:rPr>
      </w:pPr>
    </w:p>
    <w:p w:rsidR="00FE11CF" w:rsidRDefault="00FE11CF">
      <w:pPr>
        <w:spacing w:line="1" w:lineRule="exact"/>
        <w:sectPr w:rsidR="00FE11CF">
          <w:type w:val="continuous"/>
          <w:pgSz w:w="11900" w:h="16840"/>
          <w:pgMar w:top="871" w:right="0" w:bottom="2718" w:left="0" w:header="0" w:footer="3" w:gutter="0"/>
          <w:cols w:space="720"/>
          <w:noEndnote/>
          <w:docGrid w:linePitch="360"/>
        </w:sectPr>
      </w:pPr>
    </w:p>
    <w:p w:rsidR="00FE11CF" w:rsidRDefault="00963A52">
      <w:pPr>
        <w:pStyle w:val="Zkladntext1"/>
        <w:shd w:val="clear" w:color="auto" w:fill="auto"/>
        <w:spacing w:line="230" w:lineRule="auto"/>
        <w:ind w:left="154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12700</wp:posOffset>
                </wp:positionV>
                <wp:extent cx="1996440" cy="128905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289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11CF" w:rsidRDefault="00963A52">
                            <w:pPr>
                              <w:pStyle w:val="Zkladntext20"/>
                              <w:shd w:val="clear" w:color="auto" w:fill="auto"/>
                              <w:spacing w:after="200" w:line="233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Prodávající: </w:t>
                            </w:r>
                            <w:r>
                              <w:t>PROFI AUTO CZ, a.s. Kolovratská 1367/15 251 01 Říčany</w:t>
                            </w:r>
                          </w:p>
                          <w:p w:rsidR="00FE11CF" w:rsidRDefault="00963A52">
                            <w:pPr>
                              <w:pStyle w:val="Zkladntext20"/>
                              <w:shd w:val="clear" w:color="auto" w:fill="auto"/>
                              <w:spacing w:after="200" w:line="233" w:lineRule="auto"/>
                            </w:pPr>
                            <w:r>
                              <w:t>IČO: 26178559 DIČ: CZ26178559</w:t>
                            </w:r>
                          </w:p>
                          <w:p w:rsidR="00FE11CF" w:rsidRDefault="00963A52">
                            <w:pPr>
                              <w:pStyle w:val="Zkladntext20"/>
                              <w:shd w:val="clear" w:color="auto" w:fill="auto"/>
                              <w:spacing w:after="0" w:line="233" w:lineRule="auto"/>
                            </w:pPr>
                            <w:r>
                              <w:t>Zastoupený:</w:t>
                            </w:r>
                          </w:p>
                          <w:p w:rsidR="00FE11CF" w:rsidRDefault="00963A52">
                            <w:pPr>
                              <w:pStyle w:val="Zkladntext20"/>
                              <w:shd w:val="clear" w:color="auto" w:fill="auto"/>
                              <w:spacing w:after="200" w:line="233" w:lineRule="auto"/>
                            </w:pPr>
                            <w:r>
                              <w:t xml:space="preserve">Jiřím </w:t>
                            </w:r>
                            <w:proofErr w:type="spellStart"/>
                            <w:r>
                              <w:t>Tovarou</w:t>
                            </w:r>
                            <w:proofErr w:type="spellEnd"/>
                            <w:r>
                              <w:t>, ředitelem společnosti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4.049999999999997pt;margin-top:1.pt;width:157.19999999999999pt;height:101.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33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 xml:space="preserve">Prodávající: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PROFI AUTO CZ, a.s. Kolovratská 1367/15 251 01 Říčany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3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26178559 DIČ: CZ26178559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Zastoupený: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3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Jiřím Tovarou, ředitelem společnosti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KUPUJÍCÍ:</w:t>
      </w:r>
    </w:p>
    <w:p w:rsidR="00FE11CF" w:rsidRDefault="00963A52">
      <w:pPr>
        <w:pStyle w:val="Zkladntext20"/>
        <w:shd w:val="clear" w:color="auto" w:fill="auto"/>
        <w:spacing w:after="0" w:line="230" w:lineRule="auto"/>
        <w:ind w:left="1540"/>
      </w:pPr>
      <w:r>
        <w:t>Krajská správa a údržba silnic Vysočiny příspěvková organizace</w:t>
      </w:r>
    </w:p>
    <w:p w:rsidR="00FE11CF" w:rsidRDefault="00963A52">
      <w:pPr>
        <w:pStyle w:val="Zkladntext20"/>
        <w:shd w:val="clear" w:color="auto" w:fill="auto"/>
        <w:spacing w:after="0" w:line="230" w:lineRule="auto"/>
        <w:ind w:left="1540"/>
      </w:pPr>
      <w:r>
        <w:t>Kosovská 1122/16</w:t>
      </w:r>
    </w:p>
    <w:p w:rsidR="00FE11CF" w:rsidRDefault="00963A52">
      <w:pPr>
        <w:pStyle w:val="Zkladntext20"/>
        <w:shd w:val="clear" w:color="auto" w:fill="auto"/>
        <w:spacing w:after="0" w:line="230" w:lineRule="auto"/>
        <w:ind w:left="1540"/>
      </w:pPr>
      <w:r>
        <w:t>58601 Jihlava</w:t>
      </w:r>
    </w:p>
    <w:p w:rsidR="00FE11CF" w:rsidRDefault="00963A52">
      <w:pPr>
        <w:pStyle w:val="Zkladntext20"/>
        <w:shd w:val="clear" w:color="auto" w:fill="auto"/>
        <w:spacing w:line="230" w:lineRule="auto"/>
        <w:ind w:left="1540"/>
      </w:pPr>
      <w:r>
        <w:t>Krajská správa a údržba silnic Vysočiny</w:t>
      </w:r>
    </w:p>
    <w:p w:rsidR="00FE11CF" w:rsidRDefault="00963A52">
      <w:pPr>
        <w:pStyle w:val="Zkladntext20"/>
        <w:shd w:val="clear" w:color="auto" w:fill="auto"/>
        <w:spacing w:line="230" w:lineRule="auto"/>
        <w:ind w:left="1540"/>
      </w:pPr>
      <w:r>
        <w:t>IČO: 00090450 DIČ: CZ00090450</w:t>
      </w:r>
    </w:p>
    <w:p w:rsidR="00FE11CF" w:rsidRDefault="00963A52">
      <w:pPr>
        <w:pStyle w:val="Zkladntext20"/>
        <w:shd w:val="clear" w:color="auto" w:fill="auto"/>
        <w:spacing w:after="0" w:line="221" w:lineRule="auto"/>
        <w:ind w:left="4680"/>
      </w:pPr>
      <w:r>
        <w:t>Zastoupený:</w:t>
      </w:r>
    </w:p>
    <w:p w:rsidR="00FE11CF" w:rsidRDefault="00963A52">
      <w:pPr>
        <w:pStyle w:val="Zkladntext20"/>
        <w:shd w:val="clear" w:color="auto" w:fill="auto"/>
        <w:spacing w:after="0" w:line="221" w:lineRule="auto"/>
        <w:ind w:left="4680" w:firstLine="20"/>
      </w:pPr>
      <w:r>
        <w:t xml:space="preserve">Ing. Radovanem </w:t>
      </w:r>
      <w:proofErr w:type="spellStart"/>
      <w:r>
        <w:t>Necidem</w:t>
      </w:r>
      <w:proofErr w:type="spellEnd"/>
      <w:r>
        <w:t>, ředitelem organizace ve věcech technických:</w:t>
      </w:r>
    </w:p>
    <w:p w:rsidR="00FE11CF" w:rsidRDefault="00963A52">
      <w:pPr>
        <w:pStyle w:val="Zkladntext20"/>
        <w:shd w:val="clear" w:color="auto" w:fill="auto"/>
        <w:spacing w:after="480" w:line="221" w:lineRule="auto"/>
        <w:ind w:left="6360"/>
      </w:pPr>
      <w:r>
        <w:t>, mistrem dopravy CM HB</w:t>
      </w:r>
    </w:p>
    <w:p w:rsidR="00FE11CF" w:rsidRDefault="00963A52">
      <w:pPr>
        <w:pStyle w:val="Zkladntext1"/>
        <w:shd w:val="clear" w:color="auto" w:fill="auto"/>
        <w:spacing w:line="240" w:lineRule="auto"/>
      </w:pPr>
      <w:r>
        <w:t xml:space="preserve">PŘEDMĚT SMLOUVY: dodávka náhradních dílu na opravu vozidla IVECO </w:t>
      </w:r>
      <w:proofErr w:type="spellStart"/>
      <w:r>
        <w:t>Trakker</w:t>
      </w:r>
      <w:proofErr w:type="spellEnd"/>
      <w:r>
        <w:t xml:space="preserve"> 6;</w:t>
      </w:r>
    </w:p>
    <w:p w:rsidR="00FE11CF" w:rsidRDefault="00963A52">
      <w:pPr>
        <w:pStyle w:val="Zkladntext1"/>
        <w:shd w:val="clear" w:color="auto" w:fill="auto"/>
        <w:spacing w:line="240" w:lineRule="auto"/>
      </w:pPr>
      <w:r>
        <w:t>RZ: 5J5 3321 JÚ: 3840 pro CM Humpolec</w:t>
      </w:r>
    </w:p>
    <w:p w:rsidR="00FE11CF" w:rsidRDefault="00963A52">
      <w:pPr>
        <w:pStyle w:val="Zkladntext20"/>
        <w:shd w:val="clear" w:color="auto" w:fill="auto"/>
      </w:pPr>
      <w:r>
        <w:t>(dále také jako „zboží“)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6"/>
        <w:gridCol w:w="1632"/>
        <w:gridCol w:w="3259"/>
      </w:tblGrid>
      <w:tr w:rsidR="00FE11CF">
        <w:trPr>
          <w:trHeight w:hRule="exact" w:val="245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1CF" w:rsidRDefault="00963A52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Název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1CF" w:rsidRDefault="00963A52">
            <w:pPr>
              <w:pStyle w:val="Jin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množství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1CF" w:rsidRDefault="00963A52">
            <w:pPr>
              <w:pStyle w:val="Jin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Cena v Kč bez DPH</w:t>
            </w:r>
          </w:p>
        </w:tc>
      </w:tr>
      <w:tr w:rsidR="00FE11CF">
        <w:trPr>
          <w:trHeight w:hRule="exact" w:val="230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1CF" w:rsidRDefault="00963A52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DPF Filtr IVECO TRAKKER 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1CF" w:rsidRDefault="00963A52">
            <w:pPr>
              <w:pStyle w:val="Jin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1CF" w:rsidRDefault="00963A52">
            <w:pPr>
              <w:pStyle w:val="Jin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133 950,-</w:t>
            </w:r>
          </w:p>
        </w:tc>
      </w:tr>
      <w:tr w:rsidR="00FE11CF">
        <w:trPr>
          <w:trHeight w:hRule="exact" w:val="250"/>
          <w:jc w:val="center"/>
        </w:trPr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1CF" w:rsidRDefault="00963A52">
            <w:pPr>
              <w:pStyle w:val="Jin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Cena celkem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1CF" w:rsidRDefault="00963A52">
            <w:pPr>
              <w:pStyle w:val="Jin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133 950,-</w:t>
            </w:r>
          </w:p>
        </w:tc>
      </w:tr>
    </w:tbl>
    <w:p w:rsidR="00FE11CF" w:rsidRDefault="00FE11CF">
      <w:pPr>
        <w:spacing w:after="659" w:line="1" w:lineRule="exact"/>
      </w:pPr>
    </w:p>
    <w:p w:rsidR="00FE11CF" w:rsidRDefault="00963A52">
      <w:pPr>
        <w:pStyle w:val="Zkladntext1"/>
        <w:shd w:val="clear" w:color="auto" w:fill="auto"/>
        <w:spacing w:after="220" w:line="240" w:lineRule="auto"/>
      </w:pPr>
      <w:r>
        <w:t>TERMÍN DODÁVKY: do 31. 1. 2021</w:t>
      </w:r>
    </w:p>
    <w:p w:rsidR="00FE11CF" w:rsidRDefault="00963A52">
      <w:pPr>
        <w:pStyle w:val="Zkladntext1"/>
        <w:shd w:val="clear" w:color="auto" w:fill="auto"/>
        <w:spacing w:after="220" w:line="240" w:lineRule="auto"/>
        <w:rPr>
          <w:sz w:val="19"/>
          <w:szCs w:val="19"/>
        </w:rPr>
      </w:pPr>
      <w:r>
        <w:t xml:space="preserve">Místo plnění dodávky: </w:t>
      </w:r>
      <w:proofErr w:type="spellStart"/>
      <w:r>
        <w:t>Cestmistrovství</w:t>
      </w:r>
      <w:proofErr w:type="spellEnd"/>
      <w:r>
        <w:t xml:space="preserve"> HB, </w:t>
      </w:r>
      <w:r>
        <w:rPr>
          <w:rFonts w:ascii="Arial Unicode MS" w:eastAsia="Arial Unicode MS" w:hAnsi="Arial Unicode MS" w:cs="Arial Unicode MS"/>
          <w:sz w:val="19"/>
          <w:szCs w:val="19"/>
        </w:rPr>
        <w:t>Žižkova 1018, 580 01 Havlíčkův Brod 1</w:t>
      </w:r>
    </w:p>
    <w:p w:rsidR="00FE11CF" w:rsidRDefault="00963A52">
      <w:pPr>
        <w:pStyle w:val="Zkladntext1"/>
        <w:shd w:val="clear" w:color="auto" w:fill="auto"/>
        <w:spacing w:after="620" w:line="240" w:lineRule="auto"/>
      </w:pPr>
      <w:r>
        <w:t xml:space="preserve">Způsob dopravy: </w:t>
      </w:r>
      <w:proofErr w:type="spellStart"/>
      <w:r>
        <w:t>Dodavatelsky</w:t>
      </w:r>
      <w:proofErr w:type="spellEnd"/>
    </w:p>
    <w:p w:rsidR="00FE11CF" w:rsidRDefault="00963A52">
      <w:pPr>
        <w:pStyle w:val="Zkladntext1"/>
        <w:shd w:val="clear" w:color="auto" w:fill="auto"/>
      </w:pPr>
      <w:r>
        <w:t>Platební podmínky:</w:t>
      </w:r>
    </w:p>
    <w:p w:rsidR="00FE11CF" w:rsidRDefault="00963A52">
      <w:pPr>
        <w:pStyle w:val="Zkladntext1"/>
        <w:shd w:val="clear" w:color="auto" w:fill="auto"/>
        <w:spacing w:after="220"/>
        <w:jc w:val="both"/>
      </w:pPr>
      <w:r>
        <w:t>Kupní cena bude uhrazena na základě vystavené faktury. V případě prodlení se kupující zavazuje zaplatit prodávajícímu smluvní pokutu ve výši 0,2% z fakturované kupní ceny za každý den prodlení. V případě prodlení s dodáním zboží, se prodávající zavazuje zaplatit kupujícímu smluvní pokutu ve výši 0,2 % za každý pracovní den prodlení z ceny zboží, s jejímž dodáním je v prodlení.</w:t>
      </w:r>
    </w:p>
    <w:p w:rsidR="00FE11CF" w:rsidRDefault="00963A52">
      <w:pPr>
        <w:pStyle w:val="Zkladntext1"/>
        <w:shd w:val="clear" w:color="auto" w:fill="auto"/>
        <w:spacing w:line="240" w:lineRule="auto"/>
        <w:jc w:val="both"/>
      </w:pPr>
      <w:r>
        <w:t>Úhrada ceny dodávek bude prováděna bezhotovostně v CZK. Faktura bude obsahovat veškeré náležitosti daňového dokladu dle platných právních předpisů. Splatnost faktury je 30 dní od data jejího doručení.</w:t>
      </w:r>
    </w:p>
    <w:p w:rsidR="00FE11CF" w:rsidRDefault="00963A52">
      <w:pPr>
        <w:pStyle w:val="Zkladntext1"/>
        <w:shd w:val="clear" w:color="auto" w:fill="auto"/>
        <w:spacing w:after="220" w:line="240" w:lineRule="auto"/>
      </w:pPr>
      <w:r>
        <w:t>Zboží přechází do vlastnictví kupujícího až po jeho zaplacení prodávajícímu.</w:t>
      </w:r>
    </w:p>
    <w:p w:rsidR="00FE11CF" w:rsidRDefault="00963A52">
      <w:pPr>
        <w:pStyle w:val="Zkladntext1"/>
        <w:shd w:val="clear" w:color="auto" w:fill="auto"/>
        <w:spacing w:line="240" w:lineRule="auto"/>
        <w:jc w:val="both"/>
      </w:pPr>
      <w:r>
        <w:t>Další ujednání:</w:t>
      </w:r>
    </w:p>
    <w:p w:rsidR="00FE11CF" w:rsidRDefault="00963A52">
      <w:pPr>
        <w:pStyle w:val="Zkladntext1"/>
        <w:shd w:val="clear" w:color="auto" w:fill="auto"/>
        <w:spacing w:after="220" w:line="240" w:lineRule="auto"/>
        <w:jc w:val="both"/>
      </w:pPr>
      <w:r>
        <w:t>Prodávající poskytuje kupujícímu záruku za jakost zboží v délce 12 měsíců. Obě smluvní strany se v případě reklamace zavazují sepsat reklamační zápis. Prodávající je povinen o reklamaci rozhodnout do 30 - ti dnů ode dne sepsání reklamačního zápisu.</w:t>
      </w:r>
      <w:r>
        <w:br w:type="page"/>
      </w:r>
    </w:p>
    <w:p w:rsidR="00FE11CF" w:rsidRDefault="00963A52">
      <w:pPr>
        <w:pStyle w:val="Zkladntext1"/>
        <w:shd w:val="clear" w:color="auto" w:fill="auto"/>
        <w:jc w:val="both"/>
      </w:pPr>
      <w:r>
        <w:lastRenderedPageBreak/>
        <w:t>Tato smlouva</w:t>
      </w:r>
      <w:r w:rsidR="00D947A0">
        <w:t xml:space="preserve"> </w:t>
      </w:r>
      <w:r>
        <w:t>je vyhotovena ve 2 stejnopisech. Každá smluvní strana obdrží vyhotovení (kupující 1x, prodávající 1x). Změny a dodatky lze činit pouze písemně s podpisy oprávněných osob. Kupující je oprávněn uveřejnit celý obsah smlouvy, včetně identifikačních údajů prodávajícího.</w:t>
      </w:r>
    </w:p>
    <w:p w:rsidR="00FE11CF" w:rsidRDefault="00963A52">
      <w:pPr>
        <w:pStyle w:val="Zkladntext1"/>
        <w:shd w:val="clear" w:color="auto" w:fill="auto"/>
        <w:spacing w:after="9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1524000</wp:posOffset>
                </wp:positionV>
                <wp:extent cx="1118870" cy="8108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810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11CF" w:rsidRDefault="00963A52">
                            <w:pPr>
                              <w:pStyle w:val="Zkladntext1"/>
                              <w:shd w:val="clear" w:color="auto" w:fill="auto"/>
                              <w:spacing w:line="511" w:lineRule="auto"/>
                              <w:jc w:val="both"/>
                            </w:pPr>
                            <w:r>
                              <w:t xml:space="preserve">V Říčanech dne: </w:t>
                            </w:r>
                            <w:proofErr w:type="gramStart"/>
                            <w:r>
                              <w:t>12.01.2021</w:t>
                            </w:r>
                            <w:proofErr w:type="gramEnd"/>
                            <w:r>
                              <w:t xml:space="preserve">  za prodávajícího</w:t>
                            </w:r>
                          </w:p>
                          <w:p w:rsidR="00FE11CF" w:rsidRDefault="00963A52">
                            <w:pPr>
                              <w:pStyle w:val="Zkladntext1"/>
                              <w:shd w:val="clear" w:color="auto" w:fill="auto"/>
                              <w:spacing w:line="257" w:lineRule="auto"/>
                            </w:pPr>
                            <w:r>
                              <w:t xml:space="preserve">Jiří Tovara ředitel </w:t>
                            </w:r>
                            <w:proofErr w:type="spellStart"/>
                            <w:r>
                              <w:t>soblečnosti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7" type="#_x0000_t202" style="position:absolute;left:0;text-align:left;margin-left:70.5pt;margin-top:120pt;width:88.1pt;height:63.8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" filled="f" stroked="f">
                <v:textbox inset="0,0,0,0">
                  <w:txbxContent>
                    <w:p w:rsidR="00FE11CF" w:rsidRDefault="00963A52">
                      <w:pPr>
                        <w:pStyle w:val="Zkladntext1"/>
                        <w:shd w:val="clear" w:color="auto" w:fill="auto"/>
                        <w:spacing w:line="511" w:lineRule="auto"/>
                        <w:jc w:val="both"/>
                      </w:pPr>
                      <w:r>
                        <w:t>V Říčanech</w:t>
                      </w:r>
                      <w:r>
                        <w:t xml:space="preserve"> dne: </w:t>
                      </w:r>
                      <w:proofErr w:type="gramStart"/>
                      <w:r>
                        <w:t>12.01.2021</w:t>
                      </w:r>
                      <w:proofErr w:type="gramEnd"/>
                      <w:r>
                        <w:t xml:space="preserve">  </w:t>
                      </w:r>
                      <w:r>
                        <w:t>za prodávajícího</w:t>
                      </w:r>
                    </w:p>
                    <w:p w:rsidR="00FE11CF" w:rsidRDefault="00963A52">
                      <w:pPr>
                        <w:pStyle w:val="Zkladntext1"/>
                        <w:shd w:val="clear" w:color="auto" w:fill="auto"/>
                        <w:spacing w:line="257" w:lineRule="auto"/>
                      </w:pPr>
                      <w:r>
                        <w:t xml:space="preserve">Jiří Tovara ředitel </w:t>
                      </w:r>
                      <w:proofErr w:type="spellStart"/>
                      <w:r>
                        <w:t>soblečnosti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Tato smlouva nabývá platnosti dnem podpisu oběma smluvními stranami a účinnosti dnem uveřejnění v informačním systému veřejné správy- Registru smluv. Účastníci se dohodli, že zákonnou povinnost dle § 5 odst. 2 zákona č. 340/2015 Sb., v platném znění (zákon o registru smluv) splní kupující. Prodávající a kupující shodně prohlašují, že si smlouvy přečetli, že smlouva byla uzavřena jako projev svobodné vůle, bez nátlaku a oběma stranám jsou zřejmá jejich práva a povinnosti z této smlouvy vyplývající.</w:t>
      </w:r>
    </w:p>
    <w:p w:rsidR="00FE11CF" w:rsidRDefault="00963A52">
      <w:pPr>
        <w:pStyle w:val="Zkladntext1"/>
        <w:shd w:val="clear" w:color="auto" w:fill="auto"/>
        <w:spacing w:line="506" w:lineRule="auto"/>
        <w:ind w:left="4320" w:firstLine="20"/>
      </w:pPr>
      <w:r>
        <w:t>V Jihlavě dne:12.01.2021 za kupujícího</w:t>
      </w:r>
    </w:p>
    <w:p w:rsidR="00FE11CF" w:rsidRDefault="00963A52">
      <w:pPr>
        <w:pStyle w:val="Zkladntext1"/>
        <w:shd w:val="clear" w:color="auto" w:fill="auto"/>
        <w:spacing w:line="257" w:lineRule="auto"/>
        <w:ind w:left="4320" w:firstLine="20"/>
        <w:sectPr w:rsidR="00FE11CF">
          <w:type w:val="continuous"/>
          <w:pgSz w:w="11900" w:h="16840"/>
          <w:pgMar w:top="871" w:right="967" w:bottom="2718" w:left="1439" w:header="443" w:footer="2290" w:gutter="0"/>
          <w:cols w:space="720"/>
          <w:noEndnote/>
          <w:docGrid w:linePitch="360"/>
        </w:sectPr>
      </w:pPr>
      <w:r>
        <w:t>Ing. Radovan Necid ředitel organizace</w:t>
      </w:r>
    </w:p>
    <w:p w:rsidR="00FE11CF" w:rsidRDefault="00963A52">
      <w:pPr>
        <w:pStyle w:val="Nadpis20"/>
        <w:keepNext/>
        <w:keepLines/>
        <w:shd w:val="clear" w:color="auto" w:fill="auto"/>
      </w:pPr>
      <w:bookmarkStart w:id="4" w:name="bookmark4"/>
      <w:bookmarkStart w:id="5" w:name="bookmark5"/>
      <w:r>
        <w:lastRenderedPageBreak/>
        <w:t>PLNÁ MOC</w:t>
      </w:r>
      <w:bookmarkEnd w:id="4"/>
      <w:bookmarkEnd w:id="5"/>
    </w:p>
    <w:p w:rsidR="00FE11CF" w:rsidRDefault="00963A52">
      <w:pPr>
        <w:pStyle w:val="Zkladntext30"/>
        <w:shd w:val="clear" w:color="auto" w:fill="auto"/>
        <w:tabs>
          <w:tab w:val="left" w:pos="4414"/>
          <w:tab w:val="left" w:pos="7827"/>
        </w:tabs>
        <w:spacing w:after="0"/>
        <w:ind w:left="2600"/>
      </w:pPr>
      <w:r>
        <w:t xml:space="preserve">dat. </w:t>
      </w:r>
      <w:proofErr w:type="gramStart"/>
      <w:r>
        <w:t>nar.</w:t>
      </w:r>
      <w:proofErr w:type="gramEnd"/>
      <w:r>
        <w:tab/>
        <w:t>.</w:t>
      </w:r>
      <w:r>
        <w:tab/>
        <w:t>, zastupující</w:t>
      </w:r>
    </w:p>
    <w:p w:rsidR="00FE11CF" w:rsidRDefault="00963A52">
      <w:pPr>
        <w:pStyle w:val="Zkladntext30"/>
        <w:shd w:val="clear" w:color="auto" w:fill="auto"/>
        <w:spacing w:after="0"/>
      </w:pPr>
      <w:r>
        <w:t xml:space="preserve">na základě generální plné moci ze dne </w:t>
      </w:r>
      <w:proofErr w:type="gramStart"/>
      <w:r>
        <w:t>4.11.2020</w:t>
      </w:r>
      <w:proofErr w:type="gramEnd"/>
      <w:r>
        <w:t xml:space="preserve"> společnost</w:t>
      </w:r>
    </w:p>
    <w:p w:rsidR="00FE11CF" w:rsidRDefault="00963A52">
      <w:pPr>
        <w:pStyle w:val="Zkladntext30"/>
        <w:shd w:val="clear" w:color="auto" w:fill="auto"/>
        <w:spacing w:after="0"/>
      </w:pPr>
      <w:r>
        <w:t>PROFI AUTO CZ a.s.</w:t>
      </w:r>
    </w:p>
    <w:p w:rsidR="00FE11CF" w:rsidRDefault="00963A52">
      <w:pPr>
        <w:pStyle w:val="Zkladntext30"/>
        <w:shd w:val="clear" w:color="auto" w:fill="auto"/>
        <w:spacing w:after="0"/>
      </w:pPr>
      <w:r>
        <w:t>se sídlem na adrese Říčany, Kolovratská 1367, PSČ 251 01</w:t>
      </w:r>
    </w:p>
    <w:p w:rsidR="00FE11CF" w:rsidRDefault="00963A52">
      <w:pPr>
        <w:pStyle w:val="Zkladntext30"/>
        <w:shd w:val="clear" w:color="auto" w:fill="auto"/>
        <w:spacing w:after="0"/>
      </w:pPr>
      <w:r>
        <w:t>identifikační číslo</w:t>
      </w:r>
    </w:p>
    <w:p w:rsidR="00FE11CF" w:rsidRDefault="00963A52">
      <w:pPr>
        <w:pStyle w:val="Zkladntext30"/>
        <w:shd w:val="clear" w:color="auto" w:fill="auto"/>
      </w:pPr>
      <w:r>
        <w:t>zapsaná v obchodním rejstříku u Městského soudu v Praze, oddíl B, vložka 6567</w:t>
      </w:r>
    </w:p>
    <w:p w:rsidR="00FE11CF" w:rsidRDefault="00963A52">
      <w:pPr>
        <w:pStyle w:val="Zkladntext30"/>
        <w:shd w:val="clear" w:color="auto" w:fill="auto"/>
      </w:pPr>
      <w:r>
        <w:t>tímto zmocňuje</w:t>
      </w:r>
    </w:p>
    <w:p w:rsidR="00FE11CF" w:rsidRDefault="00963A52">
      <w:pPr>
        <w:pStyle w:val="Zkladntext30"/>
        <w:shd w:val="clear" w:color="auto" w:fill="auto"/>
        <w:spacing w:after="0"/>
      </w:pPr>
      <w:r>
        <w:t xml:space="preserve">pana </w:t>
      </w:r>
      <w:proofErr w:type="spellStart"/>
      <w:r w:rsidR="00D947A0">
        <w:t>xxxxxxxx</w:t>
      </w:r>
      <w:proofErr w:type="spellEnd"/>
    </w:p>
    <w:p w:rsidR="00FE11CF" w:rsidRDefault="00963A52">
      <w:pPr>
        <w:pStyle w:val="Zkladntext30"/>
        <w:shd w:val="clear" w:color="auto" w:fill="auto"/>
        <w:spacing w:after="0"/>
      </w:pPr>
      <w:r>
        <w:t>Datum narození:</w:t>
      </w:r>
    </w:p>
    <w:p w:rsidR="00FE11CF" w:rsidRDefault="00963A52">
      <w:pPr>
        <w:pStyle w:val="Zkladntext30"/>
        <w:shd w:val="clear" w:color="auto" w:fill="auto"/>
        <w:spacing w:after="0"/>
      </w:pPr>
      <w:r>
        <w:t>Trvalé bydliště:</w:t>
      </w:r>
    </w:p>
    <w:p w:rsidR="00FE11CF" w:rsidRDefault="00963A52">
      <w:pPr>
        <w:pStyle w:val="Zkladntext30"/>
        <w:shd w:val="clear" w:color="auto" w:fill="auto"/>
      </w:pPr>
      <w:r>
        <w:t>ředitele společnosti PROFI AUTO CZ a.s.</w:t>
      </w:r>
    </w:p>
    <w:p w:rsidR="00FE11CF" w:rsidRDefault="00963A52">
      <w:pPr>
        <w:pStyle w:val="Zkladntext30"/>
        <w:shd w:val="clear" w:color="auto" w:fill="auto"/>
        <w:spacing w:after="1260"/>
        <w:jc w:val="both"/>
      </w:pPr>
      <w:r>
        <w:t>k</w:t>
      </w:r>
      <w:r w:rsidR="00D947A0">
        <w:t xml:space="preserve"> t</w:t>
      </w:r>
      <w:bookmarkStart w:id="6" w:name="_GoBack"/>
      <w:bookmarkEnd w:id="6"/>
      <w:r>
        <w:t>omu, aby za společnost PROFI AUTO CZ a.s., IČ: 26178559, se sídlem Říčany, Kolovratská 1367, PSČ 251 01, jako prodávající, podepsal kupní smlouvu s Krajskou správou a údržbou silnic Vysočiny, příspěvkovou organizací, IČ: 00090450, jako kupující, jejím předmětem je prodej DPF Filtru IVECO TRAKKER 6 (RZ: 5J5 3321) za kupní cenu 133.950,-Kč bez DPH.</w:t>
      </w:r>
    </w:p>
    <w:p w:rsidR="00FE11CF" w:rsidRDefault="00963A52">
      <w:pPr>
        <w:pStyle w:val="Zkladntext30"/>
        <w:shd w:val="clear" w:color="auto" w:fill="auto"/>
        <w:spacing w:after="1060"/>
        <w:jc w:val="both"/>
      </w:pPr>
      <w:r>
        <w:t xml:space="preserve">V Říčanech dne: </w:t>
      </w:r>
      <w:proofErr w:type="gramStart"/>
      <w:r>
        <w:t>12.01.2021</w:t>
      </w:r>
      <w:proofErr w:type="gramEnd"/>
    </w:p>
    <w:p w:rsidR="00FE11CF" w:rsidRDefault="00963A52">
      <w:pPr>
        <w:pStyle w:val="Zkladntext30"/>
        <w:shd w:val="clear" w:color="auto" w:fill="auto"/>
        <w:ind w:left="4000"/>
      </w:pPr>
      <w:r>
        <w:t xml:space="preserve">Zastupující na základě plné moci ze dne </w:t>
      </w:r>
      <w:proofErr w:type="gramStart"/>
      <w:r>
        <w:t>4.11.2020</w:t>
      </w:r>
      <w:proofErr w:type="gramEnd"/>
      <w:r>
        <w:t xml:space="preserve"> společnost PROFI AUTO CZ a.s.</w:t>
      </w:r>
    </w:p>
    <w:p w:rsidR="00FE11CF" w:rsidRDefault="00963A52">
      <w:pPr>
        <w:pStyle w:val="Zkladntext30"/>
        <w:shd w:val="clear" w:color="auto" w:fill="auto"/>
        <w:spacing w:after="500"/>
      </w:pPr>
      <w:r>
        <w:t>Zmocnění přijímám</w:t>
      </w:r>
    </w:p>
    <w:p w:rsidR="00FE11CF" w:rsidRDefault="00963A52">
      <w:pPr>
        <w:pStyle w:val="Zkladntext30"/>
        <w:shd w:val="clear" w:color="auto" w:fill="auto"/>
        <w:sectPr w:rsidR="00FE11CF">
          <w:pgSz w:w="11900" w:h="16840"/>
          <w:pgMar w:top="2882" w:right="1082" w:bottom="2882" w:left="1324" w:header="2454" w:footer="2454" w:gutter="0"/>
          <w:cols w:space="720"/>
          <w:noEndnote/>
          <w:docGrid w:linePitch="360"/>
        </w:sectPr>
      </w:pPr>
      <w:r>
        <w:t xml:space="preserve">V Říčanech dne: </w:t>
      </w:r>
      <w:proofErr w:type="gramStart"/>
      <w:r>
        <w:t>12.01.2021</w:t>
      </w:r>
      <w:proofErr w:type="gramEnd"/>
    </w:p>
    <w:p w:rsidR="00FE11CF" w:rsidRDefault="00963A52">
      <w:pPr>
        <w:pStyle w:val="Nadpis30"/>
        <w:keepNext/>
        <w:keepLines/>
        <w:shd w:val="clear" w:color="auto" w:fill="auto"/>
        <w:spacing w:after="260"/>
      </w:pPr>
      <w:bookmarkStart w:id="7" w:name="bookmark6"/>
      <w:bookmarkStart w:id="8" w:name="bookmark7"/>
      <w:r>
        <w:lastRenderedPageBreak/>
        <w:t>PLNÁ MOC</w:t>
      </w:r>
      <w:bookmarkEnd w:id="7"/>
      <w:bookmarkEnd w:id="8"/>
    </w:p>
    <w:p w:rsidR="00FE11CF" w:rsidRDefault="00963A52">
      <w:pPr>
        <w:pStyle w:val="Zkladntext60"/>
        <w:shd w:val="clear" w:color="auto" w:fill="auto"/>
      </w:pPr>
      <w:r>
        <w:t>PROFI AUTO CZ a.s.</w:t>
      </w:r>
    </w:p>
    <w:p w:rsidR="00FE11CF" w:rsidRDefault="00963A52">
      <w:pPr>
        <w:pStyle w:val="Zkladntext20"/>
        <w:shd w:val="clear" w:color="auto" w:fill="auto"/>
        <w:spacing w:after="0" w:line="266" w:lineRule="auto"/>
      </w:pPr>
      <w:r>
        <w:t>IČ: 26178559 DIČ: CZ26178559</w:t>
      </w:r>
    </w:p>
    <w:p w:rsidR="00FE11CF" w:rsidRDefault="00963A52">
      <w:pPr>
        <w:pStyle w:val="Zkladntext20"/>
        <w:shd w:val="clear" w:color="auto" w:fill="auto"/>
        <w:spacing w:after="0" w:line="266" w:lineRule="auto"/>
      </w:pPr>
      <w:r>
        <w:t>se sídlem Říčany, Kolovratská 1367, PSČ 25101</w:t>
      </w:r>
    </w:p>
    <w:p w:rsidR="00FE11CF" w:rsidRDefault="00963A52">
      <w:pPr>
        <w:pStyle w:val="Zkladntext20"/>
        <w:shd w:val="clear" w:color="auto" w:fill="auto"/>
        <w:tabs>
          <w:tab w:val="left" w:pos="2851"/>
        </w:tabs>
        <w:spacing w:after="260" w:line="266" w:lineRule="auto"/>
      </w:pPr>
      <w:r>
        <w:t>společnost zapsaná v obchodním rejstříku Městského soudu v Praze, oddíl B, vložka 6567 zastoupená</w:t>
      </w:r>
      <w:r>
        <w:tab/>
        <w:t>členem představenstva tímto zmocňuje k zastoupení ve všech věcech. Zmocněnec je na základě této plné moci oprávněn vykonávat a činit jménem společnosti PROFI AUTO CZ a.s. veškeré právní úkony jak ústní tak písemné, zejména přijímat doručované písemnosti, podepisovat a podávat návrhy a žádosti, uzavírat smíry a narovnání, uzavírat dohody, uzavírat veškeré smlouvy, uznávat uplatněné nároky, vzdávat se nároků, podepisovat veškeré dokumenty vztahující se k výběrovým řízením, nabídky, čestná prohlášení uchazeče či jiná čestná prohlášení, čestná prohlášení o splnění základních kvalifikačních předpokladů, krycí listy, seznamy subdodavatelů, podávat opravné prostředky, námitky nebo rozklad a vzdávat se jich, vymáhat nároky, plnění nároků přijímat, jejich plnění potvrzovat, jmenovat rozhodce a sjednávat rozhodčí smlouvy, zastupovat a jednat před soudy, orgány státní správy a orgány samosprávy a jakož i katastrálními úřady, to vše i tehdy, když je podle právních předpisů zapotřebí zvláštní plné moci.</w:t>
      </w:r>
    </w:p>
    <w:p w:rsidR="00FE11CF" w:rsidRDefault="00963A52">
      <w:pPr>
        <w:pStyle w:val="Zkladntext20"/>
        <w:shd w:val="clear" w:color="auto" w:fill="auto"/>
        <w:tabs>
          <w:tab w:val="left" w:pos="3048"/>
        </w:tabs>
        <w:spacing w:after="760" w:line="271" w:lineRule="auto"/>
      </w:pPr>
      <w:r>
        <w:t>Zmocněnec</w:t>
      </w:r>
      <w:r>
        <w:tab/>
        <w:t>, je oprávněn ustanovit si dalšího zástupce.</w:t>
      </w:r>
    </w:p>
    <w:p w:rsidR="00FE11CF" w:rsidRDefault="00963A52">
      <w:pPr>
        <w:pStyle w:val="Zkladntext20"/>
        <w:shd w:val="clear" w:color="auto" w:fill="auto"/>
        <w:spacing w:after="520"/>
      </w:pPr>
      <w:r>
        <w:t>V Říčanech dne:</w:t>
      </w:r>
    </w:p>
    <w:p w:rsidR="00FE11CF" w:rsidRDefault="00963A52">
      <w:pPr>
        <w:pStyle w:val="Zkladntext20"/>
        <w:shd w:val="clear" w:color="auto" w:fill="auto"/>
        <w:spacing w:after="0"/>
        <w:jc w:val="center"/>
      </w:pPr>
      <w:r>
        <w:t xml:space="preserve">PROFI AUTO </w:t>
      </w:r>
      <w:proofErr w:type="spellStart"/>
      <w:r>
        <w:t>CZa.s</w:t>
      </w:r>
      <w:proofErr w:type="spellEnd"/>
      <w:r>
        <w:t>.</w:t>
      </w:r>
    </w:p>
    <w:p w:rsidR="00FE11CF" w:rsidRDefault="00963A52">
      <w:pPr>
        <w:pStyle w:val="Zkladntext20"/>
        <w:shd w:val="clear" w:color="auto" w:fill="auto"/>
        <w:spacing w:after="260"/>
        <w:ind w:left="5160"/>
      </w:pPr>
      <w:r>
        <w:t>člen představenstva</w:t>
      </w:r>
    </w:p>
    <w:p w:rsidR="00FE11CF" w:rsidRDefault="00963A52">
      <w:pPr>
        <w:pStyle w:val="Zkladntext20"/>
        <w:shd w:val="clear" w:color="auto" w:fill="auto"/>
        <w:spacing w:after="520"/>
      </w:pPr>
      <w:r>
        <w:t>Zmocnění přijímám</w:t>
      </w:r>
    </w:p>
    <w:p w:rsidR="00FE11CF" w:rsidRDefault="00963A52">
      <w:pPr>
        <w:pStyle w:val="Zkladntext20"/>
        <w:shd w:val="clear" w:color="auto" w:fill="auto"/>
        <w:spacing w:after="0"/>
        <w:sectPr w:rsidR="00FE11CF">
          <w:footerReference w:type="default" r:id="rId7"/>
          <w:pgSz w:w="11900" w:h="16840"/>
          <w:pgMar w:top="2506" w:right="1102" w:bottom="607" w:left="1304" w:header="2078" w:footer="3" w:gutter="0"/>
          <w:cols w:space="720"/>
          <w:noEndnote/>
          <w:docGrid w:linePitch="360"/>
        </w:sectPr>
      </w:pPr>
      <w:r>
        <w:t xml:space="preserve">V Říčanech dne: </w:t>
      </w:r>
      <w:r>
        <w:rPr>
          <w:i/>
          <w:iCs/>
        </w:rPr>
        <w:t>ý-</w:t>
      </w:r>
      <w:proofErr w:type="spellStart"/>
      <w:r>
        <w:rPr>
          <w:i/>
          <w:iCs/>
        </w:rPr>
        <w:t>Jj</w:t>
      </w:r>
      <w:proofErr w:type="spellEnd"/>
      <w:r>
        <w:rPr>
          <w:i/>
          <w:iCs/>
        </w:rPr>
        <w:t>.</w:t>
      </w:r>
    </w:p>
    <w:p w:rsidR="00FE11CF" w:rsidRDefault="00FE11CF">
      <w:pPr>
        <w:spacing w:line="240" w:lineRule="exact"/>
        <w:rPr>
          <w:sz w:val="19"/>
          <w:szCs w:val="19"/>
        </w:rPr>
      </w:pPr>
    </w:p>
    <w:p w:rsidR="00FE11CF" w:rsidRDefault="00FE11CF">
      <w:pPr>
        <w:spacing w:line="240" w:lineRule="exact"/>
        <w:rPr>
          <w:sz w:val="19"/>
          <w:szCs w:val="19"/>
        </w:rPr>
      </w:pPr>
    </w:p>
    <w:p w:rsidR="00FE11CF" w:rsidRDefault="00FE11CF">
      <w:pPr>
        <w:spacing w:line="240" w:lineRule="exact"/>
        <w:rPr>
          <w:sz w:val="19"/>
          <w:szCs w:val="19"/>
        </w:rPr>
      </w:pPr>
    </w:p>
    <w:p w:rsidR="00FE11CF" w:rsidRDefault="00FE11CF">
      <w:pPr>
        <w:spacing w:line="240" w:lineRule="exact"/>
        <w:rPr>
          <w:sz w:val="19"/>
          <w:szCs w:val="19"/>
        </w:rPr>
      </w:pPr>
    </w:p>
    <w:p w:rsidR="00FE11CF" w:rsidRDefault="00FE11CF">
      <w:pPr>
        <w:spacing w:line="240" w:lineRule="exact"/>
        <w:rPr>
          <w:sz w:val="19"/>
          <w:szCs w:val="19"/>
        </w:rPr>
      </w:pPr>
    </w:p>
    <w:p w:rsidR="00FE11CF" w:rsidRDefault="00FE11CF">
      <w:pPr>
        <w:spacing w:before="9" w:after="9" w:line="240" w:lineRule="exact"/>
        <w:rPr>
          <w:sz w:val="19"/>
          <w:szCs w:val="19"/>
        </w:rPr>
      </w:pPr>
    </w:p>
    <w:p w:rsidR="00FE11CF" w:rsidRDefault="00FE11CF">
      <w:pPr>
        <w:spacing w:line="1" w:lineRule="exact"/>
        <w:sectPr w:rsidR="00FE11CF">
          <w:type w:val="continuous"/>
          <w:pgSz w:w="11900" w:h="16840"/>
          <w:pgMar w:top="2506" w:right="0" w:bottom="587" w:left="0" w:header="0" w:footer="3" w:gutter="0"/>
          <w:cols w:space="720"/>
          <w:noEndnote/>
          <w:docGrid w:linePitch="360"/>
        </w:sectPr>
      </w:pPr>
    </w:p>
    <w:p w:rsidR="00FE11CF" w:rsidRDefault="00963A52">
      <w:pPr>
        <w:pStyle w:val="Zkladntext50"/>
        <w:framePr w:w="2818" w:h="730" w:wrap="none" w:vAnchor="text" w:hAnchor="page" w:x="930" w:y="260"/>
        <w:shd w:val="clear" w:color="auto" w:fill="auto"/>
      </w:pPr>
      <w:r>
        <w:t xml:space="preserve">OVĚŘOVACÍ </w:t>
      </w:r>
      <w:r>
        <w:rPr>
          <w:smallCaps/>
          <w:sz w:val="16"/>
          <w:szCs w:val="16"/>
        </w:rPr>
        <w:t xml:space="preserve">doložka pro legalizaci </w:t>
      </w:r>
      <w:r>
        <w:t xml:space="preserve">podle ověřovací </w:t>
      </w:r>
      <w:proofErr w:type="spellStart"/>
      <w:r>
        <w:t>knihv</w:t>
      </w:r>
      <w:proofErr w:type="spellEnd"/>
      <w:r>
        <w:t xml:space="preserve"> ÚMČ Praha - Kolovraty </w:t>
      </w:r>
      <w:proofErr w:type="spellStart"/>
      <w:r>
        <w:t>poř</w:t>
      </w:r>
      <w:proofErr w:type="spellEnd"/>
      <w:r>
        <w:t>. č. legalizace vlastnoručně podepsal</w:t>
      </w:r>
    </w:p>
    <w:p w:rsidR="00FE11CF" w:rsidRDefault="00963A52">
      <w:pPr>
        <w:pStyle w:val="Zkladntext50"/>
        <w:framePr w:w="2117" w:h="202" w:wrap="none" w:vAnchor="text" w:hAnchor="page" w:x="954" w:y="1283"/>
        <w:shd w:val="clear" w:color="auto" w:fill="auto"/>
        <w:spacing w:line="240" w:lineRule="auto"/>
      </w:pPr>
      <w:r>
        <w:t>(datum a místo narození žadatele)</w:t>
      </w:r>
    </w:p>
    <w:p w:rsidR="00FE11CF" w:rsidRDefault="00963A52">
      <w:pPr>
        <w:pStyle w:val="Zkladntext50"/>
        <w:framePr w:w="1891" w:h="206" w:wrap="none" w:vAnchor="text" w:hAnchor="page" w:x="964" w:y="1623"/>
        <w:shd w:val="clear" w:color="auto" w:fill="auto"/>
        <w:spacing w:line="240" w:lineRule="auto"/>
      </w:pPr>
      <w:r>
        <w:t>(adresa místa trvalého pobytu)</w:t>
      </w:r>
    </w:p>
    <w:p w:rsidR="00FE11CF" w:rsidRDefault="00963A52">
      <w:pPr>
        <w:pStyle w:val="Zkladntext40"/>
        <w:framePr w:w="3826" w:h="2189" w:wrap="none" w:vAnchor="text" w:hAnchor="page" w:x="6700" w:y="21"/>
        <w:shd w:val="clear" w:color="auto" w:fill="auto"/>
      </w:pPr>
      <w:r>
        <w:t>Podle ověřovací knihy Městského úřadu v Říčanech</w:t>
      </w:r>
    </w:p>
    <w:p w:rsidR="00FE11CF" w:rsidRDefault="00963A52">
      <w:pPr>
        <w:pStyle w:val="Zkladntext40"/>
        <w:framePr w:w="3826" w:h="2189" w:wrap="none" w:vAnchor="text" w:hAnchor="page" w:x="6700" w:y="21"/>
        <w:shd w:val="clear" w:color="auto" w:fill="auto"/>
      </w:pPr>
      <w:proofErr w:type="spellStart"/>
      <w:r>
        <w:t>poř</w:t>
      </w:r>
      <w:proofErr w:type="spellEnd"/>
      <w:r>
        <w:t xml:space="preserve">. č. vidimace </w:t>
      </w:r>
      <w:r>
        <w:rPr>
          <w:b/>
          <w:bCs/>
        </w:rPr>
        <w:t>2160/B</w:t>
      </w:r>
    </w:p>
    <w:p w:rsidR="00FE11CF" w:rsidRDefault="00963A52">
      <w:pPr>
        <w:pStyle w:val="Zkladntext40"/>
        <w:framePr w:w="3826" w:h="2189" w:wrap="none" w:vAnchor="text" w:hAnchor="page" w:x="6700" w:y="21"/>
        <w:shd w:val="clear" w:color="auto" w:fill="auto"/>
      </w:pPr>
      <w:r>
        <w:rPr>
          <w:b/>
          <w:bCs/>
        </w:rPr>
        <w:t>tato úplná kopie</w:t>
      </w:r>
    </w:p>
    <w:p w:rsidR="00FE11CF" w:rsidRDefault="00963A52">
      <w:pPr>
        <w:pStyle w:val="Zkladntext40"/>
        <w:framePr w:w="3826" w:h="2189" w:wrap="none" w:vAnchor="text" w:hAnchor="page" w:x="6700" w:y="21"/>
        <w:shd w:val="clear" w:color="auto" w:fill="auto"/>
      </w:pPr>
      <w:r>
        <w:t>obsahující 1 stran</w:t>
      </w:r>
    </w:p>
    <w:p w:rsidR="00FE11CF" w:rsidRDefault="00963A52">
      <w:pPr>
        <w:pStyle w:val="Zkladntext40"/>
        <w:framePr w:w="3826" w:h="2189" w:wrap="none" w:vAnchor="text" w:hAnchor="page" w:x="6700" w:y="21"/>
        <w:shd w:val="clear" w:color="auto" w:fill="auto"/>
      </w:pPr>
      <w:r>
        <w:t>souhlasí doslovně s předloženou listinou.</w:t>
      </w:r>
    </w:p>
    <w:p w:rsidR="00FE11CF" w:rsidRDefault="00963A52">
      <w:pPr>
        <w:pStyle w:val="Zkladntext40"/>
        <w:framePr w:w="3826" w:h="2189" w:wrap="none" w:vAnchor="text" w:hAnchor="page" w:x="6700" w:y="21"/>
        <w:shd w:val="clear" w:color="auto" w:fill="auto"/>
      </w:pPr>
      <w:r>
        <w:t xml:space="preserve">z níž </w:t>
      </w:r>
      <w:proofErr w:type="spellStart"/>
      <w:r>
        <w:t>byl'a</w:t>
      </w:r>
      <w:proofErr w:type="spellEnd"/>
      <w:r>
        <w:t xml:space="preserve"> pořízen/a </w:t>
      </w:r>
      <w:proofErr w:type="spellStart"/>
      <w:r>
        <w:t>a</w:t>
      </w:r>
      <w:proofErr w:type="spellEnd"/>
      <w:r>
        <w:t xml:space="preserve"> tato listina je</w:t>
      </w:r>
    </w:p>
    <w:p w:rsidR="00FE11CF" w:rsidRDefault="00963A52">
      <w:pPr>
        <w:pStyle w:val="Zkladntext40"/>
        <w:framePr w:w="3826" w:h="2189" w:wrap="none" w:vAnchor="text" w:hAnchor="page" w:x="6700" w:y="21"/>
        <w:shd w:val="clear" w:color="auto" w:fill="auto"/>
      </w:pPr>
      <w:r>
        <w:rPr>
          <w:b/>
          <w:bCs/>
        </w:rPr>
        <w:t>prvopisem</w:t>
      </w:r>
    </w:p>
    <w:p w:rsidR="00FE11CF" w:rsidRDefault="00963A52">
      <w:pPr>
        <w:pStyle w:val="Zkladntext40"/>
        <w:framePr w:w="3826" w:h="2189" w:wrap="none" w:vAnchor="text" w:hAnchor="page" w:x="6700" w:y="21"/>
        <w:shd w:val="clear" w:color="auto" w:fill="auto"/>
      </w:pPr>
      <w:r>
        <w:t xml:space="preserve">obsahujícím </w:t>
      </w:r>
      <w:r>
        <w:rPr>
          <w:b/>
          <w:bCs/>
        </w:rPr>
        <w:t xml:space="preserve">1 </w:t>
      </w:r>
      <w:r>
        <w:t>stran</w:t>
      </w:r>
    </w:p>
    <w:p w:rsidR="00FE11CF" w:rsidRDefault="00963A52">
      <w:pPr>
        <w:pStyle w:val="Zkladntext40"/>
        <w:framePr w:w="3826" w:h="2189" w:wrap="none" w:vAnchor="text" w:hAnchor="page" w:x="6700" w:y="21"/>
        <w:shd w:val="clear" w:color="auto" w:fill="auto"/>
      </w:pPr>
      <w:r>
        <w:t xml:space="preserve">listina, z níž je </w:t>
      </w:r>
      <w:proofErr w:type="spellStart"/>
      <w:r>
        <w:t>vidimovaná</w:t>
      </w:r>
      <w:proofErr w:type="spellEnd"/>
      <w:r>
        <w:t xml:space="preserve"> listina pořízena, neobsahuj viditelný </w:t>
      </w:r>
      <w:proofErr w:type="spellStart"/>
      <w:r>
        <w:t>zajišťovaci</w:t>
      </w:r>
      <w:proofErr w:type="spellEnd"/>
      <w:r>
        <w:t xml:space="preserve"> prvek.</w:t>
      </w:r>
    </w:p>
    <w:p w:rsidR="00FE11CF" w:rsidRDefault="00963A52">
      <w:pPr>
        <w:pStyle w:val="Zkladntext40"/>
        <w:framePr w:w="3826" w:h="2189" w:wrap="none" w:vAnchor="text" w:hAnchor="page" w:x="6700" w:y="21"/>
        <w:shd w:val="clear" w:color="auto" w:fill="auto"/>
      </w:pPr>
      <w:r>
        <w:t xml:space="preserve">V Říčanech dne </w:t>
      </w:r>
      <w:proofErr w:type="gramStart"/>
      <w:r>
        <w:rPr>
          <w:b/>
          <w:bCs/>
        </w:rPr>
        <w:t>16.12.2020</w:t>
      </w:r>
      <w:proofErr w:type="gramEnd"/>
    </w:p>
    <w:p w:rsidR="00FE11CF" w:rsidRDefault="00FE11CF">
      <w:pPr>
        <w:spacing w:line="360" w:lineRule="exact"/>
      </w:pPr>
    </w:p>
    <w:p w:rsidR="00FE11CF" w:rsidRDefault="00FE11CF">
      <w:pPr>
        <w:spacing w:line="360" w:lineRule="exact"/>
      </w:pPr>
    </w:p>
    <w:p w:rsidR="00FE11CF" w:rsidRDefault="00FE11CF">
      <w:pPr>
        <w:spacing w:line="360" w:lineRule="exact"/>
      </w:pPr>
    </w:p>
    <w:p w:rsidR="00FE11CF" w:rsidRDefault="00FE11CF">
      <w:pPr>
        <w:spacing w:line="360" w:lineRule="exact"/>
      </w:pPr>
    </w:p>
    <w:p w:rsidR="00FE11CF" w:rsidRDefault="00FE11CF">
      <w:pPr>
        <w:spacing w:line="360" w:lineRule="exact"/>
      </w:pPr>
    </w:p>
    <w:p w:rsidR="00FE11CF" w:rsidRDefault="00FE11CF">
      <w:pPr>
        <w:spacing w:after="388" w:line="1" w:lineRule="exact"/>
      </w:pPr>
    </w:p>
    <w:p w:rsidR="00FE11CF" w:rsidRDefault="00FE11CF">
      <w:pPr>
        <w:spacing w:line="1" w:lineRule="exact"/>
      </w:pPr>
    </w:p>
    <w:sectPr w:rsidR="00FE11CF">
      <w:type w:val="continuous"/>
      <w:pgSz w:w="11900" w:h="16840"/>
      <w:pgMar w:top="2506" w:right="1101" w:bottom="587" w:left="9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9A" w:rsidRDefault="00963A52">
      <w:r>
        <w:separator/>
      </w:r>
    </w:p>
  </w:endnote>
  <w:endnote w:type="continuationSeparator" w:id="0">
    <w:p w:rsidR="00D26C9A" w:rsidRDefault="0096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F" w:rsidRDefault="00963A5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645160</wp:posOffset>
              </wp:positionH>
              <wp:positionV relativeFrom="page">
                <wp:posOffset>10257155</wp:posOffset>
              </wp:positionV>
              <wp:extent cx="1383665" cy="1130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366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11CF" w:rsidRDefault="00963A52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(Jméno/a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příjmení ověřující osoby)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0.799999999999997pt;margin-top:807.64999999999998pt;width:108.95pt;height:8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(Jméno/a a příjmení ověřující osoby)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F" w:rsidRDefault="00FE11CF"/>
  </w:footnote>
  <w:footnote w:type="continuationSeparator" w:id="0">
    <w:p w:rsidR="00FE11CF" w:rsidRDefault="00FE11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E11CF"/>
    <w:rsid w:val="00963A52"/>
    <w:rsid w:val="00D26C9A"/>
    <w:rsid w:val="00D947A0"/>
    <w:rsid w:val="00FE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30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20"/>
    </w:pPr>
    <w:rPr>
      <w:rFonts w:ascii="Tahoma" w:eastAsia="Tahoma" w:hAnsi="Tahoma" w:cs="Tahoma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2" w:lineRule="auto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40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54" w:lineRule="auto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54" w:lineRule="auto"/>
    </w:pPr>
    <w:rPr>
      <w:rFonts w:ascii="Arial" w:eastAsia="Arial" w:hAnsi="Arial" w:cs="Arial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30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20"/>
    </w:pPr>
    <w:rPr>
      <w:rFonts w:ascii="Tahoma" w:eastAsia="Tahoma" w:hAnsi="Tahoma" w:cs="Tahoma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2" w:lineRule="auto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40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54" w:lineRule="auto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54" w:lineRule="auto"/>
    </w:pPr>
    <w:rPr>
      <w:rFonts w:ascii="Arial" w:eastAsia="Arial" w:hAnsi="Arial" w:cs="Arial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775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Tomšů Alena</cp:lastModifiedBy>
  <cp:revision>3</cp:revision>
  <dcterms:created xsi:type="dcterms:W3CDTF">2021-01-13T15:57:00Z</dcterms:created>
  <dcterms:modified xsi:type="dcterms:W3CDTF">2021-01-13T16:26:00Z</dcterms:modified>
</cp:coreProperties>
</file>