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642514">
        <w:trPr>
          <w:cantSplit/>
        </w:trPr>
        <w:tc>
          <w:tcPr>
            <w:tcW w:w="187" w:type="dxa"/>
          </w:tcPr>
          <w:p w:rsidR="00642514" w:rsidRDefault="006425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642514" w:rsidRDefault="002004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642514" w:rsidRDefault="006425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642514" w:rsidRDefault="0020040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*S00BX01NRM36*</w:t>
            </w:r>
          </w:p>
        </w:tc>
      </w:tr>
      <w:tr w:rsidR="00642514">
        <w:trPr>
          <w:cantSplit/>
        </w:trPr>
        <w:tc>
          <w:tcPr>
            <w:tcW w:w="187" w:type="dxa"/>
          </w:tcPr>
          <w:p w:rsidR="00642514" w:rsidRDefault="006425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642514" w:rsidRDefault="006425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42514">
        <w:trPr>
          <w:cantSplit/>
        </w:trPr>
        <w:tc>
          <w:tcPr>
            <w:tcW w:w="2150" w:type="dxa"/>
            <w:gridSpan w:val="4"/>
          </w:tcPr>
          <w:p w:rsidR="00642514" w:rsidRDefault="0064251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42514">
        <w:trPr>
          <w:cantSplit/>
        </w:trPr>
        <w:tc>
          <w:tcPr>
            <w:tcW w:w="9352" w:type="dxa"/>
            <w:gridSpan w:val="8"/>
          </w:tcPr>
          <w:p w:rsidR="00642514" w:rsidRDefault="006425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2514">
        <w:trPr>
          <w:cantSplit/>
        </w:trPr>
        <w:tc>
          <w:tcPr>
            <w:tcW w:w="5237" w:type="dxa"/>
            <w:gridSpan w:val="6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42514">
        <w:trPr>
          <w:cantSplit/>
        </w:trPr>
        <w:tc>
          <w:tcPr>
            <w:tcW w:w="5237" w:type="dxa"/>
            <w:gridSpan w:val="6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PVV, s.r.o.</w:t>
            </w:r>
          </w:p>
        </w:tc>
      </w:tr>
      <w:tr w:rsidR="00642514">
        <w:trPr>
          <w:cantSplit/>
        </w:trPr>
        <w:tc>
          <w:tcPr>
            <w:tcW w:w="5237" w:type="dxa"/>
            <w:gridSpan w:val="6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Jiráskova 1963</w:t>
            </w:r>
          </w:p>
        </w:tc>
      </w:tr>
      <w:tr w:rsidR="00642514">
        <w:trPr>
          <w:cantSplit/>
        </w:trPr>
        <w:tc>
          <w:tcPr>
            <w:tcW w:w="5237" w:type="dxa"/>
            <w:gridSpan w:val="6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642514">
        <w:trPr>
          <w:cantSplit/>
        </w:trPr>
        <w:tc>
          <w:tcPr>
            <w:tcW w:w="5237" w:type="dxa"/>
            <w:gridSpan w:val="6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60916907</w:t>
            </w:r>
          </w:p>
        </w:tc>
      </w:tr>
      <w:tr w:rsidR="00642514">
        <w:trPr>
          <w:cantSplit/>
        </w:trPr>
        <w:tc>
          <w:tcPr>
            <w:tcW w:w="5237" w:type="dxa"/>
            <w:gridSpan w:val="6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CZ60916907</w:t>
            </w:r>
          </w:p>
        </w:tc>
      </w:tr>
      <w:tr w:rsidR="00642514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642514" w:rsidRDefault="006425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2514">
        <w:trPr>
          <w:cantSplit/>
        </w:trPr>
        <w:tc>
          <w:tcPr>
            <w:tcW w:w="5237" w:type="dxa"/>
            <w:gridSpan w:val="6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642514" w:rsidRDefault="006425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2514">
        <w:trPr>
          <w:cantSplit/>
          <w:trHeight w:hRule="exact" w:val="249"/>
        </w:trPr>
        <w:tc>
          <w:tcPr>
            <w:tcW w:w="9352" w:type="dxa"/>
            <w:gridSpan w:val="8"/>
          </w:tcPr>
          <w:p w:rsidR="00642514" w:rsidRDefault="006425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2514">
        <w:trPr>
          <w:cantSplit/>
        </w:trPr>
        <w:tc>
          <w:tcPr>
            <w:tcW w:w="9352" w:type="dxa"/>
            <w:gridSpan w:val="8"/>
          </w:tcPr>
          <w:p w:rsidR="00642514" w:rsidRDefault="0020040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OBJ914/00030/21</w:t>
            </w:r>
          </w:p>
        </w:tc>
      </w:tr>
      <w:tr w:rsidR="00642514" w:rsidTr="0020040F">
        <w:trPr>
          <w:cantSplit/>
          <w:trHeight w:hRule="exact" w:val="114"/>
        </w:trPr>
        <w:tc>
          <w:tcPr>
            <w:tcW w:w="9352" w:type="dxa"/>
            <w:gridSpan w:val="8"/>
          </w:tcPr>
          <w:p w:rsidR="00642514" w:rsidRDefault="006425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2514">
        <w:trPr>
          <w:cantSplit/>
        </w:trPr>
        <w:tc>
          <w:tcPr>
            <w:tcW w:w="9352" w:type="dxa"/>
            <w:gridSpan w:val="8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42514" w:rsidTr="0020040F">
        <w:trPr>
          <w:cantSplit/>
          <w:trHeight w:hRule="exact" w:val="114"/>
        </w:trPr>
        <w:tc>
          <w:tcPr>
            <w:tcW w:w="9352" w:type="dxa"/>
            <w:gridSpan w:val="8"/>
          </w:tcPr>
          <w:p w:rsidR="00642514" w:rsidRDefault="006425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2514">
        <w:trPr>
          <w:cantSplit/>
        </w:trPr>
        <w:tc>
          <w:tcPr>
            <w:tcW w:w="9352" w:type="dxa"/>
            <w:gridSpan w:val="8"/>
          </w:tcPr>
          <w:p w:rsidR="0020040F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pronájem sálu a další služby za účelem konání Zastupitelstva města Pardubic dne 21.1.2021, </w:t>
            </w:r>
          </w:p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vše dle požadavků organizačního odd</w:t>
            </w:r>
            <w:r>
              <w:rPr>
                <w:rFonts w:ascii="Calibri" w:hAnsi="Calibri"/>
                <w:sz w:val="21"/>
              </w:rPr>
              <w:t xml:space="preserve">ělení </w:t>
            </w:r>
            <w:proofErr w:type="spellStart"/>
            <w:r>
              <w:rPr>
                <w:rFonts w:ascii="Calibri" w:hAnsi="Calibri"/>
                <w:sz w:val="21"/>
              </w:rPr>
              <w:t>MmP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br/>
              <w:t>(stavba pódia, protipožární dozor, přístup na galerii, použití promítací techniky).</w:t>
            </w:r>
            <w:r>
              <w:rPr>
                <w:rFonts w:ascii="Calibri" w:hAnsi="Calibri"/>
                <w:sz w:val="21"/>
              </w:rPr>
              <w:br/>
              <w:t xml:space="preserve">Celková cena: maximálně 70.000,- Kč </w:t>
            </w:r>
            <w:r>
              <w:rPr>
                <w:rFonts w:ascii="Calibri" w:hAnsi="Calibri"/>
                <w:sz w:val="21"/>
              </w:rPr>
              <w:t xml:space="preserve">bez DPH (tj. </w:t>
            </w:r>
            <w:proofErr w:type="gramStart"/>
            <w:r>
              <w:rPr>
                <w:rFonts w:ascii="Calibri" w:hAnsi="Calibri"/>
                <w:sz w:val="21"/>
              </w:rPr>
              <w:t>84.700,-</w:t>
            </w:r>
            <w:proofErr w:type="gramEnd"/>
            <w:r>
              <w:rPr>
                <w:rFonts w:ascii="Calibri" w:hAnsi="Calibri"/>
                <w:sz w:val="21"/>
              </w:rPr>
              <w:t xml:space="preserve">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642514" w:rsidTr="0020040F">
        <w:trPr>
          <w:cantSplit/>
          <w:trHeight w:val="46"/>
        </w:trPr>
        <w:tc>
          <w:tcPr>
            <w:tcW w:w="9352" w:type="dxa"/>
            <w:gridSpan w:val="8"/>
          </w:tcPr>
          <w:p w:rsidR="00642514" w:rsidRPr="0020040F" w:rsidRDefault="00642514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642514">
        <w:trPr>
          <w:cantSplit/>
        </w:trPr>
        <w:tc>
          <w:tcPr>
            <w:tcW w:w="1122" w:type="dxa"/>
            <w:gridSpan w:val="2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21.01.2021</w:t>
            </w:r>
          </w:p>
        </w:tc>
      </w:tr>
      <w:tr w:rsidR="00642514">
        <w:trPr>
          <w:cantSplit/>
        </w:trPr>
        <w:tc>
          <w:tcPr>
            <w:tcW w:w="1122" w:type="dxa"/>
            <w:gridSpan w:val="2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20040F" w:rsidRPr="0020040F" w:rsidRDefault="0020040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0040F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</w:t>
            </w:r>
            <w:r w:rsidRPr="0020040F">
              <w:rPr>
                <w:rFonts w:ascii="Calibri" w:hAnsi="Calibri"/>
                <w:sz w:val="18"/>
                <w:szCs w:val="18"/>
              </w:rPr>
              <w:t>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20040F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:rsidR="00642514" w:rsidRPr="0020040F" w:rsidRDefault="0020040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0040F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20040F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20040F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</w:t>
            </w:r>
            <w:r w:rsidRPr="0020040F">
              <w:rPr>
                <w:rFonts w:ascii="Calibri" w:hAnsi="Calibri"/>
                <w:sz w:val="18"/>
                <w:szCs w:val="18"/>
              </w:rPr>
              <w:t xml:space="preserve"> uveřejnění do registru smluv vedeného Ministerstvem vnitra ČR.</w:t>
            </w:r>
            <w:r w:rsidRPr="0020040F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</w:t>
            </w:r>
            <w:r w:rsidRPr="0020040F">
              <w:rPr>
                <w:rFonts w:ascii="Calibri" w:hAnsi="Calibri"/>
                <w:sz w:val="18"/>
                <w:szCs w:val="18"/>
              </w:rPr>
              <w:t>ude uveřejněna bez těchto údajů. Dále se smluvní strany dohodly, že smlouva bude uveřejněna bez podpisů.</w:t>
            </w:r>
            <w:r w:rsidRPr="0020040F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20040F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</w:t>
            </w:r>
            <w:r w:rsidRPr="0020040F">
              <w:rPr>
                <w:rFonts w:ascii="Calibri" w:hAnsi="Calibri"/>
                <w:sz w:val="18"/>
                <w:szCs w:val="18"/>
              </w:rPr>
              <w:t>ého plnění.</w:t>
            </w:r>
          </w:p>
        </w:tc>
      </w:tr>
      <w:tr w:rsidR="00642514">
        <w:trPr>
          <w:cantSplit/>
        </w:trPr>
        <w:tc>
          <w:tcPr>
            <w:tcW w:w="1870" w:type="dxa"/>
            <w:gridSpan w:val="3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08.01.2021</w:t>
            </w:r>
          </w:p>
        </w:tc>
      </w:tr>
      <w:tr w:rsidR="00642514">
        <w:trPr>
          <w:cantSplit/>
          <w:trHeight w:hRule="exact" w:val="249"/>
        </w:trPr>
        <w:tc>
          <w:tcPr>
            <w:tcW w:w="9352" w:type="dxa"/>
            <w:gridSpan w:val="8"/>
          </w:tcPr>
          <w:p w:rsidR="00642514" w:rsidRDefault="006425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2514">
        <w:trPr>
          <w:cantSplit/>
          <w:trHeight w:hRule="exact" w:val="249"/>
        </w:trPr>
        <w:tc>
          <w:tcPr>
            <w:tcW w:w="9352" w:type="dxa"/>
            <w:gridSpan w:val="8"/>
          </w:tcPr>
          <w:p w:rsidR="00642514" w:rsidRDefault="006425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2514">
        <w:trPr>
          <w:cantSplit/>
        </w:trPr>
        <w:tc>
          <w:tcPr>
            <w:tcW w:w="9352" w:type="dxa"/>
            <w:gridSpan w:val="8"/>
          </w:tcPr>
          <w:p w:rsidR="00642514" w:rsidRDefault="006425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42514">
        <w:trPr>
          <w:cantSplit/>
        </w:trPr>
        <w:tc>
          <w:tcPr>
            <w:tcW w:w="4676" w:type="dxa"/>
            <w:gridSpan w:val="5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42514">
        <w:trPr>
          <w:cantSplit/>
        </w:trPr>
        <w:tc>
          <w:tcPr>
            <w:tcW w:w="9352" w:type="dxa"/>
            <w:gridSpan w:val="8"/>
          </w:tcPr>
          <w:p w:rsidR="00642514" w:rsidRDefault="006425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42514">
        <w:trPr>
          <w:cantSplit/>
        </w:trPr>
        <w:tc>
          <w:tcPr>
            <w:tcW w:w="9352" w:type="dxa"/>
            <w:gridSpan w:val="8"/>
          </w:tcPr>
          <w:p w:rsidR="00642514" w:rsidRDefault="006425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0040F" w:rsidRDefault="002004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42514">
        <w:trPr>
          <w:cantSplit/>
        </w:trPr>
        <w:tc>
          <w:tcPr>
            <w:tcW w:w="9352" w:type="dxa"/>
            <w:gridSpan w:val="8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Pešková Alena, kancelář primátora,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odd.organizační</w:t>
            </w:r>
            <w:proofErr w:type="spellEnd"/>
            <w:proofErr w:type="gramEnd"/>
          </w:p>
        </w:tc>
      </w:tr>
      <w:tr w:rsidR="00642514">
        <w:trPr>
          <w:cantSplit/>
        </w:trPr>
        <w:tc>
          <w:tcPr>
            <w:tcW w:w="9352" w:type="dxa"/>
            <w:gridSpan w:val="8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466 859 </w:t>
            </w:r>
            <w:proofErr w:type="gramStart"/>
            <w:r>
              <w:rPr>
                <w:rFonts w:ascii="Calibri" w:hAnsi="Calibri"/>
                <w:sz w:val="21"/>
              </w:rPr>
              <w:t>557</w:t>
            </w:r>
            <w:r>
              <w:rPr>
                <w:rFonts w:ascii="Calibri" w:hAnsi="Calibri"/>
                <w:sz w:val="21"/>
              </w:rPr>
              <w:t xml:space="preserve">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alena.peskova@mmp.cz</w:t>
            </w:r>
          </w:p>
        </w:tc>
      </w:tr>
      <w:tr w:rsidR="00642514">
        <w:trPr>
          <w:cantSplit/>
        </w:trPr>
        <w:tc>
          <w:tcPr>
            <w:tcW w:w="9352" w:type="dxa"/>
            <w:gridSpan w:val="8"/>
          </w:tcPr>
          <w:p w:rsidR="00642514" w:rsidRDefault="006425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0040F" w:rsidRDefault="002004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0040F" w:rsidRDefault="002004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0040F" w:rsidRDefault="002004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42514">
        <w:trPr>
          <w:cantSplit/>
        </w:trPr>
        <w:tc>
          <w:tcPr>
            <w:tcW w:w="9352" w:type="dxa"/>
            <w:gridSpan w:val="8"/>
            <w:vAlign w:val="center"/>
          </w:tcPr>
          <w:p w:rsidR="00642514" w:rsidRDefault="002004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:rsidR="00000000" w:rsidRDefault="0020040F">
      <w:bookmarkStart w:id="0" w:name="_GoBack"/>
      <w:bookmarkEnd w:id="0"/>
    </w:p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14"/>
    <w:rsid w:val="0020040F"/>
    <w:rsid w:val="0064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1D80"/>
  <w15:docId w15:val="{6CDEA1AE-544B-4B5F-A171-16695F49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2021-01-08T09:33:00Z</cp:lastPrinted>
  <dcterms:created xsi:type="dcterms:W3CDTF">2021-01-08T09:33:00Z</dcterms:created>
  <dcterms:modified xsi:type="dcterms:W3CDTF">2021-01-08T09:33:00Z</dcterms:modified>
</cp:coreProperties>
</file>