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26" w:rsidRDefault="00D02D26"/>
    <w:tbl>
      <w:tblPr>
        <w:tblW w:w="9212" w:type="dxa"/>
        <w:tblBorders>
          <w:top w:val="single" w:sz="24" w:space="0" w:color="00000A"/>
          <w:bottom w:val="single" w:sz="8" w:space="0" w:color="00000A"/>
          <w:insideH w:val="single" w:sz="8" w:space="0" w:color="00000A"/>
        </w:tblBorders>
        <w:tblLook w:val="04A0" w:firstRow="1" w:lastRow="0" w:firstColumn="1" w:lastColumn="0" w:noHBand="0" w:noVBand="1"/>
      </w:tblPr>
      <w:tblGrid>
        <w:gridCol w:w="9212"/>
      </w:tblGrid>
      <w:tr w:rsidR="00D02D26">
        <w:trPr>
          <w:trHeight w:val="960"/>
        </w:trPr>
        <w:tc>
          <w:tcPr>
            <w:tcW w:w="9212" w:type="dxa"/>
            <w:tcBorders>
              <w:top w:val="single" w:sz="24" w:space="0" w:color="00000A"/>
              <w:bottom w:val="single" w:sz="8" w:space="0" w:color="00000A"/>
            </w:tcBorders>
            <w:shd w:val="clear" w:color="auto" w:fill="FFFFFF"/>
          </w:tcPr>
          <w:p w:rsidR="00D02D26" w:rsidRDefault="00C14D66">
            <w:pPr>
              <w:jc w:val="center"/>
              <w:rPr>
                <w:rFonts w:ascii="Arial Narrow" w:hAnsi="Arial Narrow"/>
                <w:b/>
                <w:sz w:val="28"/>
                <w:szCs w:val="28"/>
              </w:rPr>
            </w:pPr>
            <w:r>
              <w:rPr>
                <w:rFonts w:ascii="Arial Narrow" w:hAnsi="Arial Narrow"/>
                <w:b/>
                <w:sz w:val="28"/>
                <w:szCs w:val="28"/>
              </w:rPr>
              <w:t>Kupní smlouva</w:t>
            </w:r>
          </w:p>
        </w:tc>
      </w:tr>
    </w:tbl>
    <w:p w:rsidR="00D02D26" w:rsidRDefault="00D02D26">
      <w:pPr>
        <w:rPr>
          <w:rFonts w:ascii="Arial Narrow" w:hAnsi="Arial Narrow"/>
          <w:sz w:val="22"/>
        </w:rPr>
      </w:pPr>
    </w:p>
    <w:p w:rsidR="00D02D26" w:rsidRDefault="00C14D66">
      <w:pPr>
        <w:jc w:val="center"/>
        <w:rPr>
          <w:rFonts w:ascii="Arial Narrow" w:hAnsi="Arial Narrow" w:cs="Arial"/>
          <w:sz w:val="22"/>
        </w:rPr>
      </w:pPr>
      <w:r>
        <w:rPr>
          <w:rFonts w:ascii="Arial Narrow" w:hAnsi="Arial Narrow" w:cs="Arial"/>
          <w:sz w:val="22"/>
        </w:rPr>
        <w:t xml:space="preserve">uzavřená dle ustanovení § 2079 a násl. zákona č. 89/2012 Sb., občanského zákoníku, </w:t>
      </w:r>
    </w:p>
    <w:p w:rsidR="00D02D26" w:rsidRDefault="00C14D66">
      <w:pPr>
        <w:jc w:val="center"/>
        <w:rPr>
          <w:rFonts w:ascii="Arial Narrow" w:hAnsi="Arial Narrow" w:cs="Arial"/>
          <w:sz w:val="22"/>
        </w:rPr>
      </w:pPr>
      <w:r>
        <w:rPr>
          <w:rFonts w:ascii="Arial Narrow" w:hAnsi="Arial Narrow" w:cs="Arial"/>
          <w:sz w:val="22"/>
        </w:rPr>
        <w:t>v platném znění</w:t>
      </w:r>
    </w:p>
    <w:p w:rsidR="00D02D26" w:rsidRDefault="00D02D26">
      <w:pPr>
        <w:rPr>
          <w:rFonts w:ascii="Arial Narrow" w:hAnsi="Arial Narrow" w:cs="Arial"/>
          <w:sz w:val="22"/>
        </w:rPr>
      </w:pPr>
    </w:p>
    <w:p w:rsidR="00D02D26" w:rsidRDefault="00C14D66">
      <w:pPr>
        <w:rPr>
          <w:rFonts w:ascii="Arial Narrow" w:hAnsi="Arial Narrow" w:cs="Arial"/>
          <w:sz w:val="22"/>
        </w:rPr>
      </w:pPr>
      <w:r>
        <w:rPr>
          <w:rFonts w:ascii="Arial Narrow" w:hAnsi="Arial Narrow" w:cs="Arial"/>
          <w:sz w:val="22"/>
        </w:rPr>
        <w:t>Níže uvedeného dne, měsíce a roku uzavřeli:</w:t>
      </w:r>
    </w:p>
    <w:p w:rsidR="00D02D26" w:rsidRDefault="00C14D66">
      <w:pPr>
        <w:pStyle w:val="Nadpis1"/>
        <w:spacing w:before="240" w:after="0"/>
        <w:ind w:right="566"/>
        <w:jc w:val="both"/>
      </w:pPr>
      <w:r>
        <w:rPr>
          <w:rFonts w:ascii="Arial Narrow" w:hAnsi="Arial Narrow"/>
          <w:color w:val="000000"/>
          <w:sz w:val="22"/>
          <w:szCs w:val="22"/>
        </w:rPr>
        <w:t>1.</w:t>
      </w:r>
      <w:r>
        <w:rPr>
          <w:rFonts w:ascii="Arial Narrow" w:hAnsi="Arial Narrow"/>
          <w:b w:val="0"/>
          <w:sz w:val="22"/>
          <w:szCs w:val="22"/>
        </w:rPr>
        <w:tab/>
      </w:r>
      <w:bookmarkStart w:id="0" w:name="__DdeLink__745_132006822"/>
      <w:r>
        <w:rPr>
          <w:rFonts w:ascii="Arial Narrow" w:hAnsi="Arial Narrow" w:cs="Palatino Linotype"/>
          <w:color w:val="00000A"/>
          <w:sz w:val="22"/>
          <w:szCs w:val="22"/>
        </w:rPr>
        <w:t>Základní škola Edvarda Beneše a Mateřská škola Písek, Mírové nám. 1466</w:t>
      </w:r>
    </w:p>
    <w:p w:rsidR="00D02D26" w:rsidRDefault="00C14D66">
      <w:pPr>
        <w:spacing w:after="0"/>
        <w:ind w:right="566"/>
        <w:jc w:val="both"/>
      </w:pPr>
      <w:r>
        <w:rPr>
          <w:rFonts w:ascii="Arial Narrow" w:hAnsi="Arial Narrow" w:cs="Arial"/>
          <w:sz w:val="22"/>
        </w:rPr>
        <w:t>se sídlem:</w:t>
      </w:r>
      <w:r>
        <w:rPr>
          <w:rFonts w:ascii="Arial Narrow" w:hAnsi="Arial Narrow" w:cs="Arial"/>
          <w:sz w:val="22"/>
        </w:rPr>
        <w:tab/>
      </w:r>
      <w:r>
        <w:rPr>
          <w:rFonts w:ascii="Arial Narrow" w:eastAsia="Times New Roman" w:hAnsi="Arial Narrow" w:cs="Palatino Linotype"/>
          <w:sz w:val="22"/>
        </w:rPr>
        <w:t xml:space="preserve">Mírové nám. 1466, </w:t>
      </w:r>
      <w:r>
        <w:rPr>
          <w:rFonts w:ascii="Arial Narrow" w:eastAsia="Times New Roman" w:hAnsi="Arial Narrow" w:cs="Arial"/>
          <w:sz w:val="22"/>
        </w:rPr>
        <w:t>39701 Písek</w:t>
      </w:r>
    </w:p>
    <w:p w:rsidR="00D02D26" w:rsidRDefault="00C14D66">
      <w:pPr>
        <w:spacing w:after="0"/>
        <w:ind w:right="566"/>
        <w:jc w:val="both"/>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eastAsia="Times New Roman" w:hAnsi="Arial Narrow" w:cs="Palatino Linotype"/>
          <w:sz w:val="22"/>
        </w:rPr>
        <w:t>70943125</w:t>
      </w:r>
    </w:p>
    <w:p w:rsidR="00D02D26" w:rsidRDefault="00C14D66">
      <w:pPr>
        <w:spacing w:after="0"/>
        <w:ind w:right="566"/>
        <w:jc w:val="both"/>
      </w:pPr>
      <w:r>
        <w:rPr>
          <w:rFonts w:ascii="Arial Narrow" w:hAnsi="Arial Narrow" w:cs="Arial"/>
          <w:sz w:val="22"/>
        </w:rPr>
        <w:t>DIČ:</w:t>
      </w:r>
      <w:r>
        <w:rPr>
          <w:rFonts w:ascii="Arial Narrow" w:hAnsi="Arial Narrow" w:cs="Arial"/>
          <w:sz w:val="22"/>
        </w:rPr>
        <w:tab/>
      </w:r>
      <w:r>
        <w:rPr>
          <w:rFonts w:ascii="Arial Narrow" w:hAnsi="Arial Narrow" w:cs="Arial"/>
          <w:sz w:val="22"/>
        </w:rPr>
        <w:tab/>
        <w:t>CZ</w:t>
      </w:r>
      <w:r>
        <w:rPr>
          <w:rFonts w:ascii="Arial Narrow" w:eastAsia="Times New Roman" w:hAnsi="Arial Narrow" w:cs="Palatino Linotype"/>
          <w:sz w:val="22"/>
        </w:rPr>
        <w:t>70943125</w:t>
      </w:r>
    </w:p>
    <w:p w:rsidR="00D02D26" w:rsidRDefault="00C14D66">
      <w:pPr>
        <w:spacing w:after="0"/>
        <w:ind w:right="566"/>
        <w:jc w:val="both"/>
      </w:pPr>
      <w:r>
        <w:rPr>
          <w:rFonts w:ascii="Arial Narrow" w:hAnsi="Arial Narrow" w:cs="Arial"/>
          <w:sz w:val="22"/>
        </w:rPr>
        <w:t>zastoupená:</w:t>
      </w:r>
      <w:r>
        <w:rPr>
          <w:rFonts w:ascii="Arial Narrow" w:hAnsi="Arial Narrow" w:cs="Arial"/>
          <w:sz w:val="22"/>
        </w:rPr>
        <w:tab/>
        <w:t xml:space="preserve"> ředitelem </w:t>
      </w:r>
      <w:bookmarkEnd w:id="0"/>
      <w:r>
        <w:rPr>
          <w:rFonts w:ascii="Arial Narrow" w:hAnsi="Arial Narrow" w:cs="Arial"/>
          <w:sz w:val="22"/>
        </w:rPr>
        <w:t>školy</w:t>
      </w:r>
    </w:p>
    <w:p w:rsidR="00D02D26" w:rsidRDefault="00C14D66">
      <w:pPr>
        <w:spacing w:before="120"/>
      </w:pPr>
      <w:r>
        <w:rPr>
          <w:rFonts w:ascii="Arial Narrow" w:hAnsi="Arial Narrow" w:cs="Arial"/>
          <w:sz w:val="22"/>
        </w:rPr>
        <w:t>(dále jen „</w:t>
      </w:r>
      <w:r>
        <w:rPr>
          <w:rFonts w:ascii="Arial Narrow" w:hAnsi="Arial Narrow" w:cs="Arial"/>
          <w:b/>
          <w:sz w:val="22"/>
        </w:rPr>
        <w:t>kupující</w:t>
      </w:r>
      <w:r>
        <w:rPr>
          <w:rFonts w:ascii="Arial Narrow" w:hAnsi="Arial Narrow" w:cs="Arial"/>
          <w:sz w:val="22"/>
        </w:rPr>
        <w:t>“ na straně jedné)</w:t>
      </w:r>
      <w:r>
        <w:rPr>
          <w:rFonts w:ascii="Arial Narrow" w:hAnsi="Arial Narrow" w:cs="Arial"/>
          <w:sz w:val="22"/>
        </w:rPr>
        <w:tab/>
      </w:r>
    </w:p>
    <w:p w:rsidR="00D02D26" w:rsidRDefault="00C14D66">
      <w:pPr>
        <w:spacing w:before="120"/>
        <w:rPr>
          <w:rFonts w:ascii="Arial Narrow" w:hAnsi="Arial Narrow" w:cs="Arial"/>
          <w:sz w:val="22"/>
        </w:rPr>
      </w:pPr>
      <w:r>
        <w:rPr>
          <w:rFonts w:ascii="Arial Narrow" w:hAnsi="Arial Narrow" w:cs="Arial"/>
          <w:sz w:val="22"/>
        </w:rPr>
        <w:t>a</w:t>
      </w:r>
    </w:p>
    <w:p w:rsidR="00D02D26" w:rsidRDefault="00C14D66">
      <w:pPr>
        <w:spacing w:after="0"/>
        <w:ind w:left="567" w:hanging="567"/>
      </w:pPr>
      <w:r>
        <w:rPr>
          <w:rFonts w:ascii="Arial Narrow" w:hAnsi="Arial Narrow" w:cs="Arial"/>
          <w:b/>
          <w:sz w:val="22"/>
          <w:shd w:val="clear" w:color="auto" w:fill="FFFFFF"/>
        </w:rPr>
        <w:t>2.</w:t>
      </w:r>
      <w:r>
        <w:rPr>
          <w:rFonts w:ascii="Arial Narrow" w:hAnsi="Arial Narrow" w:cs="Arial"/>
          <w:b/>
          <w:sz w:val="22"/>
          <w:shd w:val="clear" w:color="auto" w:fill="FFFFFF"/>
        </w:rPr>
        <w:tab/>
        <w:t>24U s.r.o.</w:t>
      </w:r>
    </w:p>
    <w:p w:rsidR="00D02D26" w:rsidRDefault="00C14D66">
      <w:pPr>
        <w:spacing w:after="0"/>
        <w:ind w:left="567" w:hanging="567"/>
      </w:pPr>
      <w:r>
        <w:rPr>
          <w:rFonts w:ascii="Arial Narrow" w:hAnsi="Arial Narrow" w:cs="Arial"/>
          <w:sz w:val="22"/>
          <w:shd w:val="clear" w:color="auto" w:fill="FFFFFF"/>
        </w:rPr>
        <w:t xml:space="preserve">se sídlem </w:t>
      </w:r>
      <w:proofErr w:type="spellStart"/>
      <w:r>
        <w:rPr>
          <w:rFonts w:ascii="Arial Narrow" w:hAnsi="Arial Narrow" w:cs="Arial"/>
          <w:sz w:val="22"/>
          <w:shd w:val="clear" w:color="auto" w:fill="FFFFFF"/>
        </w:rPr>
        <w:t>Skochovická</w:t>
      </w:r>
      <w:proofErr w:type="spellEnd"/>
      <w:r>
        <w:rPr>
          <w:rFonts w:ascii="Arial Narrow" w:hAnsi="Arial Narrow" w:cs="Arial"/>
          <w:sz w:val="22"/>
          <w:shd w:val="clear" w:color="auto" w:fill="FFFFFF"/>
        </w:rPr>
        <w:t xml:space="preserve"> 88, 25245 Zvole u Prahy</w:t>
      </w:r>
    </w:p>
    <w:p w:rsidR="00391108" w:rsidRDefault="00C14D66">
      <w:pPr>
        <w:spacing w:after="0"/>
        <w:ind w:left="567" w:hanging="567"/>
        <w:rPr>
          <w:rFonts w:ascii="Arial Narrow" w:hAnsi="Arial Narrow" w:cs="Arial"/>
          <w:sz w:val="22"/>
        </w:rPr>
      </w:pPr>
      <w:r>
        <w:rPr>
          <w:rFonts w:ascii="Arial Narrow" w:hAnsi="Arial Narrow" w:cs="Arial"/>
          <w:sz w:val="22"/>
        </w:rPr>
        <w:t xml:space="preserve">bankovní spojení: </w:t>
      </w:r>
    </w:p>
    <w:p w:rsidR="00D02D26" w:rsidRDefault="00C14D66">
      <w:pPr>
        <w:spacing w:after="0"/>
        <w:ind w:left="567" w:hanging="567"/>
      </w:pPr>
      <w:r>
        <w:rPr>
          <w:rFonts w:ascii="Arial Narrow" w:hAnsi="Arial Narrow" w:cs="Arial"/>
          <w:sz w:val="22"/>
        </w:rPr>
        <w:t xml:space="preserve">č. účtu: </w:t>
      </w:r>
    </w:p>
    <w:p w:rsidR="00D02D26" w:rsidRDefault="00C14D66">
      <w:pPr>
        <w:spacing w:after="0"/>
        <w:ind w:left="567" w:hanging="567"/>
      </w:pPr>
      <w:r>
        <w:rPr>
          <w:rFonts w:ascii="Arial Narrow" w:hAnsi="Arial Narrow" w:cs="Arial"/>
          <w:sz w:val="22"/>
        </w:rPr>
        <w:t>I</w:t>
      </w:r>
      <w:r>
        <w:rPr>
          <w:rFonts w:ascii="Arial Narrow" w:hAnsi="Arial Narrow" w:cs="Arial"/>
          <w:sz w:val="22"/>
          <w:shd w:val="clear" w:color="auto" w:fill="FFFFFF"/>
        </w:rPr>
        <w:t>ČO: 26152584</w:t>
      </w:r>
    </w:p>
    <w:p w:rsidR="00D02D26" w:rsidRDefault="00C14D66">
      <w:pPr>
        <w:spacing w:after="0"/>
        <w:ind w:left="567" w:hanging="567"/>
      </w:pPr>
      <w:r>
        <w:rPr>
          <w:rFonts w:ascii="Arial Narrow" w:hAnsi="Arial Narrow" w:cs="Arial"/>
          <w:sz w:val="22"/>
          <w:shd w:val="clear" w:color="auto" w:fill="FFFFFF"/>
        </w:rPr>
        <w:t>DIČ: CZ26152584</w:t>
      </w:r>
    </w:p>
    <w:p w:rsidR="00D02D26" w:rsidRDefault="00391108">
      <w:pPr>
        <w:spacing w:after="0"/>
        <w:ind w:left="567" w:hanging="567"/>
      </w:pPr>
      <w:proofErr w:type="gramStart"/>
      <w:r>
        <w:rPr>
          <w:rFonts w:ascii="Arial Narrow" w:hAnsi="Arial Narrow" w:cs="Arial"/>
          <w:sz w:val="22"/>
        </w:rPr>
        <w:t>Z</w:t>
      </w:r>
      <w:r w:rsidR="00C14D66">
        <w:rPr>
          <w:rFonts w:ascii="Arial Narrow" w:hAnsi="Arial Narrow" w:cs="Arial"/>
          <w:sz w:val="22"/>
        </w:rPr>
        <w:t>astoupen</w:t>
      </w:r>
      <w:r>
        <w:rPr>
          <w:rFonts w:ascii="Arial Narrow" w:hAnsi="Arial Narrow" w:cs="Arial"/>
          <w:sz w:val="22"/>
        </w:rPr>
        <w:t xml:space="preserve"> </w:t>
      </w:r>
      <w:r w:rsidR="00C14D66">
        <w:rPr>
          <w:rFonts w:ascii="Arial Narrow" w:hAnsi="Arial Narrow" w:cs="Arial"/>
          <w:sz w:val="22"/>
        </w:rPr>
        <w:t xml:space="preserve"> jednatelem</w:t>
      </w:r>
      <w:proofErr w:type="gramEnd"/>
      <w:r w:rsidR="00C14D66">
        <w:rPr>
          <w:rFonts w:ascii="Arial Narrow" w:hAnsi="Arial Narrow" w:cs="Arial"/>
          <w:sz w:val="22"/>
        </w:rPr>
        <w:t xml:space="preserve"> společnosti</w:t>
      </w:r>
    </w:p>
    <w:p w:rsidR="00D02D26" w:rsidRDefault="00C14D66">
      <w:pPr>
        <w:spacing w:after="0"/>
        <w:ind w:left="567" w:hanging="567"/>
      </w:pPr>
      <w:r>
        <w:rPr>
          <w:rFonts w:ascii="Arial Narrow" w:hAnsi="Arial Narrow" w:cs="Arial"/>
          <w:sz w:val="22"/>
        </w:rPr>
        <w:t xml:space="preserve">zapsaný v obchodním rejstříku </w:t>
      </w:r>
      <w:proofErr w:type="gramStart"/>
      <w:r>
        <w:rPr>
          <w:rFonts w:ascii="Arial Narrow" w:hAnsi="Arial Narrow" w:cs="Arial"/>
          <w:sz w:val="22"/>
        </w:rPr>
        <w:t>vedeném  Městským</w:t>
      </w:r>
      <w:proofErr w:type="gramEnd"/>
      <w:r>
        <w:rPr>
          <w:rFonts w:ascii="Arial Narrow" w:hAnsi="Arial Narrow" w:cs="Arial"/>
          <w:sz w:val="22"/>
        </w:rPr>
        <w:t xml:space="preserve"> soudem v Praze oddíl C vložka 74920</w:t>
      </w:r>
    </w:p>
    <w:p w:rsidR="00D02D26" w:rsidRDefault="00C14D66">
      <w:pPr>
        <w:spacing w:after="0"/>
        <w:ind w:left="567" w:hanging="567"/>
      </w:pPr>
      <w:r>
        <w:rPr>
          <w:rFonts w:ascii="Arial Narrow" w:hAnsi="Arial Narrow" w:cs="Arial"/>
          <w:sz w:val="22"/>
        </w:rPr>
        <w:t>(dále jen „</w:t>
      </w:r>
      <w:r>
        <w:rPr>
          <w:rFonts w:ascii="Arial Narrow" w:hAnsi="Arial Narrow" w:cs="Arial"/>
          <w:b/>
          <w:sz w:val="22"/>
        </w:rPr>
        <w:t>prodávající</w:t>
      </w:r>
      <w:r>
        <w:rPr>
          <w:rFonts w:ascii="Arial Narrow" w:hAnsi="Arial Narrow" w:cs="Arial"/>
          <w:sz w:val="22"/>
        </w:rPr>
        <w:t>“ na straně druhé)</w:t>
      </w:r>
    </w:p>
    <w:p w:rsidR="00D02D26" w:rsidRDefault="00D02D26">
      <w:pPr>
        <w:spacing w:after="0"/>
        <w:ind w:left="567" w:hanging="567"/>
      </w:pPr>
    </w:p>
    <w:p w:rsidR="00D02D26" w:rsidRDefault="00C14D66">
      <w:pPr>
        <w:spacing w:after="0"/>
        <w:ind w:left="567" w:hanging="567"/>
      </w:pPr>
      <w:r>
        <w:rPr>
          <w:rFonts w:ascii="Arial Narrow" w:hAnsi="Arial Narrow" w:cs="Arial"/>
          <w:sz w:val="22"/>
        </w:rPr>
        <w:t>(prodávající a kupující dále též označováni jako „</w:t>
      </w:r>
      <w:r>
        <w:rPr>
          <w:rFonts w:ascii="Arial Narrow" w:hAnsi="Arial Narrow" w:cs="Arial"/>
          <w:b/>
          <w:sz w:val="22"/>
        </w:rPr>
        <w:t>smluvní strany</w:t>
      </w:r>
      <w:r>
        <w:rPr>
          <w:rFonts w:ascii="Arial Narrow" w:hAnsi="Arial Narrow" w:cs="Arial"/>
          <w:sz w:val="22"/>
        </w:rPr>
        <w:t>“)</w:t>
      </w:r>
    </w:p>
    <w:p w:rsidR="00D02D26" w:rsidRDefault="00D02D26">
      <w:pPr>
        <w:jc w:val="both"/>
      </w:pPr>
    </w:p>
    <w:p w:rsidR="00D02D26" w:rsidRDefault="00C14D66">
      <w:pPr>
        <w:jc w:val="both"/>
      </w:pPr>
      <w:r>
        <w:rPr>
          <w:rFonts w:ascii="Arial Narrow" w:hAnsi="Arial Narrow"/>
          <w:sz w:val="22"/>
        </w:rPr>
        <w:t>na základě výsledku zadávacího řízení k plnění veřejné zakáz</w:t>
      </w:r>
      <w:r>
        <w:rPr>
          <w:rFonts w:ascii="Arial Narrow" w:hAnsi="Arial Narrow"/>
          <w:sz w:val="22"/>
          <w:shd w:val="clear" w:color="auto" w:fill="FFFFFF"/>
        </w:rPr>
        <w:t xml:space="preserve">ky s názvem </w:t>
      </w:r>
      <w:r>
        <w:rPr>
          <w:rFonts w:ascii="Arial Narrow" w:hAnsi="Arial Narrow"/>
          <w:b/>
          <w:bCs/>
          <w:sz w:val="22"/>
          <w:shd w:val="clear" w:color="auto" w:fill="FFFFFF"/>
        </w:rPr>
        <w:t>„</w:t>
      </w:r>
      <w:r>
        <w:rPr>
          <w:rFonts w:ascii="Arial Narrow" w:hAnsi="Arial Narrow"/>
          <w:b/>
          <w:bCs/>
          <w:sz w:val="22"/>
        </w:rPr>
        <w:t>Přenosné IT vybavení pro školu</w:t>
      </w:r>
      <w:r>
        <w:rPr>
          <w:rFonts w:ascii="Arial Narrow" w:hAnsi="Arial Narrow" w:cs="Arial"/>
          <w:b/>
          <w:bCs/>
          <w:sz w:val="22"/>
          <w:shd w:val="clear" w:color="auto" w:fill="FFFFFF"/>
        </w:rPr>
        <w:t>“</w:t>
      </w:r>
      <w:r>
        <w:rPr>
          <w:rFonts w:ascii="Arial Narrow" w:hAnsi="Arial Narrow" w:cs="Arial"/>
          <w:sz w:val="22"/>
          <w:shd w:val="clear" w:color="auto" w:fill="FFFFFF"/>
        </w:rPr>
        <w:t xml:space="preserve"> pro část veřejné zakázky</w:t>
      </w:r>
      <w:r>
        <w:rPr>
          <w:rFonts w:ascii="Arial Narrow" w:hAnsi="Arial Narrow" w:cs="Arial"/>
          <w:sz w:val="22"/>
        </w:rPr>
        <w:t xml:space="preserve"> </w:t>
      </w:r>
      <w:r>
        <w:rPr>
          <w:rFonts w:ascii="Arial Narrow" w:hAnsi="Arial Narrow" w:cs="Arial"/>
          <w:b/>
          <w:bCs/>
          <w:sz w:val="22"/>
        </w:rPr>
        <w:t xml:space="preserve">„01 - </w:t>
      </w:r>
      <w:r>
        <w:rPr>
          <w:rFonts w:ascii="Arial Narrow" w:hAnsi="Arial Narrow" w:cs="Palatino Linotype"/>
          <w:b/>
          <w:bCs/>
          <w:sz w:val="22"/>
        </w:rPr>
        <w:t xml:space="preserve">Dodávka </w:t>
      </w:r>
      <w:proofErr w:type="spellStart"/>
      <w:r>
        <w:rPr>
          <w:rFonts w:ascii="Arial Narrow" w:hAnsi="Arial Narrow" w:cs="Palatino Linotype"/>
          <w:b/>
          <w:bCs/>
          <w:sz w:val="22"/>
        </w:rPr>
        <w:t>tabletů</w:t>
      </w:r>
      <w:proofErr w:type="spellEnd"/>
      <w:r>
        <w:rPr>
          <w:rFonts w:ascii="Arial Narrow" w:hAnsi="Arial Narrow" w:cs="Palatino Linotype"/>
          <w:b/>
          <w:bCs/>
          <w:sz w:val="22"/>
        </w:rPr>
        <w:t>“</w:t>
      </w:r>
    </w:p>
    <w:p w:rsidR="00D02D26" w:rsidRDefault="00D02D26">
      <w:pPr>
        <w:spacing w:before="120"/>
        <w:rPr>
          <w:rFonts w:ascii="Arial Narrow" w:hAnsi="Arial Narrow"/>
          <w:sz w:val="22"/>
        </w:rPr>
      </w:pPr>
    </w:p>
    <w:p w:rsidR="00D02D26" w:rsidRDefault="00C14D66">
      <w:pPr>
        <w:spacing w:before="120"/>
        <w:ind w:left="567" w:hanging="567"/>
        <w:jc w:val="center"/>
        <w:rPr>
          <w:rFonts w:ascii="Arial Narrow" w:hAnsi="Arial Narrow"/>
          <w:sz w:val="22"/>
        </w:rPr>
      </w:pPr>
      <w:r>
        <w:rPr>
          <w:rFonts w:ascii="Arial Narrow" w:hAnsi="Arial Narrow"/>
          <w:sz w:val="22"/>
        </w:rPr>
        <w:t xml:space="preserve">tuto </w:t>
      </w:r>
    </w:p>
    <w:p w:rsidR="00D02D26" w:rsidRDefault="00C14D66">
      <w:pPr>
        <w:spacing w:before="120"/>
        <w:ind w:left="567" w:hanging="567"/>
        <w:jc w:val="center"/>
        <w:rPr>
          <w:rFonts w:ascii="Arial Narrow" w:hAnsi="Arial Narrow"/>
          <w:b/>
          <w:sz w:val="22"/>
        </w:rPr>
      </w:pPr>
      <w:r>
        <w:rPr>
          <w:rFonts w:ascii="Arial Narrow" w:hAnsi="Arial Narrow"/>
          <w:b/>
          <w:sz w:val="22"/>
        </w:rPr>
        <w:t xml:space="preserve">Kupní smlouvu </w:t>
      </w:r>
    </w:p>
    <w:p w:rsidR="00D02D26" w:rsidRDefault="00C14D66">
      <w:pPr>
        <w:spacing w:before="120"/>
        <w:ind w:left="567" w:hanging="567"/>
        <w:jc w:val="center"/>
        <w:rPr>
          <w:rFonts w:ascii="Arial Narrow" w:hAnsi="Arial Narrow"/>
          <w:sz w:val="22"/>
        </w:rPr>
      </w:pPr>
      <w:r>
        <w:rPr>
          <w:rFonts w:ascii="Arial Narrow" w:hAnsi="Arial Narrow"/>
          <w:sz w:val="22"/>
        </w:rPr>
        <w:t>(dále jen „smlouva“)</w:t>
      </w:r>
    </w:p>
    <w:p w:rsidR="00D02D26" w:rsidRDefault="00D02D26">
      <w:pPr>
        <w:spacing w:before="120"/>
        <w:ind w:left="567" w:hanging="567"/>
        <w:jc w:val="center"/>
        <w:rPr>
          <w:rFonts w:ascii="Arial Narrow" w:hAnsi="Arial Narrow"/>
          <w:b/>
          <w:sz w:val="22"/>
          <w:u w:val="single"/>
        </w:rPr>
      </w:pPr>
    </w:p>
    <w:p w:rsidR="00D02D26" w:rsidRDefault="00C14D66">
      <w:pPr>
        <w:spacing w:before="120"/>
        <w:ind w:left="567" w:hanging="567"/>
        <w:jc w:val="center"/>
        <w:rPr>
          <w:rFonts w:ascii="Arial Narrow" w:hAnsi="Arial Narrow"/>
          <w:b/>
          <w:sz w:val="22"/>
          <w:u w:val="single"/>
        </w:rPr>
      </w:pPr>
      <w:r>
        <w:rPr>
          <w:rFonts w:ascii="Arial Narrow" w:hAnsi="Arial Narrow"/>
          <w:b/>
          <w:sz w:val="22"/>
          <w:u w:val="single"/>
        </w:rPr>
        <w:t>I. Předmět smlouvy</w:t>
      </w:r>
    </w:p>
    <w:p w:rsidR="00D02D26" w:rsidRDefault="00C14D66">
      <w:pPr>
        <w:pStyle w:val="ListParagraph1"/>
        <w:numPr>
          <w:ilvl w:val="0"/>
          <w:numId w:val="5"/>
        </w:numPr>
        <w:jc w:val="both"/>
      </w:pPr>
      <w:r>
        <w:rPr>
          <w:rFonts w:ascii="Arial Narrow" w:hAnsi="Arial Narrow"/>
          <w:sz w:val="22"/>
        </w:rPr>
        <w:t xml:space="preserve">Prodávající se </w:t>
      </w:r>
      <w:r>
        <w:rPr>
          <w:rFonts w:ascii="Arial Narrow" w:hAnsi="Arial Narrow"/>
          <w:sz w:val="22"/>
          <w:shd w:val="clear" w:color="auto" w:fill="FFFFFF"/>
        </w:rPr>
        <w:t xml:space="preserve">zavazuje dodat kupujícímu movité věci – </w:t>
      </w:r>
      <w:r>
        <w:rPr>
          <w:rFonts w:ascii="Arial Narrow" w:hAnsi="Arial Narrow" w:cs="Palatino Linotype"/>
          <w:sz w:val="22"/>
          <w:shd w:val="clear" w:color="auto" w:fill="FFFFFF"/>
        </w:rPr>
        <w:t xml:space="preserve">dodávku celkem 40 ks </w:t>
      </w:r>
      <w:proofErr w:type="spellStart"/>
      <w:r>
        <w:rPr>
          <w:rFonts w:ascii="Arial Narrow" w:hAnsi="Arial Narrow" w:cs="Palatino Linotype"/>
          <w:sz w:val="22"/>
          <w:shd w:val="clear" w:color="auto" w:fill="FFFFFF"/>
        </w:rPr>
        <w:t>tabletů</w:t>
      </w:r>
      <w:proofErr w:type="spellEnd"/>
      <w:r>
        <w:rPr>
          <w:rFonts w:ascii="Arial Narrow" w:hAnsi="Arial Narrow" w:cs="Palatino Linotype"/>
          <w:sz w:val="22"/>
          <w:shd w:val="clear" w:color="auto" w:fill="FFFFFF"/>
        </w:rPr>
        <w:t xml:space="preserve"> a ochranných obalů na ně,</w:t>
      </w:r>
      <w:r>
        <w:rPr>
          <w:rFonts w:ascii="Arial Narrow" w:hAnsi="Arial Narrow"/>
          <w:sz w:val="22"/>
          <w:shd w:val="clear" w:color="auto" w:fill="FFFFFF"/>
        </w:rPr>
        <w:t xml:space="preserve"> vše nové, plně funkční a odpovídající specifikaci dle odst. 3 tohoto článku (dále jen „předmět koupě“), poskytnout kupujícímu související plnění v rozsahu dle </w:t>
      </w:r>
      <w:proofErr w:type="spellStart"/>
      <w:r>
        <w:rPr>
          <w:rFonts w:ascii="Arial Narrow" w:hAnsi="Arial Narrow"/>
          <w:sz w:val="22"/>
          <w:shd w:val="clear" w:color="auto" w:fill="FFFFFF"/>
        </w:rPr>
        <w:t>ust</w:t>
      </w:r>
      <w:proofErr w:type="spellEnd"/>
      <w:r>
        <w:rPr>
          <w:rFonts w:ascii="Arial Narrow" w:hAnsi="Arial Narrow"/>
          <w:sz w:val="22"/>
          <w:shd w:val="clear" w:color="auto" w:fill="FFFFFF"/>
        </w:rPr>
        <w:t xml:space="preserve">. </w:t>
      </w:r>
      <w:proofErr w:type="gramStart"/>
      <w:r>
        <w:rPr>
          <w:rFonts w:ascii="Arial Narrow" w:hAnsi="Arial Narrow"/>
          <w:sz w:val="22"/>
          <w:shd w:val="clear" w:color="auto" w:fill="FFFFFF"/>
        </w:rPr>
        <w:t>čl.</w:t>
      </w:r>
      <w:proofErr w:type="gramEnd"/>
      <w:r>
        <w:rPr>
          <w:rFonts w:ascii="Arial Narrow" w:hAnsi="Arial Narrow"/>
          <w:sz w:val="22"/>
          <w:shd w:val="clear" w:color="auto" w:fill="FFFFFF"/>
        </w:rPr>
        <w:t xml:space="preserve"> II. odst. 3 této smlouvy a umožnit nabýt kupujícímu vlastnické právo k předmětu koupě. </w:t>
      </w:r>
    </w:p>
    <w:p w:rsidR="00D02D26" w:rsidRDefault="00C14D66">
      <w:pPr>
        <w:pStyle w:val="ListParagraph1"/>
        <w:numPr>
          <w:ilvl w:val="0"/>
          <w:numId w:val="5"/>
        </w:numPr>
        <w:jc w:val="both"/>
        <w:rPr>
          <w:rFonts w:ascii="Arial Narrow" w:hAnsi="Arial Narrow"/>
          <w:sz w:val="22"/>
        </w:rPr>
      </w:pPr>
      <w:r>
        <w:rPr>
          <w:rFonts w:ascii="Arial Narrow" w:hAnsi="Arial Narrow"/>
          <w:sz w:val="22"/>
        </w:rPr>
        <w:t>Kupující se zavazuje převzít řádně a včas dodaný předmět koupě a uhradit za něj sjednanou kupní cenu dle čl. II. této smlouvy.</w:t>
      </w:r>
    </w:p>
    <w:p w:rsidR="00D02D26" w:rsidRDefault="00C14D66">
      <w:pPr>
        <w:pStyle w:val="ListParagraph1"/>
        <w:numPr>
          <w:ilvl w:val="0"/>
          <w:numId w:val="5"/>
        </w:numPr>
        <w:jc w:val="both"/>
      </w:pPr>
      <w:r>
        <w:rPr>
          <w:rFonts w:ascii="Arial Narrow" w:hAnsi="Arial Narrow"/>
          <w:sz w:val="22"/>
        </w:rPr>
        <w:t xml:space="preserve">Prodávajícím uvedená specifikace předmětu koupě je uvedena v příloze č. 1 této smlouvy ve sloupci „Typ/identifikace výrobku“ a „Výrobce“. Tuto specifikaci se prodávající zavazuje dodržet, či se od ní odchýlit, avšak pouze v kvalitativně vyšším standardu než je standard popsaný prodávajícím v příloze č. 1 ve sloupci „Minimální technické parametry“. Pro případ, že by prodávající v jím zpracované části přílohy č. 1 této smlouvy nabídl kupujícímu lepší parametry, než jsou uvedeny kupujícím v příloze č. 1 této smlouvy, použijí se pro účely této smlouvy tyto lepší technické parametry. </w:t>
      </w:r>
    </w:p>
    <w:p w:rsidR="00D02D26" w:rsidRDefault="00D02D26">
      <w:pPr>
        <w:jc w:val="center"/>
        <w:rPr>
          <w:rFonts w:ascii="Arial Narrow" w:hAnsi="Arial Narrow"/>
          <w:b/>
          <w:sz w:val="22"/>
          <w:u w:val="single"/>
        </w:rPr>
      </w:pPr>
    </w:p>
    <w:p w:rsidR="00D02D26" w:rsidRDefault="00D02D26">
      <w:pPr>
        <w:jc w:val="center"/>
        <w:rPr>
          <w:rFonts w:ascii="Arial Narrow" w:hAnsi="Arial Narrow"/>
          <w:b/>
          <w:sz w:val="22"/>
          <w:u w:val="single"/>
        </w:rPr>
      </w:pPr>
    </w:p>
    <w:p w:rsidR="00D02D26" w:rsidRDefault="00C14D66">
      <w:pPr>
        <w:jc w:val="center"/>
        <w:rPr>
          <w:rFonts w:ascii="Arial Narrow" w:hAnsi="Arial Narrow"/>
          <w:b/>
          <w:sz w:val="22"/>
          <w:u w:val="single"/>
        </w:rPr>
      </w:pPr>
      <w:r>
        <w:rPr>
          <w:rFonts w:ascii="Arial Narrow" w:hAnsi="Arial Narrow"/>
          <w:b/>
          <w:sz w:val="22"/>
          <w:u w:val="single"/>
        </w:rPr>
        <w:t>II. Kupní cena a platební podmínky</w:t>
      </w:r>
    </w:p>
    <w:p w:rsidR="00D02D26" w:rsidRDefault="00C14D66">
      <w:pPr>
        <w:pStyle w:val="ListParagraph1"/>
        <w:numPr>
          <w:ilvl w:val="0"/>
          <w:numId w:val="9"/>
        </w:numPr>
        <w:tabs>
          <w:tab w:val="left" w:pos="-284"/>
          <w:tab w:val="left" w:pos="-142"/>
        </w:tabs>
        <w:ind w:left="284" w:hanging="284"/>
        <w:jc w:val="both"/>
        <w:rPr>
          <w:rFonts w:ascii="Arial Narrow" w:hAnsi="Arial Narrow"/>
          <w:sz w:val="22"/>
        </w:rPr>
      </w:pPr>
      <w:r>
        <w:rPr>
          <w:rFonts w:ascii="Arial Narrow" w:hAnsi="Arial Narrow"/>
          <w:sz w:val="22"/>
        </w:rPr>
        <w:t>Celková kupní cena za předmět koupě:</w:t>
      </w:r>
    </w:p>
    <w:p w:rsidR="00D02D26" w:rsidRDefault="00C14D66">
      <w:pPr>
        <w:numPr>
          <w:ilvl w:val="0"/>
          <w:numId w:val="12"/>
        </w:numPr>
        <w:jc w:val="both"/>
      </w:pPr>
      <w:r>
        <w:rPr>
          <w:rFonts w:ascii="Arial Narrow" w:hAnsi="Arial Narrow"/>
          <w:sz w:val="22"/>
        </w:rPr>
        <w:t>celková kupní cena za předmět pl</w:t>
      </w:r>
      <w:r>
        <w:rPr>
          <w:rFonts w:ascii="Arial Narrow" w:hAnsi="Arial Narrow"/>
          <w:sz w:val="22"/>
          <w:shd w:val="clear" w:color="auto" w:fill="FFFFFF"/>
        </w:rPr>
        <w:t>nění bez DPH:</w:t>
      </w:r>
      <w:r>
        <w:rPr>
          <w:rFonts w:ascii="Arial Narrow" w:hAnsi="Arial Narrow"/>
          <w:sz w:val="22"/>
          <w:shd w:val="clear" w:color="auto" w:fill="FFFFFF"/>
        </w:rPr>
        <w:tab/>
        <w:t>328.000,--Kč</w:t>
      </w:r>
    </w:p>
    <w:p w:rsidR="00D02D26" w:rsidRDefault="00C14D66">
      <w:pPr>
        <w:numPr>
          <w:ilvl w:val="0"/>
          <w:numId w:val="12"/>
        </w:numPr>
        <w:jc w:val="both"/>
      </w:pPr>
      <w:r>
        <w:rPr>
          <w:rFonts w:ascii="Arial Narrow" w:hAnsi="Arial Narrow"/>
          <w:sz w:val="22"/>
          <w:shd w:val="clear" w:color="auto" w:fill="FFFFFF"/>
        </w:rPr>
        <w:t xml:space="preserve">sazba DPH ve výši 21% a její celková výše </w:t>
      </w:r>
      <w:r>
        <w:rPr>
          <w:rFonts w:ascii="Arial Narrow" w:hAnsi="Arial Narrow"/>
          <w:sz w:val="22"/>
          <w:shd w:val="clear" w:color="auto" w:fill="FFFFFF"/>
        </w:rPr>
        <w:tab/>
      </w:r>
      <w:r>
        <w:rPr>
          <w:rFonts w:ascii="Arial Narrow" w:hAnsi="Arial Narrow"/>
          <w:sz w:val="22"/>
          <w:shd w:val="clear" w:color="auto" w:fill="FFFFFF"/>
        </w:rPr>
        <w:tab/>
        <w:t xml:space="preserve">  68.880,--Kč</w:t>
      </w:r>
    </w:p>
    <w:p w:rsidR="00D02D26" w:rsidRDefault="00C14D66">
      <w:pPr>
        <w:numPr>
          <w:ilvl w:val="0"/>
          <w:numId w:val="12"/>
        </w:numPr>
        <w:jc w:val="both"/>
      </w:pPr>
      <w:r>
        <w:rPr>
          <w:rFonts w:ascii="Arial Narrow" w:hAnsi="Arial Narrow"/>
          <w:sz w:val="22"/>
          <w:shd w:val="clear" w:color="auto" w:fill="FFFFFF"/>
        </w:rPr>
        <w:t>celková kupní cena za předmět koupě včetně DPH:</w:t>
      </w:r>
      <w:r>
        <w:rPr>
          <w:rFonts w:ascii="Arial Narrow" w:hAnsi="Arial Narrow"/>
          <w:sz w:val="22"/>
          <w:shd w:val="clear" w:color="auto" w:fill="FFFFFF"/>
        </w:rPr>
        <w:tab/>
        <w:t>396.880,--Kč</w:t>
      </w:r>
    </w:p>
    <w:p w:rsidR="00D02D26" w:rsidRDefault="00C14D66">
      <w:pPr>
        <w:ind w:firstLine="284"/>
        <w:jc w:val="both"/>
      </w:pPr>
      <w:r>
        <w:rPr>
          <w:rFonts w:ascii="Arial Narrow" w:hAnsi="Arial Narrow"/>
          <w:sz w:val="22"/>
          <w:shd w:val="clear" w:color="auto" w:fill="FFFFFF"/>
        </w:rPr>
        <w:t>Struktura celkové kupní ceny vychází z cen jednotlivých položek uvedených prodávajícím v příloze č. 1 této smlouvy.</w:t>
      </w:r>
    </w:p>
    <w:p w:rsidR="00D02D26" w:rsidRDefault="00C14D66">
      <w:pPr>
        <w:numPr>
          <w:ilvl w:val="0"/>
          <w:numId w:val="9"/>
        </w:numPr>
        <w:jc w:val="both"/>
        <w:rPr>
          <w:rFonts w:ascii="Arial Narrow" w:hAnsi="Arial Narrow"/>
          <w:sz w:val="22"/>
        </w:rPr>
      </w:pPr>
      <w:r>
        <w:rPr>
          <w:rFonts w:ascii="Arial Narrow" w:hAnsi="Arial Narrow"/>
          <w:sz w:val="22"/>
        </w:rPr>
        <w:t xml:space="preserve">Cena za předmět koupě uvedená v odst. 1 tohoto článku je konečná a maximální a může být měněna pouze v souvislosti se změnou sazeb DPH či jiných daňových předpisů majících vliv na cenu předmětu kupní smlouvy. Rozhodným dnem pro změnu kupní ceny z důvodu zákonné změny sazby DPH je den účinnosti takové změny. </w:t>
      </w:r>
    </w:p>
    <w:p w:rsidR="00D02D26" w:rsidRDefault="00C14D66">
      <w:pPr>
        <w:numPr>
          <w:ilvl w:val="0"/>
          <w:numId w:val="9"/>
        </w:numPr>
        <w:tabs>
          <w:tab w:val="left" w:pos="-284"/>
        </w:tabs>
        <w:ind w:left="284" w:hanging="284"/>
        <w:jc w:val="both"/>
        <w:rPr>
          <w:rFonts w:ascii="Arial Narrow" w:hAnsi="Arial Narrow"/>
          <w:sz w:val="22"/>
        </w:rPr>
      </w:pPr>
      <w:r>
        <w:rPr>
          <w:rFonts w:ascii="Arial Narrow" w:hAnsi="Arial Narrow"/>
          <w:sz w:val="22"/>
        </w:rPr>
        <w:t>Sjednaná celková kupní cena za předmět koupě uvedená v odst. 1 tohoto článku v sobě zahrnuje veškeré náklady prodávajícího za poskytnutí níže uvedeného souvisejícího plnění. Jedná se o toto související plnění:</w:t>
      </w:r>
    </w:p>
    <w:p w:rsidR="00D02D26" w:rsidRDefault="00C14D66">
      <w:pPr>
        <w:numPr>
          <w:ilvl w:val="0"/>
          <w:numId w:val="11"/>
        </w:numPr>
        <w:jc w:val="both"/>
        <w:rPr>
          <w:rFonts w:ascii="Arial Narrow" w:hAnsi="Arial Narrow"/>
          <w:sz w:val="22"/>
        </w:rPr>
      </w:pPr>
      <w:r>
        <w:rPr>
          <w:rFonts w:ascii="Arial Narrow" w:hAnsi="Arial Narrow"/>
          <w:sz w:val="22"/>
        </w:rPr>
        <w:t>doprava předmětu koupě na místo plnění a jeho vybalení,</w:t>
      </w:r>
    </w:p>
    <w:p w:rsidR="00D02D26" w:rsidRDefault="00C14D66">
      <w:pPr>
        <w:numPr>
          <w:ilvl w:val="0"/>
          <w:numId w:val="11"/>
        </w:numPr>
        <w:spacing w:after="0"/>
        <w:jc w:val="both"/>
        <w:rPr>
          <w:rFonts w:ascii="Arial Narrow" w:hAnsi="Arial Narrow"/>
          <w:sz w:val="22"/>
        </w:rPr>
      </w:pPr>
      <w:r>
        <w:rPr>
          <w:rFonts w:ascii="Arial Narrow" w:hAnsi="Arial Narrow"/>
          <w:sz w:val="22"/>
        </w:rPr>
        <w:t>předání dokladů nutných k převzetí a užívání předmětu koupě, tj. např.</w:t>
      </w:r>
    </w:p>
    <w:p w:rsidR="00D02D26" w:rsidRDefault="00C14D66">
      <w:pPr>
        <w:spacing w:after="0"/>
        <w:ind w:left="1134" w:hanging="425"/>
        <w:jc w:val="both"/>
        <w:rPr>
          <w:rFonts w:ascii="Arial Narrow" w:hAnsi="Arial Narrow"/>
          <w:sz w:val="22"/>
        </w:rPr>
      </w:pPr>
      <w:r>
        <w:rPr>
          <w:rFonts w:ascii="Arial Narrow" w:hAnsi="Arial Narrow"/>
          <w:sz w:val="22"/>
        </w:rPr>
        <w:t>-</w:t>
      </w:r>
      <w:r>
        <w:rPr>
          <w:rFonts w:ascii="Arial Narrow" w:hAnsi="Arial Narrow"/>
          <w:sz w:val="22"/>
        </w:rPr>
        <w:tab/>
        <w:t>technické (uživatelské) dokumentace předmětu koupě v českém jazyce,</w:t>
      </w:r>
    </w:p>
    <w:p w:rsidR="00D02D26" w:rsidRDefault="00C14D66">
      <w:pPr>
        <w:spacing w:after="0"/>
        <w:ind w:left="1134" w:hanging="425"/>
        <w:jc w:val="both"/>
        <w:rPr>
          <w:rFonts w:ascii="Arial Narrow" w:hAnsi="Arial Narrow"/>
          <w:sz w:val="22"/>
        </w:rPr>
      </w:pPr>
      <w:r>
        <w:rPr>
          <w:rFonts w:ascii="Arial Narrow" w:hAnsi="Arial Narrow"/>
          <w:sz w:val="22"/>
        </w:rPr>
        <w:t>-</w:t>
      </w:r>
      <w:r>
        <w:rPr>
          <w:rFonts w:ascii="Arial Narrow" w:hAnsi="Arial Narrow"/>
          <w:sz w:val="22"/>
        </w:rPr>
        <w:tab/>
        <w:t>dokladů o provedených revizích, instrukcí, záručních listů, návodů k obsluze a údržbě předmětu koupě v českém jazyce,</w:t>
      </w:r>
    </w:p>
    <w:p w:rsidR="00D02D26" w:rsidRDefault="00C14D66">
      <w:pPr>
        <w:spacing w:after="0"/>
        <w:ind w:left="1134" w:hanging="425"/>
        <w:jc w:val="both"/>
        <w:rPr>
          <w:rFonts w:ascii="Arial Narrow" w:hAnsi="Arial Narrow"/>
          <w:sz w:val="22"/>
        </w:rPr>
      </w:pPr>
      <w:r>
        <w:rPr>
          <w:rFonts w:ascii="Arial Narrow" w:hAnsi="Arial Narrow"/>
          <w:sz w:val="22"/>
        </w:rPr>
        <w:t>-</w:t>
      </w:r>
      <w:r>
        <w:rPr>
          <w:rFonts w:ascii="Arial Narrow" w:hAnsi="Arial Narrow"/>
          <w:sz w:val="22"/>
        </w:rPr>
        <w:tab/>
        <w:t>prohlášení o shodě dodaného předmětu koupě se schválenými standardy dle zákona č. 22/1997 Sb., o technických požadavcích na výrobky, v platném znění,</w:t>
      </w:r>
    </w:p>
    <w:p w:rsidR="00D02D26" w:rsidRDefault="00C14D66">
      <w:pPr>
        <w:numPr>
          <w:ilvl w:val="0"/>
          <w:numId w:val="11"/>
        </w:numPr>
        <w:jc w:val="both"/>
        <w:rPr>
          <w:rFonts w:ascii="Arial Narrow" w:hAnsi="Arial Narrow"/>
          <w:sz w:val="22"/>
        </w:rPr>
      </w:pPr>
      <w:r>
        <w:rPr>
          <w:rFonts w:ascii="Arial Narrow" w:hAnsi="Arial Narrow"/>
          <w:sz w:val="22"/>
        </w:rPr>
        <w:t xml:space="preserve">vypracování a předání celkového detailního sumáře dodaných položek předmětu koupě, </w:t>
      </w:r>
    </w:p>
    <w:p w:rsidR="00D02D26" w:rsidRDefault="00C14D66">
      <w:pPr>
        <w:numPr>
          <w:ilvl w:val="0"/>
          <w:numId w:val="11"/>
        </w:numPr>
        <w:jc w:val="both"/>
        <w:rPr>
          <w:rFonts w:ascii="Arial Narrow" w:hAnsi="Arial Narrow"/>
          <w:sz w:val="22"/>
        </w:rPr>
      </w:pPr>
      <w:r>
        <w:rPr>
          <w:rFonts w:ascii="Arial Narrow" w:hAnsi="Arial Narrow"/>
          <w:sz w:val="22"/>
        </w:rPr>
        <w:t>odvoz a likvidace všech obalů a dalších materiálů použitých v rámci předání a instalace předmětu koupě.</w:t>
      </w:r>
    </w:p>
    <w:p w:rsidR="00D02D26" w:rsidRDefault="00C14D66">
      <w:pPr>
        <w:numPr>
          <w:ilvl w:val="0"/>
          <w:numId w:val="9"/>
        </w:numPr>
        <w:tabs>
          <w:tab w:val="left" w:pos="-426"/>
        </w:tabs>
        <w:ind w:left="284" w:hanging="284"/>
        <w:jc w:val="both"/>
        <w:rPr>
          <w:rFonts w:ascii="Arial Narrow" w:hAnsi="Arial Narrow"/>
          <w:sz w:val="22"/>
        </w:rPr>
      </w:pPr>
      <w:r>
        <w:rPr>
          <w:rFonts w:ascii="Arial Narrow" w:hAnsi="Arial Narrow"/>
          <w:sz w:val="22"/>
        </w:rPr>
        <w:t xml:space="preserve">Kupní cena bude kupujícím uhrazena v českých korunách na základě řádně a oprávněně vystaveného účetního a daňového dokladu (faktury). Kupní cena bude uhrazena na základě faktury, a to postupem dle čl. III. této smlouvy. Lhůta splatnosti faktury se sjednává na 30 dnů od dne jejího prokazatelného doručení kupujícímu. V případě prodlení kupujícího s úhradou faktury se kupující zavazuje uhradit prodávajícímu úrok z prodlení ve výši 0,01 % z příslušné dlužné částky za každý den prodlení. </w:t>
      </w:r>
    </w:p>
    <w:p w:rsidR="00D02D26" w:rsidRDefault="00C14D66">
      <w:pPr>
        <w:ind w:left="708"/>
        <w:jc w:val="both"/>
        <w:rPr>
          <w:rFonts w:ascii="Arial Narrow" w:hAnsi="Arial Narrow"/>
          <w:sz w:val="22"/>
        </w:rPr>
      </w:pPr>
      <w:r>
        <w:rPr>
          <w:rFonts w:ascii="Arial Narrow" w:hAnsi="Arial Narrow"/>
          <w:sz w:val="22"/>
        </w:rPr>
        <w:t xml:space="preserve">i) Řádným vystavením faktury se rozumí vystavení faktury prodávajícím, jež má veškeré náležitosti účetního a daňového dokladu ve smyslu zákona č. 563/1991 Sb., o účetnictví, v platném znění, a zákona č. 235/2004 Sb., o dani z přidané hodnoty, v platném znění. V případě, že faktura nebude vystavena řádně, oprávněně, a dále pokud bude obsahovat věcné či formální nesprávnosti, pokud nebude splňovat zákonné požadavky, a dále pokud nebude obsahovat stanovenou přílohu (předávací protokol podle čl. III. odst. 3 </w:t>
      </w:r>
      <w:proofErr w:type="gramStart"/>
      <w:r>
        <w:rPr>
          <w:rFonts w:ascii="Arial Narrow" w:hAnsi="Arial Narrow"/>
          <w:sz w:val="22"/>
        </w:rPr>
        <w:t>této</w:t>
      </w:r>
      <w:proofErr w:type="gramEnd"/>
      <w:r>
        <w:rPr>
          <w:rFonts w:ascii="Arial Narrow" w:hAnsi="Arial Narrow"/>
          <w:sz w:val="22"/>
        </w:rPr>
        <w:t xml:space="preserve">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rsidR="00D02D26" w:rsidRDefault="00C14D66">
      <w:pPr>
        <w:ind w:left="708"/>
        <w:jc w:val="both"/>
        <w:rPr>
          <w:rFonts w:ascii="Arial Narrow" w:hAnsi="Arial Narrow"/>
          <w:sz w:val="22"/>
        </w:rPr>
      </w:pPr>
      <w:proofErr w:type="spellStart"/>
      <w:r>
        <w:rPr>
          <w:rFonts w:ascii="Arial Narrow" w:hAnsi="Arial Narrow"/>
          <w:sz w:val="22"/>
        </w:rPr>
        <w:t>ii</w:t>
      </w:r>
      <w:proofErr w:type="spellEnd"/>
      <w:r>
        <w:rPr>
          <w:rFonts w:ascii="Arial Narrow" w:hAnsi="Arial Narrow"/>
          <w:sz w:val="22"/>
        </w:rPr>
        <w:t xml:space="preserve">) Oprávněným vystavením faktury se rozumí vystavení faktury prodávajícím na základě předání a převzetí předmětu koupě dle čl. III. odst. 3 </w:t>
      </w:r>
      <w:proofErr w:type="gramStart"/>
      <w:r>
        <w:rPr>
          <w:rFonts w:ascii="Arial Narrow" w:hAnsi="Arial Narrow"/>
          <w:sz w:val="22"/>
        </w:rPr>
        <w:t>této</w:t>
      </w:r>
      <w:proofErr w:type="gramEnd"/>
      <w:r>
        <w:rPr>
          <w:rFonts w:ascii="Arial Narrow" w:hAnsi="Arial Narrow"/>
          <w:sz w:val="22"/>
        </w:rPr>
        <w:t xml:space="preserve"> smlouvy, včetně podpisu předávacího protokolu oběma smluvními stranami.</w:t>
      </w:r>
    </w:p>
    <w:p w:rsidR="00D02D26" w:rsidRDefault="00C14D66">
      <w:pPr>
        <w:pStyle w:val="ListParagraph1"/>
        <w:numPr>
          <w:ilvl w:val="0"/>
          <w:numId w:val="9"/>
        </w:numPr>
        <w:tabs>
          <w:tab w:val="left" w:pos="-426"/>
        </w:tabs>
        <w:ind w:left="284" w:hanging="284"/>
        <w:jc w:val="both"/>
        <w:rPr>
          <w:rFonts w:ascii="Arial Narrow" w:hAnsi="Arial Narrow"/>
          <w:sz w:val="22"/>
        </w:rPr>
      </w:pPr>
      <w:r>
        <w:rPr>
          <w:rFonts w:ascii="Arial Narrow" w:hAnsi="Arial Narrow"/>
          <w:sz w:val="22"/>
        </w:rPr>
        <w:t xml:space="preserve">V případě, že faktura nebude vystavena oprávněně, není kupující povinen ji proplatit. </w:t>
      </w:r>
    </w:p>
    <w:p w:rsidR="00D02D26" w:rsidRDefault="00C14D66">
      <w:pPr>
        <w:pStyle w:val="ListParagraph1"/>
        <w:numPr>
          <w:ilvl w:val="0"/>
          <w:numId w:val="9"/>
        </w:numPr>
        <w:tabs>
          <w:tab w:val="left" w:pos="-426"/>
        </w:tabs>
        <w:ind w:left="284" w:hanging="284"/>
        <w:jc w:val="both"/>
        <w:rPr>
          <w:rFonts w:ascii="Arial Narrow" w:hAnsi="Arial Narrow"/>
          <w:sz w:val="22"/>
        </w:rPr>
      </w:pPr>
      <w:r>
        <w:rPr>
          <w:rFonts w:ascii="Arial Narrow" w:hAnsi="Arial Narrow"/>
          <w:sz w:val="22"/>
        </w:rPr>
        <w:t xml:space="preserve">Přílohou faktury musí být předávací protokol dle čl. III. odst. 3 </w:t>
      </w:r>
      <w:proofErr w:type="gramStart"/>
      <w:r>
        <w:rPr>
          <w:rFonts w:ascii="Arial Narrow" w:hAnsi="Arial Narrow"/>
          <w:sz w:val="22"/>
        </w:rPr>
        <w:t>této</w:t>
      </w:r>
      <w:proofErr w:type="gramEnd"/>
      <w:r>
        <w:rPr>
          <w:rFonts w:ascii="Arial Narrow" w:hAnsi="Arial Narrow"/>
          <w:sz w:val="22"/>
        </w:rPr>
        <w:t xml:space="preserve"> smlouvy. V případě požadavku kupujícího bude přílohou faktury rovněž tabulka, v rámci níž bude celková kupní cena za předmět koupě explicitně rozdělena do položek dle požadavku kupujícího.</w:t>
      </w:r>
    </w:p>
    <w:p w:rsidR="00D02D26" w:rsidRDefault="00D02D26">
      <w:pPr>
        <w:pStyle w:val="ListParagraph1"/>
        <w:tabs>
          <w:tab w:val="left" w:pos="-284"/>
        </w:tabs>
        <w:jc w:val="both"/>
        <w:rPr>
          <w:rFonts w:ascii="Arial Narrow" w:hAnsi="Arial Narrow"/>
          <w:sz w:val="22"/>
        </w:rPr>
      </w:pPr>
    </w:p>
    <w:p w:rsidR="00D02D26" w:rsidRDefault="00C14D66">
      <w:pPr>
        <w:pStyle w:val="ListParagraph1"/>
        <w:numPr>
          <w:ilvl w:val="0"/>
          <w:numId w:val="9"/>
        </w:numPr>
        <w:tabs>
          <w:tab w:val="left" w:pos="-426"/>
        </w:tabs>
        <w:ind w:left="284" w:hanging="284"/>
        <w:jc w:val="both"/>
        <w:rPr>
          <w:rFonts w:ascii="Arial Narrow" w:hAnsi="Arial Narrow"/>
          <w:sz w:val="22"/>
        </w:rPr>
      </w:pPr>
      <w:r>
        <w:rPr>
          <w:rFonts w:ascii="Arial Narrow" w:hAnsi="Arial Narrow"/>
          <w:sz w:val="22"/>
        </w:rPr>
        <w:t>Kupní cena bude hrazena bez poskytování záloh.</w:t>
      </w:r>
    </w:p>
    <w:p w:rsidR="00D02D26" w:rsidRDefault="00D02D26">
      <w:pPr>
        <w:pStyle w:val="ListParagraph1"/>
        <w:tabs>
          <w:tab w:val="left" w:pos="-426"/>
        </w:tabs>
        <w:ind w:left="0"/>
        <w:jc w:val="both"/>
        <w:rPr>
          <w:rFonts w:ascii="Arial Narrow" w:hAnsi="Arial Narrow"/>
          <w:sz w:val="22"/>
          <w:shd w:val="clear" w:color="auto" w:fill="FFFF00"/>
        </w:rPr>
      </w:pPr>
    </w:p>
    <w:p w:rsidR="00D02D26" w:rsidRDefault="00D02D26">
      <w:pPr>
        <w:pStyle w:val="ListParagraph1"/>
        <w:ind w:left="0"/>
        <w:jc w:val="both"/>
        <w:rPr>
          <w:rFonts w:ascii="Arial Narrow" w:hAnsi="Arial Narrow"/>
          <w:sz w:val="22"/>
        </w:rPr>
      </w:pPr>
    </w:p>
    <w:p w:rsidR="00D02D26" w:rsidRDefault="00C14D66">
      <w:pPr>
        <w:jc w:val="center"/>
        <w:rPr>
          <w:rFonts w:ascii="Arial Narrow" w:hAnsi="Arial Narrow"/>
          <w:b/>
          <w:sz w:val="22"/>
          <w:u w:val="single"/>
        </w:rPr>
      </w:pPr>
      <w:r>
        <w:rPr>
          <w:rFonts w:ascii="Arial Narrow" w:hAnsi="Arial Narrow"/>
          <w:b/>
          <w:sz w:val="22"/>
          <w:u w:val="single"/>
        </w:rPr>
        <w:t>III. Předání a převzetí předmětu koupě</w:t>
      </w:r>
    </w:p>
    <w:p w:rsidR="00D02D26" w:rsidRDefault="00C14D66">
      <w:pPr>
        <w:pStyle w:val="ListParagraph1"/>
        <w:numPr>
          <w:ilvl w:val="0"/>
          <w:numId w:val="10"/>
        </w:numPr>
        <w:ind w:left="284" w:hanging="284"/>
        <w:jc w:val="both"/>
      </w:pPr>
      <w:r>
        <w:rPr>
          <w:rFonts w:ascii="Arial Narrow" w:hAnsi="Arial Narrow"/>
          <w:sz w:val="22"/>
        </w:rPr>
        <w:t>Předmět koupě bude prodávají</w:t>
      </w:r>
      <w:r>
        <w:rPr>
          <w:rFonts w:ascii="Arial Narrow" w:hAnsi="Arial Narrow"/>
          <w:sz w:val="22"/>
          <w:shd w:val="clear" w:color="auto" w:fill="FFFFFF"/>
        </w:rPr>
        <w:t xml:space="preserve">cím řádně dodán, včetně souvisejícího plnění dle čl. II. odst. 3 písm. a) – d) této smlouvy, a to bez zbytečného odkladu od uzavření kupní smlouvy, nejpozději však do </w:t>
      </w:r>
      <w:proofErr w:type="gramStart"/>
      <w:r>
        <w:rPr>
          <w:rFonts w:ascii="Arial Narrow" w:hAnsi="Arial Narrow"/>
          <w:sz w:val="22"/>
          <w:shd w:val="clear" w:color="auto" w:fill="FFFFFF"/>
        </w:rPr>
        <w:t>28.1.2020</w:t>
      </w:r>
      <w:proofErr w:type="gramEnd"/>
      <w:r>
        <w:rPr>
          <w:rFonts w:ascii="Arial Narrow" w:hAnsi="Arial Narrow"/>
          <w:sz w:val="22"/>
          <w:shd w:val="clear" w:color="auto" w:fill="FFFFFF"/>
        </w:rPr>
        <w:t>.</w:t>
      </w:r>
    </w:p>
    <w:p w:rsidR="00D02D26" w:rsidRDefault="00C14D66">
      <w:pPr>
        <w:pStyle w:val="ListParagraph1"/>
        <w:numPr>
          <w:ilvl w:val="0"/>
          <w:numId w:val="10"/>
        </w:numPr>
        <w:ind w:left="284" w:hanging="284"/>
        <w:jc w:val="both"/>
      </w:pPr>
      <w:r>
        <w:rPr>
          <w:rFonts w:ascii="Arial Narrow" w:hAnsi="Arial Narrow"/>
          <w:sz w:val="22"/>
        </w:rPr>
        <w:lastRenderedPageBreak/>
        <w:t>Místem předání a převzetí předmětu koupě je sídlo kupujícího.</w:t>
      </w:r>
    </w:p>
    <w:p w:rsidR="00D02D26" w:rsidRDefault="00C14D66">
      <w:pPr>
        <w:pStyle w:val="ListParagraph1"/>
        <w:numPr>
          <w:ilvl w:val="0"/>
          <w:numId w:val="10"/>
        </w:numPr>
        <w:ind w:left="284" w:hanging="284"/>
        <w:jc w:val="both"/>
      </w:pPr>
      <w:r>
        <w:rPr>
          <w:rFonts w:ascii="Arial Narrow" w:hAnsi="Arial Narrow"/>
          <w:sz w:val="22"/>
        </w:rPr>
        <w:t>Při řádném a včasném dodání předmětu koupě a poskytnutí souvisejícího plnění dle čl. II. odst. 3 písm. a) - d) této smlouvy bude smluvními stranami sepsán předávací protokol. Teprve podpisem písemného předávacího protokolu oběma smluvními stranami se považuje předmět koupě za řádně dodaný a prodávajícímu vzniká právo na zaplacení celkové kupní ceny dle čl. II. odst. 1 této smlouvy.</w:t>
      </w:r>
    </w:p>
    <w:p w:rsidR="00D02D26" w:rsidRDefault="00C14D66">
      <w:pPr>
        <w:pStyle w:val="ListParagraph1"/>
        <w:numPr>
          <w:ilvl w:val="0"/>
          <w:numId w:val="10"/>
        </w:numPr>
        <w:ind w:left="284" w:hanging="284"/>
        <w:jc w:val="both"/>
        <w:rPr>
          <w:rFonts w:ascii="Arial Narrow" w:hAnsi="Arial Narrow"/>
          <w:sz w:val="22"/>
        </w:rPr>
      </w:pPr>
      <w:r>
        <w:rPr>
          <w:rFonts w:ascii="Arial Narrow" w:hAnsi="Arial Narrow"/>
          <w:sz w:val="22"/>
        </w:rPr>
        <w:t>Kupující není povinen převzít předmět koupě s vadami.</w:t>
      </w:r>
    </w:p>
    <w:p w:rsidR="00D02D26" w:rsidRDefault="00C14D66">
      <w:pPr>
        <w:pStyle w:val="ListParagraph1"/>
        <w:numPr>
          <w:ilvl w:val="0"/>
          <w:numId w:val="10"/>
        </w:numPr>
        <w:ind w:left="284" w:hanging="284"/>
        <w:jc w:val="both"/>
        <w:rPr>
          <w:rFonts w:ascii="Arial Narrow" w:hAnsi="Arial Narrow"/>
          <w:sz w:val="22"/>
        </w:rPr>
      </w:pPr>
      <w:r>
        <w:rPr>
          <w:rFonts w:ascii="Arial Narrow" w:hAnsi="Arial Narrow"/>
          <w:sz w:val="22"/>
        </w:rPr>
        <w:t xml:space="preserve">Součástí předávacího protokolu bude veškerá dokumentace dle čl. II. odst. 3 </w:t>
      </w:r>
      <w:proofErr w:type="gramStart"/>
      <w:r>
        <w:rPr>
          <w:rFonts w:ascii="Arial Narrow" w:hAnsi="Arial Narrow"/>
          <w:sz w:val="22"/>
        </w:rPr>
        <w:t>této</w:t>
      </w:r>
      <w:proofErr w:type="gramEnd"/>
      <w:r>
        <w:rPr>
          <w:rFonts w:ascii="Arial Narrow" w:hAnsi="Arial Narrow"/>
          <w:sz w:val="22"/>
        </w:rPr>
        <w:t xml:space="preserve"> smlouvy.</w:t>
      </w:r>
    </w:p>
    <w:p w:rsidR="00D02D26" w:rsidRDefault="00D02D26">
      <w:pPr>
        <w:pStyle w:val="ListParagraph1"/>
        <w:ind w:left="0"/>
        <w:jc w:val="both"/>
        <w:rPr>
          <w:rFonts w:ascii="Arial Narrow" w:hAnsi="Arial Narrow"/>
          <w:sz w:val="22"/>
        </w:rPr>
      </w:pPr>
    </w:p>
    <w:p w:rsidR="00D02D26" w:rsidRDefault="00C14D66">
      <w:pPr>
        <w:keepNext/>
        <w:ind w:left="284" w:hanging="284"/>
        <w:jc w:val="center"/>
        <w:rPr>
          <w:rFonts w:ascii="Arial Narrow" w:hAnsi="Arial Narrow"/>
          <w:b/>
          <w:sz w:val="22"/>
          <w:u w:val="single"/>
        </w:rPr>
      </w:pPr>
      <w:r>
        <w:rPr>
          <w:rFonts w:ascii="Arial Narrow" w:hAnsi="Arial Narrow"/>
          <w:b/>
          <w:sz w:val="22"/>
          <w:u w:val="single"/>
        </w:rPr>
        <w:t>IV.  Záruka za jakost</w:t>
      </w:r>
    </w:p>
    <w:p w:rsidR="00D02D26" w:rsidRDefault="00C14D66">
      <w:pPr>
        <w:pStyle w:val="ListParagraph1"/>
        <w:keepNext/>
        <w:numPr>
          <w:ilvl w:val="0"/>
          <w:numId w:val="1"/>
        </w:numPr>
        <w:ind w:left="284"/>
        <w:jc w:val="both"/>
      </w:pPr>
      <w:r>
        <w:rPr>
          <w:rFonts w:ascii="Arial Narrow" w:hAnsi="Arial Narrow"/>
          <w:sz w:val="22"/>
        </w:rPr>
        <w:t>Prodávající poskytuje kupujícímu záruku za jakost pro před</w:t>
      </w:r>
      <w:r>
        <w:rPr>
          <w:rFonts w:ascii="Arial Narrow" w:hAnsi="Arial Narrow"/>
          <w:sz w:val="22"/>
          <w:shd w:val="clear" w:color="auto" w:fill="FFFFFF"/>
        </w:rPr>
        <w:t>mět koupě v délce 24 měsíců ode dne dodání.</w:t>
      </w:r>
    </w:p>
    <w:p w:rsidR="00D02D26" w:rsidRDefault="00C14D66">
      <w:pPr>
        <w:pStyle w:val="ListParagraph1"/>
        <w:numPr>
          <w:ilvl w:val="0"/>
          <w:numId w:val="1"/>
        </w:numPr>
        <w:ind w:left="284" w:hanging="284"/>
        <w:jc w:val="both"/>
      </w:pPr>
      <w:r>
        <w:rPr>
          <w:rFonts w:ascii="Arial Narrow" w:hAnsi="Arial Narrow"/>
          <w:sz w:val="22"/>
          <w:shd w:val="clear" w:color="auto" w:fill="FFFFFF"/>
        </w:rPr>
        <w:t>V případě výskytu vady na předmětu koupě v záruční době má kupující právo a prodávající povinnost odstranit vadu na vlastní náklady, bezplatně a bezodkladně poté, co obdrží oznámení kupujícího o vadě předmětu koupě, nejpozději však do 14. dne ode dne jejího písemného oznámení prodávajíc</w:t>
      </w:r>
      <w:r>
        <w:rPr>
          <w:rFonts w:ascii="Arial Narrow" w:hAnsi="Arial Narrow"/>
          <w:sz w:val="22"/>
        </w:rPr>
        <w:t xml:space="preserve">ímu, nebude-li písemně dohodnuto jinak.  V případě, že odstranění vady vzhledem k jejímu rozsahu nebo technické složitosti není možné provést ve lhůtě dle věty první </w:t>
      </w:r>
      <w:proofErr w:type="gramStart"/>
      <w:r>
        <w:rPr>
          <w:rFonts w:ascii="Arial Narrow" w:hAnsi="Arial Narrow"/>
          <w:sz w:val="22"/>
        </w:rPr>
        <w:t>tohoto</w:t>
      </w:r>
      <w:proofErr w:type="gramEnd"/>
      <w:r>
        <w:rPr>
          <w:rFonts w:ascii="Arial Narrow" w:hAnsi="Arial Narrow"/>
          <w:sz w:val="22"/>
        </w:rPr>
        <w:t xml:space="preserve"> odstavce, je prodávající povinen o této skutečnosti písemně kupujícího informovat, tuto skutečnost řádně odůvodnit a navrhnout konkrétní lhůtu, v níž se zaváže takovou vadu odstranit, lhůta však může činit max. 30 dnů ode dne uplatnění práva z odpovědnosti za vady. Prodávající je povinen při odstraňování vady postupovat v souladu s nároky kupujícího z vad předmětu koupě uplatněnými v oznámení vady. V pochybnostech se má za to, že se jedná o vadu bránící v užívání předmětu koupě.</w:t>
      </w:r>
    </w:p>
    <w:p w:rsidR="00D02D26" w:rsidRDefault="00C14D66">
      <w:pPr>
        <w:pStyle w:val="ListParagraph1"/>
        <w:numPr>
          <w:ilvl w:val="0"/>
          <w:numId w:val="1"/>
        </w:numPr>
        <w:ind w:left="284" w:hanging="284"/>
        <w:jc w:val="both"/>
        <w:rPr>
          <w:rFonts w:ascii="Arial Narrow" w:hAnsi="Arial Narrow"/>
          <w:sz w:val="22"/>
        </w:rPr>
      </w:pPr>
      <w:r>
        <w:rPr>
          <w:rFonts w:ascii="Arial Narrow" w:hAnsi="Arial Narrow"/>
          <w:sz w:val="22"/>
        </w:rPr>
        <w:t xml:space="preserve">Záruční doba neběží po dobu, po kterou kupující nemůže užívat předmět koupě pro jeho vady, za které odpovídá prodávající. </w:t>
      </w:r>
    </w:p>
    <w:p w:rsidR="00D02D26" w:rsidRDefault="00C14D66">
      <w:pPr>
        <w:pStyle w:val="ListParagraph1"/>
        <w:numPr>
          <w:ilvl w:val="0"/>
          <w:numId w:val="1"/>
        </w:numPr>
        <w:ind w:left="284" w:hanging="284"/>
        <w:jc w:val="both"/>
        <w:rPr>
          <w:rFonts w:ascii="Arial Narrow" w:hAnsi="Arial Narrow"/>
          <w:sz w:val="22"/>
        </w:rPr>
      </w:pPr>
      <w:r>
        <w:rPr>
          <w:rFonts w:ascii="Arial Narrow" w:hAnsi="Arial Narrow"/>
          <w:sz w:val="22"/>
        </w:rPr>
        <w:t xml:space="preserve">Kupující je oprávněn uplatnit nároky z vad předmětu koupě nejpozději poslední den záruční doby, přičemž za řádně uplatněné se považují i nároky uplatněné kupujícím ve formě doporučeného dopisu odeslaného prodávajícímu poslední den záruční doby. </w:t>
      </w:r>
    </w:p>
    <w:p w:rsidR="00D02D26" w:rsidRDefault="00C14D66">
      <w:pPr>
        <w:pStyle w:val="ListParagraph1"/>
        <w:numPr>
          <w:ilvl w:val="0"/>
          <w:numId w:val="1"/>
        </w:numPr>
        <w:ind w:left="284" w:hanging="284"/>
        <w:jc w:val="both"/>
        <w:rPr>
          <w:rFonts w:ascii="Arial Narrow" w:hAnsi="Arial Narrow"/>
          <w:sz w:val="22"/>
        </w:rPr>
      </w:pPr>
      <w:r>
        <w:rPr>
          <w:rFonts w:ascii="Arial Narrow" w:hAnsi="Arial Narrow"/>
          <w:sz w:val="22"/>
        </w:rPr>
        <w:t xml:space="preserve">Záruka za jakost se netýká vad prokazatelně způsobených neodbornou manipulací nebo mechanickým poškozením předmětu koupě kupujícím. </w:t>
      </w:r>
    </w:p>
    <w:p w:rsidR="00D02D26" w:rsidRDefault="00C14D66">
      <w:pPr>
        <w:pStyle w:val="ListParagraph1"/>
        <w:numPr>
          <w:ilvl w:val="0"/>
          <w:numId w:val="1"/>
        </w:numPr>
        <w:ind w:left="284" w:hanging="284"/>
        <w:jc w:val="both"/>
      </w:pPr>
      <w:r>
        <w:rPr>
          <w:rFonts w:ascii="Arial Narrow" w:hAnsi="Arial Narrow"/>
          <w:sz w:val="22"/>
        </w:rPr>
        <w:t>Pro případ, že by prodávající v příloze č. 1 této smlouvy nabídl kupujícímu výhodnější podmínky záruky a servisní podpory, než jsou uvedeny v tomto článku, budou se podmínky záruky a servisní podpory řídit těmito výhodnějšími podmínkami.</w:t>
      </w:r>
    </w:p>
    <w:p w:rsidR="00D02D26" w:rsidRDefault="00C14D66">
      <w:pPr>
        <w:jc w:val="center"/>
        <w:rPr>
          <w:rFonts w:ascii="Arial Narrow" w:hAnsi="Arial Narrow"/>
          <w:b/>
          <w:sz w:val="22"/>
          <w:u w:val="single"/>
        </w:rPr>
      </w:pPr>
      <w:r>
        <w:rPr>
          <w:rFonts w:ascii="Arial Narrow" w:hAnsi="Arial Narrow"/>
          <w:b/>
          <w:sz w:val="22"/>
          <w:u w:val="single"/>
        </w:rPr>
        <w:t>V. Smluvní pokuty</w:t>
      </w:r>
    </w:p>
    <w:p w:rsidR="00D02D26" w:rsidRDefault="00C14D66">
      <w:pPr>
        <w:pStyle w:val="ListParagraph1"/>
        <w:numPr>
          <w:ilvl w:val="0"/>
          <w:numId w:val="6"/>
        </w:numPr>
        <w:tabs>
          <w:tab w:val="left" w:pos="-567"/>
        </w:tabs>
        <w:spacing w:before="240"/>
        <w:ind w:left="284" w:hanging="284"/>
        <w:jc w:val="both"/>
      </w:pPr>
      <w:r>
        <w:rPr>
          <w:rFonts w:ascii="Arial Narrow" w:hAnsi="Arial Narrow"/>
          <w:sz w:val="22"/>
        </w:rPr>
        <w:t xml:space="preserve">Za prodlení s termínem řádného dodání předmětu koupě kupujícímu či poskytnutí souvisejícího plnění dle </w:t>
      </w:r>
      <w:proofErr w:type="spellStart"/>
      <w:r>
        <w:rPr>
          <w:rFonts w:ascii="Arial Narrow" w:hAnsi="Arial Narrow"/>
          <w:sz w:val="22"/>
        </w:rPr>
        <w:t>ust</w:t>
      </w:r>
      <w:proofErr w:type="spellEnd"/>
      <w:r>
        <w:rPr>
          <w:rFonts w:ascii="Arial Narrow" w:hAnsi="Arial Narrow"/>
          <w:sz w:val="22"/>
        </w:rPr>
        <w:t xml:space="preserve">. </w:t>
      </w:r>
      <w:proofErr w:type="gramStart"/>
      <w:r>
        <w:rPr>
          <w:rFonts w:ascii="Arial Narrow" w:hAnsi="Arial Narrow"/>
          <w:sz w:val="22"/>
        </w:rPr>
        <w:t>čl.</w:t>
      </w:r>
      <w:proofErr w:type="gramEnd"/>
      <w:r>
        <w:rPr>
          <w:rFonts w:ascii="Arial Narrow" w:hAnsi="Arial Narrow"/>
          <w:sz w:val="22"/>
        </w:rPr>
        <w:t xml:space="preserve"> II. odst. 3 písm. a) – d) této smlouvy uvedeného v </w:t>
      </w:r>
      <w:proofErr w:type="spellStart"/>
      <w:r>
        <w:rPr>
          <w:rFonts w:ascii="Arial Narrow" w:hAnsi="Arial Narrow"/>
          <w:sz w:val="22"/>
        </w:rPr>
        <w:t>ust</w:t>
      </w:r>
      <w:proofErr w:type="spellEnd"/>
      <w:r>
        <w:rPr>
          <w:rFonts w:ascii="Arial Narrow" w:hAnsi="Arial Narrow"/>
          <w:sz w:val="22"/>
        </w:rPr>
        <w:t xml:space="preserve">. čl. III. odst. 1 této smlouvy zaplatí prodávající kupujícímu smluvní pokutu ve výši 0,1 % z celkové kupní ceny za předmět koupě bez DPH dle </w:t>
      </w:r>
      <w:proofErr w:type="spellStart"/>
      <w:r>
        <w:rPr>
          <w:rFonts w:ascii="Arial Narrow" w:hAnsi="Arial Narrow"/>
          <w:sz w:val="22"/>
        </w:rPr>
        <w:t>ust</w:t>
      </w:r>
      <w:proofErr w:type="spellEnd"/>
      <w:r>
        <w:rPr>
          <w:rFonts w:ascii="Arial Narrow" w:hAnsi="Arial Narrow"/>
          <w:sz w:val="22"/>
        </w:rPr>
        <w:t>. čl. II. odst. 1 této smlouvy, a to za každý započatý den prodlení se splněním kterékoliv povinnosti.</w:t>
      </w:r>
    </w:p>
    <w:p w:rsidR="00D02D26" w:rsidRDefault="00C14D66">
      <w:pPr>
        <w:pStyle w:val="ListParagraph1"/>
        <w:numPr>
          <w:ilvl w:val="0"/>
          <w:numId w:val="6"/>
        </w:numPr>
        <w:tabs>
          <w:tab w:val="left" w:pos="-567"/>
        </w:tabs>
        <w:spacing w:before="240"/>
        <w:ind w:left="284" w:hanging="284"/>
        <w:jc w:val="both"/>
      </w:pPr>
      <w:r>
        <w:rPr>
          <w:rFonts w:ascii="Arial Narrow" w:hAnsi="Arial Narrow"/>
          <w:sz w:val="22"/>
        </w:rPr>
        <w:t>Smluvní pokuta sjednaná dle tohoto článku je splatná do 15 kalendářních dnů ode dne doručení písemného uplatnění práva na smluvní pokutu, a to na účet kupujícího</w:t>
      </w:r>
      <w:r>
        <w:rPr>
          <w:rFonts w:ascii="Arial Narrow" w:hAnsi="Arial Narrow"/>
          <w:sz w:val="22"/>
          <w:shd w:val="clear" w:color="auto" w:fill="FFFFFF"/>
        </w:rPr>
        <w:t xml:space="preserve"> </w:t>
      </w:r>
      <w:proofErr w:type="spellStart"/>
      <w:proofErr w:type="gramStart"/>
      <w:r>
        <w:rPr>
          <w:rFonts w:ascii="Arial Narrow" w:hAnsi="Arial Narrow"/>
          <w:sz w:val="22"/>
          <w:shd w:val="clear" w:color="auto" w:fill="FFFFFF"/>
        </w:rPr>
        <w:t>č.ú</w:t>
      </w:r>
      <w:proofErr w:type="spellEnd"/>
      <w:r>
        <w:rPr>
          <w:rFonts w:ascii="Arial Narrow" w:hAnsi="Arial Narrow"/>
          <w:sz w:val="22"/>
          <w:shd w:val="clear" w:color="auto" w:fill="FFFFFF"/>
        </w:rPr>
        <w:t xml:space="preserve">. </w:t>
      </w:r>
      <w:r>
        <w:rPr>
          <w:rFonts w:ascii="Arial Narrow" w:eastAsia="Arial" w:hAnsi="Arial Narrow" w:cs="Arial"/>
          <w:sz w:val="22"/>
          <w:shd w:val="clear" w:color="auto" w:fill="FFFFFF"/>
          <w:lang w:eastAsia="cs-CZ"/>
        </w:rPr>
        <w:t>7592450217/0100</w:t>
      </w:r>
      <w:proofErr w:type="gramEnd"/>
      <w:r>
        <w:rPr>
          <w:rFonts w:ascii="Arial Narrow" w:hAnsi="Arial Narrow"/>
          <w:shd w:val="clear" w:color="auto" w:fill="FFFFFF"/>
        </w:rPr>
        <w:t xml:space="preserve"> </w:t>
      </w:r>
      <w:r>
        <w:rPr>
          <w:rFonts w:ascii="Arial Narrow" w:hAnsi="Arial Narrow"/>
          <w:sz w:val="22"/>
          <w:shd w:val="clear" w:color="auto" w:fill="FFFFFF"/>
        </w:rPr>
        <w:t>ne</w:t>
      </w:r>
      <w:r>
        <w:rPr>
          <w:rFonts w:ascii="Arial Narrow" w:hAnsi="Arial Narrow"/>
          <w:sz w:val="22"/>
        </w:rPr>
        <w:t>bo na jiný kupujícím písemně oznámený bankovní účet. Smluvní pokutu je kupující oprávněn započíst oproti splatným fakturacím prodávajícího.</w:t>
      </w:r>
    </w:p>
    <w:p w:rsidR="00D02D26" w:rsidRDefault="00C14D66">
      <w:pPr>
        <w:pStyle w:val="ListParagraph1"/>
        <w:numPr>
          <w:ilvl w:val="0"/>
          <w:numId w:val="6"/>
        </w:numPr>
        <w:spacing w:before="240"/>
        <w:ind w:left="284" w:hanging="284"/>
        <w:jc w:val="both"/>
      </w:pPr>
      <w:r>
        <w:rPr>
          <w:rFonts w:ascii="Arial Narrow" w:hAnsi="Arial Narrow"/>
          <w:sz w:val="22"/>
        </w:rPr>
        <w:t>Uhrazením kterékoliv smluvní pokuty dle této smlouvy není dotčen nárok na náhradu škody.</w:t>
      </w:r>
      <w:r>
        <w:rPr>
          <w:rFonts w:ascii="Arial Narrow" w:hAnsi="Arial Narrow"/>
        </w:rPr>
        <w:t xml:space="preserve"> </w:t>
      </w:r>
      <w:r>
        <w:rPr>
          <w:rFonts w:ascii="Arial Narrow" w:hAnsi="Arial Narrow"/>
          <w:sz w:val="22"/>
        </w:rPr>
        <w:t>Pro případ, že by byla</w:t>
      </w:r>
      <w:r>
        <w:rPr>
          <w:rFonts w:ascii="Arial Narrow" w:hAnsi="Arial Narrow"/>
        </w:rPr>
        <w:t xml:space="preserve"> </w:t>
      </w:r>
      <w:r>
        <w:rPr>
          <w:rFonts w:ascii="Arial Narrow" w:hAnsi="Arial Narrow"/>
          <w:sz w:val="22"/>
        </w:rPr>
        <w:t>smluvní pokuta soudem snížena, dohodly se zároveň smluvní strany, že zůstává zachováno právo na náhradu škody ve výši, v jaké škoda převyšuje částku určenou soudem jako přiměřenou. Smluvní pokuty dle této smlouvy lze kumulovat bez omezení</w:t>
      </w:r>
      <w:r>
        <w:rPr>
          <w:rFonts w:ascii="Arial Narrow" w:hAnsi="Arial Narrow"/>
        </w:rPr>
        <w:t xml:space="preserve">.  </w:t>
      </w:r>
    </w:p>
    <w:p w:rsidR="00D02D26" w:rsidRDefault="00D02D26">
      <w:pPr>
        <w:pStyle w:val="ListParagraph1"/>
        <w:ind w:left="0"/>
        <w:jc w:val="both"/>
        <w:rPr>
          <w:rFonts w:ascii="Arial Narrow" w:hAnsi="Arial Narrow"/>
          <w:sz w:val="22"/>
        </w:rPr>
      </w:pPr>
    </w:p>
    <w:p w:rsidR="00D02D26" w:rsidRDefault="00C14D66">
      <w:pPr>
        <w:jc w:val="center"/>
        <w:rPr>
          <w:rFonts w:ascii="Arial Narrow" w:hAnsi="Arial Narrow"/>
          <w:b/>
          <w:sz w:val="22"/>
          <w:u w:val="single"/>
        </w:rPr>
      </w:pPr>
      <w:r>
        <w:rPr>
          <w:rFonts w:ascii="Arial Narrow" w:hAnsi="Arial Narrow"/>
          <w:b/>
          <w:sz w:val="22"/>
          <w:u w:val="single"/>
        </w:rPr>
        <w:t>VI. Účinnost smlouvy. Odstoupení</w:t>
      </w:r>
    </w:p>
    <w:p w:rsidR="00D02D26" w:rsidRDefault="00C14D66">
      <w:pPr>
        <w:pStyle w:val="ListParagraph1"/>
        <w:numPr>
          <w:ilvl w:val="0"/>
          <w:numId w:val="4"/>
        </w:numPr>
        <w:tabs>
          <w:tab w:val="left" w:pos="-426"/>
        </w:tabs>
        <w:ind w:left="284" w:hanging="284"/>
        <w:jc w:val="both"/>
      </w:pPr>
      <w:r>
        <w:rPr>
          <w:rFonts w:ascii="Arial Narrow" w:hAnsi="Arial Narrow"/>
          <w:sz w:val="22"/>
        </w:rPr>
        <w:t xml:space="preserve">Tato smlouva nabývá účinnosti okamžikem jejího podpisu </w:t>
      </w:r>
      <w:r>
        <w:rPr>
          <w:rFonts w:ascii="Arial Narrow" w:hAnsi="Arial Narrow" w:cs="Arial"/>
          <w:color w:val="00000A"/>
          <w:sz w:val="22"/>
        </w:rPr>
        <w:t>posledním účastníkem této smlouvy a jejím následným zveřejněním v registru smluv.</w:t>
      </w:r>
    </w:p>
    <w:p w:rsidR="00D02D26" w:rsidRDefault="00C14D66">
      <w:pPr>
        <w:pStyle w:val="ListParagraph1"/>
        <w:numPr>
          <w:ilvl w:val="0"/>
          <w:numId w:val="4"/>
        </w:numPr>
        <w:tabs>
          <w:tab w:val="left" w:pos="-142"/>
        </w:tabs>
        <w:ind w:left="284" w:hanging="284"/>
        <w:jc w:val="both"/>
        <w:rPr>
          <w:rFonts w:ascii="Arial Narrow" w:hAnsi="Arial Narrow"/>
          <w:sz w:val="22"/>
        </w:rPr>
      </w:pPr>
      <w:r>
        <w:rPr>
          <w:rFonts w:ascii="Arial Narrow" w:hAnsi="Arial Narrow"/>
          <w:sz w:val="22"/>
        </w:rPr>
        <w:t>Odstoupit od smlouvy lze pouze z důvodů stanovených v této smlouvě nebo zákonem.</w:t>
      </w:r>
    </w:p>
    <w:p w:rsidR="00D02D26" w:rsidRDefault="00C14D66">
      <w:pPr>
        <w:pStyle w:val="ListParagraph1"/>
        <w:numPr>
          <w:ilvl w:val="0"/>
          <w:numId w:val="4"/>
        </w:numPr>
        <w:tabs>
          <w:tab w:val="left" w:pos="-709"/>
        </w:tabs>
        <w:ind w:left="284" w:hanging="284"/>
        <w:jc w:val="both"/>
        <w:rPr>
          <w:rFonts w:ascii="Arial Narrow" w:hAnsi="Arial Narrow"/>
          <w:sz w:val="22"/>
        </w:rPr>
      </w:pPr>
      <w:r>
        <w:rPr>
          <w:rFonts w:ascii="Arial Narrow" w:hAnsi="Arial Narrow"/>
          <w:sz w:val="22"/>
        </w:rPr>
        <w:t>Kupující má právo odstoupit od této smlouvy:</w:t>
      </w:r>
    </w:p>
    <w:p w:rsidR="00D02D26" w:rsidRDefault="00C14D66">
      <w:pPr>
        <w:pStyle w:val="ListParagraph1"/>
        <w:numPr>
          <w:ilvl w:val="0"/>
          <w:numId w:val="8"/>
        </w:numPr>
        <w:jc w:val="both"/>
        <w:rPr>
          <w:rFonts w:ascii="Arial Narrow" w:hAnsi="Arial Narrow"/>
          <w:sz w:val="22"/>
        </w:rPr>
      </w:pPr>
      <w:r>
        <w:rPr>
          <w:rFonts w:ascii="Arial Narrow" w:hAnsi="Arial Narrow"/>
          <w:sz w:val="22"/>
        </w:rPr>
        <w:t>jestliže bylo proti prodávajícímu zahájeno insolvenční řízení dle zákona č. 182/2006 Sb., o úpadku a způsobech jeho řešení (insolvenční zákon), v platném znění;</w:t>
      </w:r>
    </w:p>
    <w:p w:rsidR="00D02D26" w:rsidRDefault="00C14D66">
      <w:pPr>
        <w:pStyle w:val="ListParagraph1"/>
        <w:numPr>
          <w:ilvl w:val="0"/>
          <w:numId w:val="8"/>
        </w:numPr>
        <w:jc w:val="both"/>
      </w:pPr>
      <w:r>
        <w:rPr>
          <w:rFonts w:ascii="Arial Narrow" w:hAnsi="Arial Narrow"/>
          <w:sz w:val="22"/>
        </w:rPr>
        <w:t xml:space="preserve">jestliže je prodávající v prodlení s dodáním předmětu koupě či poskytnutím souvisejícího plnění dle </w:t>
      </w:r>
      <w:proofErr w:type="spellStart"/>
      <w:r>
        <w:rPr>
          <w:rFonts w:ascii="Arial Narrow" w:hAnsi="Arial Narrow"/>
          <w:sz w:val="22"/>
        </w:rPr>
        <w:t>ust</w:t>
      </w:r>
      <w:proofErr w:type="spellEnd"/>
      <w:r>
        <w:rPr>
          <w:rFonts w:ascii="Arial Narrow" w:hAnsi="Arial Narrow"/>
          <w:sz w:val="22"/>
        </w:rPr>
        <w:t xml:space="preserve">. </w:t>
      </w:r>
      <w:proofErr w:type="gramStart"/>
      <w:r>
        <w:rPr>
          <w:rFonts w:ascii="Arial Narrow" w:hAnsi="Arial Narrow"/>
          <w:sz w:val="22"/>
        </w:rPr>
        <w:t>čl.</w:t>
      </w:r>
      <w:proofErr w:type="gramEnd"/>
      <w:r>
        <w:rPr>
          <w:rFonts w:ascii="Arial Narrow" w:hAnsi="Arial Narrow"/>
          <w:sz w:val="22"/>
        </w:rPr>
        <w:t xml:space="preserve"> II. odst. 3 písm. a) – d) této smlouvy delším než 10 dnů oproti termínu stanovenému v </w:t>
      </w:r>
      <w:proofErr w:type="spellStart"/>
      <w:r>
        <w:rPr>
          <w:rFonts w:ascii="Arial Narrow" w:hAnsi="Arial Narrow"/>
          <w:sz w:val="22"/>
        </w:rPr>
        <w:t>ust</w:t>
      </w:r>
      <w:proofErr w:type="spellEnd"/>
      <w:r>
        <w:rPr>
          <w:rFonts w:ascii="Arial Narrow" w:hAnsi="Arial Narrow"/>
          <w:sz w:val="22"/>
        </w:rPr>
        <w:t>. čl. III. odst. 1 této smlouvy;</w:t>
      </w:r>
    </w:p>
    <w:p w:rsidR="00D02D26" w:rsidRDefault="00C14D66">
      <w:pPr>
        <w:pStyle w:val="ListParagraph1"/>
        <w:numPr>
          <w:ilvl w:val="0"/>
          <w:numId w:val="8"/>
        </w:numPr>
        <w:jc w:val="both"/>
        <w:rPr>
          <w:rFonts w:ascii="Arial Narrow" w:hAnsi="Arial Narrow"/>
          <w:sz w:val="22"/>
        </w:rPr>
      </w:pPr>
      <w:r>
        <w:rPr>
          <w:rFonts w:ascii="Arial Narrow" w:hAnsi="Arial Narrow"/>
          <w:sz w:val="22"/>
        </w:rPr>
        <w:t xml:space="preserve">v případě, že by předmět koupě neměl požadované vlastnosti stanovené dle čl. I. odst. 3 </w:t>
      </w:r>
      <w:proofErr w:type="gramStart"/>
      <w:r>
        <w:rPr>
          <w:rFonts w:ascii="Arial Narrow" w:hAnsi="Arial Narrow"/>
          <w:sz w:val="22"/>
        </w:rPr>
        <w:t>této</w:t>
      </w:r>
      <w:proofErr w:type="gramEnd"/>
      <w:r>
        <w:rPr>
          <w:rFonts w:ascii="Arial Narrow" w:hAnsi="Arial Narrow"/>
          <w:sz w:val="22"/>
        </w:rPr>
        <w:t xml:space="preserve"> smlouvy;</w:t>
      </w:r>
    </w:p>
    <w:p w:rsidR="00D02D26" w:rsidRDefault="00C14D66">
      <w:pPr>
        <w:pStyle w:val="ListParagraph1"/>
        <w:numPr>
          <w:ilvl w:val="0"/>
          <w:numId w:val="8"/>
        </w:numPr>
        <w:jc w:val="both"/>
        <w:rPr>
          <w:rFonts w:ascii="Arial Narrow" w:hAnsi="Arial Narrow"/>
          <w:sz w:val="22"/>
        </w:rPr>
      </w:pPr>
      <w:r>
        <w:rPr>
          <w:rFonts w:ascii="Arial Narrow" w:hAnsi="Arial Narrow"/>
          <w:sz w:val="22"/>
        </w:rPr>
        <w:lastRenderedPageBreak/>
        <w:t>v případě, že by předmět koupě byl zatížen právy třetích osob;</w:t>
      </w:r>
    </w:p>
    <w:p w:rsidR="00D02D26" w:rsidRDefault="00C14D66">
      <w:pPr>
        <w:pStyle w:val="ListParagraph1"/>
        <w:numPr>
          <w:ilvl w:val="0"/>
          <w:numId w:val="8"/>
        </w:numPr>
        <w:jc w:val="both"/>
        <w:rPr>
          <w:rFonts w:ascii="Arial Narrow" w:hAnsi="Arial Narrow"/>
          <w:sz w:val="22"/>
        </w:rPr>
      </w:pPr>
      <w:r>
        <w:rPr>
          <w:rFonts w:ascii="Arial Narrow" w:hAnsi="Arial Narrow"/>
          <w:sz w:val="22"/>
        </w:rPr>
        <w:t>v případě, že by kupujícímu nebyla zcela nebo částečně udělena finanční dotace k pořízení předmětu koupě.</w:t>
      </w:r>
    </w:p>
    <w:p w:rsidR="00D02D26" w:rsidRDefault="00C14D66">
      <w:pPr>
        <w:pStyle w:val="ListParagraph1"/>
        <w:numPr>
          <w:ilvl w:val="0"/>
          <w:numId w:val="4"/>
        </w:numPr>
        <w:tabs>
          <w:tab w:val="left" w:pos="-284"/>
        </w:tabs>
        <w:ind w:left="284" w:hanging="284"/>
        <w:jc w:val="both"/>
        <w:rPr>
          <w:rFonts w:ascii="Arial Narrow" w:hAnsi="Arial Narrow"/>
          <w:sz w:val="22"/>
        </w:rPr>
      </w:pPr>
      <w:r>
        <w:rPr>
          <w:rFonts w:ascii="Arial Narrow" w:hAnsi="Arial Narrow"/>
          <w:sz w:val="22"/>
        </w:rPr>
        <w:t>Odstoupením od smlouvy zanikají všechna práva a povinnosti smluvních stran z této smlouvy. Odstoupení od smlouvy se nedotýká nároku na náhradu škody, nároků na smluvní pokuty, a ty závazky smluvních stran, které dle smlouvy nebo vzhledem ke své povaze mají trvat i nadále nebo u kterých tak stanoví zákon.</w:t>
      </w:r>
    </w:p>
    <w:p w:rsidR="00D02D26" w:rsidRDefault="00D02D26">
      <w:pPr>
        <w:ind w:left="3"/>
        <w:jc w:val="center"/>
        <w:rPr>
          <w:rFonts w:ascii="Arial Narrow" w:hAnsi="Arial Narrow"/>
          <w:b/>
          <w:sz w:val="22"/>
          <w:u w:val="single"/>
        </w:rPr>
      </w:pPr>
    </w:p>
    <w:p w:rsidR="00D02D26" w:rsidRDefault="00C14D66">
      <w:pPr>
        <w:ind w:left="3"/>
        <w:jc w:val="center"/>
        <w:rPr>
          <w:rFonts w:ascii="Arial Narrow" w:hAnsi="Arial Narrow"/>
          <w:b/>
          <w:sz w:val="22"/>
          <w:u w:val="single"/>
        </w:rPr>
      </w:pPr>
      <w:r>
        <w:rPr>
          <w:rFonts w:ascii="Arial Narrow" w:hAnsi="Arial Narrow"/>
          <w:b/>
          <w:sz w:val="22"/>
          <w:u w:val="single"/>
        </w:rPr>
        <w:t>VII. Ustanovení o doručování, kontaktní osoby</w:t>
      </w:r>
    </w:p>
    <w:p w:rsidR="00D02D26" w:rsidRDefault="00C14D66">
      <w:pPr>
        <w:pStyle w:val="ListParagraph1"/>
        <w:numPr>
          <w:ilvl w:val="0"/>
          <w:numId w:val="2"/>
        </w:numPr>
        <w:ind w:left="284" w:hanging="284"/>
        <w:jc w:val="both"/>
        <w:rPr>
          <w:rFonts w:ascii="Arial Narrow" w:hAnsi="Arial Narrow"/>
          <w:sz w:val="22"/>
        </w:rPr>
      </w:pPr>
      <w:r>
        <w:rPr>
          <w:rFonts w:ascii="Arial Narrow" w:hAnsi="Arial Narrow"/>
          <w:sz w:val="22"/>
        </w:rPr>
        <w:t xml:space="preserve">Smluvní strany se dohodly a prodávající určil, že osobou oprávněnou zastupovat prodávajícího ve všech věcech, které se týkají realizace této smlouvy, je: </w:t>
      </w:r>
    </w:p>
    <w:p w:rsidR="00D02D26" w:rsidRDefault="00C14D66">
      <w:pPr>
        <w:pStyle w:val="ListParagraph1"/>
        <w:tabs>
          <w:tab w:val="left" w:pos="3969"/>
        </w:tabs>
        <w:ind w:left="1416"/>
        <w:jc w:val="both"/>
      </w:pPr>
      <w:r>
        <w:rPr>
          <w:rFonts w:ascii="Arial Narrow" w:hAnsi="Arial Narrow"/>
          <w:sz w:val="22"/>
        </w:rPr>
        <w:t xml:space="preserve">jméno: </w:t>
      </w:r>
    </w:p>
    <w:p w:rsidR="00391108" w:rsidRDefault="00C14D66">
      <w:pPr>
        <w:pStyle w:val="ListParagraph1"/>
        <w:tabs>
          <w:tab w:val="left" w:pos="3969"/>
        </w:tabs>
        <w:ind w:left="1416"/>
        <w:jc w:val="both"/>
        <w:rPr>
          <w:rFonts w:ascii="Arial Narrow" w:hAnsi="Arial Narrow"/>
          <w:sz w:val="22"/>
        </w:rPr>
      </w:pPr>
      <w:r>
        <w:rPr>
          <w:rFonts w:ascii="Arial Narrow" w:hAnsi="Arial Narrow"/>
          <w:sz w:val="22"/>
        </w:rPr>
        <w:t xml:space="preserve">doručovací adresa: </w:t>
      </w:r>
    </w:p>
    <w:p w:rsidR="00D02D26" w:rsidRDefault="00C14D66">
      <w:pPr>
        <w:pStyle w:val="ListParagraph1"/>
        <w:tabs>
          <w:tab w:val="left" w:pos="3969"/>
        </w:tabs>
        <w:ind w:left="1416"/>
        <w:jc w:val="both"/>
      </w:pPr>
      <w:r>
        <w:rPr>
          <w:rFonts w:ascii="Arial Narrow" w:hAnsi="Arial Narrow"/>
          <w:sz w:val="22"/>
        </w:rPr>
        <w:t xml:space="preserve">tel: </w:t>
      </w:r>
    </w:p>
    <w:p w:rsidR="00D02D26" w:rsidRDefault="00C14D66">
      <w:pPr>
        <w:pStyle w:val="ListParagraph1"/>
        <w:tabs>
          <w:tab w:val="left" w:pos="3969"/>
        </w:tabs>
        <w:ind w:left="1416"/>
        <w:jc w:val="both"/>
      </w:pPr>
      <w:r>
        <w:rPr>
          <w:rFonts w:ascii="Arial Narrow" w:hAnsi="Arial Narrow"/>
          <w:sz w:val="22"/>
        </w:rPr>
        <w:t>e-m</w:t>
      </w:r>
      <w:r>
        <w:rPr>
          <w:rFonts w:ascii="Arial Narrow" w:hAnsi="Arial Narrow"/>
          <w:sz w:val="22"/>
          <w:shd w:val="clear" w:color="auto" w:fill="FFFFFF"/>
        </w:rPr>
        <w:t xml:space="preserve">ail: </w:t>
      </w:r>
    </w:p>
    <w:p w:rsidR="00D02D26" w:rsidRDefault="00D02D26">
      <w:pPr>
        <w:pStyle w:val="ListParagraph1"/>
        <w:tabs>
          <w:tab w:val="left" w:pos="3969"/>
        </w:tabs>
        <w:ind w:left="363"/>
        <w:jc w:val="both"/>
        <w:rPr>
          <w:rFonts w:ascii="Arial Narrow" w:hAnsi="Arial Narrow"/>
          <w:sz w:val="22"/>
        </w:rPr>
      </w:pPr>
    </w:p>
    <w:p w:rsidR="00D02D26" w:rsidRDefault="00C14D66">
      <w:pPr>
        <w:pStyle w:val="ListParagraph1"/>
        <w:numPr>
          <w:ilvl w:val="0"/>
          <w:numId w:val="2"/>
        </w:numPr>
        <w:tabs>
          <w:tab w:val="left" w:pos="-284"/>
        </w:tabs>
        <w:ind w:left="284" w:hanging="284"/>
        <w:jc w:val="both"/>
      </w:pPr>
      <w:r>
        <w:rPr>
          <w:rFonts w:ascii="Arial Narrow" w:hAnsi="Arial Narrow"/>
          <w:sz w:val="22"/>
        </w:rPr>
        <w:t>Smluvní strany se dohodly a kupující určil, že osobou oprávněnou zastupovat kupujícího</w:t>
      </w:r>
      <w:r>
        <w:rPr>
          <w:rFonts w:ascii="Arial Narrow" w:hAnsi="Arial Narrow"/>
        </w:rPr>
        <w:t xml:space="preserve"> </w:t>
      </w:r>
      <w:r>
        <w:rPr>
          <w:rFonts w:ascii="Arial Narrow" w:hAnsi="Arial Narrow"/>
          <w:sz w:val="22"/>
        </w:rPr>
        <w:t>ve všech věcech, které se týkají realizace této smlouvy, je:</w:t>
      </w:r>
      <w:r>
        <w:rPr>
          <w:rFonts w:ascii="Arial Narrow" w:hAnsi="Arial Narrow"/>
        </w:rPr>
        <w:t xml:space="preserve"> </w:t>
      </w:r>
      <w:r>
        <w:rPr>
          <w:rFonts w:ascii="Arial Narrow" w:hAnsi="Arial Narrow"/>
          <w:sz w:val="22"/>
        </w:rPr>
        <w:t xml:space="preserve"> </w:t>
      </w:r>
    </w:p>
    <w:p w:rsidR="00D02D26" w:rsidRDefault="00C14D66">
      <w:pPr>
        <w:pStyle w:val="ListParagraph1"/>
        <w:tabs>
          <w:tab w:val="left" w:pos="3969"/>
        </w:tabs>
        <w:ind w:left="1416"/>
        <w:jc w:val="both"/>
      </w:pPr>
      <w:r>
        <w:rPr>
          <w:rFonts w:ascii="Arial Narrow" w:hAnsi="Arial Narrow"/>
          <w:sz w:val="22"/>
        </w:rPr>
        <w:t>jm</w:t>
      </w:r>
      <w:r>
        <w:rPr>
          <w:rFonts w:ascii="Arial Narrow" w:hAnsi="Arial Narrow"/>
          <w:sz w:val="22"/>
          <w:shd w:val="clear" w:color="auto" w:fill="FFFFFF"/>
        </w:rPr>
        <w:t xml:space="preserve">éno: </w:t>
      </w:r>
    </w:p>
    <w:p w:rsidR="00D02D26" w:rsidRDefault="00C14D66">
      <w:pPr>
        <w:pStyle w:val="ListParagraph1"/>
        <w:tabs>
          <w:tab w:val="left" w:pos="3969"/>
        </w:tabs>
        <w:ind w:left="1416"/>
        <w:jc w:val="both"/>
      </w:pPr>
      <w:r>
        <w:rPr>
          <w:rFonts w:ascii="Arial Narrow" w:hAnsi="Arial Narrow"/>
          <w:sz w:val="22"/>
          <w:shd w:val="clear" w:color="auto" w:fill="FFFFFF"/>
        </w:rPr>
        <w:t>doručovací adresa: ZŠ E. Beneše a MŠ Písek, Mírové nám. 1466, Mírové nám. 1466, 39701 Písek</w:t>
      </w:r>
    </w:p>
    <w:p w:rsidR="00D02D26" w:rsidRDefault="00C14D66">
      <w:pPr>
        <w:pStyle w:val="ListParagraph1"/>
        <w:tabs>
          <w:tab w:val="left" w:pos="3969"/>
        </w:tabs>
        <w:ind w:left="1416"/>
        <w:jc w:val="both"/>
      </w:pPr>
      <w:r>
        <w:rPr>
          <w:rFonts w:ascii="Arial Narrow" w:hAnsi="Arial Narrow"/>
          <w:sz w:val="22"/>
          <w:shd w:val="clear" w:color="auto" w:fill="FFFFFF"/>
        </w:rPr>
        <w:t xml:space="preserve">tel: </w:t>
      </w:r>
    </w:p>
    <w:p w:rsidR="00D02D26" w:rsidRDefault="00C14D66">
      <w:pPr>
        <w:pStyle w:val="ListParagraph1"/>
        <w:tabs>
          <w:tab w:val="left" w:pos="3969"/>
        </w:tabs>
        <w:ind w:left="1416"/>
        <w:jc w:val="both"/>
      </w:pPr>
      <w:r>
        <w:rPr>
          <w:rFonts w:ascii="Arial Narrow" w:hAnsi="Arial Narrow"/>
          <w:sz w:val="22"/>
          <w:shd w:val="clear" w:color="auto" w:fill="FFFFFF"/>
        </w:rPr>
        <w:t xml:space="preserve">e-mail: </w:t>
      </w:r>
    </w:p>
    <w:p w:rsidR="00D02D26" w:rsidRDefault="00D02D26">
      <w:pPr>
        <w:pStyle w:val="ListParagraph1"/>
        <w:tabs>
          <w:tab w:val="left" w:pos="360"/>
          <w:tab w:val="left" w:pos="1620"/>
        </w:tabs>
        <w:ind w:left="1416"/>
        <w:jc w:val="both"/>
        <w:rPr>
          <w:rFonts w:ascii="Arial Narrow" w:hAnsi="Arial Narrow"/>
          <w:sz w:val="22"/>
        </w:rPr>
      </w:pPr>
    </w:p>
    <w:p w:rsidR="00D02D26" w:rsidRDefault="00C14D66">
      <w:pPr>
        <w:pStyle w:val="ListParagraph1"/>
        <w:numPr>
          <w:ilvl w:val="0"/>
          <w:numId w:val="2"/>
        </w:numPr>
        <w:ind w:left="284" w:right="-1" w:hanging="284"/>
        <w:jc w:val="both"/>
        <w:rPr>
          <w:rFonts w:ascii="Arial Narrow" w:hAnsi="Arial Narrow" w:cs="Arial"/>
          <w:color w:val="00000A"/>
          <w:sz w:val="22"/>
        </w:rPr>
      </w:pPr>
      <w:r>
        <w:rPr>
          <w:rFonts w:ascii="Arial Narrow" w:hAnsi="Arial Narrow" w:cs="Arial"/>
          <w:color w:val="00000A"/>
          <w:sz w:val="22"/>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p>
    <w:p w:rsidR="00D02D26" w:rsidRDefault="00C14D66">
      <w:pPr>
        <w:pStyle w:val="ListParagraph1"/>
        <w:numPr>
          <w:ilvl w:val="0"/>
          <w:numId w:val="2"/>
        </w:numPr>
        <w:ind w:left="284" w:right="-1" w:hanging="284"/>
        <w:jc w:val="both"/>
        <w:rPr>
          <w:rFonts w:ascii="Arial Narrow" w:hAnsi="Arial Narrow" w:cs="Arial"/>
          <w:color w:val="00000A"/>
          <w:sz w:val="22"/>
        </w:rPr>
      </w:pPr>
      <w:r>
        <w:rPr>
          <w:rFonts w:ascii="Arial Narrow" w:hAnsi="Arial Narrow" w:cs="Arial"/>
          <w:color w:val="00000A"/>
          <w:sz w:val="22"/>
        </w:rPr>
        <w:t xml:space="preserve">Má se za to, že došlá zásilka odeslaná s využitím provozovatele poštovních služeb došla třetí pracovní den po odeslání, byla-li však odeslána na adresu v jiném státu, pak patnáctý pracovní den po odeslání. </w:t>
      </w:r>
    </w:p>
    <w:p w:rsidR="00D02D26" w:rsidRDefault="00C14D66">
      <w:pPr>
        <w:pStyle w:val="ListParagraph1"/>
        <w:numPr>
          <w:ilvl w:val="0"/>
          <w:numId w:val="2"/>
        </w:numPr>
        <w:tabs>
          <w:tab w:val="left" w:pos="-284"/>
        </w:tabs>
        <w:ind w:left="284" w:right="-1" w:hanging="284"/>
        <w:jc w:val="both"/>
        <w:rPr>
          <w:rFonts w:ascii="Arial Narrow" w:hAnsi="Arial Narrow" w:cs="Arial"/>
          <w:color w:val="00000A"/>
          <w:sz w:val="22"/>
        </w:rPr>
      </w:pPr>
      <w:r>
        <w:rPr>
          <w:rFonts w:ascii="Arial Narrow" w:hAnsi="Arial Narrow" w:cs="Arial"/>
          <w:color w:val="00000A"/>
          <w:sz w:val="22"/>
        </w:rPr>
        <w:t>Smluvní strany se dohodly, že pro vzájemnou komunikaci může být používána také elektronická pošta; ve věcech týkajících se změny či ukončení účinnosti této kupní smlouvy je však nutné použít doručení prostřednictvím pošty, příp. osobně.</w:t>
      </w:r>
    </w:p>
    <w:p w:rsidR="00D02D26" w:rsidRDefault="00C14D66">
      <w:pPr>
        <w:pStyle w:val="ListParagraph1"/>
        <w:numPr>
          <w:ilvl w:val="0"/>
          <w:numId w:val="2"/>
        </w:numPr>
        <w:tabs>
          <w:tab w:val="left" w:pos="-284"/>
        </w:tabs>
        <w:ind w:left="284" w:right="-1" w:hanging="284"/>
        <w:jc w:val="both"/>
        <w:rPr>
          <w:rFonts w:ascii="Arial Narrow" w:hAnsi="Arial Narrow" w:cs="Arial"/>
          <w:color w:val="00000A"/>
          <w:sz w:val="22"/>
        </w:rPr>
      </w:pPr>
      <w:r>
        <w:rPr>
          <w:rFonts w:ascii="Arial Narrow" w:hAnsi="Arial Narrow" w:cs="Arial"/>
          <w:color w:val="00000A"/>
          <w:sz w:val="22"/>
        </w:rPr>
        <w:t xml:space="preserve">Pokud v době účinnosti této smlouvy dojde ke změně adresy některé ze smluvních stran, resp. jejich zástupců dle odst. 1 nebo 2 tohoto článku, je dotčená smluvní strana povinna neprodleně písemně oznámit druhé smluvní straně tuto změnu, a to způsobem uvedeným v tomto článku. </w:t>
      </w:r>
    </w:p>
    <w:p w:rsidR="00D02D26" w:rsidRDefault="00D02D26">
      <w:pPr>
        <w:pStyle w:val="ListParagraph1"/>
        <w:tabs>
          <w:tab w:val="left" w:pos="360"/>
        </w:tabs>
        <w:ind w:left="363" w:right="-1"/>
        <w:jc w:val="both"/>
        <w:rPr>
          <w:rFonts w:ascii="Arial Narrow" w:hAnsi="Arial Narrow" w:cs="Arial"/>
          <w:color w:val="00000A"/>
          <w:sz w:val="22"/>
        </w:rPr>
      </w:pPr>
    </w:p>
    <w:p w:rsidR="00D02D26" w:rsidRDefault="00C14D66">
      <w:pPr>
        <w:jc w:val="center"/>
        <w:rPr>
          <w:rFonts w:ascii="Arial Narrow" w:hAnsi="Arial Narrow"/>
          <w:b/>
          <w:sz w:val="22"/>
          <w:u w:val="single"/>
        </w:rPr>
      </w:pPr>
      <w:r>
        <w:rPr>
          <w:rFonts w:ascii="Arial Narrow" w:hAnsi="Arial Narrow"/>
          <w:b/>
          <w:sz w:val="22"/>
          <w:u w:val="single"/>
        </w:rPr>
        <w:t>VIII. Ustanovení o nabytí vlastnického práva</w:t>
      </w:r>
    </w:p>
    <w:p w:rsidR="00D02D26" w:rsidRDefault="00C14D66">
      <w:pPr>
        <w:pStyle w:val="ListParagraph1"/>
        <w:numPr>
          <w:ilvl w:val="0"/>
          <w:numId w:val="7"/>
        </w:numPr>
        <w:ind w:left="284" w:hanging="284"/>
        <w:jc w:val="both"/>
      </w:pPr>
      <w:r>
        <w:rPr>
          <w:rFonts w:ascii="Arial Narrow" w:hAnsi="Arial Narrow"/>
          <w:sz w:val="22"/>
        </w:rPr>
        <w:t>Vlastnické</w:t>
      </w:r>
      <w:r>
        <w:rPr>
          <w:rFonts w:ascii="Arial Narrow" w:hAnsi="Arial Narrow" w:cs="Arial"/>
          <w:sz w:val="22"/>
        </w:rPr>
        <w:t xml:space="preserve"> právo k předmětu koupě nabývá kupující podpisem předávacího protokolu oběma smluvními stranami dle čl. III. odst. 3 </w:t>
      </w:r>
      <w:proofErr w:type="gramStart"/>
      <w:r>
        <w:rPr>
          <w:rFonts w:ascii="Arial Narrow" w:hAnsi="Arial Narrow" w:cs="Arial"/>
          <w:sz w:val="22"/>
        </w:rPr>
        <w:t>této</w:t>
      </w:r>
      <w:proofErr w:type="gramEnd"/>
      <w:r>
        <w:rPr>
          <w:rFonts w:ascii="Arial Narrow" w:hAnsi="Arial Narrow" w:cs="Arial"/>
          <w:sz w:val="22"/>
        </w:rPr>
        <w:t xml:space="preserve"> smlouvy.</w:t>
      </w:r>
    </w:p>
    <w:p w:rsidR="00D02D26" w:rsidRDefault="00C14D66">
      <w:pPr>
        <w:pStyle w:val="ListParagraph1"/>
        <w:numPr>
          <w:ilvl w:val="0"/>
          <w:numId w:val="7"/>
        </w:numPr>
        <w:ind w:left="284" w:hanging="284"/>
        <w:jc w:val="both"/>
        <w:rPr>
          <w:rFonts w:ascii="Arial Narrow" w:hAnsi="Arial Narrow"/>
          <w:sz w:val="22"/>
        </w:rPr>
      </w:pPr>
      <w:r>
        <w:rPr>
          <w:rFonts w:ascii="Arial Narrow" w:hAnsi="Arial Narrow"/>
          <w:sz w:val="22"/>
        </w:rPr>
        <w:t xml:space="preserve">Do doby stanovené v čl. VIII. odst. 1 této smlouvy nese nebezpečí škody na předmětu koupě prodávající. </w:t>
      </w:r>
    </w:p>
    <w:p w:rsidR="00D02D26" w:rsidRDefault="00D02D26">
      <w:pPr>
        <w:pStyle w:val="ListParagraph1"/>
        <w:ind w:left="363"/>
        <w:jc w:val="both"/>
        <w:rPr>
          <w:rFonts w:ascii="Arial Narrow" w:hAnsi="Arial Narrow"/>
          <w:sz w:val="22"/>
        </w:rPr>
      </w:pPr>
    </w:p>
    <w:p w:rsidR="00D02D26" w:rsidRDefault="00D02D26">
      <w:pPr>
        <w:keepNext/>
        <w:jc w:val="center"/>
        <w:rPr>
          <w:rFonts w:ascii="Arial Narrow" w:hAnsi="Arial Narrow"/>
          <w:b/>
          <w:sz w:val="22"/>
          <w:u w:val="single"/>
        </w:rPr>
      </w:pPr>
    </w:p>
    <w:p w:rsidR="00D02D26" w:rsidRDefault="00C14D66">
      <w:pPr>
        <w:jc w:val="center"/>
        <w:rPr>
          <w:rFonts w:ascii="Arial Narrow" w:hAnsi="Arial Narrow"/>
          <w:b/>
          <w:sz w:val="22"/>
          <w:u w:val="single"/>
        </w:rPr>
      </w:pPr>
      <w:r>
        <w:rPr>
          <w:rFonts w:ascii="Arial Narrow" w:hAnsi="Arial Narrow"/>
          <w:b/>
          <w:sz w:val="22"/>
          <w:u w:val="single"/>
        </w:rPr>
        <w:t>IX. Závěrečná ustanovení</w:t>
      </w:r>
    </w:p>
    <w:p w:rsidR="00D02D26" w:rsidRDefault="00C14D66">
      <w:pPr>
        <w:numPr>
          <w:ilvl w:val="0"/>
          <w:numId w:val="3"/>
        </w:numPr>
        <w:ind w:left="284" w:right="-1"/>
        <w:jc w:val="both"/>
        <w:rPr>
          <w:rFonts w:ascii="Arial Narrow" w:hAnsi="Arial Narrow" w:cs="Arial"/>
          <w:color w:val="00000A"/>
          <w:sz w:val="22"/>
        </w:rPr>
      </w:pPr>
      <w:r>
        <w:rPr>
          <w:rFonts w:ascii="Arial Narrow" w:hAnsi="Arial Narrow" w:cs="Arial"/>
          <w:color w:val="00000A"/>
          <w:sz w:val="22"/>
        </w:rPr>
        <w:t>Vztahy mezi smluvními stranami se řídí platným právním řádem České republiky. Ve věcech touto smlouvou výslovně neupravených se právní vztahy z ní vznikající a vyplývající řídí příslušnými ustanoveními zákona č. 89/2012 Sb., občanský zákoník, v platném znění a ostatními obecně závaznými právními předpisy.</w:t>
      </w:r>
    </w:p>
    <w:p w:rsidR="00D02D26" w:rsidRDefault="00C14D66">
      <w:pPr>
        <w:pStyle w:val="ListParagraph1"/>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rsidR="00D02D26" w:rsidRDefault="00C14D66">
      <w:pPr>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rsidR="00D02D26" w:rsidRDefault="00C14D66">
      <w:pPr>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lastRenderedPageBreak/>
        <w:t>Prodávající je povinen archivovat originální vyhotovení této smlouvy včetně jejích dodatků, originály účetních dokladů a dalších dokladů vztahujících se k realizaci předmětu této smlouvy po dobu 10 let ode dne nabytí účinnosti této smlouvy. Po tuto dobu je prodávající povinen umožnit osobám oprávněným k výkonu kontroly projektu provést kontrolu dokladů souvisejících s plněním této smlouvy.</w:t>
      </w:r>
    </w:p>
    <w:p w:rsidR="00D02D26" w:rsidRDefault="00C14D66">
      <w:pPr>
        <w:numPr>
          <w:ilvl w:val="0"/>
          <w:numId w:val="3"/>
        </w:numPr>
        <w:ind w:left="284" w:right="-1" w:hanging="284"/>
        <w:jc w:val="both"/>
      </w:pPr>
      <w:r>
        <w:rPr>
          <w:rFonts w:ascii="Arial Narrow" w:hAnsi="Arial Narrow" w:cs="Arial"/>
          <w:color w:val="00000A"/>
          <w:sz w:val="22"/>
        </w:rPr>
        <w:t>Prodávající</w:t>
      </w:r>
      <w:r>
        <w:rPr>
          <w:rFonts w:ascii="Arial Narrow" w:hAnsi="Arial Narrow" w:cs="Arial"/>
          <w:sz w:val="22"/>
        </w:rPr>
        <w:t xml:space="preserve">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r>
        <w:rPr>
          <w:rFonts w:ascii="Arial Narrow" w:hAnsi="Arial Narrow" w:cs="Arial"/>
          <w:color w:val="00000A"/>
          <w:sz w:val="22"/>
        </w:rPr>
        <w:t>Za tím účelem se prodávající zavazuje umožnit poskytovateli nebo jim pověřeným osobám, osobám pověřeným dotačním orgánem (Ministerstvem školství, mládeže a tělovýchovy) provedení kontroly účetní (daňové) evidence, použití veřejných finančních prostředků a fyzické realizace projektu, zejména ve smyslu zákona č. 320/2001 Sb., o finanční kontrole, ve znění pozdějších předpisů.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 Prodávající se zavazuje poskytnout potřebnou součinnost poskytovateli nebo jím pověřeným osobám při kontrolách, auditech nebo monitorování řešení a realizace předmětu plnění dle této smlouvy, zejména jim poskytnout na vyžádání veškerou dokumentaci k projektu, účetní doklady, vysvětlující informace. Prodávající se zavazuje poskytnout veškeré doklady související s realizací předmětu plnění a plněním monitorovacích ukazatelů, které si mohou vyžádat zejména následující kontrolní orgány: Evropský účetní dvůr, Evropské komise, Nejvyšší kontrolní úřad, Auditní orgán, Územní finanční orgán, Platební a verifikační orgán, popř. jimi určení zmocněnci a další kontrolní orgány dle předpisů ČR a předpisů ES. Těmto orgánům je příjemce dále povinen poskytnout součinnost při kontrolách minimálně ve stejném rozsahu jako poskytovateli nebo jim pověřeným osobám.</w:t>
      </w:r>
    </w:p>
    <w:p w:rsidR="00D02D26" w:rsidRDefault="00C14D66">
      <w:pPr>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t>Smluvní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se svým nárokem k příslušnému soudu. Rozhodčí řízení je vyloučeno.</w:t>
      </w:r>
    </w:p>
    <w:p w:rsidR="00D02D26" w:rsidRDefault="00C14D66">
      <w:pPr>
        <w:numPr>
          <w:ilvl w:val="0"/>
          <w:numId w:val="3"/>
        </w:numPr>
        <w:ind w:left="284" w:right="-1" w:hanging="284"/>
        <w:jc w:val="both"/>
      </w:pPr>
      <w:r>
        <w:rPr>
          <w:rFonts w:ascii="Arial Narrow" w:hAnsi="Arial Narrow" w:cs="Arial"/>
          <w:color w:val="00000A"/>
          <w:sz w:val="22"/>
        </w:rPr>
        <w:t>Prodávající není oprávněn postoupit jakákoliv práva anebo povinnosti z této smlouvy na třetí osoby bez předchozího písemného souhlasu kupujícího.</w:t>
      </w:r>
    </w:p>
    <w:p w:rsidR="00D02D26" w:rsidRDefault="00C14D66">
      <w:pPr>
        <w:numPr>
          <w:ilvl w:val="0"/>
          <w:numId w:val="3"/>
        </w:numPr>
        <w:ind w:left="284" w:right="-1" w:hanging="284"/>
        <w:jc w:val="both"/>
      </w:pPr>
      <w:r>
        <w:rPr>
          <w:rFonts w:ascii="Arial Narrow" w:hAnsi="Arial Narrow"/>
          <w:sz w:val="22"/>
        </w:rPr>
        <w:t xml:space="preserve">Kupující bere na vědomí, že na tuto smlouvu se vztahují povinnosti uveřejnění dle zákona č. 340/2015 Sb., o zvláštních podmínkách účinnosti některých smluv, uveřejňování těchto smluv a o registru smluv (zákon o registru smluv), v platném znění. Smluvní strany si tímto ujednávají, že uveřejnění dle tohoto zákona zajistí kupující způsobem, v rozsahu a ve lhůtách z něho vyplývajících. Prodávající poskytne kupujícímu do 3 pracovních dnů textový obsah smlouvy, včetně příloh smlouvy, v otevřeném a strojově čitelném formátu. Smluvní strany prohlašují, že žádnou část této smlouvy, včetně jejích příloh, nepovažují za své obchodní tajemství bránící jejímu uveřejnění či poskytnutí, smluvní strany rovněž souhlasí s uveřejněním těch částí smlouvy, které by mohly spadat pod některou z výjimek stanovených v ustanovení § 3 odst. 2 zákona o registru smluv. Ujednání dle tohoto odstavce se vztahují i na všechny případné dodatky k této smlouvě, jejichž prostřednictvím je tato smlouva měněna či ukončována.  </w:t>
      </w:r>
    </w:p>
    <w:p w:rsidR="00D02D26" w:rsidRDefault="00C14D66">
      <w:pPr>
        <w:numPr>
          <w:ilvl w:val="0"/>
          <w:numId w:val="3"/>
        </w:numPr>
        <w:ind w:left="284" w:right="-1" w:hanging="284"/>
        <w:jc w:val="both"/>
      </w:pPr>
      <w:r>
        <w:rPr>
          <w:rFonts w:ascii="Arial Narrow" w:hAnsi="Arial Narrow" w:cs="Arial"/>
          <w:color w:val="00000A"/>
          <w:sz w:val="22"/>
        </w:rPr>
        <w:t xml:space="preserve">S veškerými osobními údaji, které jsou shromažďovány a následně zpracovávány v souladu s uzavřením a plněním této smlouvy, kupující nakládá dle nařízení Evropského parlamentu a Rady (EU) 2016/679 ze dne 27. 4. 2016 o ochraně osobních údajů a o volném pohybu těchto údajů a o zrušení směrnice 95/46/ES (obecné nařízení </w:t>
      </w:r>
      <w:r>
        <w:rPr>
          <w:rFonts w:ascii="Arial Narrow" w:hAnsi="Arial Narrow" w:cs="Arial"/>
          <w:color w:val="00000A"/>
          <w:sz w:val="22"/>
        </w:rPr>
        <w:br/>
        <w:t xml:space="preserve">o ochraně osobních </w:t>
      </w:r>
      <w:proofErr w:type="gramStart"/>
      <w:r>
        <w:rPr>
          <w:rFonts w:ascii="Arial Narrow" w:hAnsi="Arial Narrow" w:cs="Arial"/>
          <w:color w:val="00000A"/>
          <w:sz w:val="22"/>
        </w:rPr>
        <w:t>údajů) (dále</w:t>
      </w:r>
      <w:proofErr w:type="gramEnd"/>
      <w:r>
        <w:rPr>
          <w:rFonts w:ascii="Arial Narrow" w:hAnsi="Arial Narrow" w:cs="Arial"/>
          <w:color w:val="00000A"/>
          <w:sz w:val="22"/>
        </w:rPr>
        <w:t xml:space="preserve"> jen „nařízení GDPR“) a dle zákona č. 110/2019 Sb., o zpracování osobních údajů, ve znění pozdějších předpisů (dále jen „</w:t>
      </w:r>
      <w:proofErr w:type="spellStart"/>
      <w:r>
        <w:rPr>
          <w:rFonts w:ascii="Arial Narrow" w:hAnsi="Arial Narrow" w:cs="Arial"/>
          <w:color w:val="00000A"/>
          <w:sz w:val="22"/>
        </w:rPr>
        <w:t>Zzoú</w:t>
      </w:r>
      <w:proofErr w:type="spellEnd"/>
      <w:r>
        <w:rPr>
          <w:rFonts w:ascii="Arial Narrow" w:hAnsi="Arial Narrow" w:cs="Arial"/>
          <w:color w:val="00000A"/>
          <w:sz w:val="22"/>
        </w:rPr>
        <w:t xml:space="preserve">“). Kupující dále činí, v souladu s článkem 13 nařízení GDPR a ustanovením § 8 </w:t>
      </w:r>
      <w:proofErr w:type="spellStart"/>
      <w:r>
        <w:rPr>
          <w:rFonts w:ascii="Arial Narrow" w:hAnsi="Arial Narrow" w:cs="Arial"/>
          <w:color w:val="00000A"/>
          <w:sz w:val="22"/>
        </w:rPr>
        <w:t>Zzoú</w:t>
      </w:r>
      <w:proofErr w:type="spellEnd"/>
      <w:r>
        <w:rPr>
          <w:rFonts w:ascii="Arial Narrow" w:hAnsi="Arial Narrow" w:cs="Arial"/>
          <w:color w:val="00000A"/>
          <w:sz w:val="22"/>
        </w:rPr>
        <w:t>, informační povinnost prostřednictvím Zásad ochrany osobních údajů, které jsou dostupné na webových stránkách města kupujícího.</w:t>
      </w:r>
    </w:p>
    <w:p w:rsidR="00D02D26" w:rsidRDefault="00C14D66">
      <w:pPr>
        <w:numPr>
          <w:ilvl w:val="0"/>
          <w:numId w:val="3"/>
        </w:numPr>
        <w:ind w:left="284" w:right="-1" w:hanging="284"/>
        <w:jc w:val="both"/>
      </w:pPr>
      <w:r>
        <w:rPr>
          <w:rFonts w:ascii="Arial Narrow" w:hAnsi="Arial Narrow" w:cs="Arial"/>
          <w:sz w:val="22"/>
        </w:rPr>
        <w:t xml:space="preserve">Prodávající se zavazuje, že pokud v souvislosti s realizací této smlouvy při plnění svých povinností přijdou jeho pověření zaměstnanci do styku s osobními nebo citlivými údaji ve smyslu Nařízení Evropského parlamentu a Rady (EU) 2016/679 ze dne 27. 4. 2016 o ochraně osobních údajů a o volném pohybu těchto údajů a o zrušení směrnice 95/46/ES (obecné nařízení o ochraně osobních údajů) a zákona č. 110/2019 Sb., o zpracování osobních údajů, ve znění pozdějších předpisů (dále jen „zákon“), zaváže je k mlčenlivosti a učiní veškerá opatření, aby nedošlo k neoprávněnému nebo nahodilému přístupu k těmto údajům, k jejich změně, zničení či ztrátě, neoprávněným přenosům, k jejich jinému neoprávněnému zpracování, jakož aby i jinak neporušil toto obecné nařízení a zákon. Prodávající nese plnou odpovědnost a právní důsledky za případné porušení obecného nařízení a zákona z jeho strany. </w:t>
      </w:r>
      <w:r>
        <w:rPr>
          <w:rFonts w:ascii="Arial Narrow" w:eastAsia="Arial" w:hAnsi="Arial Narrow" w:cs="Arial"/>
          <w:sz w:val="22"/>
        </w:rPr>
        <w:t>Povinnosti výše uvedené platí jak po dobu plnění předmětu smlouvy, tak i po ukončení smluvního vztahu.</w:t>
      </w:r>
    </w:p>
    <w:p w:rsidR="00D02D26" w:rsidRDefault="00C14D66">
      <w:pPr>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lastRenderedPageBreak/>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D02D26" w:rsidRDefault="00C14D66">
      <w:pPr>
        <w:pStyle w:val="ListParagraph1"/>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t xml:space="preserve">Nedílnou součástí této smlouvy jsou její přílohy: </w:t>
      </w:r>
    </w:p>
    <w:p w:rsidR="00D02D26" w:rsidRDefault="00C14D66">
      <w:pPr>
        <w:ind w:left="720" w:right="-1"/>
        <w:jc w:val="both"/>
        <w:rPr>
          <w:rFonts w:ascii="Arial Narrow" w:hAnsi="Arial Narrow" w:cs="Arial"/>
          <w:color w:val="00000A"/>
          <w:sz w:val="22"/>
          <w:shd w:val="clear" w:color="auto" w:fill="FFFFFF"/>
        </w:rPr>
      </w:pPr>
      <w:r>
        <w:rPr>
          <w:rFonts w:ascii="Arial Narrow" w:hAnsi="Arial Narrow" w:cs="Arial"/>
          <w:color w:val="00000A"/>
          <w:sz w:val="22"/>
          <w:shd w:val="clear" w:color="auto" w:fill="FFFFFF"/>
        </w:rPr>
        <w:t>příloha č. 1 – Technická specifikace</w:t>
      </w:r>
    </w:p>
    <w:p w:rsidR="00D02D26" w:rsidRDefault="00D02D26">
      <w:pPr>
        <w:ind w:left="720" w:right="-1"/>
        <w:jc w:val="both"/>
        <w:rPr>
          <w:rFonts w:ascii="Arial Narrow" w:hAnsi="Arial Narrow"/>
          <w:sz w:val="22"/>
        </w:rPr>
      </w:pPr>
    </w:p>
    <w:p w:rsidR="00D02D26" w:rsidRDefault="00D02D26">
      <w:pPr>
        <w:tabs>
          <w:tab w:val="left" w:pos="4535"/>
        </w:tabs>
        <w:ind w:right="-1"/>
        <w:rPr>
          <w:rFonts w:ascii="Arial Narrow" w:hAnsi="Arial Narrow"/>
          <w:sz w:val="22"/>
        </w:rPr>
      </w:pPr>
    </w:p>
    <w:p w:rsidR="00D02D26" w:rsidRDefault="00C14D66">
      <w:pPr>
        <w:tabs>
          <w:tab w:val="left" w:pos="4535"/>
        </w:tabs>
        <w:ind w:left="567" w:right="-1" w:hanging="567"/>
      </w:pPr>
      <w:r>
        <w:rPr>
          <w:rFonts w:ascii="Arial Narrow" w:hAnsi="Arial Narrow"/>
          <w:sz w:val="22"/>
        </w:rPr>
        <w:t xml:space="preserve">V Písku dne </w:t>
      </w:r>
      <w:proofErr w:type="gramStart"/>
      <w:r>
        <w:rPr>
          <w:rFonts w:ascii="Arial Narrow" w:hAnsi="Arial Narrow"/>
          <w:sz w:val="22"/>
        </w:rPr>
        <w:t>8.1.2021</w:t>
      </w:r>
      <w:proofErr w:type="gramEnd"/>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V Písku dne 8.1.2021</w:t>
      </w:r>
    </w:p>
    <w:p w:rsidR="00D02D26" w:rsidRDefault="00D02D26">
      <w:pPr>
        <w:tabs>
          <w:tab w:val="left" w:pos="4535"/>
        </w:tabs>
        <w:ind w:left="567" w:right="-1" w:hanging="567"/>
        <w:rPr>
          <w:rFonts w:ascii="Arial Narrow" w:hAnsi="Arial Narrow"/>
          <w:sz w:val="22"/>
        </w:rPr>
      </w:pPr>
    </w:p>
    <w:p w:rsidR="00D02D26" w:rsidRDefault="00D02D26">
      <w:pPr>
        <w:tabs>
          <w:tab w:val="left" w:pos="4535"/>
        </w:tabs>
        <w:ind w:right="-1"/>
        <w:rPr>
          <w:rFonts w:ascii="Arial Narrow" w:hAnsi="Arial Narrow"/>
          <w:sz w:val="22"/>
        </w:rPr>
      </w:pPr>
    </w:p>
    <w:p w:rsidR="00D02D26" w:rsidRDefault="00C14D66">
      <w:pPr>
        <w:tabs>
          <w:tab w:val="left" w:pos="4535"/>
        </w:tabs>
        <w:spacing w:after="0" w:line="240" w:lineRule="auto"/>
        <w:ind w:right="-1"/>
        <w:rPr>
          <w:rFonts w:ascii="Arial Narrow"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w:t>
      </w:r>
    </w:p>
    <w:p w:rsidR="00D02D26" w:rsidRDefault="00C14D66">
      <w:pPr>
        <w:tabs>
          <w:tab w:val="left" w:pos="4535"/>
        </w:tabs>
        <w:spacing w:after="0" w:line="240" w:lineRule="auto"/>
      </w:pPr>
      <w:r>
        <w:rPr>
          <w:rFonts w:ascii="Arial Narrow" w:eastAsia="Times New Roman" w:hAnsi="Arial Narrow" w:cs="Palatino Linotype"/>
          <w:color w:val="00000A"/>
          <w:sz w:val="22"/>
        </w:rPr>
        <w:t>ZŠ Edvarda Beneše a Mateřská škola Písek, Mír</w:t>
      </w:r>
      <w:r>
        <w:rPr>
          <w:rFonts w:ascii="Arial Narrow" w:eastAsia="Times New Roman" w:hAnsi="Arial Narrow" w:cs="Palatino Linotype"/>
          <w:color w:val="00000A"/>
          <w:sz w:val="22"/>
          <w:shd w:val="clear" w:color="auto" w:fill="FFFFFF"/>
        </w:rPr>
        <w:t>ové nám. 1466</w:t>
      </w:r>
      <w:r>
        <w:rPr>
          <w:rFonts w:ascii="Arial Narrow" w:hAnsi="Arial Narrow"/>
          <w:sz w:val="22"/>
          <w:shd w:val="clear" w:color="auto" w:fill="FFFFFF"/>
        </w:rPr>
        <w:t xml:space="preserve">                         24U s.r.o.</w:t>
      </w:r>
    </w:p>
    <w:p w:rsidR="00D02D26" w:rsidRDefault="00D02D26">
      <w:pPr>
        <w:spacing w:after="0" w:line="240" w:lineRule="auto"/>
        <w:ind w:left="567" w:hanging="567"/>
        <w:jc w:val="center"/>
      </w:pPr>
      <w:bookmarkStart w:id="1" w:name="_GoBack"/>
      <w:bookmarkEnd w:id="1"/>
    </w:p>
    <w:sectPr w:rsidR="00D02D26">
      <w:pgSz w:w="11906" w:h="16838"/>
      <w:pgMar w:top="426" w:right="991" w:bottom="0" w:left="1276" w:header="0" w:footer="0" w:gutter="0"/>
      <w:cols w:space="708"/>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466"/>
    <w:multiLevelType w:val="multilevel"/>
    <w:tmpl w:val="521C76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704105"/>
    <w:multiLevelType w:val="multilevel"/>
    <w:tmpl w:val="55FC00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47771DD"/>
    <w:multiLevelType w:val="multilevel"/>
    <w:tmpl w:val="F842A17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47676BE"/>
    <w:multiLevelType w:val="multilevel"/>
    <w:tmpl w:val="66F0A2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D95FC2"/>
    <w:multiLevelType w:val="multilevel"/>
    <w:tmpl w:val="C54226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90F5E3A"/>
    <w:multiLevelType w:val="multilevel"/>
    <w:tmpl w:val="2A8451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40332E3C"/>
    <w:multiLevelType w:val="multilevel"/>
    <w:tmpl w:val="01E623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41F75F6B"/>
    <w:multiLevelType w:val="multilevel"/>
    <w:tmpl w:val="A6383E5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4D306A50"/>
    <w:multiLevelType w:val="multilevel"/>
    <w:tmpl w:val="750E2BF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A4B7AC1"/>
    <w:multiLevelType w:val="multilevel"/>
    <w:tmpl w:val="3AD8FC9E"/>
    <w:lvl w:ilvl="0">
      <w:start w:val="1"/>
      <w:numFmt w:val="decimal"/>
      <w:lvlText w:val="%1."/>
      <w:lvlJc w:val="left"/>
      <w:pPr>
        <w:ind w:left="36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D732695"/>
    <w:multiLevelType w:val="multilevel"/>
    <w:tmpl w:val="CD860DE2"/>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11">
    <w:nsid w:val="74C04DD6"/>
    <w:multiLevelType w:val="multilevel"/>
    <w:tmpl w:val="C16009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76794835"/>
    <w:multiLevelType w:val="multilevel"/>
    <w:tmpl w:val="D3DA0B6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0"/>
  </w:num>
  <w:num w:numId="3">
    <w:abstractNumId w:val="1"/>
  </w:num>
  <w:num w:numId="4">
    <w:abstractNumId w:val="2"/>
  </w:num>
  <w:num w:numId="5">
    <w:abstractNumId w:val="4"/>
  </w:num>
  <w:num w:numId="6">
    <w:abstractNumId w:val="0"/>
  </w:num>
  <w:num w:numId="7">
    <w:abstractNumId w:val="9"/>
  </w:num>
  <w:num w:numId="8">
    <w:abstractNumId w:val="12"/>
  </w:num>
  <w:num w:numId="9">
    <w:abstractNumId w:val="5"/>
  </w:num>
  <w:num w:numId="10">
    <w:abstractNumId w:val="3"/>
  </w:num>
  <w:num w:numId="11">
    <w:abstractNumId w:val="7"/>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D26"/>
    <w:rsid w:val="00391108"/>
    <w:rsid w:val="00C14D66"/>
    <w:rsid w:val="00D02D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spacing w:after="120" w:line="276" w:lineRule="auto"/>
    </w:pPr>
    <w:rPr>
      <w:rFonts w:ascii="Arial" w:hAnsi="Arial"/>
      <w:color w:val="000000"/>
      <w:szCs w:val="22"/>
      <w:lang w:eastAsia="en-US"/>
    </w:rPr>
  </w:style>
  <w:style w:type="paragraph" w:styleId="Nadpis1">
    <w:name w:val="heading 1"/>
    <w:basedOn w:val="Nadpis"/>
    <w:pPr>
      <w:keepLines/>
      <w:widowControl w:val="0"/>
      <w:spacing w:before="0" w:after="240"/>
      <w:outlineLvl w:val="0"/>
    </w:pPr>
    <w:rPr>
      <w:rFonts w:ascii="Calibri" w:eastAsia="Times New Roman" w:hAnsi="Calibri" w:cs="Arial"/>
      <w:b/>
      <w:bCs/>
      <w:color w:val="1DA7B1"/>
      <w:sz w:val="56"/>
      <w:lang w:eastAsia="cs-CZ"/>
    </w:rPr>
  </w:style>
  <w:style w:type="paragraph" w:styleId="Nadpis2">
    <w:name w:val="heading 2"/>
    <w:basedOn w:val="Nadpis"/>
    <w:pPr>
      <w:keepLines/>
      <w:widowControl w:val="0"/>
      <w:spacing w:before="0" w:after="240"/>
      <w:outlineLvl w:val="1"/>
    </w:pPr>
    <w:rPr>
      <w:rFonts w:ascii="Calibri" w:eastAsia="Times New Roman" w:hAnsi="Calibri" w:cs="Times New Roman"/>
      <w:b/>
      <w:bCs/>
      <w:color w:val="86AFBC"/>
      <w:sz w:val="4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Char">
    <w:name w:val="Header Char"/>
    <w:basedOn w:val="Standardnpsmoodstavce"/>
  </w:style>
  <w:style w:type="character" w:customStyle="1" w:styleId="FooterChar">
    <w:name w:val="Footer Char"/>
    <w:basedOn w:val="Standardnpsmoodstavce"/>
  </w:style>
  <w:style w:type="character" w:customStyle="1" w:styleId="BalloonTextChar">
    <w:name w:val="Balloon Text Char"/>
    <w:basedOn w:val="Standardnpsmoodstavce"/>
    <w:rPr>
      <w:rFonts w:ascii="Tahoma" w:hAnsi="Tahoma" w:cs="Tahoma"/>
      <w:sz w:val="16"/>
      <w:szCs w:val="16"/>
    </w:rPr>
  </w:style>
  <w:style w:type="character" w:customStyle="1" w:styleId="Heading1Char">
    <w:name w:val="Heading 1 Char"/>
    <w:rPr>
      <w:rFonts w:ascii="Arial" w:eastAsia="Times New Roman" w:hAnsi="Arial" w:cs="Arial"/>
      <w:b/>
      <w:bCs/>
      <w:color w:val="1DA7B1"/>
      <w:sz w:val="56"/>
      <w:szCs w:val="28"/>
      <w:lang w:eastAsia="en-US"/>
    </w:rPr>
  </w:style>
  <w:style w:type="character" w:customStyle="1" w:styleId="BodyTextIndentChar">
    <w:name w:val="Body Text Indent Char"/>
    <w:basedOn w:val="Standardnpsmoodstavce"/>
    <w:rPr>
      <w:rFonts w:ascii="Times New Roman" w:eastAsia="Times New Roman" w:hAnsi="Times New Roman"/>
      <w:sz w:val="22"/>
      <w:szCs w:val="22"/>
    </w:rPr>
  </w:style>
  <w:style w:type="character" w:customStyle="1" w:styleId="BodyTextChar">
    <w:name w:val="Body Text Char"/>
    <w:basedOn w:val="Standardnpsmoodstavce"/>
    <w:rPr>
      <w:rFonts w:ascii="Arial" w:hAnsi="Arial"/>
      <w:szCs w:val="22"/>
      <w:lang w:eastAsia="en-US"/>
    </w:rPr>
  </w:style>
  <w:style w:type="character" w:customStyle="1" w:styleId="NoSpacingChar">
    <w:name w:val="No Spacing Char"/>
    <w:basedOn w:val="Standardnpsmoodstavce"/>
    <w:rPr>
      <w:rFonts w:ascii="Arial" w:hAnsi="Arial"/>
      <w:color w:val="000000"/>
      <w:szCs w:val="22"/>
      <w:lang w:eastAsia="en-US"/>
    </w:rPr>
  </w:style>
  <w:style w:type="character" w:customStyle="1" w:styleId="BodyTextIndent2Char">
    <w:name w:val="Body Text Indent 2 Char"/>
    <w:basedOn w:val="Standardnpsmoodstavce"/>
    <w:rPr>
      <w:sz w:val="22"/>
      <w:szCs w:val="22"/>
      <w:lang w:val="cs-CZ"/>
    </w:rPr>
  </w:style>
  <w:style w:type="character" w:customStyle="1" w:styleId="PlainTextChar">
    <w:name w:val="Plain Text Char"/>
    <w:basedOn w:val="Standardnpsmoodstavce"/>
    <w:rPr>
      <w:rFonts w:ascii="Courier New" w:eastAsia="Times New Roman" w:hAnsi="Courier New" w:cs="Courier New"/>
      <w:lang w:val="cs-CZ" w:eastAsia="cs-CZ"/>
    </w:rPr>
  </w:style>
  <w:style w:type="character" w:customStyle="1" w:styleId="Internetovodkaz">
    <w:name w:val="Internetový odkaz"/>
    <w:basedOn w:val="Standardnpsmoodstavce"/>
    <w:rPr>
      <w:color w:val="0000FF"/>
      <w:u w:val="single"/>
    </w:rPr>
  </w:style>
  <w:style w:type="character" w:customStyle="1" w:styleId="SignatureChar">
    <w:name w:val="Signature Char"/>
    <w:basedOn w:val="Standardnpsmoodstavce"/>
    <w:rPr>
      <w:sz w:val="22"/>
      <w:szCs w:val="22"/>
      <w:lang w:eastAsia="en-US"/>
    </w:rPr>
  </w:style>
  <w:style w:type="character" w:customStyle="1" w:styleId="Heading2Char">
    <w:name w:val="Heading 2 Char"/>
    <w:rPr>
      <w:rFonts w:ascii="Arial" w:eastAsia="Times New Roman" w:hAnsi="Arial"/>
      <w:b/>
      <w:bCs/>
      <w:color w:val="86AFBC"/>
      <w:sz w:val="48"/>
      <w:szCs w:val="26"/>
      <w:lang w:eastAsia="en-US"/>
    </w:rPr>
  </w:style>
  <w:style w:type="character" w:customStyle="1" w:styleId="TitleChar">
    <w:name w:val="Title Char"/>
    <w:rPr>
      <w:rFonts w:ascii="Arial" w:eastAsia="Times New Roman" w:hAnsi="Arial"/>
      <w:color w:val="000000"/>
      <w:spacing w:val="5"/>
      <w:sz w:val="32"/>
      <w:szCs w:val="52"/>
    </w:rPr>
  </w:style>
  <w:style w:type="character" w:customStyle="1" w:styleId="ListParagraphChar">
    <w:name w:val="List Paragraph Char"/>
    <w:rPr>
      <w:rFonts w:ascii="Arial" w:eastAsia="Times New Roman" w:hAnsi="Arial"/>
      <w:color w:val="000000"/>
      <w:szCs w:val="22"/>
      <w:lang w:eastAsia="en-US"/>
    </w:rPr>
  </w:style>
  <w:style w:type="character" w:styleId="Odkaznakoment">
    <w:name w:val="annotation reference"/>
    <w:basedOn w:val="Standardnpsmoodstavce"/>
    <w:rPr>
      <w:sz w:val="16"/>
      <w:szCs w:val="16"/>
    </w:rPr>
  </w:style>
  <w:style w:type="character" w:customStyle="1" w:styleId="CommentTextChar">
    <w:name w:val="Comment Text Char"/>
    <w:basedOn w:val="Standardnpsmoodstavce"/>
    <w:rPr>
      <w:rFonts w:ascii="Arial" w:hAnsi="Arial"/>
      <w:color w:val="000000"/>
      <w:lang w:eastAsia="en-US"/>
    </w:rPr>
  </w:style>
  <w:style w:type="character" w:customStyle="1" w:styleId="CommentSubjectChar">
    <w:name w:val="Comment Subject Char"/>
    <w:basedOn w:val="CommentTextChar"/>
    <w:rPr>
      <w:rFonts w:ascii="Arial" w:hAnsi="Arial"/>
      <w:b/>
      <w:bCs/>
      <w:color w:val="000000"/>
      <w:lang w:eastAsia="en-US"/>
    </w:rPr>
  </w:style>
  <w:style w:type="character" w:customStyle="1" w:styleId="apple-converted-space">
    <w:name w:val="apple-converted-space"/>
    <w:basedOn w:val="Standardnpsmoodstavce"/>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i w:val="0"/>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i w:val="0"/>
    </w:rPr>
  </w:style>
  <w:style w:type="character" w:customStyle="1" w:styleId="ListLabel9">
    <w:name w:val="ListLabel 9"/>
    <w:rPr>
      <w:i w:val="0"/>
    </w:rPr>
  </w:style>
  <w:style w:type="character" w:customStyle="1" w:styleId="ListLabel10">
    <w:name w:val="ListLabel 10"/>
    <w:rPr>
      <w:i w:val="0"/>
    </w:rPr>
  </w:style>
  <w:style w:type="character" w:customStyle="1" w:styleId="Odrky">
    <w:name w:val="Odrážky"/>
    <w:rPr>
      <w:rFonts w:ascii="OpenSymbol" w:eastAsia="OpenSymbol" w:hAnsi="OpenSymbol" w:cs="OpenSymbol"/>
    </w:rPr>
  </w:style>
  <w:style w:type="character" w:customStyle="1" w:styleId="WW8Num60z0">
    <w:name w:val="WW8Num60z0"/>
    <w:rPr>
      <w:rFonts w:cs="Times New Roman"/>
    </w:rPr>
  </w:style>
  <w:style w:type="character" w:customStyle="1" w:styleId="WW8Num60z1">
    <w:name w:val="WW8Num60z1"/>
    <w:rPr>
      <w:rFonts w:ascii="Arial" w:hAnsi="Arial" w:cs="Arial"/>
      <w:b w:val="0"/>
      <w:i w:val="0"/>
      <w:color w:val="000000"/>
      <w:sz w:val="18"/>
      <w:szCs w:val="22"/>
    </w:rPr>
  </w:style>
  <w:style w:type="character" w:customStyle="1" w:styleId="WW8Num60z2">
    <w:name w:val="WW8Num60z2"/>
    <w:rPr>
      <w:rFonts w:ascii="Arial" w:eastAsia="Times New Roman" w:hAnsi="Arial" w:cs="Arial"/>
      <w:b w:val="0"/>
      <w:i w:val="0"/>
      <w:sz w:val="22"/>
    </w:rPr>
  </w:style>
  <w:style w:type="character" w:customStyle="1" w:styleId="ListLabel11">
    <w:name w:val="ListLabel 11"/>
    <w:rPr>
      <w:i w:val="0"/>
    </w:rPr>
  </w:style>
  <w:style w:type="character" w:customStyle="1" w:styleId="ListLabel12">
    <w:name w:val="ListLabel 12"/>
    <w:rPr>
      <w:b w:val="0"/>
      <w:i w:val="0"/>
      <w:sz w:val="18"/>
      <w:szCs w:val="22"/>
    </w:rPr>
  </w:style>
  <w:style w:type="character" w:customStyle="1" w:styleId="ListLabel13">
    <w:name w:val="ListLabel 13"/>
    <w:rPr>
      <w:b w:val="0"/>
      <w:i w:val="0"/>
      <w:sz w:val="22"/>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i w:val="0"/>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i w:val="0"/>
    </w:rPr>
  </w:style>
  <w:style w:type="character" w:customStyle="1" w:styleId="ListLabel20">
    <w:name w:val="ListLabel 20"/>
    <w:rPr>
      <w:rFonts w:cs="Symbol"/>
    </w:rPr>
  </w:style>
  <w:style w:type="character" w:customStyle="1" w:styleId="ListLabel21">
    <w:name w:val="ListLabel 21"/>
    <w:rPr>
      <w:rFonts w:cs="OpenSymbol"/>
    </w:rPr>
  </w:style>
  <w:style w:type="character" w:customStyle="1" w:styleId="ListLabel22">
    <w:name w:val="ListLabel 22"/>
    <w:rPr>
      <w:i w:val="0"/>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i w:val="0"/>
    </w:rPr>
  </w:style>
  <w:style w:type="character" w:customStyle="1" w:styleId="ListLabel26">
    <w:name w:val="ListLabel 26"/>
    <w:rPr>
      <w:rFonts w:cs="Symbol"/>
    </w:rPr>
  </w:style>
  <w:style w:type="character" w:customStyle="1" w:styleId="ListLabel27">
    <w:name w:val="ListLabel 27"/>
    <w:rPr>
      <w:rFonts w:cs="OpenSymbol"/>
    </w:rPr>
  </w:style>
  <w:style w:type="character" w:customStyle="1" w:styleId="ListLabel28">
    <w:name w:val="ListLabel 28"/>
    <w:rPr>
      <w:i w:val="0"/>
    </w:rPr>
  </w:style>
  <w:style w:type="character" w:customStyle="1" w:styleId="ListLabel29">
    <w:name w:val="ListLabel 29"/>
    <w:rPr>
      <w:rFonts w:cs="Arial"/>
    </w:rPr>
  </w:style>
  <w:style w:type="character" w:customStyle="1" w:styleId="ListLabel30">
    <w:name w:val="ListLabel 30"/>
    <w:rPr>
      <w:rFonts w:cs="Symbol"/>
    </w:rPr>
  </w:style>
  <w:style w:type="character" w:customStyle="1" w:styleId="ListLabel31">
    <w:name w:val="ListLabel 31"/>
    <w:rPr>
      <w:rFonts w:cs="OpenSymbol"/>
    </w:rPr>
  </w:style>
  <w:style w:type="character" w:customStyle="1" w:styleId="ListLabel32">
    <w:name w:val="ListLabel 32"/>
    <w:rPr>
      <w:i w:val="0"/>
    </w:rPr>
  </w:style>
  <w:style w:type="character" w:customStyle="1" w:styleId="ListLabel33">
    <w:name w:val="ListLabel 33"/>
    <w:rPr>
      <w:rFonts w:cs="Symbol"/>
    </w:rPr>
  </w:style>
  <w:style w:type="character" w:customStyle="1" w:styleId="ListLabel34">
    <w:name w:val="ListLabel 34"/>
    <w:rPr>
      <w:rFonts w:cs="OpenSymbol"/>
    </w:rPr>
  </w:style>
  <w:style w:type="character" w:customStyle="1" w:styleId="ListLabel35">
    <w:name w:val="ListLabel 35"/>
    <w:rPr>
      <w:i w:val="0"/>
    </w:rPr>
  </w:style>
  <w:style w:type="character" w:customStyle="1" w:styleId="ListLabel36">
    <w:name w:val="ListLabel 36"/>
    <w:rPr>
      <w:rFonts w:cs="Symbol"/>
    </w:rPr>
  </w:style>
  <w:style w:type="character" w:customStyle="1" w:styleId="ListLabel37">
    <w:name w:val="ListLabel 37"/>
    <w:rPr>
      <w:rFonts w:cs="OpenSymbol"/>
    </w:rPr>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Normln"/>
    <w:pPr>
      <w:widowControl w:val="0"/>
      <w:overflowPunct w:val="0"/>
      <w:spacing w:after="0" w:line="240" w:lineRule="auto"/>
      <w:ind w:left="283" w:hanging="283"/>
      <w:textAlignment w:val="baseline"/>
    </w:pPr>
    <w:rPr>
      <w:rFonts w:ascii="Times New Roman" w:eastAsia="Times New Roman" w:hAnsi="Times New Roman" w:cs="Mangal"/>
      <w:sz w:val="24"/>
      <w:szCs w:val="20"/>
      <w:lang w:eastAsia="cs-CZ"/>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styleId="Bezmezer">
    <w:name w:val="No Spacing"/>
    <w:pPr>
      <w:suppressAutoHyphens/>
    </w:pPr>
    <w:rPr>
      <w:color w:val="00000A"/>
      <w:sz w:val="22"/>
      <w:szCs w:val="22"/>
    </w:rPr>
  </w:style>
  <w:style w:type="paragraph" w:styleId="Odstavecseseznamem">
    <w:name w:val="List Paragraph"/>
    <w:basedOn w:val="Normln"/>
    <w:pPr>
      <w:ind w:left="720"/>
      <w:contextualSpacing/>
    </w:pPr>
  </w:style>
  <w:style w:type="paragraph" w:customStyle="1" w:styleId="Odsazentlatextu">
    <w:name w:val="Odsazení těla textu"/>
    <w:basedOn w:val="Normln"/>
    <w:pPr>
      <w:spacing w:before="120" w:after="0" w:line="240" w:lineRule="auto"/>
      <w:ind w:left="1620"/>
      <w:jc w:val="both"/>
    </w:pPr>
    <w:rPr>
      <w:rFonts w:ascii="Times New Roman" w:eastAsia="Times New Roman" w:hAnsi="Times New Roman"/>
      <w:lang w:eastAsia="cs-CZ"/>
    </w:rPr>
  </w:style>
  <w:style w:type="paragraph" w:customStyle="1" w:styleId="BodyText21">
    <w:name w:val="Body Text 21"/>
    <w:basedOn w:val="Normln"/>
    <w:pPr>
      <w:overflowPunct w:val="0"/>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pPr>
      <w:overflowPunct w:val="0"/>
      <w:spacing w:after="0" w:line="240" w:lineRule="atLeast"/>
      <w:ind w:left="425" w:right="5478"/>
      <w:textAlignment w:val="baseline"/>
    </w:pPr>
    <w:rPr>
      <w:rFonts w:ascii="Times New Roman" w:eastAsia="Times New Roman" w:hAnsi="Times New Roman"/>
      <w:b/>
      <w:szCs w:val="20"/>
      <w:lang w:eastAsia="cs-CZ"/>
    </w:rPr>
  </w:style>
  <w:style w:type="paragraph" w:customStyle="1" w:styleId="BodyTextIndent31">
    <w:name w:val="Body Text Indent 31"/>
    <w:basedOn w:val="Normln"/>
    <w:pPr>
      <w:overflowPunct w:val="0"/>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odsazen2">
    <w:name w:val="Body Text Indent 2"/>
    <w:basedOn w:val="Normln"/>
    <w:pPr>
      <w:spacing w:line="480" w:lineRule="auto"/>
      <w:ind w:left="283"/>
    </w:pPr>
  </w:style>
  <w:style w:type="paragraph" w:styleId="Prosttext">
    <w:name w:val="Plain Text"/>
    <w:basedOn w:val="Normln"/>
    <w:pPr>
      <w:spacing w:after="0" w:line="240" w:lineRule="auto"/>
    </w:pPr>
    <w:rPr>
      <w:rFonts w:ascii="Courier New" w:eastAsia="Times New Roman" w:hAnsi="Courier New" w:cs="Courier New"/>
      <w:szCs w:val="20"/>
      <w:lang w:eastAsia="cs-CZ"/>
    </w:rPr>
  </w:style>
  <w:style w:type="paragraph" w:customStyle="1" w:styleId="Pozdrav">
    <w:name w:val="Pozdrav"/>
    <w:basedOn w:val="Normln"/>
    <w:next w:val="Podpis"/>
    <w:pPr>
      <w:keepNext/>
      <w:keepLines/>
      <w:spacing w:before="560" w:after="0" w:line="240" w:lineRule="auto"/>
    </w:pPr>
  </w:style>
  <w:style w:type="paragraph" w:styleId="Podpis">
    <w:name w:val="Signature"/>
    <w:basedOn w:val="Normln"/>
    <w:pPr>
      <w:spacing w:after="0" w:line="240" w:lineRule="auto"/>
      <w:ind w:left="4252"/>
    </w:pPr>
  </w:style>
  <w:style w:type="paragraph" w:styleId="Nzev">
    <w:name w:val="Title"/>
    <w:basedOn w:val="Bezmezer"/>
    <w:pPr>
      <w:spacing w:after="120"/>
      <w:contextualSpacing/>
    </w:pPr>
    <w:rPr>
      <w:rFonts w:eastAsia="Times New Roman"/>
      <w:spacing w:val="5"/>
      <w:sz w:val="32"/>
      <w:szCs w:val="52"/>
    </w:rPr>
  </w:style>
  <w:style w:type="paragraph" w:customStyle="1" w:styleId="ListParagraph1">
    <w:name w:val="List Paragraph1"/>
    <w:basedOn w:val="Normln"/>
    <w:pPr>
      <w:ind w:left="720"/>
      <w:contextualSpacing/>
    </w:pPr>
    <w:rPr>
      <w:rFonts w:eastAsia="Times New Roman"/>
    </w:rPr>
  </w:style>
  <w:style w:type="paragraph" w:styleId="Textkomente">
    <w:name w:val="annotation text"/>
    <w:basedOn w:val="Normln"/>
    <w:pPr>
      <w:spacing w:line="240" w:lineRule="auto"/>
    </w:pPr>
    <w:rPr>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ind w:left="720"/>
      <w:contextualSpacing/>
    </w:pPr>
    <w:rPr>
      <w:rFonts w:ascii="Calibri" w:hAnsi="Calibri"/>
      <w:color w:val="00000A"/>
      <w:sz w:val="22"/>
    </w:rPr>
  </w:style>
  <w:style w:type="paragraph" w:customStyle="1" w:styleId="Obsahrmce">
    <w:name w:val="Obsah rámce"/>
    <w:basedOn w:val="Normln"/>
  </w:style>
  <w:style w:type="paragraph" w:customStyle="1" w:styleId="Obsahtabulky">
    <w:name w:val="Obsah tabulky"/>
    <w:basedOn w:val="Normln"/>
  </w:style>
  <w:style w:type="paragraph" w:customStyle="1" w:styleId="ODSTAVEC">
    <w:name w:val="ODSTAVEC"/>
    <w:basedOn w:val="Bezmezer"/>
    <w:pPr>
      <w:spacing w:before="120"/>
      <w:jc w:val="both"/>
    </w:pPr>
    <w:rPr>
      <w:rFonts w:ascii="Arial" w:eastAsia="Times New Roman" w:hAnsi="Arial" w:cs="Arial"/>
      <w:sz w:val="18"/>
      <w:szCs w:val="18"/>
    </w:rPr>
  </w:style>
  <w:style w:type="numbering" w:customStyle="1" w:styleId="WW8Num60">
    <w:name w:val="WW8Num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spacing w:after="120" w:line="276" w:lineRule="auto"/>
    </w:pPr>
    <w:rPr>
      <w:rFonts w:ascii="Arial" w:hAnsi="Arial"/>
      <w:color w:val="000000"/>
      <w:szCs w:val="22"/>
      <w:lang w:eastAsia="en-US"/>
    </w:rPr>
  </w:style>
  <w:style w:type="paragraph" w:styleId="Nadpis1">
    <w:name w:val="heading 1"/>
    <w:basedOn w:val="Nadpis"/>
    <w:pPr>
      <w:keepLines/>
      <w:widowControl w:val="0"/>
      <w:spacing w:before="0" w:after="240"/>
      <w:outlineLvl w:val="0"/>
    </w:pPr>
    <w:rPr>
      <w:rFonts w:ascii="Calibri" w:eastAsia="Times New Roman" w:hAnsi="Calibri" w:cs="Arial"/>
      <w:b/>
      <w:bCs/>
      <w:color w:val="1DA7B1"/>
      <w:sz w:val="56"/>
      <w:lang w:eastAsia="cs-CZ"/>
    </w:rPr>
  </w:style>
  <w:style w:type="paragraph" w:styleId="Nadpis2">
    <w:name w:val="heading 2"/>
    <w:basedOn w:val="Nadpis"/>
    <w:pPr>
      <w:keepLines/>
      <w:widowControl w:val="0"/>
      <w:spacing w:before="0" w:after="240"/>
      <w:outlineLvl w:val="1"/>
    </w:pPr>
    <w:rPr>
      <w:rFonts w:ascii="Calibri" w:eastAsia="Times New Roman" w:hAnsi="Calibri" w:cs="Times New Roman"/>
      <w:b/>
      <w:bCs/>
      <w:color w:val="86AFBC"/>
      <w:sz w:val="4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Char">
    <w:name w:val="Header Char"/>
    <w:basedOn w:val="Standardnpsmoodstavce"/>
  </w:style>
  <w:style w:type="character" w:customStyle="1" w:styleId="FooterChar">
    <w:name w:val="Footer Char"/>
    <w:basedOn w:val="Standardnpsmoodstavce"/>
  </w:style>
  <w:style w:type="character" w:customStyle="1" w:styleId="BalloonTextChar">
    <w:name w:val="Balloon Text Char"/>
    <w:basedOn w:val="Standardnpsmoodstavce"/>
    <w:rPr>
      <w:rFonts w:ascii="Tahoma" w:hAnsi="Tahoma" w:cs="Tahoma"/>
      <w:sz w:val="16"/>
      <w:szCs w:val="16"/>
    </w:rPr>
  </w:style>
  <w:style w:type="character" w:customStyle="1" w:styleId="Heading1Char">
    <w:name w:val="Heading 1 Char"/>
    <w:rPr>
      <w:rFonts w:ascii="Arial" w:eastAsia="Times New Roman" w:hAnsi="Arial" w:cs="Arial"/>
      <w:b/>
      <w:bCs/>
      <w:color w:val="1DA7B1"/>
      <w:sz w:val="56"/>
      <w:szCs w:val="28"/>
      <w:lang w:eastAsia="en-US"/>
    </w:rPr>
  </w:style>
  <w:style w:type="character" w:customStyle="1" w:styleId="BodyTextIndentChar">
    <w:name w:val="Body Text Indent Char"/>
    <w:basedOn w:val="Standardnpsmoodstavce"/>
    <w:rPr>
      <w:rFonts w:ascii="Times New Roman" w:eastAsia="Times New Roman" w:hAnsi="Times New Roman"/>
      <w:sz w:val="22"/>
      <w:szCs w:val="22"/>
    </w:rPr>
  </w:style>
  <w:style w:type="character" w:customStyle="1" w:styleId="BodyTextChar">
    <w:name w:val="Body Text Char"/>
    <w:basedOn w:val="Standardnpsmoodstavce"/>
    <w:rPr>
      <w:rFonts w:ascii="Arial" w:hAnsi="Arial"/>
      <w:szCs w:val="22"/>
      <w:lang w:eastAsia="en-US"/>
    </w:rPr>
  </w:style>
  <w:style w:type="character" w:customStyle="1" w:styleId="NoSpacingChar">
    <w:name w:val="No Spacing Char"/>
    <w:basedOn w:val="Standardnpsmoodstavce"/>
    <w:rPr>
      <w:rFonts w:ascii="Arial" w:hAnsi="Arial"/>
      <w:color w:val="000000"/>
      <w:szCs w:val="22"/>
      <w:lang w:eastAsia="en-US"/>
    </w:rPr>
  </w:style>
  <w:style w:type="character" w:customStyle="1" w:styleId="BodyTextIndent2Char">
    <w:name w:val="Body Text Indent 2 Char"/>
    <w:basedOn w:val="Standardnpsmoodstavce"/>
    <w:rPr>
      <w:sz w:val="22"/>
      <w:szCs w:val="22"/>
      <w:lang w:val="cs-CZ"/>
    </w:rPr>
  </w:style>
  <w:style w:type="character" w:customStyle="1" w:styleId="PlainTextChar">
    <w:name w:val="Plain Text Char"/>
    <w:basedOn w:val="Standardnpsmoodstavce"/>
    <w:rPr>
      <w:rFonts w:ascii="Courier New" w:eastAsia="Times New Roman" w:hAnsi="Courier New" w:cs="Courier New"/>
      <w:lang w:val="cs-CZ" w:eastAsia="cs-CZ"/>
    </w:rPr>
  </w:style>
  <w:style w:type="character" w:customStyle="1" w:styleId="Internetovodkaz">
    <w:name w:val="Internetový odkaz"/>
    <w:basedOn w:val="Standardnpsmoodstavce"/>
    <w:rPr>
      <w:color w:val="0000FF"/>
      <w:u w:val="single"/>
    </w:rPr>
  </w:style>
  <w:style w:type="character" w:customStyle="1" w:styleId="SignatureChar">
    <w:name w:val="Signature Char"/>
    <w:basedOn w:val="Standardnpsmoodstavce"/>
    <w:rPr>
      <w:sz w:val="22"/>
      <w:szCs w:val="22"/>
      <w:lang w:eastAsia="en-US"/>
    </w:rPr>
  </w:style>
  <w:style w:type="character" w:customStyle="1" w:styleId="Heading2Char">
    <w:name w:val="Heading 2 Char"/>
    <w:rPr>
      <w:rFonts w:ascii="Arial" w:eastAsia="Times New Roman" w:hAnsi="Arial"/>
      <w:b/>
      <w:bCs/>
      <w:color w:val="86AFBC"/>
      <w:sz w:val="48"/>
      <w:szCs w:val="26"/>
      <w:lang w:eastAsia="en-US"/>
    </w:rPr>
  </w:style>
  <w:style w:type="character" w:customStyle="1" w:styleId="TitleChar">
    <w:name w:val="Title Char"/>
    <w:rPr>
      <w:rFonts w:ascii="Arial" w:eastAsia="Times New Roman" w:hAnsi="Arial"/>
      <w:color w:val="000000"/>
      <w:spacing w:val="5"/>
      <w:sz w:val="32"/>
      <w:szCs w:val="52"/>
    </w:rPr>
  </w:style>
  <w:style w:type="character" w:customStyle="1" w:styleId="ListParagraphChar">
    <w:name w:val="List Paragraph Char"/>
    <w:rPr>
      <w:rFonts w:ascii="Arial" w:eastAsia="Times New Roman" w:hAnsi="Arial"/>
      <w:color w:val="000000"/>
      <w:szCs w:val="22"/>
      <w:lang w:eastAsia="en-US"/>
    </w:rPr>
  </w:style>
  <w:style w:type="character" w:styleId="Odkaznakoment">
    <w:name w:val="annotation reference"/>
    <w:basedOn w:val="Standardnpsmoodstavce"/>
    <w:rPr>
      <w:sz w:val="16"/>
      <w:szCs w:val="16"/>
    </w:rPr>
  </w:style>
  <w:style w:type="character" w:customStyle="1" w:styleId="CommentTextChar">
    <w:name w:val="Comment Text Char"/>
    <w:basedOn w:val="Standardnpsmoodstavce"/>
    <w:rPr>
      <w:rFonts w:ascii="Arial" w:hAnsi="Arial"/>
      <w:color w:val="000000"/>
      <w:lang w:eastAsia="en-US"/>
    </w:rPr>
  </w:style>
  <w:style w:type="character" w:customStyle="1" w:styleId="CommentSubjectChar">
    <w:name w:val="Comment Subject Char"/>
    <w:basedOn w:val="CommentTextChar"/>
    <w:rPr>
      <w:rFonts w:ascii="Arial" w:hAnsi="Arial"/>
      <w:b/>
      <w:bCs/>
      <w:color w:val="000000"/>
      <w:lang w:eastAsia="en-US"/>
    </w:rPr>
  </w:style>
  <w:style w:type="character" w:customStyle="1" w:styleId="apple-converted-space">
    <w:name w:val="apple-converted-space"/>
    <w:basedOn w:val="Standardnpsmoodstavce"/>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i w:val="0"/>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i w:val="0"/>
    </w:rPr>
  </w:style>
  <w:style w:type="character" w:customStyle="1" w:styleId="ListLabel9">
    <w:name w:val="ListLabel 9"/>
    <w:rPr>
      <w:i w:val="0"/>
    </w:rPr>
  </w:style>
  <w:style w:type="character" w:customStyle="1" w:styleId="ListLabel10">
    <w:name w:val="ListLabel 10"/>
    <w:rPr>
      <w:i w:val="0"/>
    </w:rPr>
  </w:style>
  <w:style w:type="character" w:customStyle="1" w:styleId="Odrky">
    <w:name w:val="Odrážky"/>
    <w:rPr>
      <w:rFonts w:ascii="OpenSymbol" w:eastAsia="OpenSymbol" w:hAnsi="OpenSymbol" w:cs="OpenSymbol"/>
    </w:rPr>
  </w:style>
  <w:style w:type="character" w:customStyle="1" w:styleId="WW8Num60z0">
    <w:name w:val="WW8Num60z0"/>
    <w:rPr>
      <w:rFonts w:cs="Times New Roman"/>
    </w:rPr>
  </w:style>
  <w:style w:type="character" w:customStyle="1" w:styleId="WW8Num60z1">
    <w:name w:val="WW8Num60z1"/>
    <w:rPr>
      <w:rFonts w:ascii="Arial" w:hAnsi="Arial" w:cs="Arial"/>
      <w:b w:val="0"/>
      <w:i w:val="0"/>
      <w:color w:val="000000"/>
      <w:sz w:val="18"/>
      <w:szCs w:val="22"/>
    </w:rPr>
  </w:style>
  <w:style w:type="character" w:customStyle="1" w:styleId="WW8Num60z2">
    <w:name w:val="WW8Num60z2"/>
    <w:rPr>
      <w:rFonts w:ascii="Arial" w:eastAsia="Times New Roman" w:hAnsi="Arial" w:cs="Arial"/>
      <w:b w:val="0"/>
      <w:i w:val="0"/>
      <w:sz w:val="22"/>
    </w:rPr>
  </w:style>
  <w:style w:type="character" w:customStyle="1" w:styleId="ListLabel11">
    <w:name w:val="ListLabel 11"/>
    <w:rPr>
      <w:i w:val="0"/>
    </w:rPr>
  </w:style>
  <w:style w:type="character" w:customStyle="1" w:styleId="ListLabel12">
    <w:name w:val="ListLabel 12"/>
    <w:rPr>
      <w:b w:val="0"/>
      <w:i w:val="0"/>
      <w:sz w:val="18"/>
      <w:szCs w:val="22"/>
    </w:rPr>
  </w:style>
  <w:style w:type="character" w:customStyle="1" w:styleId="ListLabel13">
    <w:name w:val="ListLabel 13"/>
    <w:rPr>
      <w:b w:val="0"/>
      <w:i w:val="0"/>
      <w:sz w:val="22"/>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i w:val="0"/>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i w:val="0"/>
    </w:rPr>
  </w:style>
  <w:style w:type="character" w:customStyle="1" w:styleId="ListLabel20">
    <w:name w:val="ListLabel 20"/>
    <w:rPr>
      <w:rFonts w:cs="Symbol"/>
    </w:rPr>
  </w:style>
  <w:style w:type="character" w:customStyle="1" w:styleId="ListLabel21">
    <w:name w:val="ListLabel 21"/>
    <w:rPr>
      <w:rFonts w:cs="OpenSymbol"/>
    </w:rPr>
  </w:style>
  <w:style w:type="character" w:customStyle="1" w:styleId="ListLabel22">
    <w:name w:val="ListLabel 22"/>
    <w:rPr>
      <w:i w:val="0"/>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i w:val="0"/>
    </w:rPr>
  </w:style>
  <w:style w:type="character" w:customStyle="1" w:styleId="ListLabel26">
    <w:name w:val="ListLabel 26"/>
    <w:rPr>
      <w:rFonts w:cs="Symbol"/>
    </w:rPr>
  </w:style>
  <w:style w:type="character" w:customStyle="1" w:styleId="ListLabel27">
    <w:name w:val="ListLabel 27"/>
    <w:rPr>
      <w:rFonts w:cs="OpenSymbol"/>
    </w:rPr>
  </w:style>
  <w:style w:type="character" w:customStyle="1" w:styleId="ListLabel28">
    <w:name w:val="ListLabel 28"/>
    <w:rPr>
      <w:i w:val="0"/>
    </w:rPr>
  </w:style>
  <w:style w:type="character" w:customStyle="1" w:styleId="ListLabel29">
    <w:name w:val="ListLabel 29"/>
    <w:rPr>
      <w:rFonts w:cs="Arial"/>
    </w:rPr>
  </w:style>
  <w:style w:type="character" w:customStyle="1" w:styleId="ListLabel30">
    <w:name w:val="ListLabel 30"/>
    <w:rPr>
      <w:rFonts w:cs="Symbol"/>
    </w:rPr>
  </w:style>
  <w:style w:type="character" w:customStyle="1" w:styleId="ListLabel31">
    <w:name w:val="ListLabel 31"/>
    <w:rPr>
      <w:rFonts w:cs="OpenSymbol"/>
    </w:rPr>
  </w:style>
  <w:style w:type="character" w:customStyle="1" w:styleId="ListLabel32">
    <w:name w:val="ListLabel 32"/>
    <w:rPr>
      <w:i w:val="0"/>
    </w:rPr>
  </w:style>
  <w:style w:type="character" w:customStyle="1" w:styleId="ListLabel33">
    <w:name w:val="ListLabel 33"/>
    <w:rPr>
      <w:rFonts w:cs="Symbol"/>
    </w:rPr>
  </w:style>
  <w:style w:type="character" w:customStyle="1" w:styleId="ListLabel34">
    <w:name w:val="ListLabel 34"/>
    <w:rPr>
      <w:rFonts w:cs="OpenSymbol"/>
    </w:rPr>
  </w:style>
  <w:style w:type="character" w:customStyle="1" w:styleId="ListLabel35">
    <w:name w:val="ListLabel 35"/>
    <w:rPr>
      <w:i w:val="0"/>
    </w:rPr>
  </w:style>
  <w:style w:type="character" w:customStyle="1" w:styleId="ListLabel36">
    <w:name w:val="ListLabel 36"/>
    <w:rPr>
      <w:rFonts w:cs="Symbol"/>
    </w:rPr>
  </w:style>
  <w:style w:type="character" w:customStyle="1" w:styleId="ListLabel37">
    <w:name w:val="ListLabel 37"/>
    <w:rPr>
      <w:rFonts w:cs="OpenSymbol"/>
    </w:rPr>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Normln"/>
    <w:pPr>
      <w:widowControl w:val="0"/>
      <w:overflowPunct w:val="0"/>
      <w:spacing w:after="0" w:line="240" w:lineRule="auto"/>
      <w:ind w:left="283" w:hanging="283"/>
      <w:textAlignment w:val="baseline"/>
    </w:pPr>
    <w:rPr>
      <w:rFonts w:ascii="Times New Roman" w:eastAsia="Times New Roman" w:hAnsi="Times New Roman" w:cs="Mangal"/>
      <w:sz w:val="24"/>
      <w:szCs w:val="20"/>
      <w:lang w:eastAsia="cs-CZ"/>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styleId="Bezmezer">
    <w:name w:val="No Spacing"/>
    <w:pPr>
      <w:suppressAutoHyphens/>
    </w:pPr>
    <w:rPr>
      <w:color w:val="00000A"/>
      <w:sz w:val="22"/>
      <w:szCs w:val="22"/>
    </w:rPr>
  </w:style>
  <w:style w:type="paragraph" w:styleId="Odstavecseseznamem">
    <w:name w:val="List Paragraph"/>
    <w:basedOn w:val="Normln"/>
    <w:pPr>
      <w:ind w:left="720"/>
      <w:contextualSpacing/>
    </w:pPr>
  </w:style>
  <w:style w:type="paragraph" w:customStyle="1" w:styleId="Odsazentlatextu">
    <w:name w:val="Odsazení těla textu"/>
    <w:basedOn w:val="Normln"/>
    <w:pPr>
      <w:spacing w:before="120" w:after="0" w:line="240" w:lineRule="auto"/>
      <w:ind w:left="1620"/>
      <w:jc w:val="both"/>
    </w:pPr>
    <w:rPr>
      <w:rFonts w:ascii="Times New Roman" w:eastAsia="Times New Roman" w:hAnsi="Times New Roman"/>
      <w:lang w:eastAsia="cs-CZ"/>
    </w:rPr>
  </w:style>
  <w:style w:type="paragraph" w:customStyle="1" w:styleId="BodyText21">
    <w:name w:val="Body Text 21"/>
    <w:basedOn w:val="Normln"/>
    <w:pPr>
      <w:overflowPunct w:val="0"/>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pPr>
      <w:overflowPunct w:val="0"/>
      <w:spacing w:after="0" w:line="240" w:lineRule="atLeast"/>
      <w:ind w:left="425" w:right="5478"/>
      <w:textAlignment w:val="baseline"/>
    </w:pPr>
    <w:rPr>
      <w:rFonts w:ascii="Times New Roman" w:eastAsia="Times New Roman" w:hAnsi="Times New Roman"/>
      <w:b/>
      <w:szCs w:val="20"/>
      <w:lang w:eastAsia="cs-CZ"/>
    </w:rPr>
  </w:style>
  <w:style w:type="paragraph" w:customStyle="1" w:styleId="BodyTextIndent31">
    <w:name w:val="Body Text Indent 31"/>
    <w:basedOn w:val="Normln"/>
    <w:pPr>
      <w:overflowPunct w:val="0"/>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odsazen2">
    <w:name w:val="Body Text Indent 2"/>
    <w:basedOn w:val="Normln"/>
    <w:pPr>
      <w:spacing w:line="480" w:lineRule="auto"/>
      <w:ind w:left="283"/>
    </w:pPr>
  </w:style>
  <w:style w:type="paragraph" w:styleId="Prosttext">
    <w:name w:val="Plain Text"/>
    <w:basedOn w:val="Normln"/>
    <w:pPr>
      <w:spacing w:after="0" w:line="240" w:lineRule="auto"/>
    </w:pPr>
    <w:rPr>
      <w:rFonts w:ascii="Courier New" w:eastAsia="Times New Roman" w:hAnsi="Courier New" w:cs="Courier New"/>
      <w:szCs w:val="20"/>
      <w:lang w:eastAsia="cs-CZ"/>
    </w:rPr>
  </w:style>
  <w:style w:type="paragraph" w:customStyle="1" w:styleId="Pozdrav">
    <w:name w:val="Pozdrav"/>
    <w:basedOn w:val="Normln"/>
    <w:next w:val="Podpis"/>
    <w:pPr>
      <w:keepNext/>
      <w:keepLines/>
      <w:spacing w:before="560" w:after="0" w:line="240" w:lineRule="auto"/>
    </w:pPr>
  </w:style>
  <w:style w:type="paragraph" w:styleId="Podpis">
    <w:name w:val="Signature"/>
    <w:basedOn w:val="Normln"/>
    <w:pPr>
      <w:spacing w:after="0" w:line="240" w:lineRule="auto"/>
      <w:ind w:left="4252"/>
    </w:pPr>
  </w:style>
  <w:style w:type="paragraph" w:styleId="Nzev">
    <w:name w:val="Title"/>
    <w:basedOn w:val="Bezmezer"/>
    <w:pPr>
      <w:spacing w:after="120"/>
      <w:contextualSpacing/>
    </w:pPr>
    <w:rPr>
      <w:rFonts w:eastAsia="Times New Roman"/>
      <w:spacing w:val="5"/>
      <w:sz w:val="32"/>
      <w:szCs w:val="52"/>
    </w:rPr>
  </w:style>
  <w:style w:type="paragraph" w:customStyle="1" w:styleId="ListParagraph1">
    <w:name w:val="List Paragraph1"/>
    <w:basedOn w:val="Normln"/>
    <w:pPr>
      <w:ind w:left="720"/>
      <w:contextualSpacing/>
    </w:pPr>
    <w:rPr>
      <w:rFonts w:eastAsia="Times New Roman"/>
    </w:rPr>
  </w:style>
  <w:style w:type="paragraph" w:styleId="Textkomente">
    <w:name w:val="annotation text"/>
    <w:basedOn w:val="Normln"/>
    <w:pPr>
      <w:spacing w:line="240" w:lineRule="auto"/>
    </w:pPr>
    <w:rPr>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ind w:left="720"/>
      <w:contextualSpacing/>
    </w:pPr>
    <w:rPr>
      <w:rFonts w:ascii="Calibri" w:hAnsi="Calibri"/>
      <w:color w:val="00000A"/>
      <w:sz w:val="22"/>
    </w:rPr>
  </w:style>
  <w:style w:type="paragraph" w:customStyle="1" w:styleId="Obsahrmce">
    <w:name w:val="Obsah rámce"/>
    <w:basedOn w:val="Normln"/>
  </w:style>
  <w:style w:type="paragraph" w:customStyle="1" w:styleId="Obsahtabulky">
    <w:name w:val="Obsah tabulky"/>
    <w:basedOn w:val="Normln"/>
  </w:style>
  <w:style w:type="paragraph" w:customStyle="1" w:styleId="ODSTAVEC">
    <w:name w:val="ODSTAVEC"/>
    <w:basedOn w:val="Bezmezer"/>
    <w:pPr>
      <w:spacing w:before="120"/>
      <w:jc w:val="both"/>
    </w:pPr>
    <w:rPr>
      <w:rFonts w:ascii="Arial" w:eastAsia="Times New Roman" w:hAnsi="Arial" w:cs="Arial"/>
      <w:sz w:val="18"/>
      <w:szCs w:val="18"/>
    </w:rPr>
  </w:style>
  <w:style w:type="numbering" w:customStyle="1" w:styleId="WW8Num60">
    <w:name w:val="WW8Num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2837</Words>
  <Characters>16743</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Roubickova</dc:creator>
  <cp:lastModifiedBy>Marta Ludvíková</cp:lastModifiedBy>
  <cp:revision>3</cp:revision>
  <cp:lastPrinted>2014-03-14T19:59:00Z</cp:lastPrinted>
  <dcterms:created xsi:type="dcterms:W3CDTF">2021-01-11T08:24:00Z</dcterms:created>
  <dcterms:modified xsi:type="dcterms:W3CDTF">2021-01-11T11:18:00Z</dcterms:modified>
  <dc:language>cs-CZ</dc:language>
</cp:coreProperties>
</file>