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4425F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5" w:type="dxa"/>
            <w:vMerge w:val="restart"/>
            <w:shd w:val="clear" w:color="auto" w:fill="FAEBD7"/>
          </w:tcPr>
          <w:p w:rsidR="004425F8" w:rsidRDefault="004425F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425F8" w:rsidRDefault="00F56948">
            <w:pPr>
              <w:pStyle w:val="Nadpis"/>
              <w:spacing w:line="230" w:lineRule="auto"/>
              <w:jc w:val="right"/>
            </w:pPr>
            <w:r>
              <w:t>RO21000015</w:t>
            </w:r>
          </w:p>
        </w:tc>
      </w:tr>
      <w:tr w:rsidR="004425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shd w:val="clear" w:color="auto" w:fill="auto"/>
          </w:tcPr>
          <w:p w:rsidR="004425F8" w:rsidRDefault="00F5694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5" w:type="dxa"/>
            <w:vMerge/>
            <w:shd w:val="clear" w:color="auto" w:fill="FAEBD7"/>
          </w:tcPr>
          <w:p w:rsidR="004425F8" w:rsidRDefault="004425F8"/>
        </w:tc>
        <w:tc>
          <w:tcPr>
            <w:tcW w:w="2478" w:type="dxa"/>
            <w:gridSpan w:val="13"/>
            <w:vMerge/>
            <w:shd w:val="clear" w:color="auto" w:fill="FAEBD7"/>
          </w:tcPr>
          <w:p w:rsidR="004425F8" w:rsidRDefault="004425F8"/>
        </w:tc>
        <w:tc>
          <w:tcPr>
            <w:tcW w:w="2494" w:type="dxa"/>
            <w:gridSpan w:val="7"/>
            <w:vMerge/>
            <w:shd w:val="clear" w:color="auto" w:fill="FAEBD7"/>
          </w:tcPr>
          <w:p w:rsidR="004425F8" w:rsidRDefault="004425F8"/>
        </w:tc>
      </w:tr>
      <w:tr w:rsidR="004425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 w:val="restart"/>
          </w:tcPr>
          <w:p w:rsidR="004425F8" w:rsidRDefault="004425F8"/>
        </w:tc>
        <w:tc>
          <w:tcPr>
            <w:tcW w:w="114" w:type="dxa"/>
          </w:tcPr>
          <w:p w:rsidR="004425F8" w:rsidRDefault="004425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476" w:type="dxa"/>
            <w:gridSpan w:val="9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425F8" w:rsidRDefault="004425F8"/>
        </w:tc>
        <w:tc>
          <w:tcPr>
            <w:tcW w:w="989" w:type="dxa"/>
            <w:gridSpan w:val="6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425F8" w:rsidRDefault="004425F8"/>
        </w:tc>
      </w:tr>
      <w:tr w:rsidR="004425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114" w:type="dxa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425F8" w:rsidRDefault="004425F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4425F8" w:rsidRDefault="004425F8"/>
        </w:tc>
      </w:tr>
      <w:tr w:rsidR="004425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476" w:type="dxa"/>
            <w:gridSpan w:val="9"/>
            <w:vMerge/>
            <w:shd w:val="clear" w:color="auto" w:fill="auto"/>
          </w:tcPr>
          <w:p w:rsidR="004425F8" w:rsidRDefault="004425F8"/>
        </w:tc>
        <w:tc>
          <w:tcPr>
            <w:tcW w:w="1002" w:type="dxa"/>
            <w:gridSpan w:val="4"/>
          </w:tcPr>
          <w:p w:rsidR="004425F8" w:rsidRDefault="004425F8"/>
        </w:tc>
        <w:tc>
          <w:tcPr>
            <w:tcW w:w="960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534" w:type="dxa"/>
            <w:gridSpan w:val="2"/>
          </w:tcPr>
          <w:p w:rsidR="004425F8" w:rsidRDefault="004425F8"/>
        </w:tc>
      </w:tr>
      <w:tr w:rsidR="004425F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114" w:type="dxa"/>
          </w:tcPr>
          <w:p w:rsidR="004425F8" w:rsidRDefault="004425F8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476" w:type="dxa"/>
            <w:gridSpan w:val="9"/>
            <w:vMerge/>
            <w:shd w:val="clear" w:color="auto" w:fill="auto"/>
          </w:tcPr>
          <w:p w:rsidR="004425F8" w:rsidRDefault="004425F8"/>
        </w:tc>
        <w:tc>
          <w:tcPr>
            <w:tcW w:w="1002" w:type="dxa"/>
            <w:gridSpan w:val="4"/>
          </w:tcPr>
          <w:p w:rsidR="004425F8" w:rsidRDefault="004425F8"/>
        </w:tc>
        <w:tc>
          <w:tcPr>
            <w:tcW w:w="960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534" w:type="dxa"/>
            <w:gridSpan w:val="2"/>
          </w:tcPr>
          <w:p w:rsidR="004425F8" w:rsidRDefault="004425F8"/>
        </w:tc>
      </w:tr>
      <w:tr w:rsidR="004425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114" w:type="dxa"/>
          </w:tcPr>
          <w:p w:rsidR="004425F8" w:rsidRDefault="004425F8"/>
        </w:tc>
        <w:tc>
          <w:tcPr>
            <w:tcW w:w="1319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114" w:type="dxa"/>
          </w:tcPr>
          <w:p w:rsidR="004425F8" w:rsidRDefault="004425F8"/>
        </w:tc>
        <w:tc>
          <w:tcPr>
            <w:tcW w:w="3496" w:type="dxa"/>
            <w:gridSpan w:val="18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26816121</w:t>
            </w:r>
          </w:p>
        </w:tc>
      </w:tr>
      <w:tr w:rsidR="004425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232" w:type="dxa"/>
            <w:gridSpan w:val="3"/>
            <w:vMerge/>
          </w:tcPr>
          <w:p w:rsidR="004425F8" w:rsidRDefault="004425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425F8" w:rsidRDefault="00F5694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425F8" w:rsidRDefault="004425F8"/>
        </w:tc>
        <w:tc>
          <w:tcPr>
            <w:tcW w:w="459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32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346" w:type="dxa"/>
            <w:gridSpan w:val="8"/>
          </w:tcPr>
          <w:p w:rsidR="004425F8" w:rsidRDefault="004425F8"/>
        </w:tc>
        <w:tc>
          <w:tcPr>
            <w:tcW w:w="459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32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346" w:type="dxa"/>
            <w:gridSpan w:val="8"/>
          </w:tcPr>
          <w:p w:rsidR="004425F8" w:rsidRDefault="004425F8"/>
        </w:tc>
        <w:tc>
          <w:tcPr>
            <w:tcW w:w="459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425F8" w:rsidRDefault="00F5694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32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346" w:type="dxa"/>
            <w:gridSpan w:val="8"/>
          </w:tcPr>
          <w:p w:rsidR="004425F8" w:rsidRDefault="004425F8"/>
        </w:tc>
        <w:tc>
          <w:tcPr>
            <w:tcW w:w="459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/>
            <w:shd w:val="clear" w:color="auto" w:fill="auto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132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1346" w:type="dxa"/>
            <w:gridSpan w:val="8"/>
          </w:tcPr>
          <w:p w:rsidR="004425F8" w:rsidRDefault="004425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CZ26816121</w:t>
            </w:r>
          </w:p>
        </w:tc>
      </w:tr>
      <w:tr w:rsidR="004425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/>
            <w:shd w:val="clear" w:color="auto" w:fill="auto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59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/>
            <w:shd w:val="clear" w:color="auto" w:fill="auto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/>
            <w:shd w:val="clear" w:color="auto" w:fill="auto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425F8" w:rsidRDefault="00F5694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346" w:type="dxa"/>
            <w:gridSpan w:val="4"/>
            <w:vMerge/>
            <w:shd w:val="clear" w:color="auto" w:fill="auto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pStyle w:val="Nadpis0"/>
              <w:spacing w:line="230" w:lineRule="auto"/>
            </w:pPr>
            <w:bookmarkStart w:id="0" w:name="_GoBack"/>
            <w:r>
              <w:t>Canis Safety a.s.</w:t>
            </w:r>
            <w:bookmarkEnd w:id="0"/>
          </w:p>
        </w:tc>
      </w:tr>
      <w:tr w:rsidR="004425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425F8" w:rsidRDefault="004425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074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72" w:type="dxa"/>
            <w:gridSpan w:val="2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074" w:type="dxa"/>
            <w:gridSpan w:val="2"/>
            <w:vMerge/>
            <w:shd w:val="clear" w:color="auto" w:fill="auto"/>
          </w:tcPr>
          <w:p w:rsidR="004425F8" w:rsidRDefault="004425F8"/>
        </w:tc>
        <w:tc>
          <w:tcPr>
            <w:tcW w:w="272" w:type="dxa"/>
            <w:gridSpan w:val="2"/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Canis Safety a.s.</w:t>
            </w:r>
          </w:p>
        </w:tc>
      </w:tr>
      <w:tr w:rsidR="004425F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3496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tř.Dr.Milady Horákové 120</w:t>
            </w:r>
          </w:p>
        </w:tc>
      </w:tr>
      <w:tr w:rsidR="004425F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42" w:type="dxa"/>
            <w:gridSpan w:val="22"/>
            <w:vMerge/>
            <w:shd w:val="clear" w:color="auto" w:fill="auto"/>
          </w:tcPr>
          <w:p w:rsidR="004425F8" w:rsidRDefault="004425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</w:t>
            </w:r>
          </w:p>
        </w:tc>
      </w:tr>
      <w:tr w:rsidR="004425F8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425F8" w:rsidRDefault="004425F8"/>
        </w:tc>
      </w:tr>
      <w:tr w:rsidR="004425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425F8" w:rsidRDefault="004425F8"/>
        </w:tc>
        <w:tc>
          <w:tcPr>
            <w:tcW w:w="57" w:type="dxa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58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/>
            <w:shd w:val="clear" w:color="auto" w:fill="auto"/>
          </w:tcPr>
          <w:p w:rsidR="004425F8" w:rsidRDefault="004425F8"/>
        </w:tc>
        <w:tc>
          <w:tcPr>
            <w:tcW w:w="3295" w:type="dxa"/>
            <w:gridSpan w:val="17"/>
            <w:vMerge/>
            <w:shd w:val="clear" w:color="auto" w:fill="auto"/>
          </w:tcPr>
          <w:p w:rsidR="004425F8" w:rsidRDefault="004425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43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/>
            <w:shd w:val="clear" w:color="auto" w:fill="auto"/>
          </w:tcPr>
          <w:p w:rsidR="004425F8" w:rsidRDefault="004425F8"/>
        </w:tc>
        <w:tc>
          <w:tcPr>
            <w:tcW w:w="3295" w:type="dxa"/>
            <w:gridSpan w:val="17"/>
            <w:vMerge/>
            <w:shd w:val="clear" w:color="auto" w:fill="auto"/>
          </w:tcPr>
          <w:p w:rsidR="004425F8" w:rsidRDefault="004425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86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425F8" w:rsidRDefault="00F5694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425F8" w:rsidRDefault="004425F8"/>
        </w:tc>
        <w:tc>
          <w:tcPr>
            <w:tcW w:w="1075" w:type="dxa"/>
            <w:gridSpan w:val="5"/>
            <w:vMerge/>
            <w:shd w:val="clear" w:color="auto" w:fill="auto"/>
          </w:tcPr>
          <w:p w:rsidR="004425F8" w:rsidRDefault="004425F8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43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/>
            <w:shd w:val="clear" w:color="auto" w:fill="auto"/>
          </w:tcPr>
          <w:p w:rsidR="004425F8" w:rsidRDefault="004425F8"/>
        </w:tc>
        <w:tc>
          <w:tcPr>
            <w:tcW w:w="3295" w:type="dxa"/>
            <w:gridSpan w:val="17"/>
            <w:vMerge/>
            <w:shd w:val="clear" w:color="auto" w:fill="auto"/>
          </w:tcPr>
          <w:p w:rsidR="004425F8" w:rsidRDefault="004425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72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57"/>
        </w:trPr>
        <w:tc>
          <w:tcPr>
            <w:tcW w:w="115" w:type="dxa"/>
          </w:tcPr>
          <w:p w:rsidR="004425F8" w:rsidRDefault="004425F8"/>
        </w:tc>
        <w:tc>
          <w:tcPr>
            <w:tcW w:w="1576" w:type="dxa"/>
            <w:gridSpan w:val="6"/>
            <w:vMerge/>
            <w:shd w:val="clear" w:color="auto" w:fill="auto"/>
          </w:tcPr>
          <w:p w:rsidR="004425F8" w:rsidRDefault="004425F8"/>
        </w:tc>
        <w:tc>
          <w:tcPr>
            <w:tcW w:w="3295" w:type="dxa"/>
            <w:gridSpan w:val="17"/>
            <w:vMerge/>
            <w:shd w:val="clear" w:color="auto" w:fill="auto"/>
          </w:tcPr>
          <w:p w:rsidR="004425F8" w:rsidRDefault="004425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425F8" w:rsidRDefault="004425F8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4425F8" w:rsidRDefault="004425F8"/>
        </w:tc>
      </w:tr>
      <w:tr w:rsidR="004425F8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425F8">
        <w:trPr>
          <w:trHeight w:hRule="exact" w:val="29"/>
        </w:trPr>
        <w:tc>
          <w:tcPr>
            <w:tcW w:w="10159" w:type="dxa"/>
            <w:gridSpan w:val="47"/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4425F8" w:rsidRDefault="004425F8"/>
        </w:tc>
      </w:tr>
      <w:tr w:rsidR="004425F8">
        <w:trPr>
          <w:trHeight w:hRule="exact" w:val="372"/>
        </w:trPr>
        <w:tc>
          <w:tcPr>
            <w:tcW w:w="10159" w:type="dxa"/>
            <w:gridSpan w:val="47"/>
            <w:shd w:val="clear" w:color="auto" w:fill="FAEBD7"/>
          </w:tcPr>
          <w:p w:rsidR="004425F8" w:rsidRDefault="00F5694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pracovních oděvů a dalšího zboží za smluvní ceny,</w:t>
            </w:r>
          </w:p>
          <w:p w:rsidR="004425F8" w:rsidRDefault="00F5694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přiloženého ceníku, v předpokládaném ročním objemu 800.000,- Kč bez DPH</w:t>
            </w:r>
          </w:p>
        </w:tc>
      </w:tr>
      <w:tr w:rsidR="004425F8">
        <w:trPr>
          <w:trHeight w:hRule="exact" w:val="29"/>
        </w:trPr>
        <w:tc>
          <w:tcPr>
            <w:tcW w:w="10159" w:type="dxa"/>
            <w:gridSpan w:val="47"/>
          </w:tcPr>
          <w:p w:rsidR="004425F8" w:rsidRDefault="004425F8"/>
        </w:tc>
      </w:tr>
      <w:tr w:rsidR="004425F8">
        <w:trPr>
          <w:trHeight w:hRule="exact" w:val="1003"/>
        </w:trPr>
        <w:tc>
          <w:tcPr>
            <w:tcW w:w="10159" w:type="dxa"/>
            <w:gridSpan w:val="47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425F8" w:rsidRDefault="004425F8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9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3067" w:type="dxa"/>
            <w:gridSpan w:val="9"/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425F8" w:rsidRDefault="004425F8"/>
        </w:tc>
        <w:tc>
          <w:tcPr>
            <w:tcW w:w="2894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3067" w:type="dxa"/>
            <w:gridSpan w:val="9"/>
          </w:tcPr>
          <w:p w:rsidR="004425F8" w:rsidRDefault="004425F8"/>
        </w:tc>
      </w:tr>
      <w:tr w:rsidR="004425F8">
        <w:trPr>
          <w:trHeight w:hRule="exact" w:val="544"/>
        </w:trPr>
        <w:tc>
          <w:tcPr>
            <w:tcW w:w="172" w:type="dxa"/>
            <w:gridSpan w:val="2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4425F8" w:rsidRDefault="005E39E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</w:t>
            </w:r>
            <w:proofErr w:type="spellEnd"/>
          </w:p>
        </w:tc>
        <w:tc>
          <w:tcPr>
            <w:tcW w:w="1261" w:type="dxa"/>
            <w:gridSpan w:val="4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4425F8" w:rsidRDefault="005E39E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425F8" w:rsidRDefault="004425F8"/>
        </w:tc>
        <w:tc>
          <w:tcPr>
            <w:tcW w:w="2894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3067" w:type="dxa"/>
            <w:gridSpan w:val="9"/>
          </w:tcPr>
          <w:p w:rsidR="004425F8" w:rsidRDefault="004425F8"/>
        </w:tc>
      </w:tr>
      <w:tr w:rsidR="004425F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4425F8" w:rsidRDefault="004425F8"/>
        </w:tc>
        <w:tc>
          <w:tcPr>
            <w:tcW w:w="2894" w:type="dxa"/>
            <w:gridSpan w:val="18"/>
            <w:vMerge/>
            <w:shd w:val="clear" w:color="auto" w:fill="auto"/>
          </w:tcPr>
          <w:p w:rsidR="004425F8" w:rsidRDefault="004425F8"/>
        </w:tc>
        <w:tc>
          <w:tcPr>
            <w:tcW w:w="3067" w:type="dxa"/>
            <w:gridSpan w:val="9"/>
          </w:tcPr>
          <w:p w:rsidR="004425F8" w:rsidRDefault="004425F8"/>
        </w:tc>
      </w:tr>
      <w:tr w:rsidR="004425F8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425F8" w:rsidRDefault="004425F8"/>
        </w:tc>
      </w:tr>
      <w:tr w:rsidR="004425F8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4425F8" w:rsidRDefault="005E39E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361" w:type="dxa"/>
            <w:gridSpan w:val="9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4425F8" w:rsidRDefault="005E39E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4425F8" w:rsidRDefault="004425F8"/>
        </w:tc>
        <w:tc>
          <w:tcPr>
            <w:tcW w:w="501" w:type="dxa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4425F8" w:rsidRDefault="005E39E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4425F8" w:rsidRDefault="004425F8"/>
        </w:tc>
      </w:tr>
      <w:tr w:rsidR="004425F8">
        <w:trPr>
          <w:trHeight w:hRule="exact" w:val="731"/>
        </w:trPr>
        <w:tc>
          <w:tcPr>
            <w:tcW w:w="7250" w:type="dxa"/>
            <w:gridSpan w:val="39"/>
            <w:shd w:val="clear" w:color="auto" w:fill="auto"/>
          </w:tcPr>
          <w:p w:rsidR="004425F8" w:rsidRDefault="00F56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4425F8" w:rsidRDefault="00F56948" w:rsidP="005E39E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</w:t>
            </w:r>
            <w:r w:rsidR="005E39EF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4425F8" w:rsidRDefault="004425F8"/>
        </w:tc>
        <w:tc>
          <w:tcPr>
            <w:tcW w:w="2150" w:type="dxa"/>
            <w:gridSpan w:val="6"/>
          </w:tcPr>
          <w:p w:rsidR="004425F8" w:rsidRDefault="004425F8"/>
        </w:tc>
      </w:tr>
      <w:tr w:rsidR="004425F8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425F8" w:rsidRDefault="00F5694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4425F8" w:rsidRDefault="004425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425F8" w:rsidRDefault="00F5694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425F8" w:rsidRDefault="004425F8"/>
        </w:tc>
      </w:tr>
    </w:tbl>
    <w:p w:rsidR="00F56948" w:rsidRDefault="00F56948"/>
    <w:sectPr w:rsidR="00F5694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F8"/>
    <w:rsid w:val="004425F8"/>
    <w:rsid w:val="005E39EF"/>
    <w:rsid w:val="00A96065"/>
    <w:rsid w:val="00F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4B9AD-690E-4AC0-B78A-E0FD8593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2021-01-13T07:59:00Z</dcterms:created>
  <dcterms:modified xsi:type="dcterms:W3CDTF">2021-01-13T07:59:00Z</dcterms:modified>
</cp:coreProperties>
</file>