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DE" w:rsidRDefault="0065424C" w:rsidP="00571EDE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00.8pt;margin-top:.3pt;width:399.75pt;height:72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" filled="f" stroked="f">
            <v:textbox>
              <w:txbxContent>
                <w:p w:rsidR="00571EDE" w:rsidRPr="00F202F1" w:rsidRDefault="00571EDE" w:rsidP="00571EDE">
                  <w:pPr>
                    <w:spacing w:after="0" w:line="240" w:lineRule="auto"/>
                    <w:rPr>
                      <w:b/>
                      <w:color w:val="FF0000"/>
                      <w:sz w:val="35"/>
                      <w:szCs w:val="35"/>
                    </w:rPr>
                  </w:pPr>
                  <w:r w:rsidRPr="00F202F1">
                    <w:rPr>
                      <w:b/>
                      <w:color w:val="FF0000"/>
                      <w:sz w:val="35"/>
                      <w:szCs w:val="35"/>
                    </w:rPr>
                    <w:t>ZÁKLADNÍ ŠKOLA KOLÍN V., MNICHOVICKÁ 62</w:t>
                  </w:r>
                </w:p>
                <w:p w:rsidR="00571EDE" w:rsidRDefault="00571EDE" w:rsidP="00571EDE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>Mnichovická 62, 280 02 Kolín 5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ab/>
                    <w:t xml:space="preserve"> </w:t>
                  </w: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>tel:</w:t>
                  </w:r>
                  <w:r w:rsidRPr="00472D8E">
                    <w:rPr>
                      <w:color w:val="000000" w:themeColor="text1"/>
                      <w:sz w:val="20"/>
                      <w:szCs w:val="20"/>
                    </w:rPr>
                    <w:t xml:space="preserve"> 321 720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  <w:r w:rsidRPr="00472D8E">
                    <w:rPr>
                      <w:color w:val="000000" w:themeColor="text1"/>
                      <w:sz w:val="20"/>
                      <w:szCs w:val="20"/>
                    </w:rPr>
                    <w:t>398</w:t>
                  </w:r>
                  <w:r w:rsidRPr="00472D8E">
                    <w:rPr>
                      <w:color w:val="000000" w:themeColor="text1"/>
                      <w:sz w:val="20"/>
                      <w:szCs w:val="20"/>
                    </w:rPr>
                    <w:tab/>
                  </w: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>mobil:</w:t>
                  </w:r>
                  <w:r w:rsidRPr="00472D8E">
                    <w:rPr>
                      <w:color w:val="000000" w:themeColor="text1"/>
                      <w:sz w:val="20"/>
                      <w:szCs w:val="20"/>
                    </w:rPr>
                    <w:t xml:space="preserve"> +420 601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 </w:t>
                  </w:r>
                  <w:r w:rsidRPr="00472D8E">
                    <w:rPr>
                      <w:color w:val="000000" w:themeColor="text1"/>
                      <w:sz w:val="20"/>
                      <w:szCs w:val="20"/>
                    </w:rPr>
                    <w:t>308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 551</w:t>
                  </w:r>
                </w:p>
                <w:p w:rsidR="00571EDE" w:rsidRDefault="00571EDE" w:rsidP="00571EDE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>mail: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hyperlink r:id="rId5" w:history="1">
                    <w:r w:rsidRPr="00F202F1">
                      <w:rPr>
                        <w:rStyle w:val="Hypertextovodkaz"/>
                        <w:color w:val="000000" w:themeColor="text1"/>
                        <w:sz w:val="20"/>
                        <w:szCs w:val="20"/>
                        <w:u w:val="none"/>
                      </w:rPr>
                      <w:t>skola@5zskolin.cz</w:t>
                    </w:r>
                  </w:hyperlink>
                  <w:r>
                    <w:rPr>
                      <w:color w:val="000000" w:themeColor="text1"/>
                      <w:sz w:val="20"/>
                      <w:szCs w:val="20"/>
                    </w:rPr>
                    <w:tab/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ab/>
                  </w: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hyperlink r:id="rId6" w:history="1">
                    <w:r w:rsidRPr="00F202F1">
                      <w:rPr>
                        <w:rStyle w:val="Hypertextovodkaz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www.5zskolin.cz</w:t>
                    </w:r>
                  </w:hyperlink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>dat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ová </w:t>
                  </w:r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>schránka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: hi3g2qs</w:t>
                  </w:r>
                </w:p>
                <w:p w:rsidR="00571EDE" w:rsidRDefault="00571EDE" w:rsidP="00571EDE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>facebook</w:t>
                  </w:r>
                  <w:proofErr w:type="spellEnd"/>
                  <w:r w:rsidRPr="00F202F1">
                    <w:rPr>
                      <w:b/>
                      <w:color w:val="000000" w:themeColor="text1"/>
                      <w:sz w:val="20"/>
                      <w:szCs w:val="20"/>
                    </w:rPr>
                    <w:t>: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202F1">
                    <w:rPr>
                      <w:color w:val="000000" w:themeColor="text1"/>
                      <w:sz w:val="20"/>
                      <w:szCs w:val="20"/>
                    </w:rPr>
                    <w:t>https://www.facebook.com/groups/5zskolin/</w:t>
                  </w:r>
                </w:p>
                <w:p w:rsidR="00571EDE" w:rsidRPr="00472D8E" w:rsidRDefault="00571EDE" w:rsidP="00571EDE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571EDE">
        <w:rPr>
          <w:noProof/>
          <w:lang w:eastAsia="cs-CZ"/>
        </w:rPr>
        <w:drawing>
          <wp:inline distT="0" distB="0" distL="0" distR="0">
            <wp:extent cx="1133475" cy="76957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974" cy="78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EDE">
        <w:t xml:space="preserve">   </w:t>
      </w:r>
    </w:p>
    <w:p w:rsidR="00571EDE" w:rsidRDefault="00571EDE" w:rsidP="00843F9B">
      <w:pPr>
        <w:pStyle w:val="Nzev"/>
      </w:pPr>
    </w:p>
    <w:p w:rsidR="00005DC1" w:rsidRDefault="009675AB" w:rsidP="00843F9B">
      <w:pPr>
        <w:pStyle w:val="Nzev"/>
      </w:pPr>
      <w:r>
        <w:t>Smlouva o poskytování služeb</w:t>
      </w:r>
    </w:p>
    <w:p w:rsidR="00843F9B" w:rsidRDefault="00843F9B"/>
    <w:p w:rsidR="009675AB" w:rsidRDefault="00843F9B" w:rsidP="00843F9B">
      <w:pPr>
        <w:jc w:val="center"/>
      </w:pPr>
      <w:r>
        <w:t>m</w:t>
      </w:r>
      <w:r w:rsidR="009675AB">
        <w:t>ezi</w:t>
      </w:r>
    </w:p>
    <w:p w:rsidR="009675AB" w:rsidRDefault="009675AB" w:rsidP="00843F9B">
      <w:pPr>
        <w:jc w:val="center"/>
      </w:pPr>
      <w:r>
        <w:t>Základní školou Kolín V., Mnichovická 62</w:t>
      </w:r>
    </w:p>
    <w:p w:rsidR="009675AB" w:rsidRDefault="009675AB" w:rsidP="00843F9B">
      <w:pPr>
        <w:jc w:val="center"/>
      </w:pPr>
      <w:r>
        <w:t>Sídlo: Mnichovická 62, 280 02 Kolín</w:t>
      </w:r>
    </w:p>
    <w:p w:rsidR="00843F9B" w:rsidRDefault="00843F9B" w:rsidP="00843F9B">
      <w:pPr>
        <w:jc w:val="center"/>
      </w:pPr>
    </w:p>
    <w:p w:rsidR="009675AB" w:rsidRDefault="00843F9B" w:rsidP="00843F9B">
      <w:pPr>
        <w:jc w:val="center"/>
      </w:pPr>
      <w:r>
        <w:t>a</w:t>
      </w:r>
    </w:p>
    <w:p w:rsidR="00843F9B" w:rsidRDefault="00843F9B" w:rsidP="00843F9B">
      <w:pPr>
        <w:jc w:val="center"/>
      </w:pPr>
    </w:p>
    <w:p w:rsidR="009675AB" w:rsidRDefault="00036CB2" w:rsidP="00843F9B">
      <w:pPr>
        <w:jc w:val="center"/>
      </w:pPr>
      <w:r>
        <w:t xml:space="preserve">Mgr. Lenkou </w:t>
      </w:r>
      <w:proofErr w:type="spellStart"/>
      <w:r>
        <w:t>Tenklovou</w:t>
      </w:r>
      <w:proofErr w:type="spellEnd"/>
    </w:p>
    <w:p w:rsidR="009675AB" w:rsidRDefault="00036CB2" w:rsidP="00843F9B">
      <w:pPr>
        <w:jc w:val="center"/>
      </w:pPr>
      <w:r>
        <w:t>Slezská 120, Praha 3   130 00</w:t>
      </w:r>
    </w:p>
    <w:p w:rsidR="009675AB" w:rsidRDefault="009675AB" w:rsidP="00843F9B">
      <w:pPr>
        <w:pStyle w:val="Nadpis2"/>
      </w:pPr>
    </w:p>
    <w:p w:rsidR="009675AB" w:rsidRDefault="009675AB" w:rsidP="00843F9B">
      <w:pPr>
        <w:pStyle w:val="Nadpis2"/>
      </w:pPr>
      <w:r>
        <w:t>Smluvní strany</w:t>
      </w:r>
    </w:p>
    <w:p w:rsidR="00843F9B" w:rsidRDefault="00843F9B"/>
    <w:p w:rsidR="00020428" w:rsidRDefault="00020428">
      <w:r>
        <w:t xml:space="preserve">Dodavatel: </w:t>
      </w:r>
    </w:p>
    <w:p w:rsidR="009675AB" w:rsidRDefault="00036CB2">
      <w:r>
        <w:t xml:space="preserve">Mgr. Lenka </w:t>
      </w:r>
      <w:proofErr w:type="spellStart"/>
      <w:r>
        <w:t>Tenklová</w:t>
      </w:r>
      <w:proofErr w:type="spellEnd"/>
    </w:p>
    <w:p w:rsidR="008607C7" w:rsidRDefault="00036CB2">
      <w:r>
        <w:t>Slezská 120, Praha 3  130 00</w:t>
      </w:r>
    </w:p>
    <w:p w:rsidR="008607C7" w:rsidRDefault="008607C7">
      <w:r>
        <w:t>IČO</w:t>
      </w:r>
      <w:r w:rsidR="00020428">
        <w:t xml:space="preserve">: </w:t>
      </w:r>
      <w:r w:rsidR="00036CB2">
        <w:t>08512132</w:t>
      </w:r>
    </w:p>
    <w:p w:rsidR="00020428" w:rsidRDefault="00036CB2">
      <w:r>
        <w:t>Tel.: 601 308 550</w:t>
      </w:r>
    </w:p>
    <w:p w:rsidR="00020428" w:rsidRDefault="00D07908">
      <w:r>
        <w:t>(dále jen D</w:t>
      </w:r>
      <w:r w:rsidR="00020428">
        <w:t>odavatel)</w:t>
      </w:r>
    </w:p>
    <w:p w:rsidR="00020428" w:rsidRDefault="00020428"/>
    <w:p w:rsidR="00020428" w:rsidRDefault="00020428">
      <w:r>
        <w:t xml:space="preserve">Objednavatel: </w:t>
      </w:r>
    </w:p>
    <w:p w:rsidR="00020428" w:rsidRDefault="00020428">
      <w:r>
        <w:t>Základní škola Kolín V., Mnichovická 62</w:t>
      </w:r>
    </w:p>
    <w:p w:rsidR="00020428" w:rsidRDefault="00020428" w:rsidP="00020428">
      <w:r>
        <w:t>Mnichovická 62, 280 02 Kolín</w:t>
      </w:r>
    </w:p>
    <w:p w:rsidR="00020428" w:rsidRDefault="00020428" w:rsidP="00020428">
      <w:r>
        <w:t>IČO 48663794</w:t>
      </w:r>
    </w:p>
    <w:p w:rsidR="00020428" w:rsidRDefault="00020428">
      <w:r>
        <w:t>Zastoupená PhDr. et Mgr. Ivou Lokajovou, ředitelkou školy</w:t>
      </w:r>
    </w:p>
    <w:p w:rsidR="00020428" w:rsidRDefault="00020428">
      <w:r>
        <w:t xml:space="preserve">Tel.: 601308551, mail: </w:t>
      </w:r>
      <w:hyperlink r:id="rId8" w:history="1">
        <w:r w:rsidRPr="004E20D5">
          <w:rPr>
            <w:rStyle w:val="Hypertextovodkaz"/>
          </w:rPr>
          <w:t>iva.lokajova@5zskolin.cz</w:t>
        </w:r>
      </w:hyperlink>
    </w:p>
    <w:p w:rsidR="00020428" w:rsidRDefault="00D07908">
      <w:r>
        <w:t>(dále jen O</w:t>
      </w:r>
      <w:r w:rsidR="00020428">
        <w:t>bjednatel)</w:t>
      </w:r>
    </w:p>
    <w:p w:rsidR="00843F9B" w:rsidRDefault="00843F9B"/>
    <w:p w:rsidR="00020428" w:rsidRDefault="00020428" w:rsidP="00843F9B">
      <w:pPr>
        <w:pStyle w:val="Nadpis1"/>
      </w:pPr>
      <w:r>
        <w:t>Čl. I</w:t>
      </w:r>
    </w:p>
    <w:p w:rsidR="00020428" w:rsidRDefault="00020428" w:rsidP="00843F9B">
      <w:pPr>
        <w:pStyle w:val="Nadpis1"/>
      </w:pPr>
      <w:r>
        <w:t>Předmět smlouvy</w:t>
      </w:r>
    </w:p>
    <w:p w:rsidR="00020428" w:rsidRDefault="00020428" w:rsidP="00020428">
      <w:pPr>
        <w:pStyle w:val="Odstavecseseznamem"/>
        <w:numPr>
          <w:ilvl w:val="0"/>
          <w:numId w:val="1"/>
        </w:numPr>
      </w:pPr>
      <w:r>
        <w:t xml:space="preserve">Předmětem této smlouvy je závazek Dodavatele poskytnout Objednateli následující služby: poradenství a konzultace v oblasti školný psychologie (dále jen „služby“). </w:t>
      </w:r>
    </w:p>
    <w:p w:rsidR="00020428" w:rsidRDefault="00020428" w:rsidP="00020428">
      <w:pPr>
        <w:pStyle w:val="Odstavecseseznamem"/>
        <w:numPr>
          <w:ilvl w:val="0"/>
          <w:numId w:val="1"/>
        </w:numPr>
      </w:pPr>
      <w:r>
        <w:t xml:space="preserve">Předmětem této smlouvy je dále závazek Objednatele řádně poskytnuté služby nebo výstupy z nich převzít a zaplatit za ně Dodavateli </w:t>
      </w:r>
      <w:r w:rsidR="008763A0">
        <w:t xml:space="preserve">sjednanou odměnu. </w:t>
      </w:r>
    </w:p>
    <w:p w:rsidR="008763A0" w:rsidRDefault="008763A0" w:rsidP="00020428">
      <w:pPr>
        <w:pStyle w:val="Odstavecseseznamem"/>
        <w:numPr>
          <w:ilvl w:val="0"/>
          <w:numId w:val="1"/>
        </w:numPr>
      </w:pPr>
      <w:r>
        <w:t xml:space="preserve">Dodavatel se zavazuje poskytovat služby podle odst. 1 tohoto článku v rozsahu 64 pracovních hodin měsíčně. Navýšení dalších mimořádných pracovních hodin je možné o maximálně 20 hodin měsíčně, a to pouze za předchozího projednání a schválení Objednatelem. </w:t>
      </w:r>
    </w:p>
    <w:p w:rsidR="008763A0" w:rsidRDefault="008763A0" w:rsidP="00020428">
      <w:pPr>
        <w:pStyle w:val="Odstavecseseznamem"/>
        <w:numPr>
          <w:ilvl w:val="0"/>
          <w:numId w:val="1"/>
        </w:numPr>
      </w:pPr>
      <w:r>
        <w:t xml:space="preserve">Dodavatel bude poskytovat služby na základě potřeb a pokynů Objednatele nebo jím pověřených osob. </w:t>
      </w:r>
    </w:p>
    <w:p w:rsidR="008763A0" w:rsidRDefault="008763A0" w:rsidP="00843F9B">
      <w:pPr>
        <w:pStyle w:val="Nadpis1"/>
      </w:pPr>
      <w:r>
        <w:t>Čl. II</w:t>
      </w:r>
    </w:p>
    <w:p w:rsidR="008763A0" w:rsidRDefault="008763A0" w:rsidP="00843F9B">
      <w:pPr>
        <w:pStyle w:val="Nadpis1"/>
      </w:pPr>
      <w:r>
        <w:t>Práva a povinnosti smluvních stran</w:t>
      </w:r>
    </w:p>
    <w:p w:rsidR="008763A0" w:rsidRDefault="008763A0" w:rsidP="008763A0">
      <w:pPr>
        <w:pStyle w:val="Odstavecseseznamem"/>
        <w:numPr>
          <w:ilvl w:val="0"/>
          <w:numId w:val="2"/>
        </w:numPr>
      </w:pPr>
      <w:r>
        <w:t>Dodavatel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prohlašuje, že disponuje potřebnými odbornými znalostmi a schopnostmi pro poskytování služeb podle této smlouvy, 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se zavazuje, že služby ani výsledky své činnosti podle této smlouvy neposkytne bez písemného souhlasu Objednatele dalším subjektům, 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je povinen zachovávat mlčenlivost o všech skutečnostech, o kterých se při plnění této smlouvy dozvěděl. Povinnost mlčenlivosti trvá i po skončení platnosti této smlouvy. 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>se zavazuje, že při své činnosti bude postupovat nanejvýš diskrétně a bude dbát, aby nebyla poškozena dobrá pověst Objednatel</w:t>
      </w:r>
      <w:r w:rsidR="00D07908">
        <w:t>e</w:t>
      </w:r>
      <w:r>
        <w:t xml:space="preserve">, 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je povinen se účastnit pracovních schůzek s Objednatelem nebo s Objednatelem pověřenými osobami, a to za účelem projednání postupů souvisejících s poskytováním služeb, 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je povinen chránit zájmy Objednatele, zejména je povinen upozornit Objednatele na veškerá nebezpečí škod, která jsou mu známa a která souvisejí s poskytováním služeb, 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je povinen vést písemně průkaznou evidenci poskytnutých služeb a jejich rozsahu (hodin práce pro Objednatele) jako podklad pro vyúčtování odměny dle článku III. této smlouvy, 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v případě, že obdrží k výkonu své činnosti jakýkoli přístroj (telefon apod.), je povinen s ním nakládat tak, aby Objednateli nevznikla škoda, 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se zavazuje, že při plnění předmětu této smlouvy neporuší práva třetích osob, která těmto osobám mohou plynout z práv k duševnímu vlastnictví, zejména z autorských práv a práv průmyslového vlastnictví; v případě, že Objednateli vzniknou v důsledku uplatnění takových práv třetích osob vůči Objednateli náklady, výdaje, škody či majetková nebo nemajetková újma, pak se zavazuje k jejich úhradě v plné výši. </w:t>
      </w:r>
    </w:p>
    <w:p w:rsidR="008763A0" w:rsidRDefault="008763A0" w:rsidP="008763A0">
      <w:pPr>
        <w:pStyle w:val="Odstavecseseznamem"/>
        <w:numPr>
          <w:ilvl w:val="0"/>
          <w:numId w:val="2"/>
        </w:numPr>
      </w:pPr>
      <w:r>
        <w:t>Objednatel je povinen</w:t>
      </w:r>
    </w:p>
    <w:p w:rsidR="008763A0" w:rsidRDefault="008763A0" w:rsidP="008763A0">
      <w:pPr>
        <w:pStyle w:val="Odstavecseseznamem"/>
        <w:numPr>
          <w:ilvl w:val="1"/>
          <w:numId w:val="2"/>
        </w:numPr>
      </w:pPr>
      <w:r>
        <w:t xml:space="preserve">poskytovat potřebná dostupná data a informace, které Dodavatel nezbytně potřebuje k plnění předmětu smlouvy, Objednatel má však právo se rozhodnout že některá data, informace a podklady Dodavateli nepředá; v takovém případě </w:t>
      </w:r>
      <w:r>
        <w:lastRenderedPageBreak/>
        <w:t xml:space="preserve">Objednatel není oprávněn nárokovat vady poskytnutého plnění ani škody </w:t>
      </w:r>
      <w:r w:rsidR="00F645E3">
        <w:t xml:space="preserve">vzniklé v důsledku toho, že Dodavatel nemohl přihlédnout při plnění této smlouvy k datům, informacím a podkladům, které </w:t>
      </w:r>
      <w:r w:rsidR="00D07908">
        <w:t>m</w:t>
      </w:r>
      <w:r w:rsidR="00F645E3">
        <w:t xml:space="preserve">u Objednatel nepředal, </w:t>
      </w:r>
    </w:p>
    <w:p w:rsidR="00F645E3" w:rsidRDefault="00F645E3" w:rsidP="008763A0">
      <w:pPr>
        <w:pStyle w:val="Odstavecseseznamem"/>
        <w:numPr>
          <w:ilvl w:val="1"/>
          <w:numId w:val="2"/>
        </w:numPr>
      </w:pPr>
      <w:r>
        <w:t xml:space="preserve">informovat Dodavatele o všech důležitých skutečnostech a změnách, které by mohly mít vliv na realizaci předmětu smlouvy, </w:t>
      </w:r>
    </w:p>
    <w:p w:rsidR="00F645E3" w:rsidRDefault="00F645E3" w:rsidP="008763A0">
      <w:pPr>
        <w:pStyle w:val="Odstavecseseznamem"/>
        <w:numPr>
          <w:ilvl w:val="1"/>
          <w:numId w:val="2"/>
        </w:numPr>
      </w:pPr>
      <w:r>
        <w:t xml:space="preserve">umožnit Dodavateli po dobu trvání smlouvy přístup do budovy Objednatele a možnost využití technického vybavení Objednatele potřebného k řešení úkolů vyplývajících ze smlouvy. </w:t>
      </w:r>
    </w:p>
    <w:p w:rsidR="00F645E3" w:rsidRDefault="00F645E3" w:rsidP="00843F9B">
      <w:pPr>
        <w:pStyle w:val="Nadpis1"/>
      </w:pPr>
      <w:r>
        <w:t>Čl. III</w:t>
      </w:r>
    </w:p>
    <w:p w:rsidR="00F645E3" w:rsidRDefault="00F645E3" w:rsidP="00843F9B">
      <w:pPr>
        <w:pStyle w:val="Nadpis1"/>
      </w:pPr>
      <w:r>
        <w:t>Odměna a Platební podmínky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Objednatel se zavazuje za poskytování služeb dle této smlouvy zaplatit Dodavateli smluvní odměnu ve výši 250,- Kč za hodinu poskytování služeb dle této smlouvy. Dodavatel bude Objednateli poskytovat v příslušném kalendářním měsíci služby v rozsahu nejvýše 90 pracovních hodin ve smyslu čl. I odst. 3 této smlouvy. Odměna za poskytování služeb bude hrazena dle skutečného rozsahu poskytnutých služeb v kalendářním měsíci. 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Pokud je </w:t>
      </w:r>
      <w:r w:rsidR="00D07908">
        <w:t>Dodavatel</w:t>
      </w:r>
      <w:r>
        <w:t xml:space="preserve"> plátcem DPH nebo se jím v průběhu plnění předmětu této smlouvy stane, je oprávněn k odměně dle odst. 1 tohoto článku připočíst DPH ve výši dle platných právních předpisů pro dané období. 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Odměna dle odst. 1 tohoto článku je konečná a zahrnuje veškeré náklady Dodavatele spojené s plněním předmětu smlouvy. 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Plnění dle této smlouvy se považuje za uskutečněné vždy k poslednímu dni kalendářního měsíce. Po uskutečnění zdanitelného plnění je Dodavatel oprávněn vystavit fakturu – daňový doklad. 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Splatnost faktur je 14 dnů ode dne prokazatelného doručení jejich originálů Objednateli, a to na adresu Objednatele. 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Odměna se považuje za uhrazenou dnem odepsání fakturované částky z účtu Objednatele ve prospěch účtu Dodavatele. 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Faktury budou mít tyto náležitosti: </w:t>
      </w:r>
    </w:p>
    <w:p w:rsidR="00F645E3" w:rsidRDefault="00F645E3" w:rsidP="00F645E3">
      <w:pPr>
        <w:pStyle w:val="Odstavecseseznamem"/>
        <w:numPr>
          <w:ilvl w:val="1"/>
          <w:numId w:val="3"/>
        </w:numPr>
      </w:pPr>
      <w:r>
        <w:t>označení faktury a její číslo</w:t>
      </w:r>
      <w:r w:rsidR="00984BC0">
        <w:t>,</w:t>
      </w:r>
    </w:p>
    <w:p w:rsidR="00F645E3" w:rsidRDefault="00F645E3" w:rsidP="00F645E3">
      <w:pPr>
        <w:pStyle w:val="Odstavecseseznamem"/>
        <w:numPr>
          <w:ilvl w:val="1"/>
          <w:numId w:val="3"/>
        </w:numPr>
      </w:pPr>
      <w:r>
        <w:t>jména a sídla Objednatele a Dodavatele</w:t>
      </w:r>
      <w:r w:rsidR="00984BC0">
        <w:t>,</w:t>
      </w:r>
    </w:p>
    <w:p w:rsidR="00F645E3" w:rsidRDefault="00F645E3" w:rsidP="00F645E3">
      <w:pPr>
        <w:pStyle w:val="Odstavecseseznamem"/>
        <w:numPr>
          <w:ilvl w:val="1"/>
          <w:numId w:val="3"/>
        </w:numPr>
      </w:pPr>
      <w:r>
        <w:t>IČ Dodavatele a Objednatele</w:t>
      </w:r>
      <w:r w:rsidR="00984BC0">
        <w:t>,</w:t>
      </w:r>
    </w:p>
    <w:p w:rsidR="00F645E3" w:rsidRDefault="00F645E3" w:rsidP="00F645E3">
      <w:pPr>
        <w:pStyle w:val="Odstavecseseznamem"/>
        <w:ind w:left="1440"/>
      </w:pPr>
      <w:r>
        <w:t xml:space="preserve">označení bankovního spojení, označení peněžního ústavu, číslo účtu, </w:t>
      </w:r>
    </w:p>
    <w:p w:rsidR="00F645E3" w:rsidRDefault="00F645E3" w:rsidP="00F645E3">
      <w:pPr>
        <w:pStyle w:val="Odstavecseseznamem"/>
        <w:numPr>
          <w:ilvl w:val="1"/>
          <w:numId w:val="3"/>
        </w:numPr>
      </w:pPr>
      <w:r>
        <w:t>datum vystavení a datum splatnosti</w:t>
      </w:r>
      <w:r w:rsidR="00984BC0">
        <w:t>,</w:t>
      </w:r>
    </w:p>
    <w:p w:rsidR="00F645E3" w:rsidRDefault="00F645E3" w:rsidP="00F645E3">
      <w:pPr>
        <w:pStyle w:val="Odstavecseseznamem"/>
        <w:numPr>
          <w:ilvl w:val="1"/>
          <w:numId w:val="3"/>
        </w:numPr>
      </w:pPr>
      <w:r>
        <w:t>označení předmětu plnění</w:t>
      </w:r>
      <w:r w:rsidR="00984BC0">
        <w:t>,</w:t>
      </w:r>
    </w:p>
    <w:p w:rsidR="00F645E3" w:rsidRDefault="00F645E3" w:rsidP="00F645E3">
      <w:pPr>
        <w:pStyle w:val="Odstavecseseznamem"/>
        <w:numPr>
          <w:ilvl w:val="1"/>
          <w:numId w:val="3"/>
        </w:numPr>
      </w:pPr>
      <w:r>
        <w:t xml:space="preserve">fakturovanou částku, 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Přílohou faktur bude vždy výkaz poskytnutých služeb za období, za které bude příslušná faktura vystavena. </w:t>
      </w:r>
    </w:p>
    <w:p w:rsidR="00F645E3" w:rsidRDefault="00F645E3" w:rsidP="00F645E3">
      <w:pPr>
        <w:pStyle w:val="Odstavecseseznamem"/>
        <w:numPr>
          <w:ilvl w:val="0"/>
          <w:numId w:val="3"/>
        </w:numPr>
      </w:pPr>
      <w:r>
        <w:t xml:space="preserve">V případě, že faktura nebude mít stanovené náležitosti a přílohy nebo bude obsahovat chybné údaje, je Objednatel oprávněn tuto fakturu ve lhůtě její splatnosti vrátit Dodavateli, aniž by se tím Objednatel dostal do prodlení s úhradou faktury. Nová lhůta splatnosti počíná běžet dnem obdržení opravené nebo nově vystavené faktury. Důvod případného vrácení faktury musí být objednatelem jednoznačně vymezen. </w:t>
      </w:r>
    </w:p>
    <w:p w:rsidR="00F645E3" w:rsidRDefault="00B810BF" w:rsidP="00F645E3">
      <w:pPr>
        <w:pStyle w:val="Odstavecseseznamem"/>
        <w:numPr>
          <w:ilvl w:val="0"/>
          <w:numId w:val="3"/>
        </w:numPr>
      </w:pPr>
      <w:r>
        <w:t xml:space="preserve">Odměna bude Objednatelem hrazena </w:t>
      </w:r>
      <w:r w:rsidR="00D07908">
        <w:t>Dodavatel</w:t>
      </w:r>
      <w:r>
        <w:t xml:space="preserve">i bezhotovostním převodem na bankovní účet Dodavatele uvedený na faktuře. </w:t>
      </w:r>
    </w:p>
    <w:p w:rsidR="00B810BF" w:rsidRDefault="00B810BF" w:rsidP="00843F9B">
      <w:pPr>
        <w:pStyle w:val="Nadpis1"/>
      </w:pPr>
      <w:r>
        <w:lastRenderedPageBreak/>
        <w:t>Čl. IV</w:t>
      </w:r>
    </w:p>
    <w:p w:rsidR="00B810BF" w:rsidRDefault="00B810BF" w:rsidP="00843F9B">
      <w:pPr>
        <w:pStyle w:val="Nadpis1"/>
      </w:pPr>
      <w:r>
        <w:t>Náhrada škody</w:t>
      </w:r>
    </w:p>
    <w:p w:rsidR="00B810BF" w:rsidRDefault="00B810BF" w:rsidP="00B810BF">
      <w:pPr>
        <w:ind w:left="360"/>
      </w:pPr>
      <w:r>
        <w:t xml:space="preserve">V případě, že Dodavatel způsobí Objednateli porušením závazků vyplývajících z této smlouvy škodu, je povinen ji v plné výši uhradit Objednateli. </w:t>
      </w:r>
    </w:p>
    <w:p w:rsidR="00B810BF" w:rsidRDefault="00B810BF" w:rsidP="00843F9B">
      <w:pPr>
        <w:pStyle w:val="Nadpis1"/>
      </w:pPr>
      <w:r>
        <w:t>Čl. V</w:t>
      </w:r>
    </w:p>
    <w:p w:rsidR="00B810BF" w:rsidRDefault="00B810BF" w:rsidP="00843F9B">
      <w:pPr>
        <w:pStyle w:val="Nadpis1"/>
      </w:pPr>
      <w:r>
        <w:t>Místo plnění</w:t>
      </w:r>
    </w:p>
    <w:p w:rsidR="00B810BF" w:rsidRDefault="00B810BF" w:rsidP="00B810BF">
      <w:pPr>
        <w:ind w:left="360"/>
      </w:pPr>
      <w:r>
        <w:t>Místem plnění je Základní škola Kolín V</w:t>
      </w:r>
      <w:r w:rsidR="00571EDE">
        <w:t>.</w:t>
      </w:r>
      <w:r>
        <w:t>, Mnichovická 62, Mnichovická 62, 280 02 Kolín</w:t>
      </w:r>
    </w:p>
    <w:p w:rsidR="00B810BF" w:rsidRDefault="00B810BF" w:rsidP="00843F9B">
      <w:pPr>
        <w:pStyle w:val="Nadpis1"/>
      </w:pPr>
      <w:r>
        <w:t>Čl. VI</w:t>
      </w:r>
    </w:p>
    <w:p w:rsidR="00B810BF" w:rsidRDefault="00B810BF" w:rsidP="00843F9B">
      <w:pPr>
        <w:pStyle w:val="Nadpis1"/>
      </w:pPr>
      <w:r>
        <w:t>Ochrana důvěrných informací, uveřejnění smlouvy</w:t>
      </w:r>
    </w:p>
    <w:p w:rsidR="00B810BF" w:rsidRDefault="00B810BF" w:rsidP="00B810BF">
      <w:pPr>
        <w:pStyle w:val="Odstavecseseznamem"/>
        <w:numPr>
          <w:ilvl w:val="0"/>
          <w:numId w:val="4"/>
        </w:numPr>
      </w:pPr>
      <w:r>
        <w:t xml:space="preserve">Dodavatel je povinen zachovávat mlčenlivost o všech skutečnostech týkajících se předmětu této smlouvy, které nejsou právními předpisy určeny ke zveřejnění nebo nejsou obecně známé. S informacemi poskytnutými Objednatelem za účelem splnění závazků Dodavatele plynoucích z této smlouvy je povinen Dodavatel nakládat jako s důvěrnými materiály. </w:t>
      </w:r>
    </w:p>
    <w:p w:rsidR="00B810BF" w:rsidRDefault="00D07908" w:rsidP="00B810BF">
      <w:pPr>
        <w:pStyle w:val="Odstavecseseznamem"/>
        <w:numPr>
          <w:ilvl w:val="0"/>
          <w:numId w:val="4"/>
        </w:numPr>
      </w:pPr>
      <w:r>
        <w:t>Dodavatel</w:t>
      </w:r>
      <w:r w:rsidR="00B810BF">
        <w:t xml:space="preserve"> se zavazuje použít důvěrné materiály výhradně za účelem splnění svých závazků vyplývajících ze smlouvy. </w:t>
      </w:r>
    </w:p>
    <w:p w:rsidR="00B810BF" w:rsidRDefault="00B810BF" w:rsidP="00B810BF">
      <w:pPr>
        <w:pStyle w:val="Odstavecseseznamem"/>
        <w:numPr>
          <w:ilvl w:val="0"/>
          <w:numId w:val="4"/>
        </w:numPr>
      </w:pPr>
      <w:r>
        <w:t xml:space="preserve">V případě, že </w:t>
      </w:r>
      <w:r w:rsidR="00D07908">
        <w:t>Dodavatel</w:t>
      </w:r>
      <w:r>
        <w:t xml:space="preserve"> bude mít odůvodněné podezření, že došlo ke zpřístupnění důvěrných materiálů neoprávněné osobě, je povinen neprodleně o této skutečnosti informovat Objednatele a vynaložit úsilí k nápravě tohoto stavu. </w:t>
      </w:r>
    </w:p>
    <w:p w:rsidR="00B810BF" w:rsidRDefault="00B810BF" w:rsidP="00843F9B">
      <w:pPr>
        <w:pStyle w:val="Nadpis1"/>
      </w:pPr>
      <w:r>
        <w:t>Čl. VII</w:t>
      </w:r>
    </w:p>
    <w:p w:rsidR="00B810BF" w:rsidRDefault="00B810BF" w:rsidP="00843F9B">
      <w:pPr>
        <w:pStyle w:val="Nadpis1"/>
      </w:pPr>
      <w:r>
        <w:t>Platnost a doba trvání této smlouvy</w:t>
      </w:r>
    </w:p>
    <w:p w:rsidR="00B810BF" w:rsidRDefault="00B810BF" w:rsidP="00B810BF">
      <w:pPr>
        <w:pStyle w:val="Odstavecseseznamem"/>
        <w:numPr>
          <w:ilvl w:val="0"/>
          <w:numId w:val="5"/>
        </w:numPr>
      </w:pPr>
      <w:r>
        <w:t xml:space="preserve">Tato smlouva nabývá platnosti dnem jejího podpisu a je uzavřena na dobu neurčitou. </w:t>
      </w:r>
    </w:p>
    <w:p w:rsidR="00B810BF" w:rsidRDefault="00B810BF" w:rsidP="00B810BF">
      <w:pPr>
        <w:pStyle w:val="Odstavecseseznamem"/>
        <w:numPr>
          <w:ilvl w:val="0"/>
          <w:numId w:val="5"/>
        </w:numPr>
      </w:pPr>
      <w:r>
        <w:t xml:space="preserve">Tuto smlouvu je možné ukončit písemnou dohodou smluvních </w:t>
      </w:r>
      <w:r w:rsidR="00AF481C">
        <w:t>nebo jednostranně písemnou výpovědí. Tuto smlouvu může vypovědět kterákoliv ze smluvních stran, a to i bez udání důvodu. Výpovědní</w:t>
      </w:r>
      <w:r w:rsidR="00843F9B">
        <w:t xml:space="preserve"> lhůta činí 1 měsíc, pokud není</w:t>
      </w:r>
      <w:r w:rsidR="00AF481C">
        <w:t xml:space="preserve"> v písemné dohodě stanoveno jinak, a počíná běžet prvním dnem kalendářního měsíce následujícího po měsíci, v němž byla výpověď doručena druhé smluvní straně. </w:t>
      </w:r>
    </w:p>
    <w:p w:rsidR="00AF481C" w:rsidRDefault="00AF481C" w:rsidP="00B810BF">
      <w:pPr>
        <w:pStyle w:val="Odstavecseseznamem"/>
        <w:numPr>
          <w:ilvl w:val="0"/>
          <w:numId w:val="5"/>
        </w:numPr>
      </w:pPr>
      <w:r>
        <w:t xml:space="preserve">Smluvní strany provedou veškeré finanční a věcné vypořádání nejpozději do 30 dnů po skončení smluvního vztahu dle této smlouvy. </w:t>
      </w:r>
    </w:p>
    <w:p w:rsidR="00AF481C" w:rsidRDefault="00AF481C" w:rsidP="00843F9B">
      <w:pPr>
        <w:pStyle w:val="Nadpis1"/>
      </w:pPr>
      <w:r>
        <w:t>Čl. VIII</w:t>
      </w:r>
    </w:p>
    <w:p w:rsidR="00AF481C" w:rsidRDefault="00AF481C" w:rsidP="00843F9B">
      <w:pPr>
        <w:pStyle w:val="Nadpis1"/>
      </w:pPr>
      <w:r>
        <w:t>Ostatní ujednání</w:t>
      </w:r>
    </w:p>
    <w:p w:rsidR="00AF481C" w:rsidRDefault="00AF481C" w:rsidP="00AF481C">
      <w:pPr>
        <w:pStyle w:val="Odstavecseseznamem"/>
        <w:numPr>
          <w:ilvl w:val="0"/>
          <w:numId w:val="6"/>
        </w:numPr>
      </w:pPr>
      <w:r>
        <w:t xml:space="preserve">Tuto smlouvu lze měnit na základě dohody smluvních stran formou písemných číslovaných dodatků, podepsaných oprávněnými zástupci smluvních stran. </w:t>
      </w:r>
    </w:p>
    <w:p w:rsidR="00AF481C" w:rsidRDefault="00AF481C" w:rsidP="00AF481C">
      <w:pPr>
        <w:pStyle w:val="Odstavecseseznamem"/>
        <w:numPr>
          <w:ilvl w:val="0"/>
          <w:numId w:val="6"/>
        </w:numPr>
      </w:pPr>
      <w:r>
        <w:t xml:space="preserve">V otázkách které nejsou touto smlouvou upraveny, se řídí právní vztahy platným právem České republiky, zejména občanským zákoníkem. </w:t>
      </w:r>
    </w:p>
    <w:p w:rsidR="00AF481C" w:rsidRDefault="00AF481C" w:rsidP="00AF481C">
      <w:pPr>
        <w:pStyle w:val="Odstavecseseznamem"/>
        <w:numPr>
          <w:ilvl w:val="0"/>
          <w:numId w:val="6"/>
        </w:numPr>
      </w:pPr>
      <w:r>
        <w:t xml:space="preserve">Nastanou-li skutečnosti, které jedné nebo oběma smluvním stranám částečně nebo úplně znemožní plnění jejich povinností podle této smlouvy, jsou smluví strany povinny se o tom </w:t>
      </w:r>
      <w:r>
        <w:lastRenderedPageBreak/>
        <w:t xml:space="preserve">bez zbytečného odkladu písemně informovat. Zároveň jsou obě smluvní strany zavázány společně podniknout veškeré kroky k překonání překážek plnění této smlouvy. </w:t>
      </w:r>
    </w:p>
    <w:p w:rsidR="00AF481C" w:rsidRDefault="00AF481C" w:rsidP="00AF481C">
      <w:pPr>
        <w:pStyle w:val="Odstavecseseznamem"/>
        <w:numPr>
          <w:ilvl w:val="0"/>
          <w:numId w:val="6"/>
        </w:numPr>
      </w:pPr>
      <w:r>
        <w:t xml:space="preserve">Stane-li se některé ustanovení této smlouvy neplatné nebo neúčinné, nedotýká se to ostatních ustanovení této smlouvy, která zůstávají nadále platná a účinná. Smluvní strany se v takovém případě zavazují dohodou nahradit ustanovení neplatné či neúčinné novým ustanovením, které nejlépe odpovídá původně zamýšlenému účelu ustanovení neplatného č neúčinného. Do té doby platí odpovídající úprava obecně závazných právních předpisů České republiky. </w:t>
      </w:r>
    </w:p>
    <w:p w:rsidR="00AF481C" w:rsidRDefault="00552CB3" w:rsidP="00AF481C">
      <w:pPr>
        <w:pStyle w:val="Odstavecseseznamem"/>
        <w:numPr>
          <w:ilvl w:val="0"/>
          <w:numId w:val="6"/>
        </w:numPr>
      </w:pPr>
      <w:r>
        <w:t xml:space="preserve">Tato smlouva je vyhotovena ve 2 stejnopisech, z nichž Objednatel obdrží 1 a Dodavatel 1 stejnopis. </w:t>
      </w:r>
    </w:p>
    <w:p w:rsidR="00552CB3" w:rsidRDefault="00552CB3" w:rsidP="00AF481C">
      <w:pPr>
        <w:pStyle w:val="Odstavecseseznamem"/>
        <w:numPr>
          <w:ilvl w:val="0"/>
          <w:numId w:val="6"/>
        </w:numPr>
      </w:pPr>
      <w:r>
        <w:t xml:space="preserve">Žádná ze smluvních stran nesmí práva a povinnosti z této smlouvy bez písemného souhlasu druhé smluvní strany postoupit na jiné subjekty. </w:t>
      </w:r>
    </w:p>
    <w:p w:rsidR="00552CB3" w:rsidRDefault="00552CB3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552CB3" w:rsidRDefault="00036CB2" w:rsidP="00552CB3">
      <w:pPr>
        <w:ind w:left="360"/>
      </w:pPr>
      <w:r>
        <w:t xml:space="preserve">V Kolíně dne  </w:t>
      </w:r>
      <w:proofErr w:type="gramStart"/>
      <w:r>
        <w:t>15.10.2020</w:t>
      </w:r>
      <w:proofErr w:type="gramEnd"/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843F9B" w:rsidRDefault="00843F9B" w:rsidP="00552CB3">
      <w:pPr>
        <w:ind w:left="360"/>
      </w:pPr>
    </w:p>
    <w:p w:rsidR="00552CB3" w:rsidRDefault="00552CB3" w:rsidP="00552CB3">
      <w:pPr>
        <w:ind w:left="360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552CB3" w:rsidRDefault="00552CB3" w:rsidP="00552CB3">
      <w:pPr>
        <w:ind w:left="360" w:firstLine="348"/>
      </w:pPr>
      <w:r>
        <w:t xml:space="preserve">        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Objednatel</w:t>
      </w:r>
    </w:p>
    <w:p w:rsidR="00020428" w:rsidRDefault="00B81146">
      <w:r>
        <w:t xml:space="preserve">      </w:t>
      </w:r>
      <w:r w:rsidR="00571EDE">
        <w:t xml:space="preserve"> Mgr</w:t>
      </w:r>
      <w:r>
        <w:t xml:space="preserve">. Lenka </w:t>
      </w:r>
      <w:proofErr w:type="spellStart"/>
      <w:r>
        <w:t>Tenklová</w:t>
      </w:r>
      <w:proofErr w:type="spellEnd"/>
      <w:r w:rsidR="00571EDE">
        <w:tab/>
      </w:r>
      <w:r w:rsidR="00571EDE">
        <w:tab/>
      </w:r>
      <w:r w:rsidR="00571EDE">
        <w:tab/>
      </w:r>
      <w:r w:rsidR="00571EDE">
        <w:tab/>
        <w:t xml:space="preserve">             </w:t>
      </w:r>
      <w:bookmarkStart w:id="0" w:name="_GoBack"/>
      <w:bookmarkEnd w:id="0"/>
      <w:r w:rsidR="00571EDE">
        <w:t xml:space="preserve">PhDr. Mgr. Iva </w:t>
      </w:r>
      <w:proofErr w:type="spellStart"/>
      <w:r w:rsidR="00571EDE">
        <w:t>Lokajová</w:t>
      </w:r>
      <w:proofErr w:type="spellEnd"/>
      <w:r w:rsidR="00571EDE">
        <w:t xml:space="preserve">, ředitelka </w:t>
      </w:r>
      <w:r>
        <w:t xml:space="preserve">          školní psycholog</w:t>
      </w:r>
    </w:p>
    <w:p w:rsidR="00020428" w:rsidRDefault="00020428"/>
    <w:p w:rsidR="00020428" w:rsidRDefault="00020428"/>
    <w:p w:rsidR="00020428" w:rsidRDefault="00020428"/>
    <w:sectPr w:rsidR="00020428" w:rsidSect="0081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7F6D"/>
    <w:multiLevelType w:val="hybridMultilevel"/>
    <w:tmpl w:val="DB7E1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158A0"/>
    <w:multiLevelType w:val="hybridMultilevel"/>
    <w:tmpl w:val="D0062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407F1"/>
    <w:multiLevelType w:val="hybridMultilevel"/>
    <w:tmpl w:val="1612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54F33"/>
    <w:multiLevelType w:val="hybridMultilevel"/>
    <w:tmpl w:val="325C6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109D3"/>
    <w:multiLevelType w:val="hybridMultilevel"/>
    <w:tmpl w:val="25080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D3763"/>
    <w:multiLevelType w:val="hybridMultilevel"/>
    <w:tmpl w:val="DD6E6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75AB"/>
    <w:rsid w:val="00020428"/>
    <w:rsid w:val="00036CB2"/>
    <w:rsid w:val="000C775C"/>
    <w:rsid w:val="00475CC2"/>
    <w:rsid w:val="00552CB3"/>
    <w:rsid w:val="00571EDE"/>
    <w:rsid w:val="005D3BD8"/>
    <w:rsid w:val="0065424C"/>
    <w:rsid w:val="006E2565"/>
    <w:rsid w:val="0081021D"/>
    <w:rsid w:val="00843F9B"/>
    <w:rsid w:val="008607C7"/>
    <w:rsid w:val="008763A0"/>
    <w:rsid w:val="008C0490"/>
    <w:rsid w:val="009675AB"/>
    <w:rsid w:val="00984BC0"/>
    <w:rsid w:val="00AF481C"/>
    <w:rsid w:val="00B335C4"/>
    <w:rsid w:val="00B810BF"/>
    <w:rsid w:val="00B81146"/>
    <w:rsid w:val="00D07908"/>
    <w:rsid w:val="00D14923"/>
    <w:rsid w:val="00F520EA"/>
    <w:rsid w:val="00F645E3"/>
    <w:rsid w:val="00FA6763"/>
    <w:rsid w:val="00FD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F9B"/>
  </w:style>
  <w:style w:type="paragraph" w:styleId="Nadpis1">
    <w:name w:val="heading 1"/>
    <w:basedOn w:val="Normln"/>
    <w:next w:val="Normln"/>
    <w:link w:val="Nadpis1Char"/>
    <w:uiPriority w:val="9"/>
    <w:qFormat/>
    <w:rsid w:val="00843F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3F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3F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3F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3F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3F9B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3F9B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3F9B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042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2042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204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3F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3F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3F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3F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3F9B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3F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3F9B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3F9B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3F9B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43F9B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43F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843F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843F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3F9B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843F9B"/>
    <w:rPr>
      <w:b/>
      <w:bCs/>
      <w:color w:val="auto"/>
    </w:rPr>
  </w:style>
  <w:style w:type="character" w:styleId="Zvraznn">
    <w:name w:val="Emphasis"/>
    <w:basedOn w:val="Standardnpsmoodstavce"/>
    <w:uiPriority w:val="20"/>
    <w:qFormat/>
    <w:rsid w:val="00843F9B"/>
    <w:rPr>
      <w:i/>
      <w:iCs/>
      <w:color w:val="auto"/>
    </w:rPr>
  </w:style>
  <w:style w:type="paragraph" w:styleId="Bezmezer">
    <w:name w:val="No Spacing"/>
    <w:uiPriority w:val="1"/>
    <w:qFormat/>
    <w:rsid w:val="00843F9B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843F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843F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43F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43F9B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843F9B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843F9B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843F9B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843F9B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843F9B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43F9B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lokajova@5zskoli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zskolin.cz" TargetMode="External"/><Relationship Id="rId5" Type="http://schemas.openxmlformats.org/officeDocument/2006/relationships/hyperlink" Target="mailto:skola@5zskoli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1305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Strnadova</dc:creator>
  <cp:lastModifiedBy>Ucetni</cp:lastModifiedBy>
  <cp:revision>4</cp:revision>
  <cp:lastPrinted>2017-10-04T11:48:00Z</cp:lastPrinted>
  <dcterms:created xsi:type="dcterms:W3CDTF">2021-01-12T11:28:00Z</dcterms:created>
  <dcterms:modified xsi:type="dcterms:W3CDTF">2021-01-12T13:20:00Z</dcterms:modified>
</cp:coreProperties>
</file>