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</w:t>
      </w:r>
      <w:bookmarkEnd w:id="0"/>
      <w:bookmarkEnd w:id="1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ke smlouvě o dílo III/41017 Radotice - most ev. č. 41017-3, ze dne 22. 6. 2020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Číslo smlouvy objednatele: </w:t>
      </w:r>
      <w:r>
        <w:rPr>
          <w:b/>
          <w:bCs/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P-ST-11-2020</w:t>
      </w:r>
    </w:p>
    <w:tbl>
      <w:tblPr>
        <w:tblOverlap w:val="never"/>
        <w:jc w:val="left"/>
        <w:tblLayout w:type="fixed"/>
      </w:tblPr>
      <w:tblGrid>
        <w:gridCol w:w="1982"/>
        <w:gridCol w:w="6413"/>
      </w:tblGrid>
      <w:tr>
        <w:trPr>
          <w:trHeight w:val="744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Článek 1 Smluvní strany</w:t>
            </w:r>
          </w:p>
        </w:tc>
      </w:tr>
    </w:tbl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</w:r>
    </w:p>
    <w:p>
      <w:pPr>
        <w:widowControl w:val="0"/>
        <w:spacing w:after="219"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</w:t>
      </w:r>
    </w:p>
    <w:tbl>
      <w:tblPr>
        <w:tblOverlap w:val="never"/>
        <w:jc w:val="left"/>
        <w:tblLayout w:type="fixed"/>
      </w:tblPr>
      <w:tblGrid>
        <w:gridCol w:w="1982"/>
        <w:gridCol w:w="6413"/>
      </w:tblGrid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36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</w:tbl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spojní:</w:t>
      </w:r>
    </w:p>
    <w:tbl>
      <w:tblPr>
        <w:tblOverlap w:val="never"/>
        <w:jc w:val="left"/>
        <w:tblLayout w:type="fixed"/>
      </w:tblPr>
      <w:tblGrid>
        <w:gridCol w:w="1982"/>
        <w:gridCol w:w="6413"/>
      </w:tblGrid>
      <w:tr>
        <w:trPr>
          <w:trHeight w:val="33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00090450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CZ00090450</w:t>
            </w:r>
          </w:p>
        </w:tc>
      </w:tr>
    </w:tbl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“)</w:t>
      </w:r>
    </w:p>
    <w:p>
      <w:pPr>
        <w:widowControl w:val="0"/>
        <w:spacing w:after="49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SaM silnice a mosty a.s.</w:t>
      </w:r>
    </w:p>
    <w:tbl>
      <w:tblPr>
        <w:tblOverlap w:val="never"/>
        <w:jc w:val="left"/>
        <w:tblLayout w:type="fixed"/>
      </w:tblPr>
      <w:tblGrid>
        <w:gridCol w:w="1982"/>
        <w:gridCol w:w="6413"/>
      </w:tblGrid>
      <w:tr>
        <w:trPr>
          <w:trHeight w:val="28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Máchova 1129/6, 470 01 Česká Lípa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předseda představenstva</w:t>
            </w:r>
          </w:p>
        </w:tc>
      </w:tr>
    </w:tbl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zapsán v obchodním rejstříku u Krajského soudu v Ústí nad Labem, oddíl B, vložka 972 Osoba pověřená jednat jménem zhotovitele ve věcech</w:t>
      </w:r>
    </w:p>
    <w:tbl>
      <w:tblPr>
        <w:tblOverlap w:val="never"/>
        <w:jc w:val="left"/>
        <w:tblLayout w:type="fixed"/>
      </w:tblPr>
      <w:tblGrid>
        <w:gridCol w:w="1982"/>
        <w:gridCol w:w="6413"/>
      </w:tblGrid>
      <w:tr>
        <w:trPr>
          <w:trHeight w:val="28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smluvních: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předseda představenstva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25018094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CZ25018094</w:t>
            </w:r>
          </w:p>
        </w:tc>
      </w:tr>
    </w:tbl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“)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(společně také jako „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 nebo jednotlivě „Smluvní strana“)</w:t>
      </w:r>
    </w:p>
    <w:p>
      <w:pPr>
        <w:widowControl w:val="0"/>
        <w:spacing w:after="109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2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60" w:line="257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Změna smluvních podmínek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01" w:val="left"/>
        </w:tabs>
        <w:bidi w:val="0"/>
        <w:spacing w:before="0" w:after="220" w:line="257" w:lineRule="auto"/>
        <w:ind w:left="720" w:right="0" w:hanging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ohledem na vzniklé okolnosti při realizaci díla, spočívající v úpravě termínu uvedení do provozu a termínu dokončení a předání hotového díla, uzavírají smluvní strany tento Dodatek č. 1 ke smlouvě o dílo číslo objednatele P-ST-11-2020ze dne 22. 06. 2020.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15" w:val="left"/>
        </w:tabs>
        <w:bidi w:val="0"/>
        <w:spacing w:before="0" w:after="240" w:line="257" w:lineRule="auto"/>
        <w:ind w:left="940" w:right="0" w:hanging="9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Doba plnění dle článku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IV.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stávající smlouvy se mění tak, že původní ujednáním v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odst. 4.1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které zní: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94" w:val="left"/>
        </w:tabs>
        <w:bidi w:val="0"/>
        <w:spacing w:before="0"/>
        <w:ind w:left="1000" w:right="0" w:hanging="26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uvedení celé stavby do užívání ve smyslu čl. XII. obchodních podmínek (dále i „OP“): do 5 měsíců od předání a převzetí staveniště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70" w:val="left"/>
        </w:tabs>
        <w:bidi w:val="0"/>
        <w:spacing w:before="0" w:line="257" w:lineRule="auto"/>
        <w:ind w:left="1000" w:right="0" w:hanging="26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dokončení díla vč. předání kompletní dokladové části Objednateli: do 1 měsíce od uvedení celé stavby do užívání dle bodu b) (vyjma geometrického plánu)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89" w:val="left"/>
        </w:tabs>
        <w:bidi w:val="0"/>
        <w:spacing w:before="0" w:line="257" w:lineRule="auto"/>
        <w:ind w:left="1000" w:right="0" w:hanging="26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předání a převzetí ověřeného geometrického plánu: do 3 měsíců od uvedení celé stavby do užívání dle bodu b).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se ruší a nahrazuje takto: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109" w:val="left"/>
        </w:tabs>
        <w:bidi w:val="0"/>
        <w:spacing w:before="0" w:line="240" w:lineRule="auto"/>
        <w:ind w:left="1000" w:right="0" w:hanging="26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uvedení celé stavby do užívání ve smyslu čl. XII. obchodních podmínek (dále i „OP“): 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do 21.12.2020.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109" w:val="left"/>
        </w:tabs>
        <w:bidi w:val="0"/>
        <w:spacing w:before="0" w:line="240" w:lineRule="auto"/>
        <w:ind w:left="100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předání dokladové části za dokončenou část stavby Objednateli: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 1 měsíce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 zprůjezdnění stavby dle bodu b)</w:t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726" w:val="left"/>
        </w:tabs>
        <w:bidi w:val="0"/>
        <w:spacing w:before="0" w:after="0" w:line="240" w:lineRule="auto"/>
        <w:ind w:left="1720" w:right="0" w:hanging="36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zimní přestávka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 důvodu provádění zimní údržby a nepříznivých povětrnostních podmínek: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21. 12. 2020 - 31. 3. 2021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, zahájení prací: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 1. 4. 2021</w:t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726" w:val="left"/>
        </w:tabs>
        <w:bidi w:val="0"/>
        <w:spacing w:before="0" w:after="0" w:line="240" w:lineRule="auto"/>
        <w:ind w:left="172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uvedení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celé stavby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 užívání ve smyslu čl. XII. obchodních podmínek (dále i „OP“):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 2 měsíců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od zahájení prací po zimní přestávce,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nejdéle však do 31. 5. 2021</w:t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726" w:val="left"/>
        </w:tabs>
        <w:bidi w:val="0"/>
        <w:spacing w:before="0" w:line="240" w:lineRule="auto"/>
        <w:ind w:left="172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dokončení díla vč. předání kompletní dokladové části Objednateli: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 1 měsíce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 uvedení celé stavby do užívání (vyjma zpracování geometrického plánu)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109" w:val="left"/>
        </w:tabs>
        <w:bidi w:val="0"/>
        <w:spacing w:before="0" w:after="560" w:line="240" w:lineRule="auto"/>
        <w:ind w:left="100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předání a převzetí ověřeného geometrického plánu: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 2 měsíců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 předání dokončeného díla dle bodu c).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3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20" w:val="left"/>
        </w:tabs>
        <w:bidi w:val="0"/>
        <w:spacing w:before="0" w:after="0"/>
        <w:ind w:left="720" w:right="0" w:hanging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ustanovení shora citované smlouvy v aktuálním znění se nemění a zůstávají v platnosti.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20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je nedílnou součástí stávající smlouvy.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20" w:val="left"/>
        </w:tabs>
        <w:bidi w:val="0"/>
        <w:spacing w:before="0" w:after="0"/>
        <w:ind w:left="720" w:right="0" w:hanging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je vyhotoven v elektronické podobě, přičemž obě smluvní strany obdrží jeho elektronický originál.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20" w:val="left"/>
        </w:tabs>
        <w:bidi w:val="0"/>
        <w:spacing w:before="0" w:after="0"/>
        <w:ind w:left="720" w:right="0" w:hanging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je platný 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dodatek, a to oběma smluvními stranami).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20" w:val="left"/>
        </w:tabs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je účinný dnem jeho uveřejnění v registru smluv.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20" w:val="left"/>
        </w:tabs>
        <w:bidi w:val="0"/>
        <w:spacing w:before="0" w:after="0"/>
        <w:ind w:left="740" w:right="0" w:hanging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podléhá dle zákona č. 340/2015 Sb. o zvláštních podmínkách účinnosti některých smluv, uveřejňování těchto smluv a o registru smluv (zákon o registru smluv), v platném a účinné znění.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20" w:val="left"/>
        </w:tabs>
        <w:bidi w:val="0"/>
        <w:spacing w:before="0" w:after="0"/>
        <w:ind w:left="740" w:right="0" w:hanging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20" w:val="left"/>
        </w:tabs>
        <w:bidi w:val="0"/>
        <w:spacing w:before="0" w:after="1580"/>
        <w:ind w:left="740" w:right="0" w:hanging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Obě smluvní strany potvrzují autentičnost tohoto dodatku a prohlašují, že si jej přečetly, s jeho obsahem souhlasí, že dodatek č. 1 byl sepsán na základě pravdivých údajů, z jejich pravé a svobodné vůle a nebyl uzavřen v tísni za jednostranně nevýhodných podmínek.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sectPr>
      <w:footnotePr>
        <w:pos w:val="pageBottom"/>
        <w:numFmt w:val="decimal"/>
        <w:numRestart w:val="continuous"/>
      </w:footnotePr>
      <w:pgSz w:w="11900" w:h="16840"/>
      <w:pgMar w:top="1425" w:left="1368" w:right="1368" w:bottom="1507" w:header="997" w:footer="1079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2.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2"/>
      <w:numFmt w:val="lowerLetter"/>
      <w:lvlText w:val="%1)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2"/>
      <w:numFmt w:val="lowerLetter"/>
      <w:lvlText w:val="%1)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3.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1_"/>
    <w:basedOn w:val="DefaultParagraphFont"/>
    <w:link w:val="Style2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5">
    <w:name w:val="Základní text_"/>
    <w:basedOn w:val="DefaultParagraphFont"/>
    <w:link w:val="Styl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8">
    <w:name w:val="Titulek tabulky_"/>
    <w:basedOn w:val="DefaultParagraphFont"/>
    <w:link w:val="Style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13">
    <w:name w:val="Jiné_"/>
    <w:basedOn w:val="DefaultParagraphFont"/>
    <w:link w:val="Style1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2">
    <w:name w:val="Nadpis #1"/>
    <w:basedOn w:val="Normal"/>
    <w:link w:val="CharStyle3"/>
    <w:pPr>
      <w:widowControl w:val="0"/>
      <w:shd w:val="clear" w:color="auto" w:fill="FFFFFF"/>
      <w:spacing w:after="160"/>
      <w:jc w:val="center"/>
      <w:outlineLvl w:val="0"/>
    </w:pPr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FFFFFF"/>
      <w:spacing w:after="140" w:line="254" w:lineRule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7">
    <w:name w:val="Titulek tabulky"/>
    <w:basedOn w:val="Normal"/>
    <w:link w:val="CharStyle8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12">
    <w:name w:val="Jiné"/>
    <w:basedOn w:val="Normal"/>
    <w:link w:val="CharStyle13"/>
    <w:pPr>
      <w:widowControl w:val="0"/>
      <w:shd w:val="clear" w:color="auto" w:fill="FFFFFF"/>
      <w:spacing w:after="140" w:line="254" w:lineRule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Miroslava Valová</dc:creator>
  <cp:keywords/>
</cp:coreProperties>
</file>