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D9AB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458613E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5D97658F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41FF738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295BD1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428B55C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6665349" w14:textId="6609A982" w:rsidR="00605F71" w:rsidRPr="00896029" w:rsidRDefault="00B56B29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896029">
        <w:rPr>
          <w:rFonts w:ascii="Arial" w:hAnsi="Arial" w:cs="Arial"/>
          <w:b/>
          <w:sz w:val="23"/>
          <w:szCs w:val="23"/>
        </w:rPr>
        <w:t>PEKASS s.r.o.</w:t>
      </w:r>
    </w:p>
    <w:p w14:paraId="4E9606DD" w14:textId="72EF9E1A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B56B29">
        <w:rPr>
          <w:rFonts w:ascii="Arial" w:hAnsi="Arial" w:cs="Arial"/>
          <w:sz w:val="23"/>
          <w:szCs w:val="23"/>
        </w:rPr>
        <w:t>48365629</w:t>
      </w:r>
    </w:p>
    <w:p w14:paraId="6C922320" w14:textId="761BFE4E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B56B29">
        <w:rPr>
          <w:rStyle w:val="platne1"/>
          <w:rFonts w:ascii="Arial" w:hAnsi="Arial" w:cs="Arial"/>
          <w:sz w:val="23"/>
          <w:szCs w:val="23"/>
        </w:rPr>
        <w:t>CZ48365629</w:t>
      </w:r>
    </w:p>
    <w:p w14:paraId="3D5A7078" w14:textId="72CA1C62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B56B29">
        <w:rPr>
          <w:rStyle w:val="platne1"/>
          <w:rFonts w:ascii="Arial" w:hAnsi="Arial" w:cs="Arial"/>
          <w:sz w:val="23"/>
          <w:szCs w:val="23"/>
        </w:rPr>
        <w:t xml:space="preserve">Hřbitovní </w:t>
      </w:r>
      <w:r w:rsidR="00896029">
        <w:rPr>
          <w:rStyle w:val="platne1"/>
          <w:rFonts w:ascii="Arial" w:hAnsi="Arial" w:cs="Arial"/>
          <w:sz w:val="23"/>
          <w:szCs w:val="23"/>
        </w:rPr>
        <w:t>1481/</w:t>
      </w:r>
      <w:r w:rsidR="00B56B29">
        <w:rPr>
          <w:rStyle w:val="platne1"/>
          <w:rFonts w:ascii="Arial" w:hAnsi="Arial" w:cs="Arial"/>
          <w:sz w:val="23"/>
          <w:szCs w:val="23"/>
        </w:rPr>
        <w:t>100, 312</w:t>
      </w:r>
      <w:r w:rsidR="00896029">
        <w:rPr>
          <w:rStyle w:val="platne1"/>
          <w:rFonts w:ascii="Arial" w:hAnsi="Arial" w:cs="Arial"/>
          <w:sz w:val="23"/>
          <w:szCs w:val="23"/>
        </w:rPr>
        <w:t xml:space="preserve"> </w:t>
      </w:r>
      <w:r w:rsidR="00B56B29">
        <w:rPr>
          <w:rStyle w:val="platne1"/>
          <w:rFonts w:ascii="Arial" w:hAnsi="Arial" w:cs="Arial"/>
          <w:sz w:val="23"/>
          <w:szCs w:val="23"/>
        </w:rPr>
        <w:t>00 Plzeň</w:t>
      </w:r>
    </w:p>
    <w:p w14:paraId="51999085" w14:textId="06BD8E8B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B56B29">
        <w:rPr>
          <w:rStyle w:val="platne1"/>
          <w:rFonts w:ascii="Arial" w:hAnsi="Arial" w:cs="Arial"/>
          <w:sz w:val="23"/>
          <w:szCs w:val="23"/>
        </w:rPr>
        <w:t>Krajským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B56B29">
        <w:rPr>
          <w:rStyle w:val="platne1"/>
          <w:rFonts w:ascii="Arial" w:hAnsi="Arial" w:cs="Arial"/>
          <w:sz w:val="23"/>
          <w:szCs w:val="23"/>
        </w:rPr>
        <w:t>Plzni, oddíl 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B56B29">
        <w:rPr>
          <w:rStyle w:val="platne1"/>
          <w:rFonts w:ascii="Arial" w:hAnsi="Arial" w:cs="Arial"/>
          <w:sz w:val="23"/>
          <w:szCs w:val="23"/>
        </w:rPr>
        <w:t>3955</w:t>
      </w:r>
    </w:p>
    <w:p w14:paraId="0B4A31DC" w14:textId="2B7D66DA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C82A12">
        <w:rPr>
          <w:rStyle w:val="platne1"/>
          <w:rFonts w:ascii="Arial" w:hAnsi="Arial" w:cs="Arial"/>
          <w:sz w:val="23"/>
          <w:szCs w:val="23"/>
        </w:rPr>
        <w:t>XXX</w:t>
      </w:r>
    </w:p>
    <w:p w14:paraId="38677BD8" w14:textId="70D77E6A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proofErr w:type="spellStart"/>
      <w:r w:rsidR="00B56B29">
        <w:rPr>
          <w:rStyle w:val="platne1"/>
          <w:rFonts w:ascii="Arial" w:hAnsi="Arial" w:cs="Arial"/>
          <w:sz w:val="23"/>
          <w:szCs w:val="23"/>
        </w:rPr>
        <w:t>Citibank</w:t>
      </w:r>
      <w:proofErr w:type="spellEnd"/>
      <w:r w:rsidR="00B56B29">
        <w:rPr>
          <w:rStyle w:val="platne1"/>
          <w:rFonts w:ascii="Arial" w:hAnsi="Arial" w:cs="Arial"/>
          <w:sz w:val="23"/>
          <w:szCs w:val="23"/>
        </w:rPr>
        <w:t xml:space="preserve"> a.s.</w:t>
      </w:r>
    </w:p>
    <w:p w14:paraId="7506ECC6" w14:textId="45C30E3E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B56B29">
        <w:rPr>
          <w:rFonts w:ascii="Arial" w:hAnsi="Arial" w:cs="Arial"/>
          <w:bCs/>
        </w:rPr>
        <w:t>2501240108/2600</w:t>
      </w:r>
    </w:p>
    <w:p w14:paraId="25B669E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20AAEFE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4EE836D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D8BC306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35C58184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06719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13411A2F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43962CA7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33BE99E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5C7E4244" w14:textId="243EFC8C" w:rsidR="007C7279" w:rsidRDefault="00096A3C" w:rsidP="00096A3C">
      <w:pPr>
        <w:pStyle w:val="Prosttext"/>
        <w:jc w:val="both"/>
        <w:rPr>
          <w:rFonts w:ascii="Arial" w:hAnsi="Arial" w:cs="Arial"/>
          <w:sz w:val="23"/>
          <w:szCs w:val="23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="00C82A12">
        <w:rPr>
          <w:rFonts w:ascii="Arial" w:hAnsi="Arial" w:cs="Arial"/>
          <w:sz w:val="22"/>
          <w:szCs w:val="22"/>
        </w:rPr>
        <w:t xml:space="preserve">XXX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2C10BE2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bankovní spojení: Česká národní banka, Na Příkopě 28,115 03 Praha 1, pobočka Brno, Rooseveltova 18, 601 10 Brno</w:t>
      </w:r>
    </w:p>
    <w:p w14:paraId="72F1CD7E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číslo bankovního účtu: 71234621/0710</w:t>
      </w:r>
    </w:p>
    <w:p w14:paraId="4165464C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469E42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1324335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60494469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D24928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1F4D7BA5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8D2302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384FB2A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FA44269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B94B347" w14:textId="77777777" w:rsidR="0075225A" w:rsidRPr="008D17FE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2AE6B74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85D37FA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0B394ECF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Předmět smlouvy</w:t>
      </w:r>
    </w:p>
    <w:p w14:paraId="30911EA3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A5118F9" w14:textId="77777777" w:rsidR="00202E4E" w:rsidRPr="00A915FA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A915FA">
        <w:rPr>
          <w:rFonts w:ascii="Arial" w:hAnsi="Arial" w:cs="Arial"/>
          <w:sz w:val="22"/>
          <w:szCs w:val="22"/>
        </w:rPr>
        <w:t xml:space="preserve"> 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571D58" w:rsidRPr="00A915FA">
        <w:rPr>
          <w:rFonts w:ascii="Arial" w:hAnsi="Arial" w:cs="Arial"/>
          <w:sz w:val="22"/>
          <w:szCs w:val="22"/>
        </w:rPr>
        <w:t xml:space="preserve">Prodávajícího </w:t>
      </w:r>
      <w:r w:rsidRPr="00A915FA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2437E66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F8F682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0B9C1689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E19423C" w14:textId="77777777" w:rsidR="003A1056" w:rsidRPr="00A915FA" w:rsidRDefault="003A1056" w:rsidP="00142BD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2A0EE80B" w14:textId="7AE04417" w:rsidR="00D86891" w:rsidRPr="00A915FA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A915FA">
        <w:rPr>
          <w:rFonts w:ascii="Arial" w:hAnsi="Arial" w:cs="Arial"/>
          <w:sz w:val="22"/>
          <w:szCs w:val="22"/>
        </w:rPr>
        <w:t>Kupujícímu</w:t>
      </w:r>
      <w:r w:rsidR="00ED3A3E" w:rsidRPr="008D17FE">
        <w:rPr>
          <w:rFonts w:ascii="Arial" w:hAnsi="Arial" w:cs="Arial"/>
          <w:b/>
          <w:sz w:val="23"/>
          <w:szCs w:val="23"/>
        </w:rPr>
        <w:t xml:space="preserve"> </w:t>
      </w:r>
      <w:r w:rsidR="00B56B29">
        <w:rPr>
          <w:rFonts w:ascii="Arial" w:hAnsi="Arial" w:cs="Arial"/>
          <w:i/>
          <w:sz w:val="23"/>
          <w:szCs w:val="23"/>
          <w:lang w:val="cs-CZ"/>
        </w:rPr>
        <w:t>1 ks velkokapacitní mísící stroj</w:t>
      </w:r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B56B29" w:rsidRPr="00896029">
        <w:rPr>
          <w:rFonts w:ascii="Arial" w:hAnsi="Arial" w:cs="Arial"/>
          <w:i/>
          <w:sz w:val="23"/>
          <w:szCs w:val="23"/>
          <w:lang w:val="cs-CZ"/>
        </w:rPr>
        <w:t xml:space="preserve">SIGMA </w:t>
      </w:r>
      <w:r w:rsidR="00FD605D" w:rsidRPr="00896029">
        <w:rPr>
          <w:rFonts w:ascii="Arial" w:hAnsi="Arial" w:cs="Arial"/>
          <w:i/>
          <w:sz w:val="23"/>
          <w:szCs w:val="23"/>
          <w:lang w:val="cs-CZ"/>
        </w:rPr>
        <w:t xml:space="preserve">SILVER </w:t>
      </w:r>
      <w:r w:rsidR="00B56B29" w:rsidRPr="00896029">
        <w:rPr>
          <w:rFonts w:ascii="Arial" w:hAnsi="Arial" w:cs="Arial"/>
          <w:i/>
          <w:sz w:val="23"/>
          <w:szCs w:val="23"/>
          <w:lang w:val="cs-CZ"/>
        </w:rPr>
        <w:t>VE 300 HD</w:t>
      </w:r>
      <w:r w:rsidR="008645D8" w:rsidRPr="00896029">
        <w:rPr>
          <w:rFonts w:ascii="Arial" w:hAnsi="Arial" w:cs="Arial"/>
          <w:b/>
          <w:sz w:val="23"/>
          <w:szCs w:val="23"/>
          <w:lang w:val="cs-CZ"/>
        </w:rPr>
        <w:t>,</w:t>
      </w:r>
      <w:r w:rsidRPr="00896029">
        <w:rPr>
          <w:rFonts w:ascii="Arial" w:hAnsi="Arial" w:cs="Arial"/>
          <w:sz w:val="23"/>
          <w:szCs w:val="23"/>
        </w:rPr>
        <w:t xml:space="preserve"> </w:t>
      </w:r>
      <w:r w:rsidRPr="00896029">
        <w:rPr>
          <w:rFonts w:ascii="Arial" w:hAnsi="Arial" w:cs="Arial"/>
          <w:sz w:val="22"/>
          <w:szCs w:val="22"/>
        </w:rPr>
        <w:t xml:space="preserve">jehož přesná technická specifikace </w:t>
      </w:r>
      <w:r w:rsidR="005371E9" w:rsidRPr="00896029">
        <w:rPr>
          <w:rFonts w:ascii="Arial" w:hAnsi="Arial" w:cs="Arial"/>
          <w:sz w:val="22"/>
          <w:szCs w:val="22"/>
        </w:rPr>
        <w:t xml:space="preserve">včetně příslušenství </w:t>
      </w:r>
      <w:r w:rsidRPr="00896029">
        <w:rPr>
          <w:rFonts w:ascii="Arial" w:hAnsi="Arial" w:cs="Arial"/>
          <w:sz w:val="22"/>
          <w:szCs w:val="22"/>
        </w:rPr>
        <w:t>je obsažena</w:t>
      </w:r>
      <w:r w:rsidRPr="00A915FA">
        <w:rPr>
          <w:rFonts w:ascii="Arial" w:hAnsi="Arial" w:cs="Arial"/>
          <w:sz w:val="22"/>
          <w:szCs w:val="22"/>
        </w:rPr>
        <w:t xml:space="preserve"> v příloze č. 1 této smlouvy, tvořící nedílnou součást této smlouvy, dále jen </w:t>
      </w:r>
      <w:r w:rsidRPr="00A915FA">
        <w:rPr>
          <w:rFonts w:ascii="Arial" w:hAnsi="Arial" w:cs="Arial"/>
          <w:b/>
          <w:sz w:val="22"/>
          <w:szCs w:val="22"/>
        </w:rPr>
        <w:t>„Zboží“</w:t>
      </w:r>
      <w:r w:rsidRPr="00A915FA">
        <w:rPr>
          <w:rFonts w:ascii="Arial" w:hAnsi="Arial" w:cs="Arial"/>
          <w:sz w:val="22"/>
          <w:szCs w:val="22"/>
        </w:rPr>
        <w:t>.</w:t>
      </w:r>
    </w:p>
    <w:p w14:paraId="18E8A55F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01CE9E8" w14:textId="77777777" w:rsidR="00E826DA" w:rsidRPr="00A915FA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</w:t>
      </w:r>
      <w:r w:rsidR="00AA4B53" w:rsidRPr="00A915FA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A915FA">
        <w:rPr>
          <w:rFonts w:ascii="Arial" w:hAnsi="Arial" w:cs="Arial"/>
          <w:sz w:val="22"/>
          <w:szCs w:val="22"/>
        </w:rPr>
        <w:t xml:space="preserve">bude </w:t>
      </w:r>
      <w:r w:rsidR="00AA4B53" w:rsidRPr="00A915FA">
        <w:rPr>
          <w:rFonts w:ascii="Arial" w:hAnsi="Arial" w:cs="Arial"/>
          <w:sz w:val="22"/>
          <w:szCs w:val="22"/>
        </w:rPr>
        <w:t xml:space="preserve">oprávněn </w:t>
      </w:r>
      <w:r w:rsidRPr="00A915FA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A915FA">
        <w:rPr>
          <w:rFonts w:ascii="Arial" w:hAnsi="Arial" w:cs="Arial"/>
          <w:sz w:val="22"/>
          <w:szCs w:val="22"/>
        </w:rPr>
        <w:t xml:space="preserve">zavazuje se, </w:t>
      </w:r>
      <w:r w:rsidRPr="00A915FA">
        <w:rPr>
          <w:rFonts w:ascii="Arial" w:hAnsi="Arial" w:cs="Arial"/>
          <w:sz w:val="22"/>
          <w:szCs w:val="22"/>
        </w:rPr>
        <w:t xml:space="preserve">že </w:t>
      </w:r>
      <w:r w:rsidR="00D203A0" w:rsidRPr="00A915FA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A915FA">
        <w:rPr>
          <w:rFonts w:ascii="Arial" w:hAnsi="Arial" w:cs="Arial"/>
          <w:sz w:val="22"/>
          <w:szCs w:val="22"/>
        </w:rPr>
        <w:t>své vlastnické právo ke Zboží.</w:t>
      </w:r>
    </w:p>
    <w:p w14:paraId="60462C31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F1A3581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2B8390A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151E53B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DD404F6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9CF4D5F" w14:textId="5BF6BED7" w:rsidR="003F7B02" w:rsidRPr="00A915FA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A915FA">
        <w:rPr>
          <w:rFonts w:ascii="Arial" w:hAnsi="Arial" w:cs="Arial"/>
          <w:sz w:val="22"/>
          <w:szCs w:val="22"/>
        </w:rPr>
        <w:t xml:space="preserve">Zboží </w:t>
      </w:r>
      <w:r w:rsidR="009A3D16" w:rsidRPr="00A915FA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A915FA">
        <w:rPr>
          <w:rFonts w:ascii="Arial" w:hAnsi="Arial" w:cs="Arial"/>
          <w:sz w:val="22"/>
          <w:szCs w:val="22"/>
        </w:rPr>
        <w:t>Kupujícímu</w:t>
      </w:r>
      <w:r w:rsidR="003F7B02" w:rsidRPr="00A915FA">
        <w:rPr>
          <w:rFonts w:ascii="Arial" w:hAnsi="Arial" w:cs="Arial"/>
          <w:sz w:val="22"/>
          <w:szCs w:val="22"/>
        </w:rPr>
        <w:t xml:space="preserve"> nejpozději do </w:t>
      </w:r>
      <w:r w:rsidR="00B54E7A">
        <w:rPr>
          <w:rFonts w:ascii="Arial" w:hAnsi="Arial" w:cs="Arial"/>
          <w:sz w:val="22"/>
          <w:szCs w:val="22"/>
          <w:lang w:val="cs-CZ"/>
        </w:rPr>
        <w:t>4</w:t>
      </w:r>
      <w:r w:rsidR="0042712C" w:rsidRPr="00A915FA">
        <w:rPr>
          <w:rFonts w:ascii="Arial" w:hAnsi="Arial" w:cs="Arial"/>
          <w:sz w:val="22"/>
          <w:szCs w:val="22"/>
        </w:rPr>
        <w:t xml:space="preserve"> </w:t>
      </w:r>
      <w:r w:rsidR="006C3751" w:rsidRPr="00A915FA">
        <w:rPr>
          <w:rFonts w:ascii="Arial" w:hAnsi="Arial" w:cs="Arial"/>
          <w:sz w:val="22"/>
          <w:szCs w:val="22"/>
        </w:rPr>
        <w:t>týdnů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00537E" w:rsidRPr="00A915FA">
        <w:rPr>
          <w:rFonts w:ascii="Arial" w:hAnsi="Arial" w:cs="Arial"/>
          <w:sz w:val="22"/>
          <w:szCs w:val="22"/>
        </w:rPr>
        <w:t>ode dne nabytí účinnosti</w:t>
      </w:r>
      <w:r w:rsidR="003F7B02" w:rsidRPr="00A915FA">
        <w:rPr>
          <w:rFonts w:ascii="Arial" w:hAnsi="Arial" w:cs="Arial"/>
          <w:sz w:val="22"/>
          <w:szCs w:val="22"/>
        </w:rPr>
        <w:t xml:space="preserve"> této </w:t>
      </w:r>
      <w:r w:rsidR="00250E90" w:rsidRPr="00A915FA">
        <w:rPr>
          <w:rFonts w:ascii="Arial" w:hAnsi="Arial" w:cs="Arial"/>
          <w:sz w:val="22"/>
          <w:szCs w:val="22"/>
        </w:rPr>
        <w:t>smlouvy a Kupující se zavazuje dodané Zboží převzít.</w:t>
      </w:r>
    </w:p>
    <w:p w14:paraId="20D82708" w14:textId="77777777" w:rsidR="003F7B02" w:rsidRPr="00A915FA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F5E1894" w14:textId="1D571855" w:rsidR="00BE2371" w:rsidRPr="00A915FA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Místem dodání Zboží </w:t>
      </w:r>
      <w:r w:rsidR="00190DB7" w:rsidRPr="00A915FA">
        <w:rPr>
          <w:rFonts w:ascii="Arial" w:hAnsi="Arial" w:cs="Arial"/>
          <w:sz w:val="22"/>
          <w:szCs w:val="22"/>
        </w:rPr>
        <w:t xml:space="preserve">je </w:t>
      </w:r>
      <w:r w:rsidR="0000537E" w:rsidRPr="00A915FA">
        <w:rPr>
          <w:rFonts w:ascii="Arial" w:hAnsi="Arial" w:cs="Arial"/>
          <w:sz w:val="22"/>
          <w:szCs w:val="22"/>
        </w:rPr>
        <w:t>S</w:t>
      </w:r>
      <w:r w:rsidR="002C5E49" w:rsidRPr="00A915FA">
        <w:rPr>
          <w:rFonts w:ascii="Arial" w:hAnsi="Arial" w:cs="Arial"/>
          <w:sz w:val="22"/>
          <w:szCs w:val="22"/>
        </w:rPr>
        <w:t>travovací provoz</w:t>
      </w:r>
      <w:r w:rsidR="009D1CBA">
        <w:rPr>
          <w:rFonts w:ascii="Arial" w:hAnsi="Arial" w:cs="Arial"/>
          <w:sz w:val="22"/>
          <w:szCs w:val="22"/>
        </w:rPr>
        <w:t>, pracoviště Nemocnice Bohunice a Porodnice (</w:t>
      </w:r>
      <w:r w:rsidR="009D1CBA">
        <w:rPr>
          <w:rFonts w:ascii="Arial" w:hAnsi="Arial" w:cs="Arial"/>
          <w:sz w:val="22"/>
          <w:szCs w:val="22"/>
          <w:lang w:val="cs-CZ"/>
        </w:rPr>
        <w:t>NBP)</w:t>
      </w:r>
      <w:r w:rsidR="0000537E" w:rsidRPr="00A915FA">
        <w:rPr>
          <w:rFonts w:ascii="Arial" w:hAnsi="Arial" w:cs="Arial"/>
          <w:sz w:val="22"/>
          <w:szCs w:val="22"/>
        </w:rPr>
        <w:t>, Jihlavská 20, 625 00, Brno, pavilon O.</w:t>
      </w:r>
    </w:p>
    <w:p w14:paraId="77E1A1DB" w14:textId="77777777" w:rsidR="00BE2371" w:rsidRPr="00A915FA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260B4253" w14:textId="72B62CF7" w:rsidR="009A3D16" w:rsidRPr="000A586D" w:rsidRDefault="009A3D16" w:rsidP="000A586D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0A586D">
        <w:rPr>
          <w:rFonts w:ascii="Arial" w:hAnsi="Arial" w:cs="Arial"/>
          <w:sz w:val="22"/>
          <w:szCs w:val="22"/>
        </w:rPr>
        <w:t xml:space="preserve">Prodávající se zavazuje oznámit </w:t>
      </w:r>
      <w:r w:rsidR="00560C16" w:rsidRPr="000A586D">
        <w:rPr>
          <w:rFonts w:ascii="Arial" w:hAnsi="Arial" w:cs="Arial"/>
          <w:sz w:val="22"/>
          <w:szCs w:val="22"/>
        </w:rPr>
        <w:t xml:space="preserve">Kupujícímu </w:t>
      </w:r>
      <w:r w:rsidRPr="000A586D">
        <w:rPr>
          <w:rFonts w:ascii="Arial" w:hAnsi="Arial" w:cs="Arial"/>
          <w:sz w:val="22"/>
          <w:szCs w:val="22"/>
        </w:rPr>
        <w:t xml:space="preserve">konkrétní termín dodání Zboží </w:t>
      </w:r>
      <w:r w:rsidR="00372AF0" w:rsidRPr="000A586D">
        <w:rPr>
          <w:rFonts w:ascii="Arial" w:hAnsi="Arial" w:cs="Arial"/>
          <w:sz w:val="22"/>
          <w:szCs w:val="22"/>
        </w:rPr>
        <w:t>pět</w:t>
      </w:r>
      <w:r w:rsidRPr="000A586D">
        <w:rPr>
          <w:rFonts w:ascii="Arial" w:hAnsi="Arial" w:cs="Arial"/>
          <w:sz w:val="22"/>
          <w:szCs w:val="22"/>
        </w:rPr>
        <w:t xml:space="preserve"> pracovní</w:t>
      </w:r>
      <w:r w:rsidR="00372AF0" w:rsidRPr="000A586D">
        <w:rPr>
          <w:rFonts w:ascii="Arial" w:hAnsi="Arial" w:cs="Arial"/>
          <w:sz w:val="22"/>
          <w:szCs w:val="22"/>
        </w:rPr>
        <w:t>ch</w:t>
      </w:r>
      <w:r w:rsidRPr="000A586D">
        <w:rPr>
          <w:rFonts w:ascii="Arial" w:hAnsi="Arial" w:cs="Arial"/>
          <w:sz w:val="22"/>
          <w:szCs w:val="22"/>
        </w:rPr>
        <w:t xml:space="preserve"> dn</w:t>
      </w:r>
      <w:r w:rsidR="00372AF0" w:rsidRPr="000A586D">
        <w:rPr>
          <w:rFonts w:ascii="Arial" w:hAnsi="Arial" w:cs="Arial"/>
          <w:sz w:val="22"/>
          <w:szCs w:val="22"/>
        </w:rPr>
        <w:t>ů</w:t>
      </w:r>
      <w:r w:rsidRPr="000A586D">
        <w:rPr>
          <w:rFonts w:ascii="Arial" w:hAnsi="Arial" w:cs="Arial"/>
          <w:sz w:val="22"/>
          <w:szCs w:val="22"/>
        </w:rPr>
        <w:t xml:space="preserve"> před plánovaným termínem </w:t>
      </w:r>
      <w:r w:rsidR="00735D41" w:rsidRPr="000A586D">
        <w:rPr>
          <w:rFonts w:ascii="Arial" w:hAnsi="Arial" w:cs="Arial"/>
          <w:sz w:val="22"/>
          <w:szCs w:val="22"/>
        </w:rPr>
        <w:t xml:space="preserve">dodání </w:t>
      </w:r>
      <w:r w:rsidRPr="000A586D">
        <w:rPr>
          <w:rFonts w:ascii="Arial" w:hAnsi="Arial" w:cs="Arial"/>
          <w:sz w:val="22"/>
          <w:szCs w:val="22"/>
        </w:rPr>
        <w:t xml:space="preserve">na </w:t>
      </w:r>
      <w:r w:rsidR="00B41494" w:rsidRPr="000A586D">
        <w:rPr>
          <w:rFonts w:ascii="Arial" w:hAnsi="Arial" w:cs="Arial"/>
          <w:sz w:val="22"/>
          <w:szCs w:val="22"/>
        </w:rPr>
        <w:t>o</w:t>
      </w:r>
      <w:r w:rsidR="002F4EDA" w:rsidRPr="000A586D">
        <w:rPr>
          <w:rFonts w:ascii="Arial" w:hAnsi="Arial" w:cs="Arial"/>
          <w:sz w:val="22"/>
          <w:szCs w:val="22"/>
        </w:rPr>
        <w:t>bchodní oddělení</w:t>
      </w:r>
      <w:r w:rsidRPr="000A586D">
        <w:rPr>
          <w:rFonts w:ascii="Arial" w:hAnsi="Arial" w:cs="Arial"/>
          <w:sz w:val="22"/>
          <w:szCs w:val="22"/>
        </w:rPr>
        <w:t xml:space="preserve"> </w:t>
      </w:r>
      <w:r w:rsidR="00560C16" w:rsidRPr="000A586D">
        <w:rPr>
          <w:rFonts w:ascii="Arial" w:hAnsi="Arial" w:cs="Arial"/>
          <w:sz w:val="22"/>
          <w:szCs w:val="22"/>
        </w:rPr>
        <w:t>FN Brno</w:t>
      </w:r>
      <w:r w:rsidR="00B41494" w:rsidRPr="000A586D">
        <w:rPr>
          <w:rFonts w:ascii="Arial" w:hAnsi="Arial" w:cs="Arial"/>
          <w:sz w:val="22"/>
          <w:szCs w:val="22"/>
        </w:rPr>
        <w:t xml:space="preserve"> paní</w:t>
      </w:r>
      <w:r w:rsidR="006C3751" w:rsidRPr="000A586D">
        <w:rPr>
          <w:rFonts w:ascii="Arial" w:hAnsi="Arial" w:cs="Arial"/>
          <w:sz w:val="22"/>
          <w:szCs w:val="22"/>
        </w:rPr>
        <w:t xml:space="preserve"> </w:t>
      </w:r>
      <w:r w:rsidR="00480469">
        <w:rPr>
          <w:rFonts w:ascii="Arial" w:hAnsi="Arial" w:cs="Arial"/>
          <w:sz w:val="22"/>
          <w:szCs w:val="22"/>
          <w:lang w:val="cs-CZ"/>
        </w:rPr>
        <w:t>XXX</w:t>
      </w:r>
      <w:r w:rsidR="009418B8" w:rsidRPr="000A586D">
        <w:rPr>
          <w:rFonts w:ascii="Arial" w:hAnsi="Arial" w:cs="Arial"/>
          <w:sz w:val="22"/>
          <w:szCs w:val="22"/>
          <w:lang w:val="cs-CZ"/>
        </w:rPr>
        <w:t xml:space="preserve"> </w:t>
      </w:r>
      <w:r w:rsidR="00190DB7" w:rsidRPr="000A586D">
        <w:rPr>
          <w:rFonts w:ascii="Arial" w:hAnsi="Arial" w:cs="Arial"/>
          <w:sz w:val="22"/>
          <w:szCs w:val="22"/>
        </w:rPr>
        <w:t>tel:</w:t>
      </w:r>
      <w:r w:rsidR="009418B8" w:rsidRPr="000A586D">
        <w:rPr>
          <w:rFonts w:ascii="Arial" w:hAnsi="Arial" w:cs="Arial"/>
          <w:sz w:val="22"/>
          <w:szCs w:val="22"/>
        </w:rPr>
        <w:t xml:space="preserve"> </w:t>
      </w:r>
      <w:r w:rsidR="00480469">
        <w:rPr>
          <w:rFonts w:ascii="Arial" w:hAnsi="Arial" w:cs="Arial"/>
          <w:sz w:val="22"/>
          <w:szCs w:val="22"/>
          <w:lang w:val="cs-CZ"/>
        </w:rPr>
        <w:t>XXX</w:t>
      </w:r>
      <w:r w:rsidR="00B02DCA" w:rsidRPr="000A586D">
        <w:rPr>
          <w:rFonts w:ascii="Arial" w:hAnsi="Arial" w:cs="Arial"/>
          <w:sz w:val="22"/>
          <w:szCs w:val="22"/>
        </w:rPr>
        <w:t xml:space="preserve">, </w:t>
      </w:r>
      <w:r w:rsidR="00190DB7" w:rsidRPr="000A586D">
        <w:rPr>
          <w:rFonts w:ascii="Arial" w:hAnsi="Arial" w:cs="Arial"/>
          <w:sz w:val="22"/>
          <w:szCs w:val="22"/>
        </w:rPr>
        <w:t>a písemně na</w:t>
      </w:r>
      <w:r w:rsidR="00B41494" w:rsidRPr="000A586D">
        <w:rPr>
          <w:rFonts w:ascii="Arial" w:hAnsi="Arial" w:cs="Arial"/>
          <w:sz w:val="22"/>
          <w:szCs w:val="22"/>
        </w:rPr>
        <w:t xml:space="preserve"> </w:t>
      </w:r>
      <w:r w:rsidR="00A131FD" w:rsidRPr="000A586D">
        <w:rPr>
          <w:rFonts w:ascii="Arial" w:hAnsi="Arial" w:cs="Arial"/>
          <w:sz w:val="22"/>
          <w:szCs w:val="22"/>
        </w:rPr>
        <w:t>e-mail:</w:t>
      </w:r>
      <w:r w:rsidR="000A586D">
        <w:rPr>
          <w:rFonts w:ascii="Arial" w:hAnsi="Arial" w:cs="Arial"/>
          <w:sz w:val="22"/>
          <w:szCs w:val="22"/>
        </w:rPr>
        <w:t xml:space="preserve"> </w:t>
      </w:r>
      <w:r w:rsidR="00480469">
        <w:rPr>
          <w:rFonts w:ascii="Arial" w:hAnsi="Arial" w:cs="Arial"/>
          <w:sz w:val="22"/>
          <w:szCs w:val="22"/>
          <w:lang w:val="cs-CZ"/>
        </w:rPr>
        <w:t xml:space="preserve">XXX </w:t>
      </w:r>
      <w:r w:rsidR="002774AE" w:rsidRPr="000A586D">
        <w:rPr>
          <w:rFonts w:ascii="Arial" w:hAnsi="Arial" w:cs="Arial"/>
          <w:sz w:val="22"/>
          <w:szCs w:val="22"/>
          <w:lang w:val="cs-CZ"/>
        </w:rPr>
        <w:t xml:space="preserve">a </w:t>
      </w:r>
      <w:r w:rsidR="000A586D" w:rsidRPr="000A586D">
        <w:rPr>
          <w:rFonts w:ascii="Arial" w:hAnsi="Arial" w:cs="Arial"/>
          <w:sz w:val="22"/>
          <w:szCs w:val="22"/>
          <w:lang w:val="cs-CZ"/>
        </w:rPr>
        <w:t xml:space="preserve">vedoucímu stravovacího provozu </w:t>
      </w:r>
      <w:r w:rsidR="00480469">
        <w:rPr>
          <w:rFonts w:ascii="Arial" w:hAnsi="Arial" w:cs="Arial"/>
          <w:sz w:val="22"/>
          <w:szCs w:val="22"/>
          <w:lang w:val="cs-CZ"/>
        </w:rPr>
        <w:t>XXX</w:t>
      </w:r>
      <w:r w:rsidR="000A586D" w:rsidRPr="000A586D">
        <w:rPr>
          <w:rFonts w:ascii="Arial" w:hAnsi="Arial" w:cs="Arial"/>
          <w:sz w:val="22"/>
          <w:szCs w:val="22"/>
          <w:lang w:val="cs-CZ"/>
        </w:rPr>
        <w:t>, t</w:t>
      </w:r>
      <w:proofErr w:type="spellStart"/>
      <w:r w:rsidR="002774AE" w:rsidRPr="000A586D">
        <w:rPr>
          <w:rFonts w:ascii="Arial" w:hAnsi="Arial" w:cs="Arial"/>
          <w:sz w:val="22"/>
          <w:szCs w:val="22"/>
        </w:rPr>
        <w:t>elefon</w:t>
      </w:r>
      <w:proofErr w:type="spellEnd"/>
      <w:r w:rsidR="002774AE" w:rsidRPr="000A586D">
        <w:rPr>
          <w:rFonts w:ascii="Arial" w:hAnsi="Arial" w:cs="Arial"/>
          <w:sz w:val="22"/>
          <w:szCs w:val="22"/>
        </w:rPr>
        <w:t>:</w:t>
      </w:r>
      <w:r w:rsidR="002774AE" w:rsidRPr="000A586D">
        <w:rPr>
          <w:rFonts w:ascii="Arial" w:hAnsi="Arial" w:cs="Arial"/>
          <w:sz w:val="22"/>
          <w:szCs w:val="22"/>
        </w:rPr>
        <w:tab/>
      </w:r>
      <w:r w:rsidR="00480469">
        <w:rPr>
          <w:rFonts w:ascii="Arial" w:hAnsi="Arial" w:cs="Arial"/>
          <w:sz w:val="22"/>
          <w:szCs w:val="22"/>
          <w:lang w:val="cs-CZ"/>
        </w:rPr>
        <w:t>XXX</w:t>
      </w:r>
      <w:r w:rsidR="000A586D" w:rsidRPr="000A586D">
        <w:rPr>
          <w:rFonts w:ascii="Arial" w:hAnsi="Arial" w:cs="Arial"/>
          <w:sz w:val="22"/>
          <w:szCs w:val="22"/>
          <w:lang w:val="cs-CZ"/>
        </w:rPr>
        <w:t>,</w:t>
      </w:r>
      <w:r w:rsidR="000A586D">
        <w:rPr>
          <w:rFonts w:ascii="Arial" w:hAnsi="Arial" w:cs="Arial"/>
          <w:sz w:val="22"/>
          <w:szCs w:val="22"/>
          <w:lang w:val="cs-CZ"/>
        </w:rPr>
        <w:t xml:space="preserve"> </w:t>
      </w:r>
      <w:r w:rsidR="002774AE" w:rsidRPr="000A586D">
        <w:rPr>
          <w:rFonts w:ascii="Arial" w:hAnsi="Arial" w:cs="Arial"/>
          <w:sz w:val="22"/>
          <w:szCs w:val="22"/>
        </w:rPr>
        <w:t>e-mail:</w:t>
      </w:r>
      <w:r w:rsidR="00480469">
        <w:rPr>
          <w:rFonts w:ascii="Arial" w:hAnsi="Arial" w:cs="Arial"/>
          <w:sz w:val="22"/>
          <w:szCs w:val="22"/>
          <w:lang w:val="cs-CZ"/>
        </w:rPr>
        <w:t xml:space="preserve"> XXX</w:t>
      </w:r>
      <w:r w:rsidR="000A586D">
        <w:rPr>
          <w:rFonts w:ascii="Arial" w:hAnsi="Arial" w:cs="Arial"/>
          <w:sz w:val="22"/>
          <w:szCs w:val="22"/>
          <w:lang w:val="cs-CZ"/>
        </w:rPr>
        <w:t xml:space="preserve">. </w:t>
      </w:r>
      <w:r w:rsidRPr="000A586D">
        <w:rPr>
          <w:rFonts w:ascii="Arial" w:hAnsi="Arial" w:cs="Arial"/>
          <w:sz w:val="22"/>
          <w:szCs w:val="22"/>
        </w:rPr>
        <w:t>Bez tohoto oznámení není Kupující povinen Zboží převzít.</w:t>
      </w:r>
    </w:p>
    <w:p w14:paraId="18FC360F" w14:textId="77777777" w:rsidR="009A3D16" w:rsidRPr="002774A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EB29101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Prodávající se zavazuje dodat spolu se zbožím veškeré doklady nutné k převzetí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užívání zboží.</w:t>
      </w:r>
    </w:p>
    <w:p w14:paraId="437185A4" w14:textId="77777777" w:rsidR="00A915FA" w:rsidRPr="005D1B08" w:rsidRDefault="00A915FA" w:rsidP="00A915FA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520B9D8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Zástupci Prodávajícího a Kupujícího sepíší a podepíší při dodání </w:t>
      </w:r>
      <w:r>
        <w:rPr>
          <w:rFonts w:ascii="Arial" w:hAnsi="Arial" w:cs="Arial"/>
          <w:sz w:val="22"/>
          <w:szCs w:val="22"/>
        </w:rPr>
        <w:t>předávací protokol a dodací list</w:t>
      </w:r>
      <w:r w:rsidRPr="005D1B08">
        <w:rPr>
          <w:rFonts w:ascii="Arial" w:hAnsi="Arial" w:cs="Arial"/>
          <w:sz w:val="22"/>
          <w:szCs w:val="22"/>
        </w:rPr>
        <w:t xml:space="preserve"> o předání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převzetí Zboží. Prodávající i Kupující jsou oprávněni v</w:t>
      </w:r>
      <w:r>
        <w:rPr>
          <w:rFonts w:ascii="Arial" w:hAnsi="Arial" w:cs="Arial"/>
          <w:sz w:val="22"/>
          <w:szCs w:val="22"/>
        </w:rPr>
        <w:t> dodacím listě</w:t>
      </w:r>
      <w:r w:rsidRPr="005D1B08">
        <w:rPr>
          <w:rFonts w:ascii="Arial" w:hAnsi="Arial" w:cs="Arial"/>
          <w:sz w:val="22"/>
          <w:szCs w:val="22"/>
        </w:rPr>
        <w:t xml:space="preserve"> uvést jakékoliv záznamy, připomínky či výhrady; tyto se však nepovažují za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 xml:space="preserve">změnu této smlouvy či dodatek k této smlouvě. Neuvedení jakýchkoliv (i zjevných) vad do </w:t>
      </w:r>
      <w:r>
        <w:rPr>
          <w:rFonts w:ascii="Arial" w:hAnsi="Arial" w:cs="Arial"/>
          <w:sz w:val="22"/>
          <w:szCs w:val="22"/>
        </w:rPr>
        <w:t>dodacího listu</w:t>
      </w:r>
      <w:r w:rsidRPr="005D1B08">
        <w:rPr>
          <w:rFonts w:ascii="Arial" w:hAnsi="Arial" w:cs="Arial"/>
          <w:sz w:val="22"/>
          <w:szCs w:val="22"/>
        </w:rPr>
        <w:t xml:space="preserve"> o předání a převzetí Zboží neomezuje Kupujícího v právu oznamovat zjištěné vady Prodávajícímu i po dodání Zboží v průběhu záruční doby. </w:t>
      </w:r>
    </w:p>
    <w:p w14:paraId="03868870" w14:textId="77777777" w:rsidR="00A915FA" w:rsidRPr="005D1B08" w:rsidRDefault="00A915FA" w:rsidP="00A915FA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5B2CD2A1" w14:textId="77777777" w:rsidR="00AF2763" w:rsidRPr="00FD605D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>
        <w:rPr>
          <w:rFonts w:ascii="Arial" w:hAnsi="Arial" w:cs="Arial"/>
          <w:sz w:val="22"/>
          <w:szCs w:val="22"/>
        </w:rPr>
        <w:t>dodacího listu o</w:t>
      </w:r>
      <w:r w:rsidRPr="005D1B08">
        <w:rPr>
          <w:rFonts w:ascii="Arial" w:hAnsi="Arial" w:cs="Arial"/>
          <w:sz w:val="22"/>
          <w:szCs w:val="22"/>
        </w:rPr>
        <w:t xml:space="preserve"> převzetí Zboží nabývá Kupující vlastnické právo ke Zboží a přechází na Kupu</w:t>
      </w:r>
      <w:r>
        <w:rPr>
          <w:rFonts w:ascii="Arial" w:hAnsi="Arial" w:cs="Arial"/>
          <w:sz w:val="22"/>
          <w:szCs w:val="22"/>
        </w:rPr>
        <w:t>jícího nebezpečí škody na Zboží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08A12510" w14:textId="77777777" w:rsidR="00FD605D" w:rsidRDefault="00FD605D" w:rsidP="00FD605D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  <w:lang w:val="cs-CZ"/>
        </w:rPr>
      </w:pPr>
    </w:p>
    <w:p w14:paraId="29179049" w14:textId="77777777" w:rsidR="00FD605D" w:rsidRDefault="00FD605D" w:rsidP="00FD605D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  <w:lang w:val="cs-CZ"/>
        </w:rPr>
      </w:pPr>
    </w:p>
    <w:p w14:paraId="08070036" w14:textId="401B1D8E" w:rsidR="00FD605D" w:rsidRDefault="00FD605D" w:rsidP="00FD605D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6B49A567" w14:textId="3499C1FB" w:rsidR="00F17F98" w:rsidRDefault="00F17F98" w:rsidP="00FD605D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09B38C02" w14:textId="77777777" w:rsidR="00F17F98" w:rsidRPr="00A915FA" w:rsidRDefault="00F17F98" w:rsidP="00FD605D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61994F31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17FE96F" w14:textId="77777777"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32B30F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1B029EA5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Kupní cena a platební podmínky</w:t>
      </w:r>
    </w:p>
    <w:p w14:paraId="4E8CDFC8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71CC35" w14:textId="77777777" w:rsidR="00AF2763" w:rsidRPr="00A915FA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Kupní cen</w:t>
      </w:r>
      <w:r w:rsidR="00AF2763" w:rsidRPr="00A915FA">
        <w:rPr>
          <w:rFonts w:ascii="Arial" w:hAnsi="Arial" w:cs="Arial"/>
          <w:sz w:val="22"/>
          <w:szCs w:val="22"/>
        </w:rPr>
        <w:t xml:space="preserve">a </w:t>
      </w:r>
      <w:r w:rsidRPr="00A915FA">
        <w:rPr>
          <w:rFonts w:ascii="Arial" w:hAnsi="Arial" w:cs="Arial"/>
          <w:sz w:val="22"/>
          <w:szCs w:val="22"/>
        </w:rPr>
        <w:t xml:space="preserve">se </w:t>
      </w:r>
      <w:r w:rsidR="00AF2763" w:rsidRPr="00A915FA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A915FA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A915FA">
        <w:rPr>
          <w:rFonts w:ascii="Arial" w:hAnsi="Arial" w:cs="Arial"/>
          <w:sz w:val="22"/>
          <w:szCs w:val="22"/>
        </w:rPr>
        <w:t xml:space="preserve">Kupujícímu </w:t>
      </w:r>
      <w:r w:rsidR="002E1388" w:rsidRPr="00A915FA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A915FA">
        <w:rPr>
          <w:rFonts w:ascii="Arial" w:hAnsi="Arial" w:cs="Arial"/>
          <w:sz w:val="22"/>
          <w:szCs w:val="22"/>
        </w:rPr>
        <w:t>a činí:</w:t>
      </w:r>
    </w:p>
    <w:p w14:paraId="61B3CAD8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4979A625" w14:textId="77777777" w:rsidR="00FE3CD1" w:rsidRPr="00FE3CD1" w:rsidRDefault="00A67C0D" w:rsidP="00FE3CD1">
      <w:pPr>
        <w:pStyle w:val="Zkladntext3"/>
        <w:ind w:left="1417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Cena 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50111F5C" w14:textId="77777777" w:rsidTr="002F4EDA">
        <w:tc>
          <w:tcPr>
            <w:tcW w:w="2977" w:type="dxa"/>
            <w:shd w:val="clear" w:color="auto" w:fill="auto"/>
          </w:tcPr>
          <w:p w14:paraId="5AE7C5F0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8A162A1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3251772E" w14:textId="5FC6B1C1" w:rsidR="00FC6465" w:rsidRPr="00415B16" w:rsidRDefault="00B56B29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928.400,-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A55FE7E" w14:textId="2DB6BCC4"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>devětset</w:t>
            </w:r>
            <w:proofErr w:type="spellEnd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>dvacetosmtisíc</w:t>
            </w:r>
            <w:proofErr w:type="spellEnd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čtyřista</w:t>
            </w:r>
            <w:proofErr w:type="spellEnd"/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6958136" w14:textId="77777777" w:rsidTr="002F4EDA">
        <w:tc>
          <w:tcPr>
            <w:tcW w:w="2977" w:type="dxa"/>
            <w:shd w:val="clear" w:color="auto" w:fill="auto"/>
          </w:tcPr>
          <w:p w14:paraId="3BECE25D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9B4F0BE" w14:textId="61A1A88F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D844C2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76AC85D" w14:textId="66D80ADD" w:rsidR="00FC6465" w:rsidRPr="00415B16" w:rsidRDefault="00B56B29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194.964,-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75BC20DE" w14:textId="77777777" w:rsidTr="002F4EDA">
        <w:tc>
          <w:tcPr>
            <w:tcW w:w="2977" w:type="dxa"/>
            <w:shd w:val="clear" w:color="auto" w:fill="auto"/>
          </w:tcPr>
          <w:p w14:paraId="208ABDE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5A3ECC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CBE9DE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7BC6F13" w14:textId="12293EEC" w:rsidR="00FC6465" w:rsidRPr="00415B16" w:rsidRDefault="00B56B29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1.123.364,-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52FE02BE" w14:textId="7289AB8F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proofErr w:type="spellStart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>jedenmilión</w:t>
            </w:r>
            <w:proofErr w:type="spellEnd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>stodvacettřitisíc</w:t>
            </w:r>
            <w:proofErr w:type="spellEnd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B56B29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třistašedesátčtyři</w:t>
            </w:r>
            <w:proofErr w:type="spellEnd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4D45C96D" w14:textId="77777777" w:rsidR="00AF2763" w:rsidRDefault="00FE3CD1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ab/>
      </w:r>
    </w:p>
    <w:p w14:paraId="094D4047" w14:textId="77777777" w:rsidR="00A915FA" w:rsidRPr="00A915FA" w:rsidRDefault="00FE3CD1" w:rsidP="009418B8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  <w:lang w:val="cs-CZ"/>
        </w:rPr>
        <w:tab/>
      </w:r>
      <w:r w:rsidR="00D927B5" w:rsidRPr="00A915FA">
        <w:rPr>
          <w:rFonts w:ascii="Arial" w:hAnsi="Arial" w:cs="Arial"/>
          <w:sz w:val="22"/>
          <w:szCs w:val="22"/>
        </w:rPr>
        <w:t>Sjednaná celková cena plnění zahrnuje kromě Zboží, zejména náklady na dopravu do místa plnění, obaly, naložení, složení, pojištění během d</w:t>
      </w:r>
      <w:r w:rsidR="00A915FA" w:rsidRPr="00A915FA">
        <w:rPr>
          <w:rFonts w:ascii="Arial" w:hAnsi="Arial" w:cs="Arial"/>
          <w:sz w:val="22"/>
          <w:szCs w:val="22"/>
        </w:rPr>
        <w:t>opravy, případné clo, instalaci</w:t>
      </w:r>
      <w:r w:rsidR="00A915FA" w:rsidRPr="00A915FA">
        <w:rPr>
          <w:rFonts w:ascii="Arial" w:hAnsi="Arial" w:cs="Arial"/>
          <w:sz w:val="22"/>
          <w:szCs w:val="22"/>
          <w:lang w:val="cs-CZ"/>
        </w:rPr>
        <w:t>, recyklační poplatek, bezplatné zaškolení obsluhy přístroje.</w:t>
      </w:r>
    </w:p>
    <w:p w14:paraId="73A7A9EC" w14:textId="77777777" w:rsidR="00B436FD" w:rsidRPr="00A915FA" w:rsidRDefault="00A915FA" w:rsidP="00A915FA">
      <w:pPr>
        <w:pStyle w:val="Zkladntext3"/>
        <w:ind w:left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 </w:t>
      </w:r>
    </w:p>
    <w:p w14:paraId="022EC38A" w14:textId="77777777" w:rsidR="002E1388" w:rsidRPr="00A915FA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71041E6" w14:textId="77777777" w:rsidR="002E1388" w:rsidRPr="00236439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25BCFA50" w14:textId="77777777" w:rsidR="002E1388" w:rsidRPr="00236439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DDB8CCD" w14:textId="77777777" w:rsidR="00A67C0D" w:rsidRPr="00236439" w:rsidRDefault="00A17F49" w:rsidP="00A67C0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  <w:r w:rsidR="00A67C0D" w:rsidRPr="0023643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AB58816" w14:textId="77777777" w:rsidR="00A67C0D" w:rsidRPr="00236439" w:rsidRDefault="00A67C0D" w:rsidP="00A67C0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37A77C9" w14:textId="77777777" w:rsidR="004E2B3E" w:rsidRDefault="00A17F49" w:rsidP="004E2B3E">
      <w:pPr>
        <w:pStyle w:val="Zkladntext3"/>
        <w:numPr>
          <w:ilvl w:val="0"/>
          <w:numId w:val="19"/>
        </w:numPr>
        <w:tabs>
          <w:tab w:val="left" w:pos="284"/>
        </w:tabs>
        <w:ind w:left="709" w:hanging="643"/>
        <w:rPr>
          <w:rFonts w:ascii="Arial" w:hAnsi="Arial" w:cs="Arial"/>
          <w:sz w:val="22"/>
          <w:szCs w:val="22"/>
          <w:lang w:val="cs-CZ"/>
        </w:rPr>
      </w:pPr>
      <w:r w:rsidRPr="00236439">
        <w:rPr>
          <w:rFonts w:ascii="Arial" w:hAnsi="Arial" w:cs="Arial"/>
          <w:sz w:val="22"/>
          <w:szCs w:val="22"/>
        </w:rPr>
        <w:t>Kupující se zavazuje uhradit kupní cenu na základě faktury – daňového dokladu.</w:t>
      </w:r>
      <w:r w:rsidR="00380DAE" w:rsidRPr="00236439">
        <w:rPr>
          <w:rFonts w:ascii="Arial" w:hAnsi="Arial" w:cs="Arial"/>
          <w:sz w:val="22"/>
          <w:szCs w:val="22"/>
          <w:lang w:val="cs-CZ"/>
        </w:rPr>
        <w:t xml:space="preserve"> Fakturu - daňový doklad vystaví zhotovitel po předání a převzetí předmětu plnění. </w:t>
      </w:r>
      <w:r w:rsidR="00236439" w:rsidRPr="00236439">
        <w:rPr>
          <w:rFonts w:ascii="Arial" w:hAnsi="Arial" w:cs="Arial"/>
          <w:sz w:val="22"/>
          <w:szCs w:val="22"/>
        </w:rPr>
        <w:t>Splatnost faktury je rozložena do 8 rovnoměrných splátek, první splátka 60 dnů od data vystavení faktury, každá další splátka 30 dnů od splatnosti předchozí splátky. Součástí faktury bude splátkový kalendář, datum splatnosti faktury bude shodné s datem poslední splátky</w:t>
      </w:r>
      <w:r w:rsidR="00236439" w:rsidRPr="00236439">
        <w:rPr>
          <w:rFonts w:ascii="Arial" w:hAnsi="Arial" w:cs="Arial"/>
          <w:sz w:val="22"/>
          <w:szCs w:val="22"/>
          <w:lang w:val="cs-CZ"/>
        </w:rPr>
        <w:t>.</w:t>
      </w:r>
      <w:r w:rsidR="00380DAE" w:rsidRPr="00236439">
        <w:rPr>
          <w:rFonts w:ascii="Arial" w:hAnsi="Arial" w:cs="Arial"/>
          <w:sz w:val="22"/>
          <w:szCs w:val="22"/>
          <w:lang w:val="cs-CZ"/>
        </w:rPr>
        <w:t xml:space="preserve"> Datum uskutečnění zdanitelného plnění bude shodné s datem předání předmětu plnění objednateli, tj. datem podpisu předávacího protokolu/dodacího listu.</w:t>
      </w:r>
    </w:p>
    <w:p w14:paraId="31716C8C" w14:textId="77777777" w:rsidR="004E2B3E" w:rsidRDefault="004E2B3E" w:rsidP="004E2B3E">
      <w:pPr>
        <w:pStyle w:val="Odstavecseseznamem"/>
        <w:rPr>
          <w:rFonts w:ascii="Arial" w:hAnsi="Arial" w:cs="Arial"/>
        </w:rPr>
      </w:pPr>
    </w:p>
    <w:p w14:paraId="2462A8EB" w14:textId="6F48B5FC" w:rsidR="00A74BD6" w:rsidRPr="004E2B3E" w:rsidRDefault="00A17F49" w:rsidP="004E2B3E">
      <w:pPr>
        <w:pStyle w:val="Zkladntext3"/>
        <w:numPr>
          <w:ilvl w:val="0"/>
          <w:numId w:val="19"/>
        </w:numPr>
        <w:tabs>
          <w:tab w:val="left" w:pos="284"/>
        </w:tabs>
        <w:ind w:left="709" w:hanging="643"/>
        <w:rPr>
          <w:rFonts w:ascii="Arial" w:hAnsi="Arial" w:cs="Arial"/>
          <w:sz w:val="22"/>
          <w:szCs w:val="22"/>
          <w:lang w:val="cs-CZ"/>
        </w:rPr>
      </w:pPr>
      <w:r w:rsidRPr="004E2B3E">
        <w:rPr>
          <w:rFonts w:ascii="Arial" w:hAnsi="Arial" w:cs="Arial"/>
          <w:sz w:val="22"/>
          <w:szCs w:val="22"/>
        </w:rPr>
        <w:t xml:space="preserve">Faktura musí </w:t>
      </w:r>
      <w:r w:rsidRPr="004E2B3E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4E2B3E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4E2B3E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7F6F4F1" w14:textId="77777777" w:rsidR="006412CC" w:rsidRPr="00236439" w:rsidRDefault="006412CC" w:rsidP="006412CC">
      <w:pPr>
        <w:pStyle w:val="Zkladntext3"/>
        <w:rPr>
          <w:rFonts w:ascii="Arial" w:hAnsi="Arial" w:cs="Arial"/>
          <w:sz w:val="22"/>
          <w:szCs w:val="22"/>
        </w:rPr>
      </w:pPr>
    </w:p>
    <w:p w14:paraId="581FBCE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549E0357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4CF30742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226A42F9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619815AF" w14:textId="77777777" w:rsidR="00183727" w:rsidRPr="00A915FA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color w:val="000000"/>
          <w:sz w:val="22"/>
          <w:szCs w:val="22"/>
        </w:rPr>
        <w:lastRenderedPageBreak/>
        <w:t>Úhrada kupní ceny bude provedena bezhotovostním převodem z bankovní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c</w:t>
      </w:r>
      <w:r w:rsidRPr="00A915FA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ů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Kupujícího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A915FA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2284C28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5A267FDD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204398C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72077CA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3A0689C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BD9F58C" w14:textId="77777777" w:rsidR="00183727" w:rsidRPr="00A915FA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A915FA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3ADE3A2" w14:textId="77777777" w:rsidR="00916EE4" w:rsidRDefault="00916EE4" w:rsidP="00916EE4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102ADB8" w14:textId="77777777" w:rsidR="00A67C0D" w:rsidRPr="00A67C0D" w:rsidRDefault="00A67C0D" w:rsidP="00916EE4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0ECF4D0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41CACFA6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1C8CDF6F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3646DC7" w14:textId="77777777" w:rsidR="00AF2763" w:rsidRPr="00E23BD8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E23BD8">
        <w:rPr>
          <w:rFonts w:ascii="Arial" w:hAnsi="Arial" w:cs="Arial"/>
          <w:sz w:val="22"/>
          <w:szCs w:val="22"/>
        </w:rPr>
        <w:t>u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58691F" w:rsidRPr="00E23BD8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E23BD8">
        <w:rPr>
          <w:rFonts w:ascii="Arial" w:hAnsi="Arial" w:cs="Arial"/>
          <w:sz w:val="22"/>
          <w:szCs w:val="22"/>
        </w:rPr>
        <w:t xml:space="preserve">Evropské </w:t>
      </w:r>
      <w:r w:rsidR="0058691F" w:rsidRPr="00E23BD8">
        <w:rPr>
          <w:rFonts w:ascii="Arial" w:hAnsi="Arial" w:cs="Arial"/>
          <w:sz w:val="22"/>
          <w:szCs w:val="22"/>
        </w:rPr>
        <w:t>unie a odpovídajícímu požadavkům stanoveným právními předpisy České republiky, harmonizovanými českými technickými normami a ostatními ČSN, které se vztahují k</w:t>
      </w:r>
      <w:r w:rsidR="00690BB7" w:rsidRPr="00E23BD8">
        <w:rPr>
          <w:rFonts w:ascii="Arial" w:hAnsi="Arial" w:cs="Arial"/>
          <w:sz w:val="22"/>
          <w:szCs w:val="22"/>
        </w:rPr>
        <w:t>e</w:t>
      </w:r>
      <w:r w:rsidR="0058691F" w:rsidRPr="00E23BD8">
        <w:rPr>
          <w:rFonts w:ascii="Arial" w:hAnsi="Arial" w:cs="Arial"/>
          <w:sz w:val="22"/>
          <w:szCs w:val="22"/>
        </w:rPr>
        <w:t xml:space="preserve"> Zboží, zejména </w:t>
      </w:r>
      <w:r w:rsidR="00690BB7" w:rsidRPr="00E23BD8">
        <w:rPr>
          <w:rFonts w:ascii="Arial" w:hAnsi="Arial" w:cs="Arial"/>
          <w:sz w:val="22"/>
          <w:szCs w:val="22"/>
        </w:rPr>
        <w:t>požadavkům</w:t>
      </w:r>
      <w:r w:rsidR="0058691F" w:rsidRPr="00E23BD8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E23BD8">
        <w:rPr>
          <w:rFonts w:ascii="Arial" w:hAnsi="Arial" w:cs="Arial"/>
          <w:sz w:val="22"/>
          <w:szCs w:val="22"/>
        </w:rPr>
        <w:t>, ve znění pozdějších předpisů,</w:t>
      </w:r>
      <w:r w:rsidR="0058691F" w:rsidRPr="00E23BD8">
        <w:rPr>
          <w:rFonts w:ascii="Arial" w:hAnsi="Arial" w:cs="Arial"/>
          <w:sz w:val="22"/>
          <w:szCs w:val="22"/>
        </w:rPr>
        <w:t xml:space="preserve"> a </w:t>
      </w:r>
      <w:r w:rsidR="00A17F49" w:rsidRPr="00E23BD8">
        <w:rPr>
          <w:rFonts w:ascii="Arial" w:hAnsi="Arial" w:cs="Arial"/>
          <w:sz w:val="22"/>
          <w:szCs w:val="22"/>
        </w:rPr>
        <w:t>souvisejících předpisů, v platném znění.</w:t>
      </w:r>
    </w:p>
    <w:p w14:paraId="1ED45DF0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4247037" w14:textId="77777777" w:rsidR="00AF2763" w:rsidRPr="00E23BD8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14F1D862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D06D862" w14:textId="77777777" w:rsidR="001A3D28" w:rsidRPr="00E23BD8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2AA7E498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5F96F84" w14:textId="77777777" w:rsidR="009547FF" w:rsidRPr="00E23BD8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4D37DBB1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2F3ECB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E23BD8">
        <w:rPr>
          <w:rFonts w:ascii="Arial" w:hAnsi="Arial" w:cs="Arial"/>
          <w:sz w:val="22"/>
          <w:szCs w:val="22"/>
        </w:rPr>
        <w:t xml:space="preserve">Zboží </w:t>
      </w:r>
      <w:r w:rsidR="009547FF" w:rsidRPr="00E23BD8">
        <w:rPr>
          <w:rFonts w:ascii="Arial" w:hAnsi="Arial" w:cs="Arial"/>
          <w:sz w:val="22"/>
          <w:szCs w:val="22"/>
        </w:rPr>
        <w:t>v době trvání záruky do </w:t>
      </w:r>
      <w:r w:rsidR="009A4F9F" w:rsidRPr="00E23BD8">
        <w:rPr>
          <w:rFonts w:ascii="Arial" w:hAnsi="Arial" w:cs="Arial"/>
          <w:sz w:val="22"/>
          <w:szCs w:val="22"/>
        </w:rPr>
        <w:t>1 pracovního dne</w:t>
      </w:r>
      <w:r w:rsidR="009547FF" w:rsidRPr="00E23BD8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E23BD8">
        <w:rPr>
          <w:rFonts w:ascii="Arial" w:hAnsi="Arial" w:cs="Arial"/>
          <w:sz w:val="22"/>
          <w:szCs w:val="22"/>
        </w:rPr>
        <w:t xml:space="preserve">od jejich oznámení </w:t>
      </w: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rodávajícímu a </w:t>
      </w:r>
      <w:r w:rsidR="006E4EF6" w:rsidRPr="00E23BD8">
        <w:rPr>
          <w:rFonts w:ascii="Arial" w:hAnsi="Arial" w:cs="Arial"/>
          <w:sz w:val="22"/>
          <w:szCs w:val="22"/>
        </w:rPr>
        <w:t>ve</w:t>
      </w:r>
      <w:r w:rsidR="009547FF" w:rsidRPr="00E23BD8">
        <w:rPr>
          <w:rFonts w:ascii="Arial" w:hAnsi="Arial" w:cs="Arial"/>
          <w:sz w:val="22"/>
          <w:szCs w:val="22"/>
        </w:rPr>
        <w:t xml:space="preserve"> lhůtě </w:t>
      </w:r>
      <w:r w:rsidR="006E4EF6" w:rsidRPr="00E23BD8">
        <w:rPr>
          <w:rFonts w:ascii="Arial" w:hAnsi="Arial" w:cs="Arial"/>
          <w:sz w:val="22"/>
          <w:szCs w:val="22"/>
        </w:rPr>
        <w:t xml:space="preserve">do </w:t>
      </w:r>
      <w:r w:rsidR="00133D10" w:rsidRPr="00E23BD8">
        <w:rPr>
          <w:rFonts w:ascii="Arial" w:hAnsi="Arial" w:cs="Arial"/>
          <w:sz w:val="22"/>
          <w:szCs w:val="22"/>
          <w:lang w:val="cs-CZ"/>
        </w:rPr>
        <w:t>3</w:t>
      </w:r>
      <w:r w:rsidR="009A4F9F" w:rsidRPr="00E23BD8">
        <w:rPr>
          <w:rFonts w:ascii="Arial" w:hAnsi="Arial" w:cs="Arial"/>
          <w:sz w:val="22"/>
          <w:szCs w:val="22"/>
        </w:rPr>
        <w:t xml:space="preserve"> pracovních dnů</w:t>
      </w:r>
      <w:r w:rsidR="00D813B7" w:rsidRPr="00E23BD8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E23BD8">
        <w:rPr>
          <w:rFonts w:ascii="Arial" w:hAnsi="Arial" w:cs="Arial"/>
          <w:sz w:val="22"/>
          <w:szCs w:val="22"/>
        </w:rPr>
        <w:t xml:space="preserve">uvést </w:t>
      </w:r>
      <w:r w:rsidRPr="00E23BD8">
        <w:rPr>
          <w:rFonts w:ascii="Arial" w:hAnsi="Arial" w:cs="Arial"/>
          <w:sz w:val="22"/>
          <w:szCs w:val="22"/>
        </w:rPr>
        <w:t>Z</w:t>
      </w:r>
      <w:r w:rsidR="009547FF" w:rsidRPr="00E23BD8">
        <w:rPr>
          <w:rFonts w:ascii="Arial" w:hAnsi="Arial" w:cs="Arial"/>
          <w:sz w:val="22"/>
          <w:szCs w:val="22"/>
        </w:rPr>
        <w:t>boží opět do bez</w:t>
      </w:r>
      <w:r w:rsidRPr="00E23BD8">
        <w:rPr>
          <w:rFonts w:ascii="Arial" w:hAnsi="Arial" w:cs="Arial"/>
          <w:sz w:val="22"/>
          <w:szCs w:val="22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2CE0DE4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5F7A7CB" w14:textId="77777777" w:rsidR="006E2FF9" w:rsidRPr="00E23BD8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1395CFA3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VI.</w:t>
      </w:r>
    </w:p>
    <w:p w14:paraId="754B50D7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656943E3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25E3801" w14:textId="77777777" w:rsidR="00744E5D" w:rsidRPr="00E23BD8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E23BD8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č. </w:t>
      </w:r>
      <w:r w:rsidR="00BF750F" w:rsidRPr="00E23BD8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E23BD8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89/2012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čanský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v platném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43973E5A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1C3FE12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AE7D6C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60E7EAA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51DFED9" w14:textId="77777777" w:rsidR="00F06B76" w:rsidRPr="00E23BD8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E23BD8">
        <w:rPr>
          <w:rFonts w:ascii="Arial" w:hAnsi="Arial" w:cs="Arial"/>
          <w:sz w:val="22"/>
          <w:szCs w:val="22"/>
        </w:rPr>
        <w:t xml:space="preserve">uhradit </w:t>
      </w:r>
      <w:r w:rsidRPr="00E23BD8">
        <w:rPr>
          <w:rFonts w:ascii="Arial" w:hAnsi="Arial" w:cs="Arial"/>
          <w:sz w:val="22"/>
          <w:szCs w:val="22"/>
        </w:rPr>
        <w:t>K</w:t>
      </w:r>
      <w:r w:rsidR="009547FF" w:rsidRPr="00E23BD8">
        <w:rPr>
          <w:rFonts w:ascii="Arial" w:hAnsi="Arial" w:cs="Arial"/>
          <w:sz w:val="22"/>
          <w:szCs w:val="22"/>
        </w:rPr>
        <w:t xml:space="preserve">upujícímu smluvní pokutu ve výši </w:t>
      </w:r>
      <w:r w:rsidRPr="00E23BD8">
        <w:rPr>
          <w:rFonts w:ascii="Arial" w:hAnsi="Arial" w:cs="Arial"/>
          <w:sz w:val="22"/>
          <w:szCs w:val="22"/>
        </w:rPr>
        <w:t>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Pr="00E23BD8">
        <w:rPr>
          <w:rFonts w:ascii="Arial" w:hAnsi="Arial" w:cs="Arial"/>
          <w:sz w:val="22"/>
          <w:szCs w:val="22"/>
        </w:rPr>
        <w:t>% z</w:t>
      </w:r>
      <w:r w:rsidR="00F06B76" w:rsidRPr="00E23BD8">
        <w:rPr>
          <w:rFonts w:ascii="Arial" w:hAnsi="Arial" w:cs="Arial"/>
          <w:sz w:val="22"/>
          <w:szCs w:val="22"/>
        </w:rPr>
        <w:t xml:space="preserve"> celkové </w:t>
      </w:r>
      <w:r w:rsidRPr="00E23BD8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E23BD8">
        <w:rPr>
          <w:rFonts w:ascii="Arial" w:hAnsi="Arial" w:cs="Arial"/>
          <w:sz w:val="22"/>
          <w:szCs w:val="22"/>
        </w:rPr>
        <w:t>za každý den prodlení.</w:t>
      </w:r>
    </w:p>
    <w:p w14:paraId="2AC6A26D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2151F00A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="00744E5D" w:rsidRPr="00E23BD8">
        <w:rPr>
          <w:rFonts w:ascii="Arial" w:hAnsi="Arial" w:cs="Arial"/>
          <w:sz w:val="22"/>
          <w:szCs w:val="22"/>
        </w:rPr>
        <w:t xml:space="preserve">% </w:t>
      </w:r>
      <w:r w:rsidRPr="00E23BD8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5F726B33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3876CE0" w14:textId="77777777" w:rsidR="00F06B76" w:rsidRPr="00E23BD8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E23BD8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3D68B60D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51CE10B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E23BD8">
        <w:rPr>
          <w:rFonts w:ascii="Arial" w:hAnsi="Arial" w:cs="Arial"/>
          <w:sz w:val="22"/>
          <w:szCs w:val="22"/>
        </w:rPr>
        <w:t>Prodávajícímu</w:t>
      </w:r>
      <w:r w:rsidRPr="00E23BD8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E23BD8">
        <w:rPr>
          <w:rFonts w:ascii="Arial" w:hAnsi="Arial" w:cs="Arial"/>
          <w:sz w:val="22"/>
          <w:szCs w:val="22"/>
        </w:rPr>
        <w:t>stanovené platnými právními předpisy</w:t>
      </w:r>
      <w:r w:rsidRPr="00E23BD8">
        <w:rPr>
          <w:rFonts w:ascii="Arial" w:hAnsi="Arial" w:cs="Arial"/>
          <w:sz w:val="22"/>
          <w:szCs w:val="22"/>
        </w:rPr>
        <w:t>.</w:t>
      </w:r>
      <w:r w:rsidR="009C2784" w:rsidRPr="00E23BD8">
        <w:rPr>
          <w:rFonts w:ascii="Arial" w:hAnsi="Arial" w:cs="Arial"/>
          <w:sz w:val="22"/>
          <w:szCs w:val="22"/>
        </w:rPr>
        <w:t xml:space="preserve"> </w:t>
      </w:r>
    </w:p>
    <w:p w14:paraId="6FF25868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F367FE6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E23BD8">
        <w:rPr>
          <w:rFonts w:ascii="Arial" w:hAnsi="Arial" w:cs="Arial"/>
          <w:sz w:val="22"/>
          <w:szCs w:val="22"/>
        </w:rPr>
        <w:t>třicet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744E5D" w:rsidRPr="00E23BD8">
        <w:rPr>
          <w:rFonts w:ascii="Arial" w:hAnsi="Arial" w:cs="Arial"/>
          <w:sz w:val="22"/>
          <w:szCs w:val="22"/>
        </w:rPr>
        <w:t>kalendářních</w:t>
      </w:r>
      <w:r w:rsidRPr="00E23BD8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28D5669C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DCE3029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0A1A654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31ACC444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BF22C42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E23BD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2498CBBA" w14:textId="77777777" w:rsidR="00D813B7" w:rsidRPr="00E23BD8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14CC59B1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E999AD6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5D60524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</w:t>
      </w:r>
      <w:r w:rsidRPr="00E23BD8">
        <w:rPr>
          <w:rFonts w:ascii="Arial" w:hAnsi="Arial" w:cs="Arial"/>
          <w:sz w:val="22"/>
          <w:szCs w:val="22"/>
        </w:rPr>
        <w:lastRenderedPageBreak/>
        <w:t xml:space="preserve">soudního řádu, ve znění pozdějších předpisů,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 xml:space="preserve">č. 500/2004 Sb., správního řádu, ve znění pozdějších předpisů, či podle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>č. 280/2009 Sb., daňového řádu, ve znění pozdějších předpisů.</w:t>
      </w:r>
    </w:p>
    <w:p w14:paraId="5E902A97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BBECE00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41F1CC76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743DAB5F" w14:textId="77777777" w:rsidR="00D813B7" w:rsidRPr="00E23BD8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Ve věcech touto smlouvou neuprav</w:t>
      </w:r>
      <w:r w:rsidR="002834BC" w:rsidRPr="00E23BD8">
        <w:rPr>
          <w:rFonts w:ascii="Arial" w:hAnsi="Arial" w:cs="Arial"/>
          <w:sz w:val="22"/>
          <w:szCs w:val="22"/>
        </w:rPr>
        <w:t>en</w:t>
      </w:r>
      <w:r w:rsidRPr="00E23BD8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E23BD8">
        <w:rPr>
          <w:rFonts w:ascii="Arial" w:hAnsi="Arial" w:cs="Arial"/>
          <w:sz w:val="22"/>
          <w:szCs w:val="22"/>
        </w:rPr>
        <w:t>2079</w:t>
      </w:r>
      <w:r w:rsidRPr="00E23BD8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E23BD8">
        <w:rPr>
          <w:rFonts w:ascii="Arial" w:hAnsi="Arial" w:cs="Arial"/>
          <w:sz w:val="22"/>
          <w:szCs w:val="22"/>
        </w:rPr>
        <w:t>89/2012</w:t>
      </w:r>
      <w:r w:rsidRPr="00E23BD8">
        <w:rPr>
          <w:rFonts w:ascii="Arial" w:hAnsi="Arial" w:cs="Arial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sz w:val="22"/>
          <w:szCs w:val="22"/>
        </w:rPr>
        <w:t>čanského</w:t>
      </w:r>
      <w:r w:rsidRPr="00E23BD8">
        <w:rPr>
          <w:rFonts w:ascii="Arial" w:hAnsi="Arial" w:cs="Arial"/>
          <w:sz w:val="22"/>
          <w:szCs w:val="22"/>
        </w:rPr>
        <w:t xml:space="preserve"> zákoníku, v</w:t>
      </w:r>
      <w:r w:rsidR="00E80D56" w:rsidRPr="00E23BD8">
        <w:rPr>
          <w:rFonts w:ascii="Arial" w:hAnsi="Arial" w:cs="Arial"/>
          <w:sz w:val="22"/>
          <w:szCs w:val="22"/>
        </w:rPr>
        <w:t xml:space="preserve"> platném</w:t>
      </w:r>
      <w:r w:rsidRPr="00E23BD8">
        <w:rPr>
          <w:rFonts w:ascii="Arial" w:hAnsi="Arial" w:cs="Arial"/>
          <w:sz w:val="22"/>
          <w:szCs w:val="22"/>
        </w:rPr>
        <w:t xml:space="preserve"> znění.</w:t>
      </w:r>
    </w:p>
    <w:p w14:paraId="7CE459EA" w14:textId="77777777" w:rsidR="00CC12D2" w:rsidRPr="00E23BD8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F5A5054" w14:textId="77777777" w:rsidR="00327588" w:rsidRPr="00E23BD8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E23BD8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E23BD8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E23BD8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487BCE" w:rsidRPr="00E23BD8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E23BD8">
        <w:rPr>
          <w:rFonts w:ascii="Arial" w:hAnsi="Arial" w:cs="Arial"/>
          <w:snapToGrid w:val="0"/>
          <w:sz w:val="22"/>
          <w:szCs w:val="22"/>
        </w:rPr>
        <w:t>.</w:t>
      </w:r>
    </w:p>
    <w:p w14:paraId="26C89D21" w14:textId="77777777" w:rsidR="00E23BD8" w:rsidRDefault="00E23BD8" w:rsidP="00E23BD8">
      <w:pPr>
        <w:pStyle w:val="Odstavecseseznamem"/>
        <w:rPr>
          <w:rFonts w:ascii="Arial" w:hAnsi="Arial" w:cs="Arial"/>
          <w:snapToGrid w:val="0"/>
        </w:rPr>
      </w:pPr>
    </w:p>
    <w:p w14:paraId="7940C311" w14:textId="77777777" w:rsidR="00E23BD8" w:rsidRPr="00E23BD8" w:rsidRDefault="00E23BD8" w:rsidP="00E23BD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4885956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3DD82351" w14:textId="77777777" w:rsidR="00327588" w:rsidRPr="00E23BD8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E23BD8">
        <w:rPr>
          <w:rFonts w:ascii="Arial" w:hAnsi="Arial" w:cs="Arial"/>
          <w:sz w:val="22"/>
          <w:szCs w:val="22"/>
        </w:rPr>
        <w:t xml:space="preserve">důkladně </w:t>
      </w:r>
      <w:r w:rsidRPr="00E23BD8">
        <w:rPr>
          <w:rFonts w:ascii="Arial" w:hAnsi="Arial" w:cs="Arial"/>
          <w:sz w:val="22"/>
          <w:szCs w:val="22"/>
        </w:rPr>
        <w:t>seznámily s </w:t>
      </w:r>
      <w:r w:rsidR="00D039A9" w:rsidRPr="00E23BD8">
        <w:rPr>
          <w:rFonts w:ascii="Arial" w:hAnsi="Arial" w:cs="Arial"/>
          <w:sz w:val="22"/>
          <w:szCs w:val="22"/>
        </w:rPr>
        <w:t>obsahem</w:t>
      </w:r>
      <w:r w:rsidRPr="00E23BD8">
        <w:rPr>
          <w:rFonts w:ascii="Arial" w:hAnsi="Arial" w:cs="Arial"/>
          <w:sz w:val="22"/>
          <w:szCs w:val="22"/>
        </w:rPr>
        <w:t xml:space="preserve"> této smlouvy</w:t>
      </w:r>
      <w:r w:rsidR="00D039A9" w:rsidRPr="00E23BD8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27CFA38F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63C26336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39A9" w:rsidRPr="008D17FE" w14:paraId="014E9818" w14:textId="77777777" w:rsidTr="00330DC4">
        <w:tc>
          <w:tcPr>
            <w:tcW w:w="4889" w:type="dxa"/>
          </w:tcPr>
          <w:p w14:paraId="33650CA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46A303B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6D23AED" w14:textId="54917871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896029">
              <w:rPr>
                <w:rFonts w:ascii="Arial" w:hAnsi="Arial" w:cs="Arial"/>
                <w:sz w:val="23"/>
                <w:szCs w:val="23"/>
                <w:lang w:val="cs-CZ"/>
              </w:rPr>
              <w:t xml:space="preserve"> Plzni, 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dne </w:t>
            </w:r>
            <w:proofErr w:type="gramStart"/>
            <w:r w:rsidR="00480469">
              <w:rPr>
                <w:rFonts w:ascii="Arial" w:hAnsi="Arial" w:cs="Arial"/>
                <w:sz w:val="23"/>
                <w:szCs w:val="23"/>
                <w:lang w:val="cs-CZ"/>
              </w:rPr>
              <w:t>23.12.2020</w:t>
            </w:r>
            <w:proofErr w:type="gramEnd"/>
          </w:p>
          <w:p w14:paraId="7A2B7FD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1D3808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9F63114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4C5A01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C9C35D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4FC9CFD2" w14:textId="668B65D8" w:rsidR="007157D9" w:rsidRPr="00896029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1D65A4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</w:t>
            </w:r>
            <w:r w:rsidR="001D65A4" w:rsidRPr="00896029">
              <w:rPr>
                <w:rFonts w:ascii="Arial" w:hAnsi="Arial" w:cs="Arial"/>
                <w:b/>
                <w:sz w:val="23"/>
                <w:szCs w:val="23"/>
                <w:lang w:val="cs-CZ"/>
              </w:rPr>
              <w:t>PEKASS s.r.o.</w:t>
            </w:r>
          </w:p>
          <w:p w14:paraId="0C3681E9" w14:textId="35D4322C" w:rsidR="007157D9" w:rsidRPr="00896029" w:rsidRDefault="00C82A12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</w:t>
            </w:r>
          </w:p>
          <w:p w14:paraId="22227A39" w14:textId="640B9FBC" w:rsidR="00A51741" w:rsidRPr="00415B16" w:rsidRDefault="001D65A4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1FB7A77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63A124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0318C6" w14:textId="6DDAE5B2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480469">
              <w:rPr>
                <w:rFonts w:ascii="Arial" w:hAnsi="Arial" w:cs="Arial"/>
                <w:sz w:val="23"/>
                <w:szCs w:val="23"/>
                <w:lang w:val="cs-CZ"/>
              </w:rPr>
              <w:t>7.1.2021</w:t>
            </w:r>
          </w:p>
          <w:p w14:paraId="69DA339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2F991D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B5C3C6B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C86BCF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80B754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1A9F8ED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638C591" w14:textId="4B6D2158" w:rsidR="00096A3C" w:rsidRPr="00420884" w:rsidRDefault="00C82A12" w:rsidP="00096A3C">
            <w:pPr>
              <w:pStyle w:val="Prosttex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  <w:p w14:paraId="7B005398" w14:textId="77777777" w:rsidR="00767140" w:rsidRDefault="00767140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693DB3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3F2D7788" w14:textId="77777777" w:rsidR="00FE3CD1" w:rsidRDefault="00FE3CD1" w:rsidP="00F17F98">
      <w:pPr>
        <w:ind w:left="-284"/>
        <w:rPr>
          <w:rFonts w:ascii="Arial" w:hAnsi="Arial" w:cs="Arial"/>
          <w:sz w:val="23"/>
          <w:szCs w:val="23"/>
          <w:lang w:eastAsia="cs-CZ"/>
        </w:rPr>
      </w:pPr>
    </w:p>
    <w:p w14:paraId="4E4F79B1" w14:textId="77777777" w:rsidR="00FE3CD1" w:rsidRDefault="00FE3CD1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59FC6613" w14:textId="19C9D840" w:rsidR="00D039A9" w:rsidRDefault="00190DB7" w:rsidP="00190DB7">
      <w:pPr>
        <w:rPr>
          <w:rFonts w:ascii="Arial" w:hAnsi="Arial" w:cs="Arial"/>
          <w:sz w:val="23"/>
          <w:szCs w:val="23"/>
          <w:lang w:eastAsia="cs-CZ"/>
        </w:rPr>
      </w:pPr>
      <w:r w:rsidRPr="00190DB7">
        <w:rPr>
          <w:rFonts w:ascii="Arial" w:hAnsi="Arial" w:cs="Arial"/>
          <w:sz w:val="23"/>
          <w:szCs w:val="23"/>
          <w:lang w:eastAsia="cs-CZ"/>
        </w:rPr>
        <w:t xml:space="preserve">Příloha </w:t>
      </w:r>
      <w:r w:rsidR="00A67C0D" w:rsidRPr="00190DB7">
        <w:rPr>
          <w:rFonts w:ascii="Arial" w:hAnsi="Arial" w:cs="Arial"/>
          <w:sz w:val="23"/>
          <w:szCs w:val="23"/>
          <w:lang w:eastAsia="cs-CZ"/>
        </w:rPr>
        <w:t>č. 1</w:t>
      </w:r>
      <w:r w:rsidR="000A586D">
        <w:rPr>
          <w:rFonts w:ascii="Arial" w:hAnsi="Arial" w:cs="Arial"/>
          <w:sz w:val="23"/>
          <w:szCs w:val="23"/>
          <w:lang w:eastAsia="cs-CZ"/>
        </w:rPr>
        <w:t>.</w:t>
      </w:r>
      <w:r w:rsidR="00A67C0D" w:rsidRPr="00190DB7">
        <w:rPr>
          <w:rFonts w:ascii="Arial" w:hAnsi="Arial" w:cs="Arial"/>
          <w:sz w:val="23"/>
          <w:szCs w:val="23"/>
          <w:lang w:eastAsia="cs-CZ"/>
        </w:rPr>
        <w:t xml:space="preserve"> kupní</w:t>
      </w:r>
      <w:r w:rsidRPr="00190DB7">
        <w:rPr>
          <w:rFonts w:ascii="Arial" w:hAnsi="Arial" w:cs="Arial"/>
          <w:sz w:val="23"/>
          <w:szCs w:val="23"/>
          <w:lang w:eastAsia="cs-CZ"/>
        </w:rPr>
        <w:t xml:space="preserve"> smlouvy – technická specifikace</w:t>
      </w:r>
    </w:p>
    <w:p w14:paraId="6F79C306" w14:textId="223B9C8E" w:rsidR="00C53B5D" w:rsidRDefault="00C53B5D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3F1AC74" w14:textId="389430E6" w:rsidR="00C53B5D" w:rsidRDefault="00C53B5D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10FC107D" w14:textId="77777777" w:rsidR="00F17F98" w:rsidRDefault="00F17F98" w:rsidP="00C53B5D">
      <w:pPr>
        <w:spacing w:after="0" w:line="240" w:lineRule="auto"/>
        <w:rPr>
          <w:sz w:val="26"/>
          <w:szCs w:val="26"/>
        </w:rPr>
      </w:pPr>
    </w:p>
    <w:p w14:paraId="0B4664D1" w14:textId="77777777" w:rsidR="00F17F98" w:rsidRDefault="00F17F98" w:rsidP="00C53B5D">
      <w:pPr>
        <w:spacing w:after="0" w:line="240" w:lineRule="auto"/>
        <w:rPr>
          <w:sz w:val="26"/>
          <w:szCs w:val="26"/>
        </w:rPr>
      </w:pPr>
    </w:p>
    <w:p w14:paraId="35879A98" w14:textId="77777777" w:rsidR="00F17F98" w:rsidRDefault="00F17F98" w:rsidP="00C53B5D">
      <w:pPr>
        <w:spacing w:after="0" w:line="240" w:lineRule="auto"/>
        <w:rPr>
          <w:sz w:val="26"/>
          <w:szCs w:val="26"/>
        </w:rPr>
      </w:pPr>
    </w:p>
    <w:p w14:paraId="6B6C168C" w14:textId="6B9B07D0" w:rsidR="00C53B5D" w:rsidRPr="001A3915" w:rsidRDefault="00C53B5D" w:rsidP="00C53B5D">
      <w:pPr>
        <w:spacing w:after="0" w:line="240" w:lineRule="auto"/>
        <w:rPr>
          <w:sz w:val="26"/>
          <w:szCs w:val="26"/>
        </w:rPr>
      </w:pPr>
      <w:r w:rsidRPr="001A3915">
        <w:rPr>
          <w:sz w:val="26"/>
          <w:szCs w:val="26"/>
        </w:rPr>
        <w:lastRenderedPageBreak/>
        <w:t>Příloha č. 1</w:t>
      </w:r>
      <w:r>
        <w:rPr>
          <w:sz w:val="26"/>
          <w:szCs w:val="26"/>
        </w:rPr>
        <w:t xml:space="preserve"> Kupní smlouvy </w:t>
      </w:r>
    </w:p>
    <w:p w14:paraId="2CA9EFC6" w14:textId="77777777" w:rsidR="00C53B5D" w:rsidRDefault="00C53B5D" w:rsidP="00C53B5D">
      <w:pPr>
        <w:spacing w:after="0" w:line="240" w:lineRule="auto"/>
      </w:pPr>
    </w:p>
    <w:p w14:paraId="0E603C99" w14:textId="77777777" w:rsidR="00C53B5D" w:rsidRDefault="00C53B5D" w:rsidP="00C53B5D">
      <w:pPr>
        <w:spacing w:after="0" w:line="240" w:lineRule="auto"/>
        <w:rPr>
          <w:b/>
          <w:sz w:val="36"/>
          <w:szCs w:val="36"/>
        </w:rPr>
      </w:pPr>
    </w:p>
    <w:p w14:paraId="1D017FDE" w14:textId="77777777" w:rsidR="00C53B5D" w:rsidRPr="00ED72DA" w:rsidRDefault="00C53B5D" w:rsidP="00C53B5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TECHNICKÁ SPECIFIKACE</w:t>
      </w:r>
    </w:p>
    <w:p w14:paraId="5D9329A9" w14:textId="77777777" w:rsidR="00C53B5D" w:rsidRPr="00150BBD" w:rsidRDefault="00C53B5D" w:rsidP="00C53B5D">
      <w:pPr>
        <w:spacing w:after="0" w:line="240" w:lineRule="auto"/>
      </w:pPr>
    </w:p>
    <w:p w14:paraId="3ACBFA4F" w14:textId="77777777" w:rsidR="00C53B5D" w:rsidRPr="00B13239" w:rsidRDefault="00C53B5D" w:rsidP="00C53B5D">
      <w:pPr>
        <w:spacing w:after="0" w:line="360" w:lineRule="auto"/>
        <w:rPr>
          <w:b/>
          <w:u w:val="single"/>
        </w:rPr>
      </w:pPr>
      <w:r w:rsidRPr="00B13239">
        <w:rPr>
          <w:b/>
          <w:u w:val="single"/>
        </w:rPr>
        <w:t>SPIRÁLOVÝ HNĚTAČ S VÝJEZDNOU DÍŽÍ SIGMA SILVER VE 300 HD</w:t>
      </w:r>
    </w:p>
    <w:tbl>
      <w:tblPr>
        <w:tblStyle w:val="Mkatabulky"/>
        <w:tblW w:w="10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C53B5D" w:rsidRPr="00B13239" w14:paraId="77F6C5A2" w14:textId="77777777" w:rsidTr="00FA5D0B">
        <w:tc>
          <w:tcPr>
            <w:tcW w:w="2689" w:type="dxa"/>
          </w:tcPr>
          <w:p w14:paraId="3E4E8A7B" w14:textId="77777777" w:rsidR="00C53B5D" w:rsidRPr="00B13239" w:rsidRDefault="00C53B5D" w:rsidP="00FA5D0B">
            <w:pPr>
              <w:spacing w:line="360" w:lineRule="auto"/>
            </w:pPr>
            <w:r w:rsidRPr="00B13239">
              <w:t xml:space="preserve">Objem díže: </w:t>
            </w:r>
          </w:p>
        </w:tc>
        <w:tc>
          <w:tcPr>
            <w:tcW w:w="7371" w:type="dxa"/>
          </w:tcPr>
          <w:p w14:paraId="66236C18" w14:textId="77777777" w:rsidR="00C53B5D" w:rsidRPr="00B13239" w:rsidRDefault="00C53B5D" w:rsidP="00FA5D0B">
            <w:pPr>
              <w:spacing w:line="360" w:lineRule="auto"/>
            </w:pPr>
            <w:r w:rsidRPr="00B13239">
              <w:t>400 l, zpracuje min. 180 kg těsta v jedné dávce</w:t>
            </w:r>
          </w:p>
        </w:tc>
      </w:tr>
      <w:tr w:rsidR="00C53B5D" w:rsidRPr="00B13239" w14:paraId="72119A95" w14:textId="77777777" w:rsidTr="00FA5D0B">
        <w:tc>
          <w:tcPr>
            <w:tcW w:w="2689" w:type="dxa"/>
          </w:tcPr>
          <w:p w14:paraId="5108CDCA" w14:textId="77777777" w:rsidR="00C53B5D" w:rsidRPr="00B13239" w:rsidRDefault="00C53B5D" w:rsidP="00FA5D0B">
            <w:pPr>
              <w:spacing w:line="360" w:lineRule="auto"/>
            </w:pPr>
            <w:r w:rsidRPr="00B13239">
              <w:t xml:space="preserve">Díž, spirála, hřídel: </w:t>
            </w:r>
          </w:p>
        </w:tc>
        <w:tc>
          <w:tcPr>
            <w:tcW w:w="7371" w:type="dxa"/>
          </w:tcPr>
          <w:p w14:paraId="59CB94A0" w14:textId="77777777" w:rsidR="00C53B5D" w:rsidRPr="00B13239" w:rsidRDefault="00C53B5D" w:rsidP="00FA5D0B">
            <w:pPr>
              <w:spacing w:line="360" w:lineRule="auto"/>
            </w:pPr>
            <w:r w:rsidRPr="00B13239">
              <w:t>nerez</w:t>
            </w:r>
          </w:p>
        </w:tc>
      </w:tr>
      <w:tr w:rsidR="00C53B5D" w:rsidRPr="00B13239" w14:paraId="17450265" w14:textId="77777777" w:rsidTr="00FA5D0B">
        <w:tc>
          <w:tcPr>
            <w:tcW w:w="2689" w:type="dxa"/>
          </w:tcPr>
          <w:p w14:paraId="28644BE1" w14:textId="77777777" w:rsidR="00C53B5D" w:rsidRPr="00B13239" w:rsidRDefault="00C53B5D" w:rsidP="00FA5D0B">
            <w:pPr>
              <w:spacing w:line="360" w:lineRule="auto"/>
            </w:pPr>
            <w:r w:rsidRPr="00B13239">
              <w:t xml:space="preserve">Napětí: </w:t>
            </w:r>
          </w:p>
        </w:tc>
        <w:tc>
          <w:tcPr>
            <w:tcW w:w="7371" w:type="dxa"/>
          </w:tcPr>
          <w:p w14:paraId="2ABFB30F" w14:textId="77777777" w:rsidR="00C53B5D" w:rsidRPr="00B13239" w:rsidRDefault="00C53B5D" w:rsidP="00FA5D0B">
            <w:pPr>
              <w:spacing w:line="360" w:lineRule="auto"/>
            </w:pPr>
            <w:r w:rsidRPr="00B13239">
              <w:t>400V</w:t>
            </w:r>
          </w:p>
        </w:tc>
      </w:tr>
      <w:tr w:rsidR="00C53B5D" w:rsidRPr="00B13239" w14:paraId="3CCDAC24" w14:textId="77777777" w:rsidTr="00FA5D0B">
        <w:tc>
          <w:tcPr>
            <w:tcW w:w="2689" w:type="dxa"/>
          </w:tcPr>
          <w:p w14:paraId="4D799C28" w14:textId="77777777" w:rsidR="00C53B5D" w:rsidRPr="00B13239" w:rsidRDefault="00C53B5D" w:rsidP="00FA5D0B">
            <w:pPr>
              <w:spacing w:line="360" w:lineRule="auto"/>
            </w:pPr>
            <w:r w:rsidRPr="00B13239">
              <w:t xml:space="preserve">Příkon: </w:t>
            </w:r>
          </w:p>
        </w:tc>
        <w:tc>
          <w:tcPr>
            <w:tcW w:w="7371" w:type="dxa"/>
          </w:tcPr>
          <w:p w14:paraId="4D687E9A" w14:textId="77777777" w:rsidR="00C53B5D" w:rsidRPr="00B13239" w:rsidRDefault="00C53B5D" w:rsidP="00FA5D0B">
            <w:pPr>
              <w:spacing w:line="360" w:lineRule="auto"/>
            </w:pPr>
            <w:r w:rsidRPr="00B13239">
              <w:t>18,75 kW</w:t>
            </w:r>
          </w:p>
        </w:tc>
      </w:tr>
      <w:tr w:rsidR="00C53B5D" w:rsidRPr="00B13239" w14:paraId="04E9D1D9" w14:textId="77777777" w:rsidTr="00FA5D0B">
        <w:tc>
          <w:tcPr>
            <w:tcW w:w="2689" w:type="dxa"/>
          </w:tcPr>
          <w:p w14:paraId="3951C4E2" w14:textId="77777777" w:rsidR="00C53B5D" w:rsidRPr="00B13239" w:rsidRDefault="00C53B5D" w:rsidP="00FA5D0B">
            <w:pPr>
              <w:spacing w:line="360" w:lineRule="auto"/>
            </w:pPr>
            <w:r w:rsidRPr="00B13239">
              <w:t xml:space="preserve">Rozměry: </w:t>
            </w:r>
          </w:p>
        </w:tc>
        <w:tc>
          <w:tcPr>
            <w:tcW w:w="7371" w:type="dxa"/>
          </w:tcPr>
          <w:p w14:paraId="10FAE9D9" w14:textId="77777777" w:rsidR="00C53B5D" w:rsidRPr="00B13239" w:rsidRDefault="00C53B5D" w:rsidP="00FA5D0B">
            <w:pPr>
              <w:spacing w:line="360" w:lineRule="auto"/>
            </w:pPr>
            <w:r w:rsidRPr="00B13239">
              <w:t>1350 x 2000 x 1950 mm</w:t>
            </w:r>
          </w:p>
        </w:tc>
      </w:tr>
      <w:tr w:rsidR="00C53B5D" w:rsidRPr="00B13239" w14:paraId="4725571F" w14:textId="77777777" w:rsidTr="00FA5D0B">
        <w:tc>
          <w:tcPr>
            <w:tcW w:w="2689" w:type="dxa"/>
          </w:tcPr>
          <w:p w14:paraId="19242529" w14:textId="77777777" w:rsidR="00C53B5D" w:rsidRPr="00B13239" w:rsidRDefault="00C53B5D" w:rsidP="00FA5D0B">
            <w:pPr>
              <w:spacing w:line="360" w:lineRule="auto"/>
            </w:pPr>
            <w:r w:rsidRPr="00B13239">
              <w:t xml:space="preserve">Hmotnost stroje: </w:t>
            </w:r>
          </w:p>
        </w:tc>
        <w:tc>
          <w:tcPr>
            <w:tcW w:w="7371" w:type="dxa"/>
          </w:tcPr>
          <w:p w14:paraId="1AB259A2" w14:textId="77777777" w:rsidR="00C53B5D" w:rsidRPr="00B13239" w:rsidRDefault="00C53B5D" w:rsidP="00FA5D0B">
            <w:pPr>
              <w:spacing w:line="360" w:lineRule="auto"/>
            </w:pPr>
            <w:r w:rsidRPr="00B13239">
              <w:t>1038 kg</w:t>
            </w:r>
          </w:p>
        </w:tc>
      </w:tr>
      <w:tr w:rsidR="00C53B5D" w:rsidRPr="00B13239" w14:paraId="15C82623" w14:textId="77777777" w:rsidTr="00FA5D0B">
        <w:tc>
          <w:tcPr>
            <w:tcW w:w="10060" w:type="dxa"/>
            <w:gridSpan w:val="2"/>
          </w:tcPr>
          <w:p w14:paraId="7E8C0DBC" w14:textId="77777777" w:rsidR="00C53B5D" w:rsidRPr="00B13239" w:rsidRDefault="00C53B5D" w:rsidP="00FA5D0B">
            <w:pPr>
              <w:spacing w:line="360" w:lineRule="auto"/>
            </w:pPr>
            <w:r w:rsidRPr="00B13239">
              <w:t>dva motory: 1 dvourychlostní pro pohon nástroje spirály a 1 pro pohon díže s reverzním otáčením</w:t>
            </w:r>
          </w:p>
          <w:p w14:paraId="5DF7DE74" w14:textId="77777777" w:rsidR="00C53B5D" w:rsidRPr="00B13239" w:rsidRDefault="00C53B5D" w:rsidP="00FA5D0B">
            <w:pPr>
              <w:spacing w:line="360" w:lineRule="auto"/>
            </w:pPr>
            <w:r w:rsidRPr="00B13239">
              <w:t>elektromechanický řídící panel se 2 časovači</w:t>
            </w:r>
          </w:p>
          <w:p w14:paraId="091DFD68" w14:textId="77777777" w:rsidR="00C53B5D" w:rsidRPr="00B13239" w:rsidRDefault="00C53B5D" w:rsidP="00FA5D0B">
            <w:pPr>
              <w:spacing w:line="360" w:lineRule="auto"/>
            </w:pPr>
            <w:r w:rsidRPr="00B13239">
              <w:t>elektromagnetické přichycení díže</w:t>
            </w:r>
          </w:p>
          <w:p w14:paraId="5E8F3C85" w14:textId="77777777" w:rsidR="00C53B5D" w:rsidRPr="00B13239" w:rsidRDefault="00C53B5D" w:rsidP="00FA5D0B">
            <w:pPr>
              <w:spacing w:line="360" w:lineRule="auto"/>
            </w:pPr>
            <w:r w:rsidRPr="00B13239">
              <w:t>nerez výškově nastavitelné nohy</w:t>
            </w:r>
          </w:p>
          <w:p w14:paraId="3811ADEE" w14:textId="77777777" w:rsidR="00C53B5D" w:rsidRPr="00B13239" w:rsidRDefault="00C53B5D" w:rsidP="00FA5D0B">
            <w:pPr>
              <w:spacing w:line="360" w:lineRule="auto"/>
            </w:pPr>
            <w:r w:rsidRPr="00B13239">
              <w:t>hlava hnětače řízena hydraulickým systémem</w:t>
            </w:r>
          </w:p>
          <w:p w14:paraId="194A67B8" w14:textId="77777777" w:rsidR="00C53B5D" w:rsidRPr="00B13239" w:rsidRDefault="00C53B5D" w:rsidP="00FA5D0B">
            <w:pPr>
              <w:spacing w:line="360" w:lineRule="auto"/>
            </w:pPr>
            <w:r w:rsidRPr="00B13239">
              <w:t>odpovídá nařízením a směrnicím EU</w:t>
            </w:r>
          </w:p>
          <w:p w14:paraId="5679B2AB" w14:textId="77777777" w:rsidR="00C53B5D" w:rsidRPr="00B13239" w:rsidRDefault="00C53B5D" w:rsidP="00FA5D0B">
            <w:pPr>
              <w:tabs>
                <w:tab w:val="left" w:pos="6495"/>
              </w:tabs>
              <w:spacing w:line="360" w:lineRule="auto"/>
            </w:pPr>
            <w:r w:rsidRPr="00B13239">
              <w:t>součástí jsou 2 díže</w:t>
            </w:r>
            <w:r>
              <w:tab/>
            </w:r>
            <w:r w:rsidRPr="00B13239"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92A0A3C" wp14:editId="1CD77C09">
                  <wp:simplePos x="0" y="0"/>
                  <wp:positionH relativeFrom="column">
                    <wp:posOffset>1666973</wp:posOffset>
                  </wp:positionH>
                  <wp:positionV relativeFrom="paragraph">
                    <wp:posOffset>104140</wp:posOffset>
                  </wp:positionV>
                  <wp:extent cx="4562475" cy="3036635"/>
                  <wp:effectExtent l="0" t="0" r="0" b="0"/>
                  <wp:wrapNone/>
                  <wp:docPr id="2" name="Obrázek 2" descr="SilverLine Removable Bowl Sprial Mixers-Side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verLine Removable Bowl Sprial Mixers-Side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03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6BC24A" w14:textId="77777777" w:rsidR="00C53B5D" w:rsidRDefault="00C53B5D" w:rsidP="00C53B5D">
      <w:pPr>
        <w:spacing w:after="0" w:line="240" w:lineRule="auto"/>
        <w:jc w:val="right"/>
      </w:pPr>
    </w:p>
    <w:p w14:paraId="530965DA" w14:textId="77777777" w:rsidR="00C53B5D" w:rsidRDefault="00C53B5D" w:rsidP="00C53B5D">
      <w:pPr>
        <w:spacing w:after="0" w:line="240" w:lineRule="auto"/>
        <w:rPr>
          <w:sz w:val="24"/>
          <w:szCs w:val="24"/>
        </w:rPr>
      </w:pPr>
    </w:p>
    <w:p w14:paraId="2A953549" w14:textId="77777777" w:rsidR="00C53B5D" w:rsidRPr="00D6484D" w:rsidRDefault="00C53B5D" w:rsidP="00C53B5D">
      <w:pPr>
        <w:spacing w:after="0" w:line="240" w:lineRule="auto"/>
        <w:rPr>
          <w:b/>
          <w:sz w:val="24"/>
          <w:szCs w:val="24"/>
        </w:rPr>
      </w:pPr>
    </w:p>
    <w:p w14:paraId="2824BAF4" w14:textId="77777777" w:rsidR="00C53B5D" w:rsidRPr="00190DB7" w:rsidRDefault="00C53B5D" w:rsidP="00190DB7">
      <w:pPr>
        <w:rPr>
          <w:rFonts w:ascii="Arial" w:hAnsi="Arial" w:cs="Arial"/>
          <w:sz w:val="23"/>
          <w:szCs w:val="23"/>
          <w:lang w:eastAsia="cs-CZ"/>
        </w:rPr>
      </w:pPr>
    </w:p>
    <w:sectPr w:rsidR="00C53B5D" w:rsidRPr="00190DB7" w:rsidSect="00F17F98">
      <w:footerReference w:type="default" r:id="rId12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8264" w14:textId="77777777" w:rsidR="00A915FA" w:rsidRDefault="00A915FA" w:rsidP="00FF18EB">
      <w:pPr>
        <w:spacing w:after="0" w:line="240" w:lineRule="auto"/>
      </w:pPr>
      <w:r>
        <w:separator/>
      </w:r>
    </w:p>
  </w:endnote>
  <w:endnote w:type="continuationSeparator" w:id="0">
    <w:p w14:paraId="5A9B898A" w14:textId="77777777" w:rsidR="00A915FA" w:rsidRDefault="00A915FA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5DBE" w14:textId="77777777" w:rsidR="00A915FA" w:rsidRDefault="00A915FA">
    <w:pPr>
      <w:pStyle w:val="Zpat"/>
      <w:pBdr>
        <w:bottom w:val="single" w:sz="6" w:space="1" w:color="auto"/>
      </w:pBdr>
      <w:jc w:val="center"/>
    </w:pPr>
  </w:p>
  <w:p w14:paraId="32370F0D" w14:textId="77777777" w:rsidR="00A915FA" w:rsidRDefault="00A915FA">
    <w:pPr>
      <w:pStyle w:val="Zpat"/>
      <w:jc w:val="center"/>
      <w:rPr>
        <w:rFonts w:ascii="Arial" w:hAnsi="Arial" w:cs="Arial"/>
        <w:sz w:val="20"/>
        <w:szCs w:val="20"/>
      </w:rPr>
    </w:pPr>
  </w:p>
  <w:p w14:paraId="05493513" w14:textId="7D34E404" w:rsidR="00A915FA" w:rsidRPr="008D17FE" w:rsidRDefault="00A915FA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82A12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C82A12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6485DB17" w14:textId="77777777" w:rsidR="00A915FA" w:rsidRDefault="00A9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D16C5" w14:textId="77777777" w:rsidR="00A915FA" w:rsidRDefault="00A915FA" w:rsidP="00FF18EB">
      <w:pPr>
        <w:spacing w:after="0" w:line="240" w:lineRule="auto"/>
      </w:pPr>
      <w:r>
        <w:separator/>
      </w:r>
    </w:p>
  </w:footnote>
  <w:footnote w:type="continuationSeparator" w:id="0">
    <w:p w14:paraId="69366114" w14:textId="77777777" w:rsidR="00A915FA" w:rsidRDefault="00A915FA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58D"/>
    <w:multiLevelType w:val="hybridMultilevel"/>
    <w:tmpl w:val="5822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D374E3C"/>
    <w:multiLevelType w:val="hybridMultilevel"/>
    <w:tmpl w:val="4B1AA0A2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56664"/>
    <w:multiLevelType w:val="hybridMultilevel"/>
    <w:tmpl w:val="1F2AE87A"/>
    <w:lvl w:ilvl="0" w:tplc="24E01BAA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6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0537E"/>
    <w:rsid w:val="000228F8"/>
    <w:rsid w:val="00026FB0"/>
    <w:rsid w:val="00030B47"/>
    <w:rsid w:val="00032F0B"/>
    <w:rsid w:val="000333EF"/>
    <w:rsid w:val="00063C28"/>
    <w:rsid w:val="00063F76"/>
    <w:rsid w:val="00064EF8"/>
    <w:rsid w:val="000746D0"/>
    <w:rsid w:val="00082797"/>
    <w:rsid w:val="00082B4B"/>
    <w:rsid w:val="00085714"/>
    <w:rsid w:val="00085E6F"/>
    <w:rsid w:val="00095F81"/>
    <w:rsid w:val="00096A3C"/>
    <w:rsid w:val="000A586D"/>
    <w:rsid w:val="000B1AE0"/>
    <w:rsid w:val="000B5BF7"/>
    <w:rsid w:val="000C21E4"/>
    <w:rsid w:val="000C5A3D"/>
    <w:rsid w:val="000D0498"/>
    <w:rsid w:val="000F4C59"/>
    <w:rsid w:val="00101F1D"/>
    <w:rsid w:val="00113B40"/>
    <w:rsid w:val="00133D10"/>
    <w:rsid w:val="001341A7"/>
    <w:rsid w:val="00134BC1"/>
    <w:rsid w:val="00142BD2"/>
    <w:rsid w:val="001470F0"/>
    <w:rsid w:val="0014717B"/>
    <w:rsid w:val="00154F85"/>
    <w:rsid w:val="00183226"/>
    <w:rsid w:val="00183727"/>
    <w:rsid w:val="001874D4"/>
    <w:rsid w:val="00190DB7"/>
    <w:rsid w:val="00196288"/>
    <w:rsid w:val="001A3D28"/>
    <w:rsid w:val="001D38E0"/>
    <w:rsid w:val="001D3902"/>
    <w:rsid w:val="001D3F7C"/>
    <w:rsid w:val="001D4983"/>
    <w:rsid w:val="001D65A4"/>
    <w:rsid w:val="001D7781"/>
    <w:rsid w:val="001E485C"/>
    <w:rsid w:val="001F13BA"/>
    <w:rsid w:val="001F2069"/>
    <w:rsid w:val="00202E4E"/>
    <w:rsid w:val="002039E1"/>
    <w:rsid w:val="00236439"/>
    <w:rsid w:val="002373A7"/>
    <w:rsid w:val="00243FE4"/>
    <w:rsid w:val="00250E90"/>
    <w:rsid w:val="0025616B"/>
    <w:rsid w:val="002575A6"/>
    <w:rsid w:val="002774AE"/>
    <w:rsid w:val="002812F7"/>
    <w:rsid w:val="002834BC"/>
    <w:rsid w:val="00283E98"/>
    <w:rsid w:val="0029524D"/>
    <w:rsid w:val="00296488"/>
    <w:rsid w:val="00297406"/>
    <w:rsid w:val="00297EE2"/>
    <w:rsid w:val="002A29DA"/>
    <w:rsid w:val="002C5E49"/>
    <w:rsid w:val="002E1388"/>
    <w:rsid w:val="002E48E0"/>
    <w:rsid w:val="002F4EDA"/>
    <w:rsid w:val="003073CD"/>
    <w:rsid w:val="00311168"/>
    <w:rsid w:val="00327588"/>
    <w:rsid w:val="00330DC4"/>
    <w:rsid w:val="003360BF"/>
    <w:rsid w:val="00341AD8"/>
    <w:rsid w:val="00355E79"/>
    <w:rsid w:val="00372AF0"/>
    <w:rsid w:val="00375955"/>
    <w:rsid w:val="00380DAE"/>
    <w:rsid w:val="00382D5D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0469"/>
    <w:rsid w:val="0048614D"/>
    <w:rsid w:val="00487BCE"/>
    <w:rsid w:val="00494052"/>
    <w:rsid w:val="004A6335"/>
    <w:rsid w:val="004B52F7"/>
    <w:rsid w:val="004B647F"/>
    <w:rsid w:val="004B740D"/>
    <w:rsid w:val="004B7BE2"/>
    <w:rsid w:val="004C2151"/>
    <w:rsid w:val="004D237F"/>
    <w:rsid w:val="004D6D4B"/>
    <w:rsid w:val="004E2B3E"/>
    <w:rsid w:val="004E6215"/>
    <w:rsid w:val="004E74F7"/>
    <w:rsid w:val="004F3A6F"/>
    <w:rsid w:val="00503008"/>
    <w:rsid w:val="005153A4"/>
    <w:rsid w:val="00521953"/>
    <w:rsid w:val="005371E9"/>
    <w:rsid w:val="00546C21"/>
    <w:rsid w:val="00560C16"/>
    <w:rsid w:val="00570C68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149A"/>
    <w:rsid w:val="005E39A9"/>
    <w:rsid w:val="005F53C1"/>
    <w:rsid w:val="005F5EEB"/>
    <w:rsid w:val="006031DD"/>
    <w:rsid w:val="00605F5F"/>
    <w:rsid w:val="00605F71"/>
    <w:rsid w:val="00611DDE"/>
    <w:rsid w:val="00614829"/>
    <w:rsid w:val="006151C2"/>
    <w:rsid w:val="00620394"/>
    <w:rsid w:val="00620A9D"/>
    <w:rsid w:val="006260B6"/>
    <w:rsid w:val="00626A1F"/>
    <w:rsid w:val="00627044"/>
    <w:rsid w:val="00633149"/>
    <w:rsid w:val="006369BD"/>
    <w:rsid w:val="006412CC"/>
    <w:rsid w:val="00656B08"/>
    <w:rsid w:val="0067085F"/>
    <w:rsid w:val="00671301"/>
    <w:rsid w:val="00672FA9"/>
    <w:rsid w:val="006768E4"/>
    <w:rsid w:val="00677234"/>
    <w:rsid w:val="00690BB7"/>
    <w:rsid w:val="0069434E"/>
    <w:rsid w:val="00694F6C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5225A"/>
    <w:rsid w:val="00767140"/>
    <w:rsid w:val="00775695"/>
    <w:rsid w:val="00787C20"/>
    <w:rsid w:val="007A1854"/>
    <w:rsid w:val="007B220D"/>
    <w:rsid w:val="007C2A6B"/>
    <w:rsid w:val="007C4687"/>
    <w:rsid w:val="007C5DBF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342E3"/>
    <w:rsid w:val="00842E4D"/>
    <w:rsid w:val="0085307C"/>
    <w:rsid w:val="008645D8"/>
    <w:rsid w:val="00865A8C"/>
    <w:rsid w:val="008877B1"/>
    <w:rsid w:val="008903ED"/>
    <w:rsid w:val="00896029"/>
    <w:rsid w:val="008A4B00"/>
    <w:rsid w:val="008D0213"/>
    <w:rsid w:val="008D17FE"/>
    <w:rsid w:val="008E5D93"/>
    <w:rsid w:val="008F5230"/>
    <w:rsid w:val="008F6BCC"/>
    <w:rsid w:val="00901F83"/>
    <w:rsid w:val="00916EE4"/>
    <w:rsid w:val="009206F6"/>
    <w:rsid w:val="009220A7"/>
    <w:rsid w:val="0092292F"/>
    <w:rsid w:val="00931C39"/>
    <w:rsid w:val="00932EBD"/>
    <w:rsid w:val="009418B8"/>
    <w:rsid w:val="009547FF"/>
    <w:rsid w:val="009571D7"/>
    <w:rsid w:val="00957978"/>
    <w:rsid w:val="009606A3"/>
    <w:rsid w:val="00961803"/>
    <w:rsid w:val="009664E0"/>
    <w:rsid w:val="00971663"/>
    <w:rsid w:val="0097244D"/>
    <w:rsid w:val="00973DFD"/>
    <w:rsid w:val="009A3D16"/>
    <w:rsid w:val="009A4F9F"/>
    <w:rsid w:val="009B2645"/>
    <w:rsid w:val="009B2B19"/>
    <w:rsid w:val="009B48A9"/>
    <w:rsid w:val="009C2784"/>
    <w:rsid w:val="009C2B7B"/>
    <w:rsid w:val="009D1CBA"/>
    <w:rsid w:val="009D31A8"/>
    <w:rsid w:val="009D3B32"/>
    <w:rsid w:val="009D6182"/>
    <w:rsid w:val="009E35DB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67C0D"/>
    <w:rsid w:val="00A71BE8"/>
    <w:rsid w:val="00A739A7"/>
    <w:rsid w:val="00A73C62"/>
    <w:rsid w:val="00A74BD6"/>
    <w:rsid w:val="00A915FA"/>
    <w:rsid w:val="00A92F5B"/>
    <w:rsid w:val="00A9354F"/>
    <w:rsid w:val="00A937E1"/>
    <w:rsid w:val="00AA0B1A"/>
    <w:rsid w:val="00AA4B53"/>
    <w:rsid w:val="00AB13EA"/>
    <w:rsid w:val="00AB799A"/>
    <w:rsid w:val="00AC4E9C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45CDD"/>
    <w:rsid w:val="00B54E7A"/>
    <w:rsid w:val="00B56B29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01E80"/>
    <w:rsid w:val="00C142B5"/>
    <w:rsid w:val="00C2727E"/>
    <w:rsid w:val="00C27F0F"/>
    <w:rsid w:val="00C342FE"/>
    <w:rsid w:val="00C40168"/>
    <w:rsid w:val="00C47326"/>
    <w:rsid w:val="00C53B5D"/>
    <w:rsid w:val="00C61C6C"/>
    <w:rsid w:val="00C73746"/>
    <w:rsid w:val="00C82A12"/>
    <w:rsid w:val="00C90967"/>
    <w:rsid w:val="00C95CF2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5C70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23BD8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D3A3E"/>
    <w:rsid w:val="00EE477D"/>
    <w:rsid w:val="00EF46EE"/>
    <w:rsid w:val="00F01FFB"/>
    <w:rsid w:val="00F06B76"/>
    <w:rsid w:val="00F17F98"/>
    <w:rsid w:val="00F213A4"/>
    <w:rsid w:val="00F24FF5"/>
    <w:rsid w:val="00F25BC8"/>
    <w:rsid w:val="00F45113"/>
    <w:rsid w:val="00F7334F"/>
    <w:rsid w:val="00F74782"/>
    <w:rsid w:val="00F86F9D"/>
    <w:rsid w:val="00F91A23"/>
    <w:rsid w:val="00FC4F94"/>
    <w:rsid w:val="00FC6465"/>
    <w:rsid w:val="00FD605D"/>
    <w:rsid w:val="00FD6894"/>
    <w:rsid w:val="00FE001D"/>
    <w:rsid w:val="00FE3CD1"/>
    <w:rsid w:val="00FE3EB5"/>
    <w:rsid w:val="00FE4E39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CCF66B"/>
  <w15:docId w15:val="{FA75EFD5-A231-43BB-9D41-9C06002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styleId="Prosttext">
    <w:name w:val="Plain Text"/>
    <w:basedOn w:val="Normln"/>
    <w:link w:val="ProsttextChar"/>
    <w:unhideWhenUsed/>
    <w:rsid w:val="00096A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96A3C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0AC717EE90E469A32830E1FDE9D0F" ma:contentTypeVersion="0" ma:contentTypeDescription="Vytvoří nový dokument" ma:contentTypeScope="" ma:versionID="05c7b6b04bf32b1e102702d23b2ee9e1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2DWAXVAW3MHF-1469-10</_dlc_DocId>
    <_dlc_DocIdUrl xmlns="a7e37686-00e6-405d-9032-d05dd3ba55a9">
      <Url>https://vis.fnbrno.cz/c012/WebVZ/_layouts/15/DocIdRedir.aspx?ID=2DWAXVAW3MHF-1469-10</Url>
      <Description>2DWAXVAW3MHF-1469-10</Description>
    </_dlc_DocIdUrl>
  </documentManagement>
</p:properties>
</file>

<file path=customXml/itemProps1.xml><?xml version="1.0" encoding="utf-8"?>
<ds:datastoreItem xmlns:ds="http://schemas.openxmlformats.org/officeDocument/2006/customXml" ds:itemID="{AAE9A3FE-3C4A-4C7A-BF9F-F60499C094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E7D38F-9369-4DD5-B6A3-08211EE0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FE946-8144-47B2-9EEE-D74F27A11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D38E8-83A0-4EEF-A2C7-D4F413A0759C}">
  <ds:schemaRefs>
    <ds:schemaRef ds:uri="http://schemas.microsoft.com/office/infopath/2007/PartnerControls"/>
    <ds:schemaRef ds:uri="http://purl.org/dc/dcmitype/"/>
    <ds:schemaRef ds:uri="a7e37686-00e6-405d-9032-d05dd3ba55a9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2062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9</cp:revision>
  <cp:lastPrinted>2020-09-24T12:20:00Z</cp:lastPrinted>
  <dcterms:created xsi:type="dcterms:W3CDTF">2020-11-13T14:50:00Z</dcterms:created>
  <dcterms:modified xsi:type="dcterms:W3CDTF">2021-01-07T09:21:00Z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0x010100FA00AC717EE90E469A32830E1FDE9D0F</vt:lpwstr>
  </property>
  <property fmtid="{D5CDD505-2E9C-101B-9397-08002B2CF9AE}" pid="3" name="_dlc_DocIdItemGuid">
    <vt:lpwstr>6c8f2e5a-f3d1-4758-8bda-0844b7475f06</vt:lpwstr>
  </property>
</Properties>
</file>