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4C" w:rsidRPr="0043574C" w:rsidRDefault="0043574C" w:rsidP="0043574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43574C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3574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3574C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43574C">
        <w:rPr>
          <w:rFonts w:ascii="Calibri" w:eastAsia="Times New Roman" w:hAnsi="Calibri" w:cs="Calibri"/>
          <w:color w:val="000000"/>
          <w:lang w:eastAsia="cs-CZ"/>
        </w:rPr>
        <w:t>&gt;</w:t>
      </w:r>
      <w:r w:rsidRPr="0043574C">
        <w:rPr>
          <w:rFonts w:ascii="Calibri" w:eastAsia="Times New Roman" w:hAnsi="Calibri" w:cs="Calibri"/>
          <w:color w:val="000000"/>
          <w:lang w:eastAsia="cs-CZ"/>
        </w:rPr>
        <w:br/>
      </w:r>
      <w:r w:rsidRPr="0043574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3574C">
        <w:rPr>
          <w:rFonts w:ascii="Calibri" w:eastAsia="Times New Roman" w:hAnsi="Calibri" w:cs="Calibri"/>
          <w:color w:val="000000"/>
          <w:lang w:eastAsia="cs-CZ"/>
        </w:rPr>
        <w:t xml:space="preserve"> 5. ledna 2021 11:07</w:t>
      </w:r>
      <w:r w:rsidRPr="0043574C">
        <w:rPr>
          <w:rFonts w:ascii="Calibri" w:eastAsia="Times New Roman" w:hAnsi="Calibri" w:cs="Calibri"/>
          <w:color w:val="000000"/>
          <w:lang w:eastAsia="cs-CZ"/>
        </w:rPr>
        <w:br/>
      </w:r>
      <w:r w:rsidRPr="0043574C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3574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3574C">
        <w:rPr>
          <w:rFonts w:ascii="Calibri" w:eastAsia="Times New Roman" w:hAnsi="Calibri" w:cs="Calibri"/>
          <w:color w:val="000000"/>
          <w:lang w:eastAsia="cs-CZ"/>
        </w:rPr>
        <w:br/>
      </w:r>
      <w:r w:rsidRPr="0043574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3574C">
        <w:rPr>
          <w:rFonts w:ascii="Calibri" w:eastAsia="Times New Roman" w:hAnsi="Calibri" w:cs="Calibri"/>
          <w:color w:val="000000"/>
          <w:lang w:eastAsia="cs-CZ"/>
        </w:rPr>
        <w:t xml:space="preserve"> RE: opravené objednávky</w:t>
      </w:r>
      <w:r w:rsidRPr="0043574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43574C" w:rsidRPr="0043574C" w:rsidRDefault="0043574C" w:rsidP="0043574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3574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Dobrý den,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Děkujeme za objednávky 4/2021 a 2/2021 a tímto potvrzuji jejich přijetí.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3574C" w:rsidRPr="0043574C" w:rsidRDefault="0043574C" w:rsidP="0043574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574C">
        <w:rPr>
          <w:rFonts w:ascii="Calibri" w:eastAsia="Times New Roman" w:hAnsi="Calibri" w:cs="Calibri"/>
          <w:color w:val="000000"/>
          <w:lang w:eastAsia="cs-CZ"/>
        </w:rPr>
        <w:t xml:space="preserve">Z důvodu zabezpečení plynulosti dodávek je splatnost faktur na zboží pro </w:t>
      </w:r>
      <w:proofErr w:type="spellStart"/>
      <w:r w:rsidRPr="0043574C">
        <w:rPr>
          <w:rFonts w:ascii="Calibri" w:eastAsia="Times New Roman" w:hAnsi="Calibri" w:cs="Calibri"/>
          <w:color w:val="000000"/>
          <w:lang w:eastAsia="cs-CZ"/>
        </w:rPr>
        <w:t>Covid</w:t>
      </w:r>
      <w:proofErr w:type="spellEnd"/>
      <w:r w:rsidRPr="0043574C">
        <w:rPr>
          <w:rFonts w:ascii="Calibri" w:eastAsia="Times New Roman" w:hAnsi="Calibri" w:cs="Calibri"/>
          <w:color w:val="000000"/>
          <w:lang w:eastAsia="cs-CZ"/>
        </w:rPr>
        <w:t xml:space="preserve"> 19 zkrácena na 10 dnů od dodání zboží.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 Poskytnuté informace a dílčí ceny spadají do obchodního tajemství, které byly </w:t>
      </w:r>
      <w:proofErr w:type="gramStart"/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společností I.T.</w:t>
      </w:r>
      <w:proofErr w:type="gramEnd"/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A.-</w:t>
      </w:r>
      <w:proofErr w:type="spellStart"/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Intertact</w:t>
      </w:r>
      <w:proofErr w:type="spellEnd"/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s.r.o., se sídlem Revoluční 24/1546, 110 00 Praha 1, IČ 65408781, takto označeny a byly poskytnuty druhé smluvní straně. Druhá smluvní strana se zavazuje zachovat o těchto informacích mlčenlivost a nesdělit je ani neumožnit k nim přístup třetím osobám, nebo je nevyužít ve svůj prospěch třetích osob.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pozdravem,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 </w:t>
      </w:r>
      <w:proofErr w:type="gramStart"/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I.T.</w:t>
      </w:r>
      <w:proofErr w:type="gramEnd"/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A.-</w:t>
      </w:r>
      <w:proofErr w:type="spellStart"/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Intertact</w:t>
      </w:r>
      <w:proofErr w:type="spellEnd"/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s.r.o.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 Černokostelecká 616/143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 108 00  Praha 10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1F497D"/>
          <w:lang w:eastAsia="cs-CZ"/>
        </w:rPr>
        <w:t> 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43574C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43574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3574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XXXXnnmXXXX</w:t>
      </w:r>
      <w:proofErr w:type="spellEnd"/>
      <w:r w:rsidRPr="0043574C">
        <w:rPr>
          <w:rFonts w:ascii="Calibri" w:eastAsia="Times New Roman" w:hAnsi="Calibri" w:cs="Calibri"/>
          <w:color w:val="000000"/>
          <w:lang w:eastAsia="cs-CZ"/>
        </w:rPr>
        <w:br/>
      </w:r>
      <w:r w:rsidRPr="0043574C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43574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3574C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43574C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43574C">
        <w:rPr>
          <w:rFonts w:ascii="Calibri" w:eastAsia="Times New Roman" w:hAnsi="Calibri" w:cs="Calibri"/>
          <w:color w:val="000000"/>
          <w:lang w:eastAsia="cs-CZ"/>
        </w:rPr>
        <w:t>January</w:t>
      </w:r>
      <w:proofErr w:type="spellEnd"/>
      <w:r w:rsidRPr="0043574C">
        <w:rPr>
          <w:rFonts w:ascii="Calibri" w:eastAsia="Times New Roman" w:hAnsi="Calibri" w:cs="Calibri"/>
          <w:color w:val="000000"/>
          <w:lang w:eastAsia="cs-CZ"/>
        </w:rPr>
        <w:t xml:space="preserve"> 5, 2021 10:05 AM</w:t>
      </w:r>
      <w:r w:rsidRPr="0043574C">
        <w:rPr>
          <w:rFonts w:ascii="Calibri" w:eastAsia="Times New Roman" w:hAnsi="Calibri" w:cs="Calibri"/>
          <w:color w:val="000000"/>
          <w:lang w:eastAsia="cs-CZ"/>
        </w:rPr>
        <w:br/>
      </w:r>
      <w:r w:rsidRPr="0043574C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43574C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43574C">
        <w:rPr>
          <w:rFonts w:ascii="Calibri" w:eastAsia="Times New Roman" w:hAnsi="Calibri" w:cs="Calibri"/>
          <w:color w:val="000000"/>
          <w:lang w:eastAsia="cs-CZ"/>
        </w:rPr>
        <w:t>&gt;</w:t>
      </w:r>
      <w:r w:rsidRPr="0043574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3574C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43574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3574C">
        <w:rPr>
          <w:rFonts w:ascii="Calibri" w:eastAsia="Times New Roman" w:hAnsi="Calibri" w:cs="Calibri"/>
          <w:color w:val="000000"/>
          <w:lang w:eastAsia="cs-CZ"/>
        </w:rPr>
        <w:t xml:space="preserve"> opravené objednávky</w:t>
      </w:r>
      <w:r w:rsidRPr="0043574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3574C">
        <w:rPr>
          <w:rFonts w:ascii="Calibri" w:eastAsia="Times New Roman" w:hAnsi="Calibri" w:cs="Calibri"/>
          <w:b/>
          <w:bCs/>
          <w:color w:val="000000"/>
          <w:lang w:eastAsia="cs-CZ"/>
        </w:rPr>
        <w:t>Importance</w:t>
      </w:r>
      <w:proofErr w:type="spellEnd"/>
      <w:r w:rsidRPr="0043574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3574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3574C">
        <w:rPr>
          <w:rFonts w:ascii="Calibri" w:eastAsia="Times New Roman" w:hAnsi="Calibri" w:cs="Calibri"/>
          <w:color w:val="000000"/>
          <w:lang w:eastAsia="cs-CZ"/>
        </w:rPr>
        <w:t>High</w:t>
      </w:r>
      <w:proofErr w:type="spellEnd"/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3574C" w:rsidRPr="0043574C" w:rsidRDefault="0043574C" w:rsidP="0043574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3574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43574C" w:rsidRPr="0043574C" w:rsidRDefault="0043574C" w:rsidP="0043574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3574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opravené objednávky, tak aby nebylo účtované DPH.</w:t>
      </w:r>
    </w:p>
    <w:p w:rsidR="0043574C" w:rsidRPr="0043574C" w:rsidRDefault="0043574C" w:rsidP="0043574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3574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43574C" w:rsidRPr="0043574C" w:rsidRDefault="0043574C" w:rsidP="0043574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3574C" w:rsidRPr="0043574C" w:rsidRDefault="0043574C" w:rsidP="0043574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3574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3574C" w:rsidRPr="0043574C" w:rsidRDefault="0043574C" w:rsidP="0043574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3574C" w:rsidRPr="0043574C" w:rsidRDefault="0043574C" w:rsidP="0043574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3574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vedoucí analytik OKLT-OKM</w:t>
      </w:r>
    </w:p>
    <w:p w:rsidR="0043574C" w:rsidRPr="0043574C" w:rsidRDefault="0043574C" w:rsidP="0043574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3574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43574C" w:rsidRPr="0043574C" w:rsidRDefault="0043574C" w:rsidP="0043574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3574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43574C" w:rsidRPr="0043574C" w:rsidRDefault="0043574C" w:rsidP="0043574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3574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43574C" w:rsidRPr="0043574C" w:rsidRDefault="0043574C" w:rsidP="00435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574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9C"/>
    <w:rsid w:val="0043574C"/>
    <w:rsid w:val="00712202"/>
    <w:rsid w:val="00A27588"/>
    <w:rsid w:val="00E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5570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5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5079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4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45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8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2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2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32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571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216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14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926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980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95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16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964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20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3099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533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119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2021-01-12T07:24:00Z</dcterms:created>
  <dcterms:modified xsi:type="dcterms:W3CDTF">2021-01-12T07:26:00Z</dcterms:modified>
</cp:coreProperties>
</file>