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5C259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397" w:type="dxa"/>
          </w:tcPr>
          <w:p w:rsidR="00226595" w:rsidRPr="00DE2BC9" w:rsidRDefault="005C259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5C259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226595" w:rsidRPr="00DE2BC9" w:rsidRDefault="005C259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5C259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425" w:type="dxa"/>
          </w:tcPr>
          <w:p w:rsidR="00226595" w:rsidRPr="00DE2BC9" w:rsidRDefault="005C2597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5C2597">
        <w:rPr>
          <w:b/>
          <w:snapToGrid w:val="0"/>
          <w:sz w:val="28"/>
          <w:szCs w:val="28"/>
        </w:rPr>
        <w:t>09 – 1/2017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3173C4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5C2597">
        <w:rPr>
          <w:rFonts w:ascii="Times New Roman" w:hAnsi="Times New Roman"/>
          <w:snapToGrid w:val="0"/>
          <w:sz w:val="24"/>
        </w:rPr>
        <w:t xml:space="preserve"> </w:t>
      </w:r>
      <w:r w:rsidR="005C2597" w:rsidRPr="005C2597">
        <w:rPr>
          <w:rFonts w:ascii="Times New Roman" w:hAnsi="Times New Roman"/>
          <w:snapToGrid w:val="0"/>
          <w:sz w:val="24"/>
        </w:rPr>
        <w:t>213346001</w:t>
      </w:r>
    </w:p>
    <w:p w:rsidR="00226595" w:rsidRPr="00206D3F" w:rsidRDefault="005C2597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5C2597">
        <w:rPr>
          <w:rFonts w:ascii="Times New Roman" w:hAnsi="Times New Roman"/>
          <w:b/>
          <w:snapToGrid w:val="0"/>
          <w:sz w:val="24"/>
        </w:rPr>
        <w:t>ARMEX ENERGY, a.s.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proofErr w:type="spellStart"/>
      <w:r w:rsidR="005C2597" w:rsidRPr="005C2597">
        <w:rPr>
          <w:rFonts w:ascii="Times New Roman" w:hAnsi="Times New Roman"/>
          <w:b/>
          <w:snapToGrid w:val="0"/>
          <w:sz w:val="24"/>
        </w:rPr>
        <w:t>Folknářská</w:t>
      </w:r>
      <w:proofErr w:type="spellEnd"/>
      <w:r w:rsidR="005C2597" w:rsidRPr="005C2597">
        <w:rPr>
          <w:rFonts w:ascii="Times New Roman" w:hAnsi="Times New Roman"/>
          <w:b/>
          <w:snapToGrid w:val="0"/>
          <w:sz w:val="24"/>
        </w:rPr>
        <w:t xml:space="preserve"> 1246/21, Děčín II-Nové Město, 405 02 Děčín</w:t>
      </w:r>
    </w:p>
    <w:p w:rsidR="00226595" w:rsidRPr="005C2597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5C2597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5C2597">
        <w:rPr>
          <w:rFonts w:ascii="Times New Roman" w:hAnsi="Times New Roman"/>
          <w:snapToGrid w:val="0"/>
          <w:sz w:val="24"/>
        </w:rPr>
        <w:t xml:space="preserve"> Ing. Janem </w:t>
      </w:r>
      <w:proofErr w:type="spellStart"/>
      <w:r w:rsidR="005C2597">
        <w:rPr>
          <w:rFonts w:ascii="Times New Roman" w:hAnsi="Times New Roman"/>
          <w:snapToGrid w:val="0"/>
          <w:sz w:val="24"/>
        </w:rPr>
        <w:t>Nesměrákem</w:t>
      </w:r>
      <w:proofErr w:type="spellEnd"/>
      <w:r w:rsidR="005C2597">
        <w:rPr>
          <w:rFonts w:ascii="Times New Roman" w:hAnsi="Times New Roman"/>
          <w:snapToGrid w:val="0"/>
          <w:sz w:val="24"/>
        </w:rPr>
        <w:t>, členem představenstva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5C2597">
        <w:rPr>
          <w:rFonts w:ascii="Times New Roman" w:hAnsi="Times New Roman"/>
          <w:snapToGrid w:val="0"/>
          <w:sz w:val="24"/>
        </w:rPr>
        <w:tab/>
        <w:t>27266141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5C2597">
        <w:rPr>
          <w:rFonts w:ascii="Times New Roman" w:hAnsi="Times New Roman"/>
          <w:snapToGrid w:val="0"/>
          <w:sz w:val="24"/>
        </w:rPr>
        <w:t>27266141</w:t>
      </w:r>
    </w:p>
    <w:p w:rsidR="00226595" w:rsidRDefault="00226595" w:rsidP="005C259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</w:t>
      </w:r>
      <w:r w:rsidR="005C2597">
        <w:rPr>
          <w:rFonts w:ascii="Times New Roman" w:hAnsi="Times New Roman"/>
          <w:snapToGrid w:val="0"/>
          <w:sz w:val="24"/>
        </w:rPr>
        <w:t> Ústí nad Labem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5C2597">
        <w:rPr>
          <w:rFonts w:ascii="Times New Roman" w:hAnsi="Times New Roman"/>
          <w:snapToGrid w:val="0"/>
          <w:sz w:val="24"/>
        </w:rPr>
        <w:t>B</w:t>
      </w:r>
      <w:r>
        <w:rPr>
          <w:rFonts w:ascii="Times New Roman" w:hAnsi="Times New Roman"/>
          <w:snapToGrid w:val="0"/>
          <w:sz w:val="24"/>
        </w:rPr>
        <w:t>, vložka</w:t>
      </w:r>
      <w:r w:rsidR="005C2597">
        <w:rPr>
          <w:rFonts w:ascii="Times New Roman" w:hAnsi="Times New Roman"/>
          <w:snapToGrid w:val="0"/>
          <w:sz w:val="24"/>
        </w:rPr>
        <w:t xml:space="preserve"> 1602</w:t>
      </w:r>
    </w:p>
    <w:p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1F2F88">
        <w:rPr>
          <w:rFonts w:ascii="Times New Roman" w:hAnsi="Times New Roman"/>
          <w:snapToGrid w:val="0"/>
          <w:sz w:val="24"/>
        </w:rPr>
        <w:t>Oberbank</w:t>
      </w:r>
      <w:proofErr w:type="spellEnd"/>
      <w:r w:rsidR="001F2F88">
        <w:rPr>
          <w:rFonts w:ascii="Times New Roman" w:hAnsi="Times New Roman"/>
          <w:snapToGrid w:val="0"/>
          <w:sz w:val="24"/>
        </w:rPr>
        <w:t xml:space="preserve"> AG pobočka Česká republika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3173C4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9E2A80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9E2A80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9E2A80" w:rsidRDefault="00226595" w:rsidP="009E2A80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9E2A80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9E2A80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9E2A80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226595" w:rsidRPr="009E2A80" w:rsidRDefault="00226595" w:rsidP="009E2A80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9E2A80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9E2A80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9E2A80" w:rsidRDefault="00226595" w:rsidP="009E2A80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 w:rsidRPr="009E2A80">
        <w:rPr>
          <w:rFonts w:ascii="Times New Roman" w:hAnsi="Times New Roman"/>
          <w:sz w:val="24"/>
        </w:rPr>
        <w:t xml:space="preserve"> </w:t>
      </w:r>
      <w:r w:rsidRPr="009E2A80">
        <w:rPr>
          <w:rFonts w:ascii="Times New Roman" w:hAnsi="Times New Roman"/>
          <w:b/>
          <w:sz w:val="24"/>
        </w:rPr>
        <w:t xml:space="preserve">rozšířený soubor zaplacených plateb </w:t>
      </w:r>
      <w:r w:rsidRPr="009E2A80">
        <w:rPr>
          <w:rFonts w:ascii="Times New Roman" w:hAnsi="Times New Roman"/>
          <w:sz w:val="24"/>
        </w:rPr>
        <w:t>s průvodkou;</w:t>
      </w:r>
      <w:r w:rsidR="009E2A80">
        <w:rPr>
          <w:rFonts w:ascii="Times New Roman" w:hAnsi="Times New Roman"/>
          <w:sz w:val="24"/>
        </w:rPr>
        <w:t xml:space="preserve"> </w:t>
      </w:r>
      <w:r w:rsidRPr="009E2A80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DE2BC9" w:rsidRDefault="00226595" w:rsidP="009E2A80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ke každému dni převodu</w:t>
      </w:r>
      <w:r w:rsidRPr="00DE2BC9">
        <w:rPr>
          <w:rFonts w:ascii="Times New Roman" w:hAnsi="Times New Roman"/>
          <w:sz w:val="24"/>
        </w:rPr>
        <w:t xml:space="preserve"> dle čl</w:t>
      </w:r>
      <w:r>
        <w:rPr>
          <w:rFonts w:ascii="Times New Roman" w:hAnsi="Times New Roman"/>
          <w:sz w:val="24"/>
        </w:rPr>
        <w:t>. 3.1 (za cenu ostatní služby).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9E2A80" w:rsidRDefault="00226595" w:rsidP="009E2A80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9E2A80">
        <w:rPr>
          <w:rFonts w:ascii="Times New Roman" w:hAnsi="Times New Roman"/>
          <w:snapToGrid w:val="0"/>
          <w:sz w:val="24"/>
        </w:rPr>
        <w:t>s průvodkou</w:t>
      </w:r>
      <w:r w:rsidRPr="009E2A80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82046C" w:rsidRDefault="00226595" w:rsidP="009E2A80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82046C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9E2A80" w:rsidRDefault="00226595" w:rsidP="009E2A80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9E2A80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9E2A80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9E2A80" w:rsidRDefault="00226595" w:rsidP="009E2A80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9E2A80">
        <w:rPr>
          <w:rFonts w:ascii="Times New Roman" w:hAnsi="Times New Roman"/>
          <w:color w:val="3366FF"/>
          <w:sz w:val="24"/>
        </w:rPr>
        <w:t xml:space="preserve"> </w:t>
      </w:r>
      <w:r w:rsidRPr="009E2A80">
        <w:rPr>
          <w:rFonts w:ascii="Times New Roman" w:hAnsi="Times New Roman"/>
          <w:b/>
          <w:sz w:val="24"/>
        </w:rPr>
        <w:t>denním odúčtováním</w:t>
      </w:r>
      <w:r w:rsidRPr="009E2A80">
        <w:rPr>
          <w:rFonts w:ascii="Times New Roman" w:hAnsi="Times New Roman"/>
          <w:sz w:val="24"/>
        </w:rPr>
        <w:t xml:space="preserve"> do pěti pracovních dnů po vyinkasování od plátců na poště či bezhotovostním převodem od bank.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9E2A80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137AC0" w:rsidRPr="00AD60EB" w:rsidRDefault="00226595" w:rsidP="00137AC0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137AC0">
        <w:rPr>
          <w:rFonts w:ascii="Times New Roman" w:hAnsi="Times New Roman"/>
          <w:snapToGrid w:val="0"/>
          <w:sz w:val="24"/>
        </w:rPr>
        <w:t xml:space="preserve">Do 15. dne kalendářního měsíce následujícího po inkasním měsíci zašle Příkazník Příkazci </w:t>
      </w:r>
      <w:r w:rsidRPr="00137AC0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137AC0">
        <w:rPr>
          <w:rFonts w:ascii="Times New Roman" w:hAnsi="Times New Roman"/>
          <w:snapToGrid w:val="0"/>
          <w:sz w:val="24"/>
        </w:rPr>
        <w:t xml:space="preserve"> za všechny využívané kódy poplatků zvlášť (pokud ú</w:t>
      </w:r>
      <w:r w:rsidRPr="00137AC0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137AC0">
        <w:rPr>
          <w:rFonts w:ascii="Times New Roman" w:hAnsi="Times New Roman"/>
          <w:snapToGrid w:val="0"/>
          <w:sz w:val="24"/>
        </w:rPr>
        <w:t xml:space="preserve">) </w:t>
      </w:r>
      <w:r w:rsidRPr="00137AC0">
        <w:rPr>
          <w:rFonts w:ascii="Times New Roman" w:hAnsi="Times New Roman"/>
          <w:b/>
          <w:snapToGrid w:val="0"/>
          <w:sz w:val="24"/>
        </w:rPr>
        <w:t>na adresu</w:t>
      </w:r>
      <w:r w:rsidR="009E2A80" w:rsidRPr="00137AC0">
        <w:rPr>
          <w:rFonts w:ascii="Times New Roman" w:hAnsi="Times New Roman"/>
          <w:b/>
          <w:snapToGrid w:val="0"/>
          <w:sz w:val="24"/>
        </w:rPr>
        <w:t>:</w:t>
      </w:r>
      <w:r w:rsidR="00137AC0" w:rsidRPr="00137AC0">
        <w:rPr>
          <w:rFonts w:ascii="Times New Roman" w:hAnsi="Times New Roman"/>
          <w:b/>
          <w:snapToGrid w:val="0"/>
          <w:sz w:val="24"/>
        </w:rPr>
        <w:t xml:space="preserve"> ARMEX ENERGY, a.s.,  </w:t>
      </w:r>
      <w:proofErr w:type="spellStart"/>
      <w:r w:rsidR="00137AC0" w:rsidRPr="00137AC0">
        <w:rPr>
          <w:rFonts w:ascii="Times New Roman" w:hAnsi="Times New Roman"/>
          <w:b/>
          <w:snapToGrid w:val="0"/>
          <w:sz w:val="24"/>
        </w:rPr>
        <w:t>Folknářská</w:t>
      </w:r>
      <w:proofErr w:type="spellEnd"/>
      <w:r w:rsidR="00137AC0" w:rsidRPr="00137AC0">
        <w:rPr>
          <w:rFonts w:ascii="Times New Roman" w:hAnsi="Times New Roman"/>
          <w:b/>
          <w:snapToGrid w:val="0"/>
          <w:sz w:val="24"/>
        </w:rPr>
        <w:t xml:space="preserve"> 1246/21, 405 02 Děčín, Děčín II-Nové Město</w:t>
      </w:r>
    </w:p>
    <w:p w:rsidR="00AD60EB" w:rsidRDefault="00AD60EB" w:rsidP="00AD60EB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AD60EB" w:rsidRPr="00137AC0" w:rsidRDefault="00AD60EB" w:rsidP="00AD60EB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color w:val="3366FF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137AC0" w:rsidRDefault="00226595" w:rsidP="00137AC0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137AC0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137AC0" w:rsidRPr="00137AC0" w:rsidRDefault="00226595" w:rsidP="00137AC0">
      <w:pPr>
        <w:pStyle w:val="Codstavec"/>
        <w:numPr>
          <w:ilvl w:val="2"/>
          <w:numId w:val="10"/>
        </w:numPr>
        <w:tabs>
          <w:tab w:val="clear" w:pos="720"/>
          <w:tab w:val="left" w:pos="284"/>
          <w:tab w:val="num" w:pos="851"/>
        </w:tabs>
        <w:spacing w:before="120" w:line="240" w:lineRule="auto"/>
        <w:ind w:left="4253" w:hanging="4253"/>
        <w:jc w:val="both"/>
        <w:rPr>
          <w:rFonts w:ascii="Times New Roman" w:hAnsi="Times New Roman"/>
          <w:snapToGrid w:val="0"/>
          <w:sz w:val="24"/>
        </w:rPr>
      </w:pPr>
      <w:r w:rsidRPr="00137AC0">
        <w:rPr>
          <w:rFonts w:ascii="Times New Roman" w:hAnsi="Times New Roman"/>
          <w:snapToGrid w:val="0"/>
          <w:sz w:val="24"/>
        </w:rPr>
        <w:t>Faktury budou zasílány na adresu:</w:t>
      </w:r>
      <w:r w:rsidR="00137AC0">
        <w:rPr>
          <w:rFonts w:ascii="Times New Roman" w:hAnsi="Times New Roman"/>
          <w:snapToGrid w:val="0"/>
          <w:sz w:val="24"/>
        </w:rPr>
        <w:tab/>
      </w:r>
      <w:r w:rsidR="00137AC0" w:rsidRPr="00137AC0">
        <w:rPr>
          <w:rFonts w:ascii="Times New Roman" w:hAnsi="Times New Roman"/>
          <w:b/>
          <w:snapToGrid w:val="0"/>
          <w:sz w:val="24"/>
        </w:rPr>
        <w:t xml:space="preserve">ARMEX ENERGY, a.s.,  </w:t>
      </w:r>
      <w:proofErr w:type="spellStart"/>
      <w:r w:rsidR="00137AC0" w:rsidRPr="00137AC0">
        <w:rPr>
          <w:rFonts w:ascii="Times New Roman" w:hAnsi="Times New Roman"/>
          <w:b/>
          <w:snapToGrid w:val="0"/>
          <w:sz w:val="24"/>
        </w:rPr>
        <w:t>Folknářská</w:t>
      </w:r>
      <w:proofErr w:type="spellEnd"/>
      <w:r w:rsidR="00137AC0" w:rsidRPr="00137AC0">
        <w:rPr>
          <w:rFonts w:ascii="Times New Roman" w:hAnsi="Times New Roman"/>
          <w:b/>
          <w:snapToGrid w:val="0"/>
          <w:sz w:val="24"/>
        </w:rPr>
        <w:t xml:space="preserve"> 1246/21, 405 02 Děčín, Děčín II-Nové Město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AD60EB" w:rsidRDefault="00226595" w:rsidP="00137AC0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137AC0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137AC0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137AC0">
        <w:rPr>
          <w:rFonts w:ascii="Times New Roman" w:hAnsi="Times New Roman"/>
          <w:snapToGrid w:val="0"/>
          <w:sz w:val="24"/>
        </w:rPr>
        <w:t>(kódová stránka 1250).</w:t>
      </w:r>
    </w:p>
    <w:p w:rsidR="00AD60EB" w:rsidRDefault="00AD60EB" w:rsidP="00AD60EB">
      <w:pPr>
        <w:pStyle w:val="Codstavec"/>
        <w:tabs>
          <w:tab w:val="left" w:pos="3544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AD60EB" w:rsidRDefault="00AD60EB" w:rsidP="00AD60EB">
      <w:pPr>
        <w:pStyle w:val="Codstavec"/>
        <w:tabs>
          <w:tab w:val="left" w:pos="3544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AD60EB" w:rsidRPr="00137AC0" w:rsidRDefault="00AD60EB" w:rsidP="00AD60EB">
      <w:pPr>
        <w:pStyle w:val="Codstavec"/>
        <w:tabs>
          <w:tab w:val="left" w:pos="354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lastRenderedPageBreak/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AD60EB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AD60EB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AD60EB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AD60EB">
        <w:rPr>
          <w:rFonts w:ascii="Times New Roman" w:hAnsi="Times New Roman"/>
          <w:b/>
          <w:snapToGrid w:val="0"/>
          <w:sz w:val="24"/>
          <w:szCs w:val="24"/>
        </w:rPr>
        <w:t xml:space="preserve"> smlouvy č. </w:t>
      </w:r>
      <w:proofErr w:type="spellStart"/>
      <w:r w:rsidR="00AD60EB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AD60EB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AD60EB">
        <w:rPr>
          <w:rFonts w:ascii="Times New Roman" w:hAnsi="Times New Roman"/>
          <w:b/>
          <w:snapToGrid w:val="0"/>
          <w:sz w:val="24"/>
          <w:szCs w:val="24"/>
        </w:rPr>
        <w:t xml:space="preserve"> 09 – 2/2011 ze dne </w:t>
      </w:r>
      <w:proofErr w:type="gramStart"/>
      <w:r w:rsidR="00AD60EB">
        <w:rPr>
          <w:rFonts w:ascii="Times New Roman" w:hAnsi="Times New Roman"/>
          <w:b/>
          <w:snapToGrid w:val="0"/>
          <w:sz w:val="24"/>
          <w:szCs w:val="24"/>
        </w:rPr>
        <w:t>7.7.2011</w:t>
      </w:r>
      <w:proofErr w:type="gramEnd"/>
      <w:r w:rsidRPr="00AD60EB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AD60EB">
        <w:rPr>
          <w:rFonts w:ascii="Times New Roman" w:hAnsi="Times New Roman"/>
          <w:sz w:val="24"/>
        </w:rPr>
        <w:t>Děčíně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AD60EB">
        <w:rPr>
          <w:rFonts w:ascii="Times New Roman" w:hAnsi="Times New Roman"/>
          <w:snapToGrid w:val="0"/>
          <w:sz w:val="24"/>
        </w:rPr>
        <w:t xml:space="preserve">Ing. Jan </w:t>
      </w:r>
      <w:proofErr w:type="spellStart"/>
      <w:r w:rsidR="00AD60EB">
        <w:rPr>
          <w:rFonts w:ascii="Times New Roman" w:hAnsi="Times New Roman"/>
          <w:snapToGrid w:val="0"/>
          <w:sz w:val="24"/>
        </w:rPr>
        <w:t>Nesměrák</w:t>
      </w:r>
      <w:proofErr w:type="spellEnd"/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AD60EB">
        <w:rPr>
          <w:rFonts w:ascii="Times New Roman" w:hAnsi="Times New Roman"/>
          <w:snapToGrid w:val="0"/>
          <w:sz w:val="24"/>
        </w:rPr>
        <w:tab/>
        <w:t>člen představenstva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50779C" w:rsidRDefault="003173C4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  <w:proofErr w:type="spellStart"/>
      <w:r>
        <w:rPr>
          <w:rFonts w:ascii="Times New Roman" w:hAnsi="Times New Roman"/>
          <w:sz w:val="24"/>
        </w:rPr>
        <w:t>xxx</w:t>
      </w:r>
      <w:bookmarkStart w:id="0" w:name="_GoBack"/>
      <w:bookmarkEnd w:id="0"/>
      <w:proofErr w:type="spellEnd"/>
    </w:p>
    <w:sectPr w:rsidR="00226595" w:rsidRPr="0050779C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11" w:rsidRDefault="002E7B11">
      <w:r>
        <w:separator/>
      </w:r>
    </w:p>
  </w:endnote>
  <w:endnote w:type="continuationSeparator" w:id="0">
    <w:p w:rsidR="002E7B11" w:rsidRDefault="002E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5C2597">
      <w:rPr>
        <w:sz w:val="16"/>
      </w:rPr>
      <w:t>09 – 1/2017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3173C4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11" w:rsidRDefault="002E7B11">
      <w:r>
        <w:separator/>
      </w:r>
    </w:p>
  </w:footnote>
  <w:footnote w:type="continuationSeparator" w:id="0">
    <w:p w:rsidR="002E7B11" w:rsidRDefault="002E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37AC0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1F2F88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39C6"/>
    <w:rsid w:val="0031724A"/>
    <w:rsid w:val="003173C4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C2597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1EC4"/>
    <w:rsid w:val="006A2917"/>
    <w:rsid w:val="006C60E8"/>
    <w:rsid w:val="006E58F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E2A80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0EB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63C8F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2220</Words>
  <Characters>13100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2</cp:revision>
  <cp:lastPrinted>2017-02-16T12:26:00Z</cp:lastPrinted>
  <dcterms:created xsi:type="dcterms:W3CDTF">2017-02-24T07:22:00Z</dcterms:created>
  <dcterms:modified xsi:type="dcterms:W3CDTF">2017-02-24T07:22:00Z</dcterms:modified>
</cp:coreProperties>
</file>