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>
        <w:trPr>
          <w:cantSplit/>
        </w:trPr>
        <w:tc>
          <w:tcPr>
            <w:gridSpan w:val="13"/>
            <w:tcBorders>
              <w:top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32"/>
              </w:rPr>
            </w:pPr>
            <w:r>
              <w:rPr>
                <w:b/>
                <w:rFonts w:ascii="Arial" w:hAnsi="Arial"/>
                <w:sz w:val="32"/>
              </w:rPr>
              <w:t>M Ě S T O   R A K O V N Í K</w:t>
            </w:r>
          </w:p>
        </w:tc>
      </w:tr>
      <w:tr>
        <w:trPr>
          <w:cantSplit/>
        </w:trPr>
        <w:tc>
          <w:tcPr>
            <w:gridSpan w:val="4"/>
            <w:tcBorders>
              <w:left w:val="single" w:sz="4" w:space="0"/>
            </w:tcBorders>
          </w:tcPr>
          <w:p>
            <w:pPr>
              <w:spacing w:after="0" w:line="240"/>
              <w:jc w:val="end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Městský úřad -</w:t>
            </w:r>
          </w:p>
        </w:tc>
        <w:tc>
          <w:tcPr>
            <w:gridSpan w:val="9"/>
            <w:tcBorders>
              <w:righ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Odbor školství, památkové péče, kultury, tělovýchovy a cestovního ruchu</w:t>
            </w:r>
          </w:p>
        </w:tc>
      </w:tr>
      <w:tr>
        <w:trPr>
          <w:cantSplit/>
        </w:trPr>
        <w:tc>
          <w:tcPr>
            <w:gridSpan w:val="13"/>
            <w:tcBorders>
              <w:left w:val="single" w:sz="4" w:space="0"/>
              <w:right w:val="single" w:sz="4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Husovo nám. 27, PSČ 269 18</w:t>
            </w:r>
          </w:p>
        </w:tc>
      </w:tr>
      <w:tr>
        <w:trPr>
          <w:cantSplit/>
        </w:trPr>
        <w:tc>
          <w:tcPr>
            <w:gridSpan w:val="4"/>
            <w:tcBorders>
              <w:top w:val="single" w:sz="4" w:space="0"/>
              <w:left w:val="single" w:sz="4" w:space="0"/>
            </w:tcBorders>
          </w:tcPr>
          <w:p>
            <w:pPr>
              <w:spacing w:after="0" w:line="240"/>
              <w:jc w:val="end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</w:t>
            </w:r>
          </w:p>
        </w:tc>
        <w:tc>
          <w:tcPr>
            <w:gridSpan w:val="9"/>
            <w:tcBorders>
              <w:top w:val="single" w:sz="4" w:space="0"/>
              <w:righ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OŠPPKTV-O/0025/2021</w:t>
            </w:r>
          </w:p>
        </w:tc>
      </w:tr>
      <w:tr>
        <w:trPr>
          <w:cantSplit/>
        </w:trPr>
        <w:tc>
          <w:tcPr>
            <w:gridSpan w:val="13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DODAVATEL:</w:t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název / jméno a příjmení</w:t>
            </w:r>
          </w:p>
        </w:tc>
        <w:tc>
          <w:tcPr>
            <w:gridSpan w:val="10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CBS Nakladatelství s. r. o.</w:t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sídlo / adresa</w:t>
            </w:r>
          </w:p>
        </w:tc>
        <w:tc>
          <w:tcPr>
            <w:gridSpan w:val="10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Vodní 1972, Zlín 76001</w:t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IČ</w:t>
            </w:r>
          </w:p>
        </w:tc>
        <w:tc>
          <w:tcPr>
            <w:gridSpan w:val="2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24804584</w:t>
            </w:r>
          </w:p>
        </w:tc>
        <w:tc>
          <w:tcPr>
            <w:gridSpan w:val="4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DIČ</w:t>
            </w:r>
          </w:p>
        </w:tc>
        <w:tc>
          <w:tcPr>
            <w:gridSpan w:val="4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CZ24804584</w:t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bankovní spojení</w:t>
            </w:r>
          </w:p>
        </w:tc>
        <w:tc>
          <w:tcPr>
            <w:gridSpan w:val="2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FIO, družstevná záložna</w:t>
            </w:r>
          </w:p>
        </w:tc>
        <w:tc>
          <w:tcPr>
            <w:gridSpan w:val="4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číslo účtu</w:t>
            </w:r>
          </w:p>
        </w:tc>
        <w:tc>
          <w:tcPr>
            <w:gridSpan w:val="4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2700231511/2010</w:t>
            </w:r>
          </w:p>
        </w:tc>
      </w:tr>
      <w:tr>
        <w:trPr>
          <w:cantSplit/>
        </w:trPr>
        <w:tc>
          <w:tcPr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Pozn.</w:t>
            </w:r>
          </w:p>
        </w:tc>
        <w:tc>
          <w:tcPr>
            <w:gridSpan w:val="12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13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PŘEDMĚT PLNĚNÍ:</w:t>
            </w:r>
          </w:p>
        </w:tc>
      </w:tr>
      <w:tr>
        <w:trPr>
          <w:cantSplit/>
        </w:trPr>
        <w:tc>
          <w:tcPr>
            <w:gridSpan w:val="13"/>
            <w:tcBorders>
              <w:top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>
        <w:trPr>
          <w:cantSplit/>
        </w:trPr>
        <w:tc>
          <w:tcPr>
            <w:gridSpan w:val="13"/>
            <w:tcBorders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Dodání 180 knih Rakovnicko z nebe ve variantě "VIP Partner na míru" s prezentací města</w:t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8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Název položky</w:t>
            </w:r>
          </w:p>
        </w:tc>
        <w:tc>
          <w:tcPr>
            <w:gridSpan w:val="2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jc w:val="end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Množství</w:t>
            </w:r>
          </w:p>
        </w:tc>
        <w:tc>
          <w:tcPr>
            <w:gridSpan w:val="2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MJ</w:t>
            </w:r>
          </w:p>
        </w:tc>
        <w:tc>
          <w:tcPr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jc w:val="end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Částka</w:t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lef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Způsob dodání zboží:</w:t>
            </w:r>
          </w:p>
        </w:tc>
        <w:tc>
          <w:tcPr>
            <w:gridSpan w:val="10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Předpokládaná částka:</w:t>
            </w:r>
          </w:p>
        </w:tc>
        <w:tc>
          <w:tcPr>
            <w:gridSpan w:val="10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79 002,00 Kč</w:t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Termín plnění:</w:t>
            </w:r>
          </w:p>
        </w:tc>
        <w:tc>
          <w:tcPr>
            <w:gridSpan w:val="10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30.06.2021</w:t>
            </w:r>
          </w:p>
        </w:tc>
      </w:tr>
      <w:tr>
        <w:trPr>
          <w:cantSplit/>
        </w:trPr>
        <w:tc>
          <w:tcPr>
            <w:gridSpan w:val="13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Sankce při nesplnění:</w:t>
            </w:r>
          </w:p>
        </w:tc>
      </w:tr>
      <w:tr>
        <w:trPr>
          <w:cantSplit/>
        </w:trPr>
        <w:tc>
          <w:tcPr>
            <w:gridSpan w:val="13"/>
            <w:tcBorders>
              <w:top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>
        <w:trPr>
          <w:cantSplit/>
        </w:trPr>
        <w:tc>
          <w:tcPr>
            <w:gridSpan w:val="13"/>
            <w:tcBorders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 0,05% za každý den prodlení z celkové částky za dílo ve sjednané lhůtě splatnosti faktury.</w:t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Požaduje:</w:t>
            </w:r>
          </w:p>
        </w:tc>
        <w:tc>
          <w:tcPr>
            <w:gridSpan w:val="10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školství, památkové péče, kultury, tělovýchovy a cestovního ruchu</w:t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Vyřizuje:</w:t>
            </w:r>
          </w:p>
        </w:tc>
        <w:tc>
          <w:tcPr>
            <w:gridSpan w:val="3"/>
            <w:tcBorders>
              <w:top w:val="single" w:sz="4" w:space="0"/>
              <w:bottom w:val="single" w:sz="4" w:space="0"/>
              <w:lef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Chourová Eva</w:t>
            </w:r>
          </w:p>
        </w:tc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gridSpan w:val="6"/>
            <w:tcBorders>
              <w:top w:val="single" w:sz="4" w:space="0"/>
              <w:bottom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echourova@murako.cz</w:t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Platební podmínky:</w:t>
            </w:r>
          </w:p>
        </w:tc>
        <w:tc>
          <w:tcPr>
            <w:gridSpan w:val="10"/>
            <w:tcBorders>
              <w:top w:val="single" w:sz="4" w:space="0"/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13"/>
            <w:tcBorders>
              <w:top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>
        <w:trPr>
          <w:cantSplit/>
        </w:trPr>
        <w:tc>
          <w:tcPr>
            <w:gridSpan w:val="13"/>
            <w:tcBorders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>
        <w:trPr>
          <w:cantSplit/>
        </w:trPr>
        <w:tc>
          <w:tcPr>
            <w:gridSpan w:val="13"/>
            <w:tcBorders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>
        <w:trPr>
          <w:cantSplit/>
        </w:trPr>
        <w:tc>
          <w:tcPr>
            <w:gridSpan w:val="13"/>
            <w:tcBorders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>
        <w:trPr>
          <w:cantSplit/>
        </w:trPr>
        <w:tc>
          <w:tcPr>
            <w:gridSpan w:val="13"/>
            <w:tcBorders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>
        <w:trPr>
          <w:cantSplit/>
        </w:trPr>
        <w:tc>
          <w:tcPr>
            <w:gridSpan w:val="13"/>
            <w:tcBorders>
              <w:bottom w:val="single" w:sz="4" w:space="0"/>
              <w:left w:val="single" w:sz="4" w:space="0"/>
              <w:righ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07.01.2021</w:t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7"/>
            <w:tcBorders>
              <w:top w:val="dotted" w:sz="4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>
        <w:trPr>
          <w:cantSplit/>
        </w:trPr>
        <w:tc>
          <w:tcPr>
            <w:gridSpan w:val="13"/>
          </w:tcPr>
          <w:p>
            <w:pPr>
              <w:spacing w:after="0" w:line="2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>
        <w:trPr>
          <w:cantSplit/>
        </w:trPr>
        <w:tc>
          <w:tcPr>
            <w:gridSpan w:val="13"/>
          </w:tcPr>
          <w:p>
            <w:pPr>
              <w:spacing w:after="0" w:line="2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>
        <w:trPr>
          <w:cantSplit/>
        </w:trPr>
        <w:tc>
          <w:tcPr>
            <w:gridSpan w:val="13"/>
          </w:tcPr>
          <w:p>
            <w:pPr>
              <w:spacing w:after="0" w:line="2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sectPr>
      <w:pgSz w:w="11903" w:h="16833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