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0F" w:rsidRDefault="007F790F" w:rsidP="007F790F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KUPNÍ (movitá věc)</w:t>
      </w:r>
    </w:p>
    <w:p w:rsidR="007F790F" w:rsidRDefault="007F790F" w:rsidP="007F790F">
      <w:pPr>
        <w:pStyle w:val="Bezmezer"/>
        <w:spacing w:line="276" w:lineRule="auto"/>
        <w:jc w:val="center"/>
      </w:pPr>
      <w:r>
        <w:t>podle § 2079 a násl. zákona č. 89/2012 Sb., občanský zákoník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</w:pPr>
      <w:r>
        <w:t>uzavřená níže uvedeného dne, měsíce a roku mezi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1. Prodávajícím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jméno, příjmení / název právnické osoby: </w:t>
      </w:r>
      <w:r w:rsidR="00880366">
        <w:rPr>
          <w:b/>
        </w:rPr>
        <w:t>EPONA s.r.o.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datum narození / IČ:  </w:t>
      </w:r>
      <w:r w:rsidR="00880366">
        <w:t>60279028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bydliště (fyzická osoba) / sídlo (právnická osoba): </w:t>
      </w:r>
      <w:r w:rsidR="00880366">
        <w:t>Javorová 1804, 432 01 Kadaň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(dále jen jako „Prodávající“) na straně jedné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a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  <w:r>
        <w:t>2. Kupujícím</w:t>
      </w:r>
    </w:p>
    <w:p w:rsidR="007F790F" w:rsidRDefault="007F790F" w:rsidP="007F790F">
      <w:pPr>
        <w:pStyle w:val="Bezmezer"/>
        <w:rPr>
          <w:b/>
        </w:rPr>
      </w:pPr>
      <w:r>
        <w:t xml:space="preserve">jméno, příjmení / název právnické osoby: </w:t>
      </w:r>
      <w:r>
        <w:rPr>
          <w:b/>
        </w:rPr>
        <w:t xml:space="preserve">Základní škola Rudolfa </w:t>
      </w:r>
      <w:proofErr w:type="spellStart"/>
      <w:r>
        <w:rPr>
          <w:b/>
        </w:rPr>
        <w:t>Koblice</w:t>
      </w:r>
      <w:proofErr w:type="spellEnd"/>
      <w:r>
        <w:rPr>
          <w:b/>
        </w:rPr>
        <w:t>, Pionýrů 1102,</w:t>
      </w:r>
      <w:r>
        <w:t xml:space="preserve"> </w:t>
      </w:r>
      <w:r>
        <w:rPr>
          <w:b/>
        </w:rPr>
        <w:t>Kadaň</w:t>
      </w:r>
    </w:p>
    <w:p w:rsidR="007F790F" w:rsidRDefault="007F790F" w:rsidP="007F790F">
      <w:pPr>
        <w:pStyle w:val="Bezmezer"/>
      </w:pPr>
      <w:r>
        <w:t>datum narození / IČ: 46789987</w:t>
      </w:r>
    </w:p>
    <w:p w:rsidR="007F790F" w:rsidRDefault="007F790F" w:rsidP="007F790F">
      <w:pPr>
        <w:pStyle w:val="Bezmezer"/>
      </w:pPr>
      <w:r>
        <w:t>bydliště (fyzická osoba) / sídlo (právnická osoba): Pionýrů 1102, Kadaň</w:t>
      </w: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</w:pPr>
      <w:r>
        <w:t>(dále jen jako „Kupující“) na straně druhé</w:t>
      </w:r>
    </w:p>
    <w:p w:rsidR="007F790F" w:rsidRDefault="007F790F" w:rsidP="007F790F">
      <w:pPr>
        <w:pStyle w:val="Bezmezer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I. Předmět smlouvy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(1) Prodávající prohlašuje, že je výlučným </w:t>
      </w:r>
      <w:proofErr w:type="gramStart"/>
      <w:r>
        <w:t xml:space="preserve">vlastníkem </w:t>
      </w:r>
      <w:r w:rsidR="00BC3CC6">
        <w:t xml:space="preserve"> </w:t>
      </w:r>
      <w:r w:rsidR="00880366">
        <w:t>HP</w:t>
      </w:r>
      <w:proofErr w:type="gramEnd"/>
      <w:r w:rsidR="00880366">
        <w:t xml:space="preserve"> 290 G4 MT i3 </w:t>
      </w:r>
      <w:r w:rsidR="00BC3CC6">
        <w:t xml:space="preserve"> </w:t>
      </w:r>
      <w:r>
        <w:t>(dále jen „Předmět koupě“)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(2) Příslušenství Předmětu koupě tvoří </w:t>
      </w:r>
      <w:proofErr w:type="spellStart"/>
      <w:proofErr w:type="gramStart"/>
      <w:r>
        <w:t>software,síťový</w:t>
      </w:r>
      <w:proofErr w:type="spellEnd"/>
      <w:proofErr w:type="gramEnd"/>
      <w:r>
        <w:t xml:space="preserve"> adaptér (dále jen „Příslušenství“).</w:t>
      </w:r>
    </w:p>
    <w:p w:rsidR="007F790F" w:rsidRDefault="007F790F" w:rsidP="007F790F">
      <w:pPr>
        <w:pStyle w:val="Bezmezer"/>
        <w:spacing w:line="276" w:lineRule="auto"/>
        <w:jc w:val="both"/>
      </w:pPr>
      <w:r>
        <w:t>(3) Prodávající se zavazuje, že Kupujícímu zašle základní soupravu s veškerým Příslušenstvím, Kupující se zavazuje, že převezme a zaplatí prodávajícímu kupní cenu.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II. Kupní cena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(1) Kupní cena byla stranami smlouvy stanovena ve výši </w:t>
      </w:r>
      <w:proofErr w:type="gramStart"/>
      <w:r w:rsidR="00880366">
        <w:t xml:space="preserve">74 900 </w:t>
      </w:r>
      <w:r w:rsidR="00BC3CC6">
        <w:t xml:space="preserve"> </w:t>
      </w:r>
      <w:r>
        <w:t>Kč</w:t>
      </w:r>
      <w:proofErr w:type="gramEnd"/>
      <w:r>
        <w:t>.</w:t>
      </w:r>
    </w:p>
    <w:p w:rsidR="007F790F" w:rsidRDefault="007F790F" w:rsidP="007F790F">
      <w:pPr>
        <w:pStyle w:val="Bezmezer"/>
        <w:spacing w:line="276" w:lineRule="auto"/>
        <w:jc w:val="both"/>
        <w:rPr>
          <w:b/>
        </w:rPr>
      </w:pPr>
      <w:r>
        <w:t xml:space="preserve">(2) Kupní cena bude uhrazena ve lhůtě uvedené v čl. IV odst. 3 na účet Prodávajícího vedený u </w:t>
      </w:r>
      <w:r w:rsidR="00880366">
        <w:t>KOMB CZPP.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III. Výhrada vlastnického práva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Strany smlouvy si ujednaly, že Kupující se stane vlastníkem Předmětu koupě a veškerého Příslušenství teprve úplným zaplacením kupní ceny.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IV. Doba a místo plnění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Prodávající zašle Předmět koupě s veškerým Příslušenstvím Kupujícímu nejpozději do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 10 dnů od podpisu této smlouvy.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 (2) Kupující uhradí kupní cenu nejpozději do 14 dnů od podpisu této smlouvy. 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V. Prohl</w:t>
      </w:r>
      <w:r w:rsidR="00880366">
        <w:rPr>
          <w:b/>
        </w:rPr>
        <w:t xml:space="preserve">ášení prodávajícího 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(1) Prodávající prohlašuje, že je oprávněn Předmět koupě s veškerým Příslušenstvím prodat. </w:t>
      </w:r>
    </w:p>
    <w:p w:rsidR="00880366" w:rsidRDefault="00880366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lastRenderedPageBreak/>
        <w:t>VI. Odstoupení od smlouvy</w:t>
      </w:r>
    </w:p>
    <w:p w:rsidR="007F790F" w:rsidRDefault="007F790F" w:rsidP="007F790F">
      <w:pPr>
        <w:pStyle w:val="Bezmezer"/>
        <w:jc w:val="both"/>
      </w:pPr>
      <w:r>
        <w:t>(1) Prodávající je oprávněn od smlouvy odstoupit v případě prodlení Kupujícího s uhrazením kupní ceny delším než 30 dnů.</w:t>
      </w:r>
    </w:p>
    <w:p w:rsidR="007F790F" w:rsidRDefault="007F790F" w:rsidP="007F790F">
      <w:pPr>
        <w:pStyle w:val="Bezmezer"/>
        <w:jc w:val="both"/>
      </w:pPr>
      <w:r>
        <w:t>(2) Kupující je oprávněn od smlouvy odstoupit v případě prodlení Prodávajícího s předáním Předmětu koupě a veškerého Příslušenství delším než 30 dnů.</w:t>
      </w:r>
    </w:p>
    <w:p w:rsidR="007F790F" w:rsidRDefault="007F790F" w:rsidP="007F790F">
      <w:pPr>
        <w:pStyle w:val="Bezmezer"/>
        <w:spacing w:line="276" w:lineRule="auto"/>
        <w:jc w:val="both"/>
      </w:pPr>
      <w:r>
        <w:t>(3) Kupující je dále oprávněn od smlouvy odstoupit tehdy, ukáže-li se některé z prohlášení Prodávajícího podle čl. V odst. 1 této smlouvy nepravdivým.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VII. Další ujednání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Prodávající souhlasí se zveřejněním celého obsahu této smlouvy podle zákona č. 340/2015 Sb., o zvláštních podmínkách účinnosti některých smluv, uveřejňování těchto smluv a o registru smluv (zákon o registru smluv). Uveřejnění smlouvy v registru smluv zabezpečí kupující.</w:t>
      </w: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VIII. Závěrečná ustanovení</w:t>
      </w:r>
    </w:p>
    <w:p w:rsidR="007F790F" w:rsidRDefault="007F790F" w:rsidP="007F790F">
      <w:pPr>
        <w:pStyle w:val="Bezmezer"/>
        <w:spacing w:line="276" w:lineRule="auto"/>
        <w:jc w:val="both"/>
      </w:pPr>
      <w:r>
        <w:t>(1) Tato smlouva může být měněna pouze písemnými dodatky na základě souhlasu obou stran.</w:t>
      </w:r>
    </w:p>
    <w:p w:rsidR="007F790F" w:rsidRDefault="007F790F" w:rsidP="007F790F">
      <w:pPr>
        <w:pStyle w:val="Bezmezer"/>
        <w:spacing w:line="276" w:lineRule="auto"/>
        <w:jc w:val="both"/>
      </w:pPr>
      <w:r>
        <w:t>(2) Tato smlouva je vyhotovena ve dvou stejnopisech s platností originálu, při čemž každá ze stran obdrží po jednom.</w:t>
      </w:r>
    </w:p>
    <w:p w:rsidR="007F790F" w:rsidRDefault="007F790F" w:rsidP="007F790F">
      <w:pPr>
        <w:pStyle w:val="Bezmezer"/>
        <w:spacing w:line="276" w:lineRule="auto"/>
        <w:jc w:val="both"/>
      </w:pPr>
      <w:r>
        <w:t>(3) Tato smlouva nabývá platnosti i účinnosti dnem podpisu oběma smluvními stranami.</w:t>
      </w:r>
    </w:p>
    <w:p w:rsidR="007F790F" w:rsidRDefault="007F790F" w:rsidP="007F790F">
      <w:pPr>
        <w:pStyle w:val="Bezmezer"/>
        <w:spacing w:line="276" w:lineRule="auto"/>
        <w:jc w:val="both"/>
      </w:pPr>
      <w:r>
        <w:t xml:space="preserve">(4) </w:t>
      </w:r>
      <w:r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>
        <w:rPr>
          <w:rFonts w:eastAsia="Times New Roman"/>
        </w:rPr>
        <w:t xml:space="preserve">souhlasí a na důkaz </w:t>
      </w:r>
      <w:r>
        <w:t xml:space="preserve">této své svobodné vůle </w:t>
      </w:r>
      <w:r>
        <w:rPr>
          <w:rFonts w:eastAsia="Times New Roman"/>
        </w:rPr>
        <w:t>připojují své podpisy.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880366" w:rsidRDefault="00880366" w:rsidP="007F790F">
      <w:pPr>
        <w:pStyle w:val="Bezmezer"/>
        <w:spacing w:line="276" w:lineRule="auto"/>
        <w:jc w:val="both"/>
      </w:pPr>
      <w:bookmarkStart w:id="0" w:name="_GoBack"/>
      <w:bookmarkEnd w:id="0"/>
    </w:p>
    <w:p w:rsidR="007F790F" w:rsidRDefault="007F790F" w:rsidP="007F790F">
      <w:pPr>
        <w:pStyle w:val="Bezmezer"/>
        <w:spacing w:line="276" w:lineRule="auto"/>
        <w:jc w:val="center"/>
      </w:pPr>
      <w:r>
        <w:t xml:space="preserve">V ……………… dne </w:t>
      </w:r>
      <w:proofErr w:type="gramStart"/>
      <w:r w:rsidR="00880366">
        <w:t>28.12.2020</w:t>
      </w:r>
      <w:proofErr w:type="gramEnd"/>
      <w:r w:rsidR="00880366">
        <w:tab/>
      </w:r>
      <w:r w:rsidR="00880366">
        <w:tab/>
      </w:r>
      <w:r w:rsidR="00880366">
        <w:tab/>
        <w:t>V ……………… dne 28.12.2020</w:t>
      </w: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both"/>
      </w:pPr>
    </w:p>
    <w:p w:rsidR="007F790F" w:rsidRDefault="007F790F" w:rsidP="007F790F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7F790F" w:rsidRDefault="007F790F" w:rsidP="007F790F">
      <w:pPr>
        <w:pStyle w:val="Bezmezer"/>
        <w:spacing w:line="276" w:lineRule="auto"/>
        <w:jc w:val="center"/>
        <w:rPr>
          <w:b/>
        </w:rPr>
      </w:pPr>
      <w:r>
        <w:rPr>
          <w:b/>
        </w:rPr>
        <w:t>Prodávající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Kupující</w:t>
      </w:r>
    </w:p>
    <w:p w:rsidR="00E24E06" w:rsidRDefault="00E24E06"/>
    <w:sectPr w:rsidR="00E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0F"/>
    <w:rsid w:val="007F790F"/>
    <w:rsid w:val="00880366"/>
    <w:rsid w:val="00BC3CC6"/>
    <w:rsid w:val="00E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7F74"/>
  <w15:docId w15:val="{CE4306D1-14C5-4438-91EB-65C2DB36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790F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2</cp:revision>
  <dcterms:created xsi:type="dcterms:W3CDTF">2021-01-02T13:16:00Z</dcterms:created>
  <dcterms:modified xsi:type="dcterms:W3CDTF">2021-01-02T13:16:00Z</dcterms:modified>
</cp:coreProperties>
</file>