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D8FD" w14:textId="77777777" w:rsidR="00080119" w:rsidRPr="00103EF2" w:rsidRDefault="00080119" w:rsidP="00080119">
      <w:pPr>
        <w:pStyle w:val="Podtitul"/>
        <w:rPr>
          <w:sz w:val="21"/>
          <w:szCs w:val="21"/>
        </w:rPr>
      </w:pPr>
      <w:r w:rsidRPr="00103EF2">
        <w:rPr>
          <w:sz w:val="21"/>
          <w:szCs w:val="21"/>
        </w:rPr>
        <w:t>SMLOUVA O DÍLO</w:t>
      </w:r>
    </w:p>
    <w:p w14:paraId="538263E9" w14:textId="77777777" w:rsidR="00080119" w:rsidRPr="00103EF2" w:rsidRDefault="00080119" w:rsidP="00080119">
      <w:pPr>
        <w:spacing w:before="240" w:after="240"/>
        <w:jc w:val="center"/>
        <w:rPr>
          <w:sz w:val="21"/>
          <w:szCs w:val="21"/>
        </w:rPr>
      </w:pPr>
      <w:r w:rsidRPr="00103EF2">
        <w:rPr>
          <w:sz w:val="21"/>
          <w:szCs w:val="21"/>
        </w:rPr>
        <w:t xml:space="preserve">uzavřená podle právního řádu České republiky v souladu s ustanovením § 2586 a násl. zákona č. 89/2012 Sb., Občanský zákoník (dále též jako „Občanský zákoník“) </w:t>
      </w:r>
      <w:proofErr w:type="gramStart"/>
      <w:r w:rsidRPr="00103EF2">
        <w:rPr>
          <w:sz w:val="21"/>
          <w:szCs w:val="21"/>
        </w:rPr>
        <w:t>mezi</w:t>
      </w:r>
      <w:proofErr w:type="gramEnd"/>
      <w:r w:rsidRPr="00103EF2">
        <w:rPr>
          <w:sz w:val="21"/>
          <w:szCs w:val="21"/>
        </w:rPr>
        <w:t>:</w:t>
      </w:r>
    </w:p>
    <w:p w14:paraId="4C3FC12D" w14:textId="77777777" w:rsidR="00CC2189" w:rsidRPr="00103EF2" w:rsidRDefault="00CC2189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smluvní strany</w:t>
      </w:r>
    </w:p>
    <w:p w14:paraId="44E2CBE4" w14:textId="77777777" w:rsidR="00080119" w:rsidRPr="00103EF2" w:rsidRDefault="00080119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080119" w:rsidRPr="00103EF2" w14:paraId="4A0B32FA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BCEC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>Objednatel</w:t>
            </w:r>
            <w:r w:rsidRPr="00103EF2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46E" w14:textId="77777777" w:rsidR="00080119" w:rsidRPr="00103EF2" w:rsidRDefault="00100913" w:rsidP="00100913">
            <w:pPr>
              <w:spacing w:after="0"/>
              <w:contextualSpacing/>
              <w:rPr>
                <w:rFonts w:cstheme="minorHAnsi"/>
                <w:b/>
                <w:sz w:val="21"/>
                <w:szCs w:val="21"/>
              </w:rPr>
            </w:pPr>
            <w:r w:rsidRPr="00103EF2">
              <w:rPr>
                <w:rFonts w:cstheme="minorHAnsi"/>
                <w:b/>
                <w:sz w:val="21"/>
                <w:szCs w:val="21"/>
              </w:rPr>
              <w:t>Zdravotnická záchranná služba Plzeňského kraje, příspěvková organizace</w:t>
            </w:r>
          </w:p>
        </w:tc>
      </w:tr>
      <w:tr w:rsidR="00100913" w:rsidRPr="00103EF2" w14:paraId="16F392A1" w14:textId="77777777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73C4" w14:textId="77777777" w:rsidR="00100913" w:rsidRPr="00103EF2" w:rsidRDefault="00100913" w:rsidP="00100913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Zapsaný u: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2F7" w14:textId="77777777" w:rsidR="00100913" w:rsidRPr="00103EF2" w:rsidRDefault="00100913" w:rsidP="00100913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bCs/>
                <w:sz w:val="21"/>
                <w:szCs w:val="21"/>
                <w:lang w:eastAsia="cs-CZ"/>
              </w:rPr>
              <w:t>zapsaný v obchodním rejstříku u Krajského soudu v Plzni, spisová značka Pr 684</w:t>
            </w:r>
          </w:p>
        </w:tc>
      </w:tr>
      <w:tr w:rsidR="00080119" w:rsidRPr="00103EF2" w14:paraId="03029413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D640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BB9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Klatovská třída 2960/200i, Jižní Předměstí, 301 00 Plzeň</w:t>
            </w:r>
          </w:p>
        </w:tc>
      </w:tr>
      <w:tr w:rsidR="00080119" w:rsidRPr="00103EF2" w14:paraId="30440250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48B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F58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 xml:space="preserve">MUDr. </w:t>
            </w:r>
            <w:r w:rsidR="00F45710" w:rsidRPr="00103EF2">
              <w:rPr>
                <w:rFonts w:ascii="Calibri" w:hAnsi="Calibri" w:cs="Calibri"/>
                <w:sz w:val="21"/>
                <w:szCs w:val="21"/>
              </w:rPr>
              <w:t xml:space="preserve">Bc. </w:t>
            </w:r>
            <w:r w:rsidRPr="00103EF2">
              <w:rPr>
                <w:rFonts w:ascii="Calibri" w:hAnsi="Calibri" w:cs="Calibri"/>
                <w:sz w:val="21"/>
                <w:szCs w:val="21"/>
              </w:rPr>
              <w:t>Pavel Hrdlička, ředitel</w:t>
            </w:r>
          </w:p>
        </w:tc>
      </w:tr>
      <w:tr w:rsidR="00080119" w:rsidRPr="00103EF2" w14:paraId="4A3A519E" w14:textId="77777777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8DE8" w14:textId="77777777" w:rsidR="00080119" w:rsidRPr="00103EF2" w:rsidRDefault="00080119" w:rsidP="00080119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4C3" w14:textId="77777777" w:rsidR="00080119" w:rsidRPr="00103EF2" w:rsidRDefault="00100913" w:rsidP="00080119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45333009</w:t>
            </w:r>
          </w:p>
        </w:tc>
      </w:tr>
      <w:tr w:rsidR="00100913" w:rsidRPr="00103EF2" w14:paraId="1B784A9B" w14:textId="77777777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000" w14:textId="77777777" w:rsidR="00100913" w:rsidRPr="00103EF2" w:rsidRDefault="00100913" w:rsidP="00B72B3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E588" w14:textId="4E71AE55" w:rsidR="00100913" w:rsidRPr="00103EF2" w:rsidRDefault="00100913" w:rsidP="00B72B3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ČSOB, a.s.</w:t>
            </w:r>
            <w:r w:rsidR="00FE28CF" w:rsidRPr="00103EF2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="00FE28CF" w:rsidRPr="00103EF2">
              <w:rPr>
                <w:rFonts w:ascii="Calibri" w:hAnsi="Calibri" w:cs="Calibri"/>
                <w:sz w:val="21"/>
                <w:szCs w:val="21"/>
              </w:rPr>
              <w:t>č.ú</w:t>
            </w:r>
            <w:proofErr w:type="spellEnd"/>
            <w:r w:rsidR="00FE28CF" w:rsidRPr="00103EF2">
              <w:rPr>
                <w:rFonts w:ascii="Calibri" w:hAnsi="Calibri" w:cs="Calibri"/>
                <w:sz w:val="21"/>
                <w:szCs w:val="21"/>
              </w:rPr>
              <w:t>.</w:t>
            </w:r>
            <w:proofErr w:type="gramEnd"/>
            <w:r w:rsidR="00FE28CF" w:rsidRPr="00103EF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153B5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  <w:tr w:rsidR="00080119" w:rsidRPr="00103EF2" w14:paraId="51CD1656" w14:textId="77777777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A73" w14:textId="0C4FDED7" w:rsidR="00080119" w:rsidRPr="00103EF2" w:rsidRDefault="00080119" w:rsidP="00987C3F">
            <w:pPr>
              <w:spacing w:before="40" w:after="40"/>
              <w:rPr>
                <w:rFonts w:ascii="Calibri" w:eastAsia="Calibri" w:hAnsi="Calibri" w:cs="Calibri"/>
                <w:sz w:val="21"/>
                <w:szCs w:val="21"/>
                <w:lang w:eastAsia="cs-CZ"/>
              </w:rPr>
            </w:pPr>
            <w:r w:rsidRPr="00103EF2">
              <w:rPr>
                <w:rFonts w:ascii="Calibri" w:eastAsia="Calibri" w:hAnsi="Calibri" w:cs="Calibri"/>
                <w:sz w:val="21"/>
                <w:szCs w:val="21"/>
                <w:lang w:eastAsia="cs-CZ"/>
              </w:rPr>
              <w:t xml:space="preserve">Zástupce pověřený jednáním ve věcech technických: </w:t>
            </w:r>
            <w:r w:rsidR="001E095C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1F59F1FF" w14:textId="77777777" w:rsidR="00080119" w:rsidRPr="00103EF2" w:rsidRDefault="00080119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  <w:r w:rsidRPr="00103EF2">
        <w:rPr>
          <w:rFonts w:ascii="Calibri" w:eastAsia="Calibri" w:hAnsi="Calibri" w:cs="Calibri"/>
          <w:sz w:val="21"/>
          <w:szCs w:val="21"/>
          <w:lang w:eastAsia="cs-CZ"/>
        </w:rPr>
        <w:t xml:space="preserve"> dále jen „Objednatel“</w:t>
      </w:r>
    </w:p>
    <w:p w14:paraId="58A584D3" w14:textId="77777777" w:rsidR="00080119" w:rsidRPr="00103EF2" w:rsidRDefault="00080119" w:rsidP="008625D9">
      <w:pPr>
        <w:pStyle w:val="Nadpis2"/>
        <w:rPr>
          <w:color w:val="auto"/>
          <w:sz w:val="21"/>
          <w:szCs w:val="21"/>
        </w:rPr>
      </w:pPr>
      <w:r w:rsidRPr="00103EF2">
        <w:rPr>
          <w:sz w:val="21"/>
          <w:szCs w:val="21"/>
        </w:rPr>
        <w:t>Zhotovitel: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281B38" w:rsidRPr="00103EF2" w14:paraId="3AEB8C46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D8A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Zhotovitel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DA2" w14:textId="77777777" w:rsidR="00080119" w:rsidRPr="00103EF2" w:rsidRDefault="00987C3F" w:rsidP="00987C3F">
            <w:pPr>
              <w:pStyle w:val="Tabulka1"/>
              <w:rPr>
                <w:rFonts w:eastAsia="Calibri"/>
                <w:bCs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>Ing. Jiří ŠEDIVEC - projekce staveb, inženýrská činnost</w:t>
            </w:r>
          </w:p>
        </w:tc>
      </w:tr>
      <w:tr w:rsidR="00281B38" w:rsidRPr="00103EF2" w14:paraId="3EA9966B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CE6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Sídlo: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ABC" w14:textId="77777777" w:rsidR="00080119" w:rsidRPr="00103EF2" w:rsidRDefault="00987C3F" w:rsidP="00987C3F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>Školní 27, 312 16 Plzeň</w:t>
            </w:r>
          </w:p>
        </w:tc>
      </w:tr>
      <w:tr w:rsidR="00281B38" w:rsidRPr="00103EF2" w14:paraId="63B7AE28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439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IČO / DIČ: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8582" w14:textId="7ED636A5" w:rsidR="00080119" w:rsidRPr="00103EF2" w:rsidRDefault="00987C3F" w:rsidP="00987C3F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sz w:val="21"/>
                <w:szCs w:val="21"/>
              </w:rPr>
              <w:t xml:space="preserve">IČO   47704993 </w:t>
            </w:r>
            <w:r w:rsidR="00474C11" w:rsidRPr="00103EF2">
              <w:rPr>
                <w:sz w:val="21"/>
                <w:szCs w:val="21"/>
              </w:rPr>
              <w:t>/ DIČ CZ 550925192</w:t>
            </w:r>
            <w:r w:rsidRPr="00103EF2">
              <w:rPr>
                <w:sz w:val="21"/>
                <w:szCs w:val="21"/>
              </w:rPr>
              <w:t xml:space="preserve">   </w:t>
            </w:r>
          </w:p>
        </w:tc>
      </w:tr>
      <w:tr w:rsidR="00281B38" w:rsidRPr="00103EF2" w14:paraId="6A6CE835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F37" w14:textId="5B0BCFB4" w:rsidR="00106326" w:rsidRPr="00103EF2" w:rsidRDefault="00106326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Bankovní spojení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CFE" w14:textId="1464580E" w:rsidR="00106326" w:rsidRPr="00103EF2" w:rsidRDefault="00106326" w:rsidP="00987C3F">
            <w:pPr>
              <w:pStyle w:val="Tabulka1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ČSOB, a.s.</w:t>
            </w:r>
            <w:r w:rsidR="00FE28CF" w:rsidRPr="00103EF2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="00FE28CF" w:rsidRPr="00103EF2">
              <w:rPr>
                <w:sz w:val="21"/>
                <w:szCs w:val="21"/>
              </w:rPr>
              <w:t>č.ú</w:t>
            </w:r>
            <w:proofErr w:type="spellEnd"/>
            <w:r w:rsidR="00FE28CF" w:rsidRPr="00103EF2">
              <w:rPr>
                <w:sz w:val="21"/>
                <w:szCs w:val="21"/>
              </w:rPr>
              <w:t>.</w:t>
            </w:r>
            <w:proofErr w:type="gramEnd"/>
            <w:r w:rsidR="00FE28CF" w:rsidRPr="00103EF2">
              <w:rPr>
                <w:sz w:val="21"/>
                <w:szCs w:val="21"/>
              </w:rPr>
              <w:t xml:space="preserve"> </w:t>
            </w:r>
            <w:r w:rsidR="00E153B5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  <w:bookmarkStart w:id="0" w:name="_GoBack"/>
            <w:bookmarkEnd w:id="0"/>
          </w:p>
        </w:tc>
      </w:tr>
      <w:tr w:rsidR="00281B38" w:rsidRPr="00103EF2" w14:paraId="52B597D5" w14:textId="77777777" w:rsidTr="000801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1DE2" w14:textId="77777777" w:rsidR="00080119" w:rsidRPr="00103EF2" w:rsidRDefault="00080119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Společnost zapsaná v: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2969" w14:textId="54E021B9" w:rsidR="00080119" w:rsidRPr="00103EF2" w:rsidRDefault="00106326" w:rsidP="00080119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>OSVČ – ŽL</w:t>
            </w:r>
            <w:r w:rsidR="00474C11" w:rsidRPr="00103EF2">
              <w:rPr>
                <w:rFonts w:eastAsia="Calibri"/>
                <w:sz w:val="21"/>
                <w:szCs w:val="21"/>
                <w:lang w:eastAsia="cs-CZ"/>
              </w:rPr>
              <w:t xml:space="preserve"> vydaný živnostenským úřadem </w:t>
            </w:r>
            <w:r w:rsidRPr="00103EF2">
              <w:rPr>
                <w:rFonts w:eastAsia="Calibri"/>
                <w:sz w:val="21"/>
                <w:szCs w:val="21"/>
                <w:lang w:eastAsia="cs-CZ"/>
              </w:rPr>
              <w:t>MMP – ev. č. 340500-27220</w:t>
            </w:r>
          </w:p>
        </w:tc>
      </w:tr>
      <w:tr w:rsidR="00281B38" w:rsidRPr="00103EF2" w14:paraId="480768A3" w14:textId="77777777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56E" w14:textId="32F316E0" w:rsidR="00080119" w:rsidRPr="00103EF2" w:rsidRDefault="00080119" w:rsidP="001E095C">
            <w:pPr>
              <w:pStyle w:val="Tabulka1"/>
              <w:rPr>
                <w:rFonts w:eastAsia="Calibri"/>
                <w:sz w:val="21"/>
                <w:szCs w:val="21"/>
                <w:lang w:eastAsia="cs-CZ"/>
              </w:rPr>
            </w:pPr>
            <w:r w:rsidRPr="00103EF2">
              <w:rPr>
                <w:rFonts w:eastAsia="Calibri"/>
                <w:sz w:val="21"/>
                <w:szCs w:val="21"/>
                <w:lang w:eastAsia="cs-CZ"/>
              </w:rPr>
              <w:t xml:space="preserve">Zástupce pověřený jednáním ve věcech technických: </w:t>
            </w:r>
            <w:r w:rsidR="001E095C"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61239BC2" w14:textId="77777777" w:rsidR="00080119" w:rsidRDefault="00080119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  <w:r w:rsidRPr="00103EF2">
        <w:rPr>
          <w:rFonts w:ascii="Calibri" w:eastAsia="Calibri" w:hAnsi="Calibri" w:cs="Calibri"/>
          <w:sz w:val="21"/>
          <w:szCs w:val="21"/>
          <w:lang w:eastAsia="cs-CZ"/>
        </w:rPr>
        <w:t xml:space="preserve"> dále jen „Zhotovitel“</w:t>
      </w:r>
    </w:p>
    <w:p w14:paraId="7EE9FF63" w14:textId="77777777" w:rsidR="00103EF2" w:rsidRPr="00103EF2" w:rsidRDefault="00103EF2" w:rsidP="00080119">
      <w:pPr>
        <w:spacing w:line="276" w:lineRule="auto"/>
        <w:rPr>
          <w:rFonts w:ascii="Calibri" w:eastAsia="Calibri" w:hAnsi="Calibri" w:cs="Calibri"/>
          <w:sz w:val="21"/>
          <w:szCs w:val="21"/>
          <w:lang w:eastAsia="cs-CZ"/>
        </w:rPr>
      </w:pPr>
    </w:p>
    <w:p w14:paraId="2E1B4402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Předmět smlouvy</w:t>
      </w:r>
    </w:p>
    <w:p w14:paraId="670CD518" w14:textId="23BED17D" w:rsidR="008C1C21" w:rsidRPr="00103EF2" w:rsidRDefault="008C1C21" w:rsidP="00536531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se uzavřením této smlouvy o dílo (dále </w:t>
      </w:r>
      <w:r w:rsidR="00F45710" w:rsidRPr="00103EF2">
        <w:rPr>
          <w:sz w:val="21"/>
          <w:szCs w:val="21"/>
        </w:rPr>
        <w:t>také „</w:t>
      </w:r>
      <w:r w:rsidRPr="00103EF2">
        <w:rPr>
          <w:sz w:val="21"/>
          <w:szCs w:val="21"/>
        </w:rPr>
        <w:t>SOD</w:t>
      </w:r>
      <w:r w:rsidR="00F45710" w:rsidRPr="00103EF2">
        <w:rPr>
          <w:sz w:val="21"/>
          <w:szCs w:val="21"/>
        </w:rPr>
        <w:t>“ nebo „smlouva“</w:t>
      </w:r>
      <w:r w:rsidRPr="00103EF2">
        <w:rPr>
          <w:sz w:val="21"/>
          <w:szCs w:val="21"/>
        </w:rPr>
        <w:t>) zavazuje na svůj náklad a na své nebezpečí odborně provést pro objednatele dílo spočívající ve vypracování projektové dokumentace a provedení souvisejících činností</w:t>
      </w:r>
      <w:r w:rsidRPr="00103EF2">
        <w:rPr>
          <w:rFonts w:asciiTheme="minorHAnsi" w:hAnsiTheme="minorHAnsi" w:cstheme="minorHAnsi"/>
          <w:sz w:val="21"/>
          <w:szCs w:val="21"/>
        </w:rPr>
        <w:t xml:space="preserve"> nutných pro realizaci stavby </w:t>
      </w:r>
      <w:r w:rsidR="00E95787" w:rsidRPr="00103EF2">
        <w:rPr>
          <w:rFonts w:asciiTheme="minorHAnsi" w:hAnsiTheme="minorHAnsi" w:cstheme="minorHAnsi"/>
          <w:color w:val="auto"/>
          <w:sz w:val="21"/>
          <w:szCs w:val="21"/>
        </w:rPr>
        <w:t>„</w:t>
      </w:r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 xml:space="preserve">Rekonstrukce objektu </w:t>
      </w:r>
      <w:proofErr w:type="gramStart"/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>č.p.</w:t>
      </w:r>
      <w:proofErr w:type="gramEnd"/>
      <w:r w:rsidR="00317718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 xml:space="preserve"> 783, areál nemocnice Stod, parc. č. st.721</w:t>
      </w:r>
      <w:r w:rsidR="00960369" w:rsidRPr="00103EF2">
        <w:rPr>
          <w:rFonts w:asciiTheme="minorHAnsi" w:hAnsiTheme="minorHAnsi" w:cstheme="minorHAnsi"/>
          <w:b/>
          <w:bCs/>
          <w:i/>
          <w:color w:val="auto"/>
          <w:sz w:val="21"/>
          <w:szCs w:val="21"/>
        </w:rPr>
        <w:t>“</w:t>
      </w:r>
      <w:r w:rsidR="00E95787" w:rsidRPr="00103EF2">
        <w:rPr>
          <w:rFonts w:asciiTheme="minorHAnsi" w:hAnsiTheme="minorHAnsi" w:cstheme="minorHAnsi"/>
          <w:b/>
          <w:i/>
          <w:color w:val="auto"/>
          <w:sz w:val="21"/>
          <w:szCs w:val="21"/>
        </w:rPr>
        <w:t xml:space="preserve"> 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(dále </w:t>
      </w:r>
      <w:r w:rsidR="00F45710" w:rsidRPr="00103EF2">
        <w:rPr>
          <w:rFonts w:asciiTheme="minorHAnsi" w:hAnsiTheme="minorHAnsi" w:cstheme="minorHAnsi"/>
          <w:color w:val="auto"/>
          <w:sz w:val="21"/>
          <w:szCs w:val="21"/>
        </w:rPr>
        <w:t>také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 „</w:t>
      </w:r>
      <w:r w:rsidR="00897ED0" w:rsidRPr="00103EF2">
        <w:rPr>
          <w:rFonts w:asciiTheme="minorHAnsi" w:hAnsiTheme="minorHAnsi" w:cstheme="minorHAnsi"/>
          <w:color w:val="auto"/>
          <w:sz w:val="21"/>
          <w:szCs w:val="21"/>
        </w:rPr>
        <w:t>dílo</w:t>
      </w:r>
      <w:r w:rsidRPr="00103EF2">
        <w:rPr>
          <w:rFonts w:asciiTheme="minorHAnsi" w:hAnsiTheme="minorHAnsi" w:cstheme="minorHAnsi"/>
          <w:color w:val="auto"/>
          <w:sz w:val="21"/>
          <w:szCs w:val="21"/>
        </w:rPr>
        <w:t xml:space="preserve">“), a to v souladu </w:t>
      </w:r>
      <w:r w:rsidRPr="00103EF2">
        <w:rPr>
          <w:rFonts w:asciiTheme="minorHAnsi" w:hAnsiTheme="minorHAnsi" w:cstheme="minorHAnsi"/>
          <w:sz w:val="21"/>
          <w:szCs w:val="21"/>
        </w:rPr>
        <w:t xml:space="preserve">se specifikací, která je uvedena </w:t>
      </w:r>
      <w:r w:rsidRPr="00103EF2">
        <w:rPr>
          <w:sz w:val="21"/>
          <w:szCs w:val="21"/>
        </w:rPr>
        <w:t xml:space="preserve">v čl. </w:t>
      </w:r>
      <w:r w:rsidR="00897ED0" w:rsidRPr="00103EF2">
        <w:rPr>
          <w:sz w:val="21"/>
          <w:szCs w:val="21"/>
        </w:rPr>
        <w:t>3</w:t>
      </w:r>
      <w:r w:rsidRPr="00103EF2">
        <w:rPr>
          <w:sz w:val="21"/>
          <w:szCs w:val="21"/>
        </w:rPr>
        <w:t xml:space="preserve"> této smlouvy.</w:t>
      </w:r>
    </w:p>
    <w:p w14:paraId="7257E7C9" w14:textId="77777777" w:rsidR="007711B3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 se uzavřením této smlouvy zavazuje dílo převzít a zaplatit zhotoviteli za řádné provedení díla sjednanou cenu za dílo.</w:t>
      </w:r>
    </w:p>
    <w:p w14:paraId="25433F3C" w14:textId="77777777" w:rsidR="00103EF2" w:rsidRPr="00103EF2" w:rsidRDefault="00103EF2" w:rsidP="00103EF2">
      <w:pPr>
        <w:rPr>
          <w:lang w:eastAsia="cs-CZ"/>
        </w:rPr>
      </w:pPr>
    </w:p>
    <w:p w14:paraId="316403B4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Předmět díla</w:t>
      </w:r>
    </w:p>
    <w:p w14:paraId="64EEE9A1" w14:textId="77777777" w:rsidR="00C45D36" w:rsidRPr="00103EF2" w:rsidRDefault="00C45D36" w:rsidP="00C45D36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Příprava zakázky, shromáždění podkladů, zprostředkování průzkumů a zaměření</w:t>
      </w:r>
    </w:p>
    <w:p w14:paraId="2E146522" w14:textId="4140265A" w:rsidR="008C1C21" w:rsidRPr="00103EF2" w:rsidRDefault="00C45D36" w:rsidP="00281B38">
      <w:pPr>
        <w:pStyle w:val="Nadpis3"/>
        <w:rPr>
          <w:color w:val="FF0000"/>
        </w:rPr>
      </w:pPr>
      <w:r w:rsidRPr="00103EF2">
        <w:t>Specifikace potřebných podkladů, průzkumů a zaměření</w:t>
      </w:r>
      <w:r w:rsidR="00317718" w:rsidRPr="00103EF2">
        <w:t xml:space="preserve"> současného stavbu upravovaných prostorů a viditelných rozvodů TZB</w:t>
      </w:r>
      <w:r w:rsidR="005C572A" w:rsidRPr="00103EF2">
        <w:t>.</w:t>
      </w:r>
      <w:r w:rsidRPr="00103EF2">
        <w:t xml:space="preserve"> </w:t>
      </w:r>
    </w:p>
    <w:p w14:paraId="5F788AEA" w14:textId="51B11A32" w:rsidR="008C1C21" w:rsidRPr="00103EF2" w:rsidRDefault="00536531" w:rsidP="008625D9">
      <w:pPr>
        <w:pStyle w:val="Nadpis3"/>
      </w:pPr>
      <w:r w:rsidRPr="00103EF2">
        <w:t>Projektová d</w:t>
      </w:r>
      <w:r w:rsidR="008C1C21" w:rsidRPr="00103EF2">
        <w:t xml:space="preserve">okumentace bude zpracována v souladu se zákonem č. 183/2006 Sb., zákona o stavebním řízení a stavebním řádu (stavební zákon), ve znění pozdějších předpisů a v souladu s vyhláškou </w:t>
      </w:r>
      <w:proofErr w:type="gramStart"/>
      <w:r w:rsidR="00C80ED7" w:rsidRPr="00103EF2">
        <w:t>č.62</w:t>
      </w:r>
      <w:proofErr w:type="gramEnd"/>
      <w:r w:rsidR="00C80ED7" w:rsidRPr="00103EF2">
        <w:t xml:space="preserve">, kterou se mění vyhláška </w:t>
      </w:r>
      <w:r w:rsidR="008C1C21" w:rsidRPr="00103EF2">
        <w:t>č.</w:t>
      </w:r>
      <w:r w:rsidR="001D3F6B" w:rsidRPr="00103EF2">
        <w:t> </w:t>
      </w:r>
      <w:r w:rsidR="008C1C21" w:rsidRPr="00103EF2">
        <w:t>499/2006 Sb., o dokumentaci staveb, v platném znění.</w:t>
      </w:r>
    </w:p>
    <w:p w14:paraId="0178D6C7" w14:textId="3B49B1AF" w:rsidR="008C1C21" w:rsidRPr="00103EF2" w:rsidRDefault="008C1C21" w:rsidP="008625D9">
      <w:pPr>
        <w:pStyle w:val="Nadpis3"/>
      </w:pPr>
      <w:r w:rsidRPr="00103EF2">
        <w:t xml:space="preserve">Výstup bude činit 6 paré a 1 ks nosiče v el. </w:t>
      </w:r>
      <w:proofErr w:type="gramStart"/>
      <w:r w:rsidRPr="00103EF2">
        <w:t>podobě</w:t>
      </w:r>
      <w:proofErr w:type="gramEnd"/>
      <w:r w:rsidRPr="00103EF2">
        <w:t xml:space="preserve"> (soubory ve formátu .doc, .</w:t>
      </w:r>
      <w:proofErr w:type="spellStart"/>
      <w:r w:rsidRPr="00103EF2">
        <w:t>xls</w:t>
      </w:r>
      <w:proofErr w:type="spellEnd"/>
      <w:r w:rsidRPr="00103EF2">
        <w:t>, .</w:t>
      </w:r>
      <w:proofErr w:type="spellStart"/>
      <w:r w:rsidRPr="00103EF2">
        <w:t>pdf</w:t>
      </w:r>
      <w:proofErr w:type="spellEnd"/>
      <w:r w:rsidRPr="00103EF2">
        <w:t xml:space="preserve"> a .</w:t>
      </w:r>
      <w:proofErr w:type="spellStart"/>
      <w:r w:rsidRPr="00103EF2">
        <w:t>dwg</w:t>
      </w:r>
      <w:proofErr w:type="spellEnd"/>
      <w:r w:rsidRPr="00103EF2">
        <w:t>)</w:t>
      </w:r>
    </w:p>
    <w:p w14:paraId="12C46330" w14:textId="77777777" w:rsidR="008C1C21" w:rsidRPr="00103EF2" w:rsidRDefault="008C1C21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Zpracování </w:t>
      </w:r>
      <w:r w:rsidR="00536531" w:rsidRPr="00103EF2">
        <w:rPr>
          <w:sz w:val="21"/>
          <w:szCs w:val="21"/>
        </w:rPr>
        <w:t xml:space="preserve">projektové </w:t>
      </w:r>
      <w:r w:rsidRPr="00103EF2">
        <w:rPr>
          <w:sz w:val="21"/>
          <w:szCs w:val="21"/>
        </w:rPr>
        <w:t>dokumentace pro provádění stavby vč. soupisu prací s výkazem výměr a položkového rozpočtu</w:t>
      </w:r>
    </w:p>
    <w:p w14:paraId="131DD21A" w14:textId="7CB2F321" w:rsidR="008625D9" w:rsidRPr="00103EF2" w:rsidRDefault="00536531" w:rsidP="008625D9">
      <w:pPr>
        <w:pStyle w:val="Nadpis3"/>
      </w:pPr>
      <w:r w:rsidRPr="00103EF2">
        <w:lastRenderedPageBreak/>
        <w:t>Projektová d</w:t>
      </w:r>
      <w:r w:rsidR="008625D9" w:rsidRPr="00103EF2">
        <w:t>okumentace bude zpracována v souladu se zákonem č. 183/2006 Sb., zákon o stavebním řízení a stavebním řádu (stavební zákon), ve znění pozdějších předpisů a v souladu s vyhláškou č.</w:t>
      </w:r>
      <w:r w:rsidR="00C80ED7" w:rsidRPr="00103EF2">
        <w:t xml:space="preserve"> 62, kterou se mění vyhláška</w:t>
      </w:r>
      <w:r w:rsidR="008625D9" w:rsidRPr="00103EF2">
        <w:t xml:space="preserve"> 499/2006, o dokumentaci staveb, v platném znění. Dodavatel provede rovněž všechny nezbytné průzkumy nutné ke zhotovení PD.</w:t>
      </w:r>
    </w:p>
    <w:p w14:paraId="7A11E29E" w14:textId="77777777" w:rsidR="008625D9" w:rsidRPr="00103EF2" w:rsidRDefault="008625D9" w:rsidP="008625D9">
      <w:pPr>
        <w:pStyle w:val="Nadpis3"/>
      </w:pPr>
      <w:r w:rsidRPr="00103EF2">
        <w:t xml:space="preserve">Projektová dokumentace pro provádění stavby, soupis prací vč. výkazu výměr a položkový rozpočet musí být vypracovány v souladu se zákonem č. 134/2016 Sb., o zadávání veřejných zakázek, ve znění pozdějších předpisů (dále také „ZZVZ“) a v souladu s vyhláškou č. 169/2016 Sb. o stanovení rozsahu dokumentace veřejné zakázky na stavební práce a soupisu stavebních prací, dodávek a služeb s výkazem výměr, ve znění pozdějších předpisů,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 </w:t>
      </w:r>
    </w:p>
    <w:p w14:paraId="1B2FC9ED" w14:textId="77777777" w:rsidR="008625D9" w:rsidRPr="00103EF2" w:rsidRDefault="008625D9" w:rsidP="008625D9">
      <w:pPr>
        <w:pStyle w:val="Nadpis3"/>
      </w:pPr>
      <w:r w:rsidRPr="00103EF2">
        <w:t>Dodavatel provede rovněž veškeré nezbytné průzkumy nutné pro zpracování tohoto stupně PD.</w:t>
      </w:r>
    </w:p>
    <w:p w14:paraId="13624CC3" w14:textId="026DBD25" w:rsidR="008C1C21" w:rsidRPr="00103EF2" w:rsidRDefault="008625D9" w:rsidP="008625D9">
      <w:pPr>
        <w:pStyle w:val="Nadpis3"/>
      </w:pPr>
      <w:r w:rsidRPr="00103EF2">
        <w:t xml:space="preserve">Výstup 6 paré a 1 ks nosiče v el. </w:t>
      </w:r>
      <w:proofErr w:type="gramStart"/>
      <w:r w:rsidRPr="00103EF2">
        <w:t>podobě</w:t>
      </w:r>
      <w:proofErr w:type="gramEnd"/>
      <w:r w:rsidRPr="00103EF2">
        <w:t xml:space="preserve"> </w:t>
      </w:r>
      <w:r w:rsidR="00472A64" w:rsidRPr="00103EF2">
        <w:t>CD</w:t>
      </w:r>
      <w:r w:rsidRPr="00103EF2">
        <w:t xml:space="preserve"> (soubory ve formátu .doc, .</w:t>
      </w:r>
      <w:proofErr w:type="spellStart"/>
      <w:r w:rsidRPr="00103EF2">
        <w:t>xls</w:t>
      </w:r>
      <w:proofErr w:type="spellEnd"/>
      <w:r w:rsidRPr="00103EF2">
        <w:t>, .</w:t>
      </w:r>
      <w:proofErr w:type="spellStart"/>
      <w:r w:rsidRPr="00103EF2">
        <w:t>pdf</w:t>
      </w:r>
      <w:proofErr w:type="spellEnd"/>
      <w:r w:rsidRPr="00103EF2">
        <w:t xml:space="preserve"> a .</w:t>
      </w:r>
      <w:proofErr w:type="spellStart"/>
      <w:r w:rsidRPr="00103EF2">
        <w:t>dwg</w:t>
      </w:r>
      <w:proofErr w:type="spellEnd"/>
      <w:r w:rsidRPr="00103EF2">
        <w:t xml:space="preserve">). </w:t>
      </w:r>
    </w:p>
    <w:p w14:paraId="37101B18" w14:textId="5776CCE3" w:rsidR="008C1C21" w:rsidRPr="00103EF2" w:rsidRDefault="008C1C21" w:rsidP="00FE28CF">
      <w:pPr>
        <w:suppressAutoHyphens w:val="0"/>
        <w:spacing w:before="0" w:after="120" w:line="276" w:lineRule="auto"/>
        <w:contextualSpacing/>
        <w:jc w:val="left"/>
        <w:rPr>
          <w:strike/>
          <w:sz w:val="21"/>
          <w:szCs w:val="21"/>
        </w:rPr>
      </w:pPr>
    </w:p>
    <w:p w14:paraId="232938D1" w14:textId="77777777" w:rsidR="00D318A7" w:rsidRPr="00103EF2" w:rsidRDefault="00D318A7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odhadovaný rozpočet</w:t>
      </w:r>
    </w:p>
    <w:p w14:paraId="7F756CFC" w14:textId="77777777" w:rsidR="00D318A7" w:rsidRPr="00103EF2" w:rsidRDefault="00D318A7" w:rsidP="00D318A7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Dodavatel v tabulce níže stanuje výši odhadovaného rozpočtu projektované stavby.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  <w:gridCol w:w="1837"/>
      </w:tblGrid>
      <w:tr w:rsidR="00281B38" w:rsidRPr="00103EF2" w14:paraId="025C7088" w14:textId="77777777" w:rsidTr="005E4C8A">
        <w:tc>
          <w:tcPr>
            <w:tcW w:w="5103" w:type="dxa"/>
          </w:tcPr>
          <w:p w14:paraId="56E2EF30" w14:textId="77777777" w:rsidR="00D318A7" w:rsidRPr="00103EF2" w:rsidRDefault="00D318A7" w:rsidP="007C276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b/>
                <w:i/>
                <w:sz w:val="21"/>
                <w:szCs w:val="21"/>
              </w:rPr>
            </w:pPr>
            <w:r w:rsidRPr="00103EF2">
              <w:rPr>
                <w:rFonts w:cs="Times New Roman"/>
                <w:b/>
                <w:i/>
                <w:sz w:val="21"/>
                <w:szCs w:val="21"/>
              </w:rPr>
              <w:t>Stavební objekt</w:t>
            </w:r>
            <w:r w:rsidR="00221CE5" w:rsidRPr="00103EF2">
              <w:rPr>
                <w:rFonts w:cs="Times New Roman"/>
                <w:b/>
                <w:i/>
                <w:sz w:val="21"/>
                <w:szCs w:val="21"/>
              </w:rPr>
              <w:t>/část</w:t>
            </w:r>
          </w:p>
        </w:tc>
        <w:tc>
          <w:tcPr>
            <w:tcW w:w="1837" w:type="dxa"/>
          </w:tcPr>
          <w:p w14:paraId="5AFEF727" w14:textId="77777777" w:rsidR="00D318A7" w:rsidRPr="00103EF2" w:rsidRDefault="00D318A7" w:rsidP="007C276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cs="Times New Roman"/>
                <w:b/>
                <w:i/>
                <w:sz w:val="21"/>
                <w:szCs w:val="21"/>
              </w:rPr>
            </w:pPr>
            <w:r w:rsidRPr="00103EF2">
              <w:rPr>
                <w:rFonts w:cs="Times New Roman"/>
                <w:b/>
                <w:i/>
                <w:sz w:val="21"/>
                <w:szCs w:val="21"/>
              </w:rPr>
              <w:t xml:space="preserve">Cena </w:t>
            </w:r>
            <w:r w:rsidR="005E4C8A" w:rsidRPr="00103EF2">
              <w:rPr>
                <w:rFonts w:cs="Times New Roman"/>
                <w:b/>
                <w:i/>
                <w:sz w:val="21"/>
                <w:szCs w:val="21"/>
              </w:rPr>
              <w:t xml:space="preserve">v Kč </w:t>
            </w:r>
            <w:r w:rsidRPr="00103EF2">
              <w:rPr>
                <w:rFonts w:cs="Times New Roman"/>
                <w:b/>
                <w:i/>
                <w:sz w:val="21"/>
                <w:szCs w:val="21"/>
              </w:rPr>
              <w:t>bez DPH</w:t>
            </w:r>
          </w:p>
        </w:tc>
      </w:tr>
      <w:tr w:rsidR="00281B38" w:rsidRPr="00103EF2" w14:paraId="22CDBD2D" w14:textId="77777777" w:rsidTr="005E4C8A">
        <w:tc>
          <w:tcPr>
            <w:tcW w:w="5103" w:type="dxa"/>
          </w:tcPr>
          <w:p w14:paraId="2F55D152" w14:textId="1C4AF38A" w:rsidR="00514DFC" w:rsidRPr="00103EF2" w:rsidRDefault="00D138AC" w:rsidP="0000290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 xml:space="preserve">Stavební </w:t>
            </w:r>
            <w:proofErr w:type="gramStart"/>
            <w:r w:rsidRPr="00103EF2">
              <w:rPr>
                <w:rFonts w:cs="Times New Roman"/>
                <w:sz w:val="21"/>
                <w:szCs w:val="21"/>
              </w:rPr>
              <w:t>úpravy 1.PP</w:t>
            </w:r>
            <w:proofErr w:type="gramEnd"/>
            <w:r w:rsidRPr="00103EF2">
              <w:rPr>
                <w:rFonts w:cs="Times New Roman"/>
                <w:sz w:val="21"/>
                <w:szCs w:val="21"/>
              </w:rPr>
              <w:t>,</w:t>
            </w:r>
            <w:r w:rsidR="00317718" w:rsidRPr="00103EF2">
              <w:rPr>
                <w:rFonts w:cs="Times New Roman"/>
                <w:sz w:val="21"/>
                <w:szCs w:val="21"/>
              </w:rPr>
              <w:t xml:space="preserve"> </w:t>
            </w:r>
            <w:r w:rsidRPr="00103EF2">
              <w:rPr>
                <w:rFonts w:cs="Times New Roman"/>
                <w:sz w:val="21"/>
                <w:szCs w:val="21"/>
              </w:rPr>
              <w:t>venkovních ploch a venkovní kanalizace</w:t>
            </w:r>
          </w:p>
        </w:tc>
        <w:tc>
          <w:tcPr>
            <w:tcW w:w="1837" w:type="dxa"/>
          </w:tcPr>
          <w:p w14:paraId="0A4C0E50" w14:textId="33C41631" w:rsidR="00514DFC" w:rsidRPr="00103EF2" w:rsidRDefault="00472A64" w:rsidP="00C0496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3 500 000</w:t>
            </w:r>
          </w:p>
        </w:tc>
      </w:tr>
      <w:tr w:rsidR="00281B38" w:rsidRPr="00103EF2" w14:paraId="46C8C2F3" w14:textId="77777777" w:rsidTr="005E4C8A">
        <w:tc>
          <w:tcPr>
            <w:tcW w:w="5103" w:type="dxa"/>
          </w:tcPr>
          <w:p w14:paraId="49DF1DF8" w14:textId="4C76F455" w:rsidR="00514DFC" w:rsidRPr="00103EF2" w:rsidRDefault="00D138AC" w:rsidP="0000290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 xml:space="preserve">Technologie </w:t>
            </w:r>
            <w:proofErr w:type="gramStart"/>
            <w:r w:rsidRPr="00103EF2">
              <w:rPr>
                <w:rFonts w:cs="Times New Roman"/>
                <w:sz w:val="21"/>
                <w:szCs w:val="21"/>
              </w:rPr>
              <w:t>chladících</w:t>
            </w:r>
            <w:proofErr w:type="gramEnd"/>
            <w:r w:rsidRPr="00103EF2">
              <w:rPr>
                <w:rFonts w:cs="Times New Roman"/>
                <w:sz w:val="21"/>
                <w:szCs w:val="21"/>
              </w:rPr>
              <w:t xml:space="preserve"> boxů </w:t>
            </w:r>
          </w:p>
        </w:tc>
        <w:tc>
          <w:tcPr>
            <w:tcW w:w="1837" w:type="dxa"/>
          </w:tcPr>
          <w:p w14:paraId="0F8D9CE5" w14:textId="2A9AD42B" w:rsidR="00514DFC" w:rsidRPr="00103EF2" w:rsidRDefault="00D138AC" w:rsidP="00C0496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textAlignment w:val="baseline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1 100 000</w:t>
            </w:r>
          </w:p>
        </w:tc>
      </w:tr>
      <w:tr w:rsidR="00281B38" w:rsidRPr="00103EF2" w14:paraId="47CBB86A" w14:textId="77777777" w:rsidTr="005E4C8A">
        <w:trPr>
          <w:trHeight w:val="61"/>
        </w:trPr>
        <w:tc>
          <w:tcPr>
            <w:tcW w:w="5103" w:type="dxa"/>
          </w:tcPr>
          <w:p w14:paraId="1EEBC23D" w14:textId="77777777" w:rsidR="00514DFC" w:rsidRPr="00103EF2" w:rsidRDefault="00514DFC" w:rsidP="007C276D">
            <w:pPr>
              <w:spacing w:before="40" w:after="40"/>
              <w:rPr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Celkem</w:t>
            </w:r>
          </w:p>
        </w:tc>
        <w:tc>
          <w:tcPr>
            <w:tcW w:w="1837" w:type="dxa"/>
          </w:tcPr>
          <w:p w14:paraId="55876F75" w14:textId="781E5730" w:rsidR="00514DFC" w:rsidRPr="00103EF2" w:rsidRDefault="00D138AC" w:rsidP="00C04966">
            <w:pPr>
              <w:spacing w:before="20" w:after="20"/>
              <w:jc w:val="right"/>
              <w:rPr>
                <w:rFonts w:cs="Times New Roman"/>
                <w:sz w:val="21"/>
                <w:szCs w:val="21"/>
              </w:rPr>
            </w:pPr>
            <w:r w:rsidRPr="00103EF2">
              <w:rPr>
                <w:rFonts w:cs="Times New Roman"/>
                <w:sz w:val="21"/>
                <w:szCs w:val="21"/>
              </w:rPr>
              <w:t>4 600 000</w:t>
            </w:r>
          </w:p>
        </w:tc>
      </w:tr>
    </w:tbl>
    <w:p w14:paraId="6D6E9D56" w14:textId="2B392647" w:rsidR="00E478D1" w:rsidRPr="00103EF2" w:rsidRDefault="00E478D1" w:rsidP="00E478D1">
      <w:pPr>
        <w:pStyle w:val="Nadpis2"/>
        <w:numPr>
          <w:ilvl w:val="0"/>
          <w:numId w:val="0"/>
        </w:numPr>
        <w:ind w:left="576"/>
        <w:rPr>
          <w:sz w:val="21"/>
          <w:szCs w:val="21"/>
        </w:rPr>
      </w:pPr>
      <w:r w:rsidRPr="00103EF2">
        <w:rPr>
          <w:sz w:val="21"/>
          <w:szCs w:val="21"/>
        </w:rPr>
        <w:t>Jde o kvalifikovaný hrubý odhad nákladů, který bude upřesněn na základě projektové dokumentace dle bodu 3.</w:t>
      </w:r>
      <w:r w:rsidR="001E5186" w:rsidRPr="00103EF2">
        <w:rPr>
          <w:sz w:val="21"/>
          <w:szCs w:val="21"/>
        </w:rPr>
        <w:t>3</w:t>
      </w:r>
      <w:r w:rsidRPr="00103EF2">
        <w:rPr>
          <w:sz w:val="21"/>
          <w:szCs w:val="21"/>
        </w:rPr>
        <w:t xml:space="preserve">. </w:t>
      </w:r>
    </w:p>
    <w:p w14:paraId="4796DC7C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Cena díla</w:t>
      </w:r>
    </w:p>
    <w:p w14:paraId="01955EC9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Cena díla je stanovena v souladu s obecně závaznými právními předpisy a je oběma smluvními stranami dohodnuta ve výši: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523"/>
      </w:tblGrid>
      <w:tr w:rsidR="00FE28CF" w:rsidRPr="00103EF2" w14:paraId="09878D70" w14:textId="77777777" w:rsidTr="00536531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20169" w14:textId="77777777" w:rsidR="00897ED0" w:rsidRPr="00103EF2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D026B" w14:textId="77777777" w:rsidR="00897ED0" w:rsidRPr="00103EF2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Cena </w:t>
            </w:r>
            <w:r w:rsidR="005E4C8A" w:rsidRPr="00103EF2">
              <w:rPr>
                <w:rFonts w:eastAsia="Calibri" w:cstheme="minorHAnsi"/>
                <w:sz w:val="21"/>
                <w:szCs w:val="21"/>
              </w:rPr>
              <w:t xml:space="preserve">v Kč </w:t>
            </w:r>
            <w:r w:rsidRPr="00103EF2">
              <w:rPr>
                <w:rFonts w:eastAsia="Calibri" w:cstheme="minorHAnsi"/>
                <w:sz w:val="21"/>
                <w:szCs w:val="21"/>
              </w:rPr>
              <w:t>bez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2B00B" w14:textId="77777777" w:rsidR="00897ED0" w:rsidRPr="00103EF2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DPH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627F" w14:textId="77777777" w:rsidR="00897ED0" w:rsidRPr="00103EF2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Cena </w:t>
            </w:r>
            <w:r w:rsidR="005E4C8A" w:rsidRPr="00103EF2">
              <w:rPr>
                <w:rFonts w:eastAsia="Calibri" w:cstheme="minorHAnsi"/>
                <w:sz w:val="21"/>
                <w:szCs w:val="21"/>
              </w:rPr>
              <w:t xml:space="preserve">v Kč </w:t>
            </w:r>
            <w:r w:rsidRPr="00103EF2">
              <w:rPr>
                <w:rFonts w:eastAsia="Calibri" w:cstheme="minorHAnsi"/>
                <w:sz w:val="21"/>
                <w:szCs w:val="21"/>
              </w:rPr>
              <w:t>včetně DPH</w:t>
            </w:r>
          </w:p>
        </w:tc>
      </w:tr>
      <w:tr w:rsidR="00FE28CF" w:rsidRPr="00103EF2" w14:paraId="600F74CE" w14:textId="77777777" w:rsidTr="00536531">
        <w:trPr>
          <w:trHeight w:val="47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E27A6" w14:textId="77777777" w:rsidR="00897ED0" w:rsidRPr="00103EF2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 xml:space="preserve">Zpracování </w:t>
            </w:r>
            <w:r w:rsidR="00536531" w:rsidRPr="00103EF2">
              <w:rPr>
                <w:rFonts w:ascii="Calibri" w:hAnsi="Calibri" w:cs="Calibri"/>
                <w:sz w:val="21"/>
                <w:szCs w:val="21"/>
              </w:rPr>
              <w:t xml:space="preserve">projektové </w:t>
            </w:r>
            <w:r w:rsidRPr="00103EF2">
              <w:rPr>
                <w:rFonts w:ascii="Calibri" w:hAnsi="Calibri" w:cs="Calibri"/>
                <w:sz w:val="21"/>
                <w:szCs w:val="21"/>
              </w:rPr>
              <w:t>dokumentace pro provádění stavby vč. soupisu prací s výkazem výměr a položkového rozpočtu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3E1FF" w14:textId="7A598AA0" w:rsidR="00897ED0" w:rsidRPr="00103EF2" w:rsidRDefault="00D138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207 000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951D38B" w14:textId="01499A1C" w:rsidR="00897ED0" w:rsidRPr="00103EF2" w:rsidRDefault="00D138AC" w:rsidP="00D138AC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43 470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32D6884" w14:textId="0F22809F" w:rsidR="00897ED0" w:rsidRPr="00103EF2" w:rsidRDefault="001E5186" w:rsidP="001E5186">
            <w:pPr>
              <w:spacing w:before="0" w:after="0" w:line="271" w:lineRule="auto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       </w:t>
            </w:r>
            <w:r w:rsidR="00D138AC" w:rsidRPr="00103EF2">
              <w:rPr>
                <w:rFonts w:eastAsia="Calibri" w:cstheme="minorHAnsi"/>
                <w:sz w:val="21"/>
                <w:szCs w:val="21"/>
              </w:rPr>
              <w:t>250 470</w:t>
            </w:r>
          </w:p>
        </w:tc>
      </w:tr>
      <w:tr w:rsidR="00FE28CF" w:rsidRPr="00103EF2" w14:paraId="06F5A8F7" w14:textId="77777777" w:rsidTr="00536531">
        <w:trPr>
          <w:trHeight w:val="19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E5AA6C" w14:textId="77777777" w:rsidR="00FE28CF" w:rsidRPr="00103EF2" w:rsidRDefault="00FE28CF" w:rsidP="00F63276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3EF2">
              <w:rPr>
                <w:rFonts w:ascii="Calibri" w:hAnsi="Calibri" w:cs="Calibri"/>
                <w:sz w:val="21"/>
                <w:szCs w:val="21"/>
              </w:rPr>
              <w:t>Cena celkem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6C7D03F" w14:textId="148436B8" w:rsidR="00FE28CF" w:rsidRPr="00103EF2" w:rsidRDefault="00FE28CF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207 000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8CC0A7" w14:textId="74329650" w:rsidR="00FE28CF" w:rsidRPr="00103EF2" w:rsidRDefault="00FE28CF" w:rsidP="00D138AC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>43 470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4C7903F" w14:textId="255A2675" w:rsidR="00FE28CF" w:rsidRPr="00103EF2" w:rsidRDefault="00FE28CF" w:rsidP="001E5186">
            <w:pPr>
              <w:spacing w:before="0" w:after="0" w:line="271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103EF2">
              <w:rPr>
                <w:rFonts w:eastAsia="Calibri" w:cstheme="minorHAnsi"/>
                <w:sz w:val="21"/>
                <w:szCs w:val="21"/>
              </w:rPr>
              <w:t xml:space="preserve">       250 470</w:t>
            </w:r>
          </w:p>
        </w:tc>
      </w:tr>
    </w:tbl>
    <w:p w14:paraId="195FCAAC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b/>
          <w:bCs/>
          <w:sz w:val="21"/>
          <w:szCs w:val="21"/>
        </w:rPr>
        <w:t>Ceny jsou stanoveny jako nejvýše přípustné.</w:t>
      </w:r>
      <w:r w:rsidRPr="00103EF2">
        <w:rPr>
          <w:sz w:val="21"/>
          <w:szCs w:val="21"/>
        </w:rPr>
        <w:t xml:space="preserve"> Cenu lze překročit pouze, dojde-li k účinnosti změn právních předpisů týkajících se výše daně z přidané hodnoty. V tomto případě bude celková cena upravena podle výše sazeb DPH platných v době vzniku zdanitelného plnění.</w:t>
      </w:r>
    </w:p>
    <w:p w14:paraId="0AEEF224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14:paraId="0BCC17C3" w14:textId="77777777" w:rsidR="00897ED0" w:rsidRPr="00103EF2" w:rsidRDefault="00897ED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Cena za dílo je úplná a konečná a zahrnuje veškeré náklady a poplatky související se zhotovením a dodáním díla a se splněním povinností zhotovitele.</w:t>
      </w:r>
    </w:p>
    <w:p w14:paraId="2FB84EA9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Termíny plnění</w:t>
      </w:r>
    </w:p>
    <w:p w14:paraId="4CAE736C" w14:textId="77777777" w:rsidR="00536531" w:rsidRPr="00103EF2" w:rsidRDefault="00536531" w:rsidP="006968F4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Zahájení: ihned po </w:t>
      </w:r>
      <w:r w:rsidR="006968F4" w:rsidRPr="00103EF2">
        <w:rPr>
          <w:sz w:val="21"/>
          <w:szCs w:val="21"/>
        </w:rPr>
        <w:t xml:space="preserve">nabytí účinnosti </w:t>
      </w:r>
      <w:r w:rsidRPr="00103EF2">
        <w:rPr>
          <w:sz w:val="21"/>
          <w:szCs w:val="21"/>
        </w:rPr>
        <w:t xml:space="preserve">smlouvy </w:t>
      </w:r>
      <w:r w:rsidR="006968F4" w:rsidRPr="00103EF2">
        <w:rPr>
          <w:sz w:val="21"/>
          <w:szCs w:val="21"/>
        </w:rPr>
        <w:t>o dílo</w:t>
      </w:r>
    </w:p>
    <w:p w14:paraId="5B8EE1C1" w14:textId="77777777" w:rsidR="00536531" w:rsidRPr="00103EF2" w:rsidRDefault="00536531" w:rsidP="00536531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Ukončení</w:t>
      </w:r>
      <w:r w:rsidR="00C45D36" w:rsidRPr="00103EF2">
        <w:rPr>
          <w:sz w:val="21"/>
          <w:szCs w:val="21"/>
        </w:rPr>
        <w:t xml:space="preserve"> dle tabulky</w:t>
      </w:r>
      <w:r w:rsidRPr="00103EF2">
        <w:rPr>
          <w:sz w:val="21"/>
          <w:szCs w:val="21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6237"/>
        <w:gridCol w:w="3082"/>
      </w:tblGrid>
      <w:tr w:rsidR="00C45D36" w:rsidRPr="00103EF2" w14:paraId="45CA5E4B" w14:textId="77777777" w:rsidTr="0069401A">
        <w:tc>
          <w:tcPr>
            <w:tcW w:w="381" w:type="dxa"/>
          </w:tcPr>
          <w:p w14:paraId="13779C0E" w14:textId="77777777" w:rsidR="00C45D36" w:rsidRPr="00103EF2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  <w:lang w:eastAsia="x-none"/>
              </w:rPr>
            </w:pPr>
            <w:r w:rsidRPr="00103EF2">
              <w:rPr>
                <w:sz w:val="21"/>
                <w:szCs w:val="21"/>
                <w:lang w:eastAsia="x-none"/>
              </w:rPr>
              <w:t>A</w:t>
            </w:r>
          </w:p>
        </w:tc>
        <w:tc>
          <w:tcPr>
            <w:tcW w:w="6237" w:type="dxa"/>
          </w:tcPr>
          <w:p w14:paraId="6EAA90FC" w14:textId="6E5964A4" w:rsidR="00C45D36" w:rsidRPr="00103EF2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  <w:lang w:eastAsia="x-none"/>
              </w:rPr>
              <w:t xml:space="preserve">Příprava zakázky, shromáždění podkladů, </w:t>
            </w:r>
            <w:r w:rsidR="001B1A11" w:rsidRPr="00103EF2">
              <w:rPr>
                <w:sz w:val="21"/>
                <w:szCs w:val="21"/>
                <w:lang w:eastAsia="x-none"/>
              </w:rPr>
              <w:t xml:space="preserve">Zpracování zaměření upravovaných prostorů a dokumentace současného stavu. </w:t>
            </w:r>
            <w:r w:rsidRPr="00103EF2">
              <w:rPr>
                <w:sz w:val="21"/>
                <w:szCs w:val="21"/>
                <w:lang w:eastAsia="x-none"/>
              </w:rPr>
              <w:t xml:space="preserve">Zajištění nebo provedení průzkumů, </w:t>
            </w:r>
            <w:r w:rsidR="001B1A11" w:rsidRPr="00103EF2">
              <w:rPr>
                <w:sz w:val="21"/>
                <w:szCs w:val="21"/>
                <w:lang w:eastAsia="x-none"/>
              </w:rPr>
              <w:t>zajištění geodetického zaměření okolí budovy</w:t>
            </w:r>
          </w:p>
        </w:tc>
        <w:tc>
          <w:tcPr>
            <w:tcW w:w="3082" w:type="dxa"/>
          </w:tcPr>
          <w:p w14:paraId="208913D4" w14:textId="5B9AE724" w:rsidR="00C45D36" w:rsidRPr="00103EF2" w:rsidRDefault="00C45D36" w:rsidP="006968F4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  <w:lang w:eastAsia="x-none"/>
              </w:rPr>
            </w:pPr>
            <w:r w:rsidRPr="00103EF2">
              <w:rPr>
                <w:sz w:val="21"/>
                <w:szCs w:val="21"/>
              </w:rPr>
              <w:t xml:space="preserve">do </w:t>
            </w:r>
            <w:r w:rsidR="001B1A11" w:rsidRPr="00103EF2">
              <w:rPr>
                <w:sz w:val="21"/>
                <w:szCs w:val="21"/>
              </w:rPr>
              <w:t>1</w:t>
            </w:r>
            <w:r w:rsidRPr="00103EF2">
              <w:rPr>
                <w:sz w:val="21"/>
                <w:szCs w:val="21"/>
              </w:rPr>
              <w:t xml:space="preserve"> měsí</w:t>
            </w:r>
            <w:r w:rsidR="001B1A11" w:rsidRPr="00103EF2">
              <w:rPr>
                <w:sz w:val="21"/>
                <w:szCs w:val="21"/>
              </w:rPr>
              <w:t>ce</w:t>
            </w:r>
            <w:r w:rsidRPr="00103EF2">
              <w:rPr>
                <w:sz w:val="21"/>
                <w:szCs w:val="21"/>
              </w:rPr>
              <w:t xml:space="preserve"> od </w:t>
            </w:r>
            <w:r w:rsidR="006968F4" w:rsidRPr="00103EF2">
              <w:rPr>
                <w:sz w:val="21"/>
                <w:szCs w:val="21"/>
              </w:rPr>
              <w:t>nabytí účinnosti</w:t>
            </w:r>
            <w:r w:rsidRPr="00103EF2">
              <w:rPr>
                <w:sz w:val="21"/>
                <w:szCs w:val="21"/>
              </w:rPr>
              <w:t xml:space="preserve"> smlouvy o dílo</w:t>
            </w:r>
          </w:p>
        </w:tc>
      </w:tr>
      <w:tr w:rsidR="00C45D36" w:rsidRPr="00103EF2" w14:paraId="6EE3BDBF" w14:textId="77777777" w:rsidTr="0069401A">
        <w:tc>
          <w:tcPr>
            <w:tcW w:w="381" w:type="dxa"/>
            <w:vMerge w:val="restart"/>
          </w:tcPr>
          <w:p w14:paraId="655D200A" w14:textId="77777777" w:rsidR="00C45D36" w:rsidRPr="00103EF2" w:rsidRDefault="003557E9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B</w:t>
            </w:r>
          </w:p>
        </w:tc>
        <w:tc>
          <w:tcPr>
            <w:tcW w:w="6237" w:type="dxa"/>
          </w:tcPr>
          <w:p w14:paraId="40A30948" w14:textId="77777777" w:rsidR="00C45D36" w:rsidRPr="00103EF2" w:rsidRDefault="003557E9" w:rsidP="003557E9">
            <w:pPr>
              <w:tabs>
                <w:tab w:val="left" w:pos="1701"/>
              </w:tabs>
              <w:spacing w:before="20" w:after="2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Zpracování projektové dokumentace pro provádění stavby vč. soupisu prací s výkazem výměr a položkového rozpočtu</w:t>
            </w:r>
          </w:p>
        </w:tc>
        <w:tc>
          <w:tcPr>
            <w:tcW w:w="3082" w:type="dxa"/>
          </w:tcPr>
          <w:p w14:paraId="49A7ED57" w14:textId="04D85E81" w:rsidR="001B1A11" w:rsidRPr="00103EF2" w:rsidRDefault="00C45D36" w:rsidP="001B1A11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do </w:t>
            </w:r>
            <w:r w:rsidR="001B1A11" w:rsidRPr="00103EF2">
              <w:rPr>
                <w:sz w:val="21"/>
                <w:szCs w:val="21"/>
              </w:rPr>
              <w:t>2</w:t>
            </w:r>
            <w:r w:rsidR="003557E9" w:rsidRPr="00103EF2">
              <w:rPr>
                <w:sz w:val="21"/>
                <w:szCs w:val="21"/>
              </w:rPr>
              <w:t xml:space="preserve"> měsíc</w:t>
            </w:r>
            <w:r w:rsidR="0022635E" w:rsidRPr="00103EF2">
              <w:rPr>
                <w:sz w:val="21"/>
                <w:szCs w:val="21"/>
              </w:rPr>
              <w:t>ů</w:t>
            </w:r>
            <w:r w:rsidRPr="00103EF2">
              <w:rPr>
                <w:sz w:val="21"/>
                <w:szCs w:val="21"/>
              </w:rPr>
              <w:t xml:space="preserve"> od </w:t>
            </w:r>
            <w:r w:rsidR="001B1A11" w:rsidRPr="00103EF2">
              <w:rPr>
                <w:sz w:val="21"/>
                <w:szCs w:val="21"/>
              </w:rPr>
              <w:t>dokončení bodu A</w:t>
            </w:r>
          </w:p>
          <w:p w14:paraId="4A4908CF" w14:textId="7F83765E" w:rsidR="00C45D36" w:rsidRPr="00103EF2" w:rsidRDefault="00C45D36" w:rsidP="003557E9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C45D36" w:rsidRPr="00103EF2" w14:paraId="606CD564" w14:textId="77777777" w:rsidTr="0069401A">
        <w:tc>
          <w:tcPr>
            <w:tcW w:w="381" w:type="dxa"/>
            <w:vMerge/>
          </w:tcPr>
          <w:p w14:paraId="31F32C58" w14:textId="77777777" w:rsidR="00C45D36" w:rsidRPr="00103EF2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9319" w:type="dxa"/>
            <w:gridSpan w:val="2"/>
          </w:tcPr>
          <w:p w14:paraId="58F8EB6F" w14:textId="1E741787" w:rsidR="00C45D36" w:rsidRPr="00103EF2" w:rsidRDefault="00C45D36" w:rsidP="003557E9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Splněním se rozumí: předání úplné PD ve stupni DPS včetně </w:t>
            </w:r>
            <w:r w:rsidR="001B1A11" w:rsidRPr="00103EF2">
              <w:rPr>
                <w:sz w:val="21"/>
                <w:szCs w:val="21"/>
              </w:rPr>
              <w:t>roz</w:t>
            </w:r>
            <w:r w:rsidRPr="00103EF2">
              <w:rPr>
                <w:sz w:val="21"/>
                <w:szCs w:val="21"/>
              </w:rPr>
              <w:t>počtu a výkazu výměr.</w:t>
            </w:r>
          </w:p>
        </w:tc>
      </w:tr>
    </w:tbl>
    <w:p w14:paraId="5F14EB67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Termíny plnění uvedené v článku </w:t>
      </w:r>
      <w:r w:rsidR="00D318A7" w:rsidRPr="00103EF2">
        <w:rPr>
          <w:sz w:val="21"/>
          <w:szCs w:val="21"/>
        </w:rPr>
        <w:t>6</w:t>
      </w:r>
      <w:r w:rsidRPr="00103EF2">
        <w:rPr>
          <w:sz w:val="21"/>
          <w:szCs w:val="21"/>
        </w:rPr>
        <w:t>.1</w:t>
      </w:r>
      <w:r w:rsidR="00536531" w:rsidRPr="00103EF2">
        <w:rPr>
          <w:sz w:val="21"/>
          <w:szCs w:val="21"/>
        </w:rPr>
        <w:t xml:space="preserve"> a 6.2</w:t>
      </w:r>
      <w:r w:rsidRPr="00103EF2">
        <w:rPr>
          <w:sz w:val="21"/>
          <w:szCs w:val="21"/>
        </w:rPr>
        <w:t xml:space="preserve"> této SOD jsou pro zhotovitele závazné. Dojde-li v průběhu prací u zhotovitele k  prodlení v dokončení díla či části díla delšímu jak </w:t>
      </w:r>
      <w:r w:rsidR="0022635E" w:rsidRPr="00103EF2">
        <w:rPr>
          <w:sz w:val="21"/>
          <w:szCs w:val="21"/>
        </w:rPr>
        <w:t>1</w:t>
      </w:r>
      <w:r w:rsidR="002D46C6" w:rsidRPr="00103EF2">
        <w:rPr>
          <w:sz w:val="21"/>
          <w:szCs w:val="21"/>
        </w:rPr>
        <w:t>4</w:t>
      </w:r>
      <w:r w:rsidRPr="00103EF2">
        <w:rPr>
          <w:sz w:val="21"/>
          <w:szCs w:val="21"/>
        </w:rPr>
        <w:t xml:space="preserve"> dnů, je objednatel oprávněn odstoupit od smlouvy.</w:t>
      </w:r>
    </w:p>
    <w:p w14:paraId="4097C794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Termíny plnění můžou být po vzájemné dohodě upraveny dodatkem k této SOD.</w:t>
      </w:r>
    </w:p>
    <w:p w14:paraId="19D04798" w14:textId="77777777" w:rsidR="00346147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Termíny lze překročit pouze v případě, že zhotovitel prokáže, že i přes jeho řádný postup nebylo v moci zhotovitele ovlivnit vydání stavebního povolení s nabytou právní mocí.</w:t>
      </w:r>
    </w:p>
    <w:p w14:paraId="3248532A" w14:textId="77777777" w:rsidR="00103EF2" w:rsidRPr="00103EF2" w:rsidRDefault="00103EF2" w:rsidP="00103EF2">
      <w:pPr>
        <w:rPr>
          <w:lang w:eastAsia="cs-CZ"/>
        </w:rPr>
      </w:pPr>
    </w:p>
    <w:p w14:paraId="665748FD" w14:textId="77777777" w:rsidR="007711B3" w:rsidRPr="00103EF2" w:rsidRDefault="008625D9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Údaje o plánované stavbě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281B38" w:rsidRPr="00103EF2" w14:paraId="5F2870FF" w14:textId="77777777" w:rsidTr="00461D1C">
        <w:tc>
          <w:tcPr>
            <w:tcW w:w="1951" w:type="dxa"/>
          </w:tcPr>
          <w:p w14:paraId="3D9809A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Název stavby:</w:t>
            </w:r>
          </w:p>
        </w:tc>
        <w:tc>
          <w:tcPr>
            <w:tcW w:w="8080" w:type="dxa"/>
          </w:tcPr>
          <w:p w14:paraId="0CB6E2D3" w14:textId="2FC9A3D1" w:rsidR="008625D9" w:rsidRPr="00103EF2" w:rsidRDefault="001B1A11" w:rsidP="0022635E">
            <w:pPr>
              <w:keepNext/>
              <w:spacing w:before="0" w:after="0"/>
              <w:rPr>
                <w:b/>
                <w:bCs/>
                <w:sz w:val="21"/>
                <w:szCs w:val="21"/>
              </w:rPr>
            </w:pPr>
            <w:r w:rsidRPr="00103EF2">
              <w:rPr>
                <w:b/>
                <w:bCs/>
                <w:sz w:val="21"/>
                <w:szCs w:val="21"/>
              </w:rPr>
              <w:t xml:space="preserve">Rekonstrukce objektu </w:t>
            </w:r>
            <w:proofErr w:type="gramStart"/>
            <w:r w:rsidRPr="00103EF2">
              <w:rPr>
                <w:b/>
                <w:bCs/>
                <w:sz w:val="21"/>
                <w:szCs w:val="21"/>
              </w:rPr>
              <w:t>č.p.</w:t>
            </w:r>
            <w:proofErr w:type="gramEnd"/>
            <w:r w:rsidRPr="00103EF2">
              <w:rPr>
                <w:b/>
                <w:bCs/>
                <w:sz w:val="21"/>
                <w:szCs w:val="21"/>
              </w:rPr>
              <w:t xml:space="preserve"> 783 v areálu nemocnice Stod, parc. číslo 721</w:t>
            </w:r>
          </w:p>
        </w:tc>
      </w:tr>
      <w:tr w:rsidR="00281B38" w:rsidRPr="00103EF2" w14:paraId="48047D6D" w14:textId="77777777" w:rsidTr="00461D1C">
        <w:tc>
          <w:tcPr>
            <w:tcW w:w="1951" w:type="dxa"/>
          </w:tcPr>
          <w:p w14:paraId="2D83D741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Druh stavby:</w:t>
            </w:r>
          </w:p>
        </w:tc>
        <w:tc>
          <w:tcPr>
            <w:tcW w:w="8080" w:type="dxa"/>
          </w:tcPr>
          <w:p w14:paraId="35E5B2AE" w14:textId="4F287E80" w:rsidR="008625D9" w:rsidRPr="00103EF2" w:rsidRDefault="008625D9" w:rsidP="0022635E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Pozemní stavba </w:t>
            </w:r>
            <w:r w:rsidR="0022635E" w:rsidRPr="00103EF2">
              <w:rPr>
                <w:sz w:val="21"/>
                <w:szCs w:val="21"/>
              </w:rPr>
              <w:t xml:space="preserve">ve </w:t>
            </w:r>
            <w:r w:rsidR="001B1A11" w:rsidRPr="00103EF2">
              <w:rPr>
                <w:sz w:val="21"/>
                <w:szCs w:val="21"/>
              </w:rPr>
              <w:t>zdravotnictví – márnice</w:t>
            </w:r>
          </w:p>
        </w:tc>
      </w:tr>
      <w:tr w:rsidR="00281B38" w:rsidRPr="00103EF2" w14:paraId="080A3196" w14:textId="77777777" w:rsidTr="00461D1C">
        <w:tc>
          <w:tcPr>
            <w:tcW w:w="1951" w:type="dxa"/>
          </w:tcPr>
          <w:p w14:paraId="6F4C8B9F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Charakter stavby:</w:t>
            </w:r>
          </w:p>
        </w:tc>
        <w:tc>
          <w:tcPr>
            <w:tcW w:w="8080" w:type="dxa"/>
          </w:tcPr>
          <w:p w14:paraId="66954879" w14:textId="77777777" w:rsidR="008625D9" w:rsidRPr="00103EF2" w:rsidRDefault="0022635E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Rekonstrukce</w:t>
            </w:r>
            <w:r w:rsidR="008625D9" w:rsidRPr="00103EF2">
              <w:rPr>
                <w:sz w:val="21"/>
                <w:szCs w:val="21"/>
              </w:rPr>
              <w:t xml:space="preserve">  </w:t>
            </w:r>
          </w:p>
        </w:tc>
      </w:tr>
      <w:tr w:rsidR="008625D9" w:rsidRPr="00103EF2" w14:paraId="5A54F3E4" w14:textId="77777777" w:rsidTr="00461D1C">
        <w:tc>
          <w:tcPr>
            <w:tcW w:w="1951" w:type="dxa"/>
          </w:tcPr>
          <w:p w14:paraId="0A1D02FD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Místo stavby:</w:t>
            </w:r>
          </w:p>
        </w:tc>
        <w:tc>
          <w:tcPr>
            <w:tcW w:w="8080" w:type="dxa"/>
          </w:tcPr>
          <w:p w14:paraId="16085FEE" w14:textId="77777777" w:rsidR="008625D9" w:rsidRPr="00103EF2" w:rsidRDefault="008625D9" w:rsidP="002D46C6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Areál </w:t>
            </w:r>
            <w:r w:rsidR="0022635E" w:rsidRPr="00103EF2">
              <w:rPr>
                <w:sz w:val="21"/>
                <w:szCs w:val="21"/>
              </w:rPr>
              <w:t xml:space="preserve">Stodské nemocnice a.s., Hradecká </w:t>
            </w:r>
            <w:r w:rsidR="002D46C6" w:rsidRPr="00103EF2">
              <w:rPr>
                <w:sz w:val="21"/>
                <w:szCs w:val="21"/>
              </w:rPr>
              <w:t>783, Stod</w:t>
            </w:r>
            <w:r w:rsidRPr="00103EF2">
              <w:rPr>
                <w:sz w:val="21"/>
                <w:szCs w:val="21"/>
              </w:rPr>
              <w:t xml:space="preserve">, </w:t>
            </w:r>
            <w:r w:rsidR="00C33449" w:rsidRPr="00103EF2">
              <w:rPr>
                <w:sz w:val="21"/>
                <w:szCs w:val="21"/>
              </w:rPr>
              <w:t xml:space="preserve">pozemek </w:t>
            </w:r>
            <w:r w:rsidR="002D46C6" w:rsidRPr="00103EF2">
              <w:rPr>
                <w:sz w:val="21"/>
                <w:szCs w:val="21"/>
              </w:rPr>
              <w:t>st. 721</w:t>
            </w:r>
            <w:r w:rsidRPr="00103EF2">
              <w:rPr>
                <w:sz w:val="21"/>
                <w:szCs w:val="21"/>
              </w:rPr>
              <w:t xml:space="preserve"> </w:t>
            </w:r>
          </w:p>
        </w:tc>
      </w:tr>
      <w:tr w:rsidR="008625D9" w:rsidRPr="00103EF2" w14:paraId="51CC6396" w14:textId="77777777" w:rsidTr="00461D1C">
        <w:tc>
          <w:tcPr>
            <w:tcW w:w="1951" w:type="dxa"/>
          </w:tcPr>
          <w:p w14:paraId="081D682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Katastrální území:</w:t>
            </w:r>
          </w:p>
        </w:tc>
        <w:tc>
          <w:tcPr>
            <w:tcW w:w="8080" w:type="dxa"/>
          </w:tcPr>
          <w:p w14:paraId="6B30FFA6" w14:textId="77777777" w:rsidR="008625D9" w:rsidRPr="00103EF2" w:rsidRDefault="002D46C6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Stod</w:t>
            </w:r>
          </w:p>
        </w:tc>
      </w:tr>
      <w:tr w:rsidR="008625D9" w:rsidRPr="00103EF2" w14:paraId="235850A7" w14:textId="77777777" w:rsidTr="00461D1C">
        <w:tc>
          <w:tcPr>
            <w:tcW w:w="1951" w:type="dxa"/>
          </w:tcPr>
          <w:p w14:paraId="29155B11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Obec:</w:t>
            </w:r>
          </w:p>
        </w:tc>
        <w:tc>
          <w:tcPr>
            <w:tcW w:w="8080" w:type="dxa"/>
          </w:tcPr>
          <w:p w14:paraId="33537265" w14:textId="77777777" w:rsidR="008625D9" w:rsidRPr="00103EF2" w:rsidRDefault="002D46C6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Stod</w:t>
            </w:r>
          </w:p>
        </w:tc>
      </w:tr>
      <w:tr w:rsidR="008625D9" w:rsidRPr="00103EF2" w14:paraId="360E010D" w14:textId="77777777" w:rsidTr="00461D1C">
        <w:tc>
          <w:tcPr>
            <w:tcW w:w="1951" w:type="dxa"/>
          </w:tcPr>
          <w:p w14:paraId="0E1AE6D8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Kraj:</w:t>
            </w:r>
          </w:p>
        </w:tc>
        <w:tc>
          <w:tcPr>
            <w:tcW w:w="8080" w:type="dxa"/>
          </w:tcPr>
          <w:p w14:paraId="3916AD95" w14:textId="77777777" w:rsidR="008625D9" w:rsidRPr="00103EF2" w:rsidRDefault="008625D9" w:rsidP="008625D9">
            <w:pPr>
              <w:keepNext/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Plzeňský</w:t>
            </w:r>
          </w:p>
        </w:tc>
      </w:tr>
      <w:tr w:rsidR="008625D9" w:rsidRPr="00103EF2" w14:paraId="33C05E6D" w14:textId="77777777" w:rsidTr="00461D1C">
        <w:tc>
          <w:tcPr>
            <w:tcW w:w="1951" w:type="dxa"/>
          </w:tcPr>
          <w:p w14:paraId="524B13FB" w14:textId="77777777" w:rsidR="008625D9" w:rsidRPr="00103EF2" w:rsidRDefault="008625D9" w:rsidP="00461D1C">
            <w:pPr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Stavebník:</w:t>
            </w:r>
          </w:p>
        </w:tc>
        <w:tc>
          <w:tcPr>
            <w:tcW w:w="8080" w:type="dxa"/>
          </w:tcPr>
          <w:p w14:paraId="254A703B" w14:textId="77777777" w:rsidR="008625D9" w:rsidRPr="00103EF2" w:rsidRDefault="008625D9" w:rsidP="00461D1C">
            <w:pPr>
              <w:spacing w:before="0" w:after="0"/>
              <w:rPr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Zdravotnická záchranná služba Plzeňského kraje, příspěvková organizace, Klatovská 2960/200i, 30100 Plzeň</w:t>
            </w:r>
          </w:p>
        </w:tc>
      </w:tr>
    </w:tbl>
    <w:p w14:paraId="75F35103" w14:textId="77777777" w:rsidR="007711B3" w:rsidRPr="00103EF2" w:rsidRDefault="007711B3" w:rsidP="00103EF2">
      <w:pPr>
        <w:pStyle w:val="Nadpis1"/>
        <w:spacing w:before="480"/>
        <w:ind w:left="431" w:hanging="431"/>
        <w:rPr>
          <w:sz w:val="21"/>
          <w:szCs w:val="21"/>
        </w:rPr>
      </w:pPr>
      <w:r w:rsidRPr="00103EF2">
        <w:rPr>
          <w:sz w:val="21"/>
          <w:szCs w:val="21"/>
        </w:rPr>
        <w:t>Platební podmínky, fakturace</w:t>
      </w:r>
    </w:p>
    <w:p w14:paraId="1277E2FE" w14:textId="77777777" w:rsidR="00C51EEB" w:rsidRPr="00103EF2" w:rsidRDefault="00C51EEB" w:rsidP="008625D9">
      <w:pPr>
        <w:pStyle w:val="Nadpis2"/>
        <w:rPr>
          <w:sz w:val="21"/>
          <w:szCs w:val="21"/>
          <w:lang w:eastAsia="ar-SA"/>
        </w:rPr>
      </w:pPr>
      <w:r w:rsidRPr="00103EF2">
        <w:rPr>
          <w:sz w:val="21"/>
          <w:szCs w:val="21"/>
        </w:rPr>
        <w:t>Po ukončení každé dílčí činnosti dle této SOD (čl. 3 této SOD) vystaví zhotovitel fakturu.</w:t>
      </w:r>
    </w:p>
    <w:p w14:paraId="1C4BEA57" w14:textId="77777777" w:rsidR="00C51EEB" w:rsidRPr="00103EF2" w:rsidRDefault="00C51EEB" w:rsidP="008625D9">
      <w:pPr>
        <w:pStyle w:val="Nadpis2"/>
        <w:rPr>
          <w:sz w:val="21"/>
          <w:szCs w:val="21"/>
          <w:lang w:eastAsia="en-US"/>
        </w:rPr>
      </w:pPr>
      <w:r w:rsidRPr="00103EF2">
        <w:rPr>
          <w:sz w:val="21"/>
          <w:szCs w:val="21"/>
        </w:rPr>
        <w:t xml:space="preserve">Nedojde-li mezi oběma stranami k dohodě při odsouhlasení množství či druhu provedených prací, je </w:t>
      </w:r>
      <w:r w:rsidR="00DA14EE" w:rsidRPr="00103EF2">
        <w:rPr>
          <w:sz w:val="21"/>
          <w:szCs w:val="21"/>
          <w:lang w:eastAsia="en-US"/>
        </w:rPr>
        <w:t>zhotovitel oprávněn fakturovat pouze práce, u kterých nedošlo k rozporu.</w:t>
      </w:r>
    </w:p>
    <w:p w14:paraId="2769CAB2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Objednatel nebude poskytovat zálohy. </w:t>
      </w:r>
    </w:p>
    <w:p w14:paraId="2091E642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Dnem úhrady se rozumí den, kdy byla celková účtovaná částka prokazatelně odepsána z účtu </w:t>
      </w:r>
      <w:r w:rsidR="00A8341B" w:rsidRPr="00103EF2">
        <w:rPr>
          <w:sz w:val="21"/>
          <w:szCs w:val="21"/>
        </w:rPr>
        <w:t xml:space="preserve">objednatele </w:t>
      </w:r>
      <w:r w:rsidRPr="00103EF2">
        <w:rPr>
          <w:sz w:val="21"/>
          <w:szCs w:val="21"/>
        </w:rPr>
        <w:t xml:space="preserve">ve prospěch účtu </w:t>
      </w:r>
      <w:r w:rsidR="00A8341B" w:rsidRPr="00103EF2">
        <w:rPr>
          <w:sz w:val="21"/>
          <w:szCs w:val="21"/>
        </w:rPr>
        <w:t>zhotovitele</w:t>
      </w:r>
      <w:r w:rsidRPr="00103EF2">
        <w:rPr>
          <w:sz w:val="21"/>
          <w:szCs w:val="21"/>
        </w:rPr>
        <w:t>.</w:t>
      </w:r>
    </w:p>
    <w:p w14:paraId="183B326B" w14:textId="77777777" w:rsidR="00C51EEB" w:rsidRPr="00103EF2" w:rsidRDefault="00C51EEB" w:rsidP="008625D9">
      <w:pPr>
        <w:pStyle w:val="Nadpis2"/>
        <w:rPr>
          <w:bCs/>
          <w:sz w:val="21"/>
          <w:szCs w:val="21"/>
        </w:rPr>
      </w:pPr>
      <w:r w:rsidRPr="00103EF2">
        <w:rPr>
          <w:sz w:val="21"/>
          <w:szCs w:val="21"/>
        </w:rPr>
        <w:t>Účetní daňový doklad (faktura) musí splňovat náležitosti daňového dokladu dl</w:t>
      </w:r>
      <w:r w:rsidR="00F63276" w:rsidRPr="00103EF2">
        <w:rPr>
          <w:sz w:val="21"/>
          <w:szCs w:val="21"/>
        </w:rPr>
        <w:t>e zákona č. 235/2004 Sb., o dani z přidané hodnoty, v platném znění</w:t>
      </w:r>
      <w:r w:rsidRPr="00103EF2">
        <w:rPr>
          <w:sz w:val="21"/>
          <w:szCs w:val="21"/>
        </w:rPr>
        <w:t xml:space="preserve">. </w:t>
      </w:r>
    </w:p>
    <w:p w14:paraId="3209EE71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V případě, že daňový účetní doklad (faktura) nebude obsahovat náležitosti výše uvedené nebo k němu nebudou přiloženy řádné doklady (přílohy) smlouvou vyžadované, je </w:t>
      </w:r>
      <w:r w:rsidR="00A8341B" w:rsidRPr="00103EF2">
        <w:rPr>
          <w:sz w:val="21"/>
          <w:szCs w:val="21"/>
        </w:rPr>
        <w:t xml:space="preserve">objednatel </w:t>
      </w:r>
      <w:r w:rsidRPr="00103EF2">
        <w:rPr>
          <w:sz w:val="21"/>
          <w:szCs w:val="21"/>
        </w:rPr>
        <w:t xml:space="preserve">oprávněn vrátit jej </w:t>
      </w:r>
      <w:r w:rsidR="00A8341B" w:rsidRPr="00103EF2">
        <w:rPr>
          <w:sz w:val="21"/>
          <w:szCs w:val="21"/>
        </w:rPr>
        <w:t xml:space="preserve">zhotoviteli </w:t>
      </w:r>
      <w:r w:rsidRPr="00103EF2">
        <w:rPr>
          <w:sz w:val="21"/>
          <w:szCs w:val="21"/>
        </w:rPr>
        <w:t xml:space="preserve">a požadovat vystavení nového řádného daňového účetního dokladu (faktury). </w:t>
      </w:r>
    </w:p>
    <w:p w14:paraId="420D2809" w14:textId="77777777" w:rsidR="00C51EEB" w:rsidRPr="00103EF2" w:rsidRDefault="00C51EEB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Počínaje dnem doručení opraveného daňového účetního dokladu (faktury) objednateli začne plynout nová lhůta splatnosti. </w:t>
      </w:r>
    </w:p>
    <w:p w14:paraId="0DC5C9F3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Komunikace mezi smluvními stranami</w:t>
      </w:r>
    </w:p>
    <w:p w14:paraId="77E1193C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Pro účely vzájemné komunikace mezi smluvními stranami jsou oprávněny jednat níže uvedené osoby:</w:t>
      </w:r>
    </w:p>
    <w:p w14:paraId="11920836" w14:textId="77777777" w:rsidR="00A52F3C" w:rsidRPr="00103EF2" w:rsidRDefault="00A52F3C" w:rsidP="008625D9">
      <w:pPr>
        <w:pStyle w:val="Nadpis3"/>
      </w:pPr>
      <w:r w:rsidRPr="00103EF2">
        <w:t xml:space="preserve">na straně objednatele: </w:t>
      </w:r>
      <w:r w:rsidR="006C0143" w:rsidRPr="00103EF2">
        <w:t>Zdravotnická záchranná služba Plzeňského kraje, příspěvková organizace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RPr="00103EF2" w14:paraId="0938E74C" w14:textId="77777777" w:rsidTr="00A52F3C">
        <w:tc>
          <w:tcPr>
            <w:tcW w:w="1843" w:type="dxa"/>
            <w:hideMark/>
          </w:tcPr>
          <w:p w14:paraId="2A51CB5F" w14:textId="77777777" w:rsidR="00A52F3C" w:rsidRPr="00103EF2" w:rsidRDefault="00A52F3C" w:rsidP="00A52F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Jméno a příjmení:</w:t>
            </w:r>
          </w:p>
        </w:tc>
        <w:tc>
          <w:tcPr>
            <w:tcW w:w="7051" w:type="dxa"/>
          </w:tcPr>
          <w:p w14:paraId="1EF3C77E" w14:textId="049F2DE2" w:rsidR="00A52F3C" w:rsidRPr="00103EF2" w:rsidRDefault="001E095C" w:rsidP="00A52F3C">
            <w:pPr>
              <w:pStyle w:val="Tabulka1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06D63B52" w14:textId="1C304461" w:rsidR="00A52F3C" w:rsidRPr="00103EF2" w:rsidRDefault="00317718" w:rsidP="008625D9">
      <w:pPr>
        <w:pStyle w:val="Nadpis3"/>
      </w:pPr>
      <w:r w:rsidRPr="00103EF2">
        <w:t xml:space="preserve">   </w:t>
      </w:r>
      <w:r w:rsidR="00A52F3C" w:rsidRPr="00103EF2">
        <w:t xml:space="preserve">na straně zhotovitele: </w:t>
      </w:r>
      <w:r w:rsidR="00B32BBA" w:rsidRPr="00103EF2">
        <w:rPr>
          <w:iCs/>
        </w:rPr>
        <w:t>projektová kancelář Ing. Jiří Šedivec, Staving ateliér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281B38" w:rsidRPr="00103EF2" w14:paraId="235B6077" w14:textId="77777777" w:rsidTr="00B72B3C">
        <w:tc>
          <w:tcPr>
            <w:tcW w:w="1843" w:type="dxa"/>
            <w:hideMark/>
          </w:tcPr>
          <w:p w14:paraId="63AE7DF2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>Jméno a příjmení:</w:t>
            </w:r>
          </w:p>
        </w:tc>
        <w:tc>
          <w:tcPr>
            <w:tcW w:w="7051" w:type="dxa"/>
            <w:hideMark/>
          </w:tcPr>
          <w:p w14:paraId="38229FDB" w14:textId="1B401307" w:rsidR="00A52F3C" w:rsidRPr="001E095C" w:rsidRDefault="001E095C" w:rsidP="00B72B3C">
            <w:pPr>
              <w:pStyle w:val="Tabulka1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  <w:tr w:rsidR="00281B38" w:rsidRPr="00103EF2" w14:paraId="55D5CDE0" w14:textId="77777777" w:rsidTr="00B72B3C">
        <w:tc>
          <w:tcPr>
            <w:tcW w:w="1843" w:type="dxa"/>
            <w:hideMark/>
          </w:tcPr>
          <w:p w14:paraId="039068C9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Email: </w:t>
            </w:r>
          </w:p>
        </w:tc>
        <w:tc>
          <w:tcPr>
            <w:tcW w:w="7051" w:type="dxa"/>
            <w:hideMark/>
          </w:tcPr>
          <w:p w14:paraId="5610994C" w14:textId="5D51D4EA" w:rsidR="00A52F3C" w:rsidRPr="00103EF2" w:rsidRDefault="001E095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  <w:tr w:rsidR="00281B38" w:rsidRPr="00103EF2" w14:paraId="1F5E137B" w14:textId="77777777" w:rsidTr="00B72B3C">
        <w:tc>
          <w:tcPr>
            <w:tcW w:w="1843" w:type="dxa"/>
            <w:hideMark/>
          </w:tcPr>
          <w:p w14:paraId="0647FF58" w14:textId="77777777" w:rsidR="00A52F3C" w:rsidRPr="00103EF2" w:rsidRDefault="00A52F3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 w:rsidRPr="00103EF2">
              <w:rPr>
                <w:sz w:val="21"/>
                <w:szCs w:val="21"/>
              </w:rPr>
              <w:t xml:space="preserve">Tel.: </w:t>
            </w:r>
          </w:p>
        </w:tc>
        <w:tc>
          <w:tcPr>
            <w:tcW w:w="7051" w:type="dxa"/>
            <w:hideMark/>
          </w:tcPr>
          <w:p w14:paraId="131B74D7" w14:textId="2761F358" w:rsidR="00103EF2" w:rsidRPr="00103EF2" w:rsidRDefault="001E095C" w:rsidP="00B72B3C">
            <w:pPr>
              <w:pStyle w:val="Tabulka1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cs-CZ"/>
              </w:rPr>
              <w:t>=anonymizováno=</w:t>
            </w:r>
          </w:p>
        </w:tc>
      </w:tr>
    </w:tbl>
    <w:p w14:paraId="771E1213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Majetkové sankce, smluvní pokuty</w:t>
      </w:r>
    </w:p>
    <w:p w14:paraId="57A84C2D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Smluvní strany se dohodly, že zhotovitel bude platit objednateli smluvní pokuty:</w:t>
      </w:r>
    </w:p>
    <w:p w14:paraId="6E7F3C20" w14:textId="36E562EE" w:rsidR="00346147" w:rsidRPr="00103EF2" w:rsidRDefault="00346147" w:rsidP="008625D9">
      <w:pPr>
        <w:pStyle w:val="Nadpis3"/>
      </w:pPr>
      <w:r w:rsidRPr="00103EF2">
        <w:t xml:space="preserve">V případě, že zhotovitel bez předchozího písemného souhlasu objednatele poskytne projektovou dokumentaci nebo její dílčí část třetí osobě, zaplatí zhotovitel objednateli smluvní pokutu ve výši </w:t>
      </w:r>
      <w:r w:rsidR="002D46C6" w:rsidRPr="00103EF2">
        <w:t>1</w:t>
      </w:r>
      <w:r w:rsidRPr="00103EF2">
        <w:t>0.000,- Kč za každý jednotlivý případ.</w:t>
      </w:r>
    </w:p>
    <w:p w14:paraId="22329967" w14:textId="77777777" w:rsidR="00346147" w:rsidRPr="00103EF2" w:rsidRDefault="00346147" w:rsidP="008625D9">
      <w:pPr>
        <w:pStyle w:val="Nadpis3"/>
      </w:pPr>
      <w:r w:rsidRPr="00103EF2">
        <w:t xml:space="preserve">Za prodlení s termíny předání díla či části díla v termínech dle čl. </w:t>
      </w:r>
      <w:r w:rsidR="00D318A7" w:rsidRPr="00103EF2">
        <w:t>6</w:t>
      </w:r>
      <w:r w:rsidRPr="00103EF2">
        <w:t xml:space="preserve"> této smlouvy, a to 2.000,- Kč za každý započatý den prodlení.</w:t>
      </w:r>
    </w:p>
    <w:p w14:paraId="0A33CEFA" w14:textId="77777777" w:rsidR="00346147" w:rsidRPr="00103EF2" w:rsidRDefault="00346147" w:rsidP="008625D9">
      <w:pPr>
        <w:pStyle w:val="Nadpis3"/>
      </w:pPr>
      <w:r w:rsidRPr="00103EF2">
        <w:t>Za prodlení s termínem odstranění vad a nedodělků uvedených v předávacím protokolu, a to 1.000,- Kč za každou vadu nebo nedodělek a započatý den prodlení.</w:t>
      </w:r>
    </w:p>
    <w:p w14:paraId="0097F609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V případě, že objednateli vznikne z ujednání této smlouvy nárok na smluvní pokutu nebo jinou majetkovou sankci vůči zhotoviteli, je objednatel oprávněn odečíst tuto částku z  daňového dokladu a snížit o ni částku k úhradě.</w:t>
      </w:r>
    </w:p>
    <w:p w14:paraId="60C666FF" w14:textId="77777777" w:rsidR="00346147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Ustanovení o smluvní pokutě neruší právo objednatele na náhradu škody a ušlého zisku, které mu vzniknou prodlením či pochybením zhotovitele.</w:t>
      </w:r>
    </w:p>
    <w:p w14:paraId="459CCAEC" w14:textId="77777777" w:rsidR="00103EF2" w:rsidRPr="00103EF2" w:rsidRDefault="00103EF2" w:rsidP="00103EF2">
      <w:pPr>
        <w:rPr>
          <w:lang w:eastAsia="cs-CZ"/>
        </w:rPr>
      </w:pPr>
    </w:p>
    <w:p w14:paraId="366A3987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Odstoupení od smlouvy</w:t>
      </w:r>
    </w:p>
    <w:p w14:paraId="242DBCC6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zhotovitel provede dílo nekvalitním způsobem v rozporu s ustanoveními obsaženými v této smlouvě, a to zejména v čl. 2, čl. 3 a čl. 1</w:t>
      </w:r>
      <w:r w:rsidR="00D318A7" w:rsidRPr="00103EF2">
        <w:rPr>
          <w:sz w:val="21"/>
          <w:szCs w:val="21"/>
        </w:rPr>
        <w:t>2</w:t>
      </w:r>
      <w:r w:rsidRPr="00103EF2">
        <w:rPr>
          <w:sz w:val="21"/>
          <w:szCs w:val="21"/>
        </w:rPr>
        <w:t xml:space="preserve"> této smlouvy, a nezjedná ihned nápravu a neprovede neprodleně odpovídajícím způsobem a kvalitně nutné opravy, úpravy apod., nebo je v prodlení s předáním díla po dobu delší než 14 dnů</w:t>
      </w:r>
      <w:r w:rsidR="00001A00" w:rsidRPr="00103EF2">
        <w:rPr>
          <w:sz w:val="21"/>
          <w:szCs w:val="21"/>
        </w:rPr>
        <w:t xml:space="preserve"> z důvodů, které zhotovitel svým jednáním způsobil, nebo je mohl ovlivnit</w:t>
      </w:r>
      <w:r w:rsidRPr="00103EF2">
        <w:rPr>
          <w:sz w:val="21"/>
          <w:szCs w:val="21"/>
        </w:rPr>
        <w:t>, je objednatel oprávněn od této smlouvy odstoupit. Toto odstoupení však nemá vliv na vznik, existenci a trvání nároku na smluvní pokuty nároku na náhradu škody.</w:t>
      </w:r>
    </w:p>
    <w:p w14:paraId="09AFAB69" w14:textId="77777777" w:rsidR="00346147" w:rsidRPr="00103EF2" w:rsidRDefault="00346147" w:rsidP="00346147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Provádění díla</w:t>
      </w:r>
    </w:p>
    <w:p w14:paraId="334F8674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Veškeré odborné práce musí vykonávat pra</w:t>
      </w:r>
      <w:r w:rsidR="00A8341B" w:rsidRPr="00103EF2">
        <w:rPr>
          <w:sz w:val="21"/>
          <w:szCs w:val="21"/>
        </w:rPr>
        <w:t>covníci zhotovitele nebo jeho pod</w:t>
      </w:r>
      <w:r w:rsidRPr="00103EF2">
        <w:rPr>
          <w:sz w:val="21"/>
          <w:szCs w:val="21"/>
        </w:rPr>
        <w:t>dodavatelů mající příslušnou kvalifikaci. Doklad o kvalifikaci pracovníků je zhotovitel na požádání povinen předložit objednateli.</w:t>
      </w:r>
    </w:p>
    <w:p w14:paraId="0CE5E989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14:paraId="6B3CD4A1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Dílo bude provedeno v souladu se zákonem č.</w:t>
      </w:r>
      <w:r w:rsidR="00D318A7" w:rsidRPr="00103EF2">
        <w:rPr>
          <w:sz w:val="21"/>
          <w:szCs w:val="21"/>
        </w:rPr>
        <w:t xml:space="preserve"> </w:t>
      </w:r>
      <w:r w:rsidRPr="00103EF2">
        <w:rPr>
          <w:sz w:val="21"/>
          <w:szCs w:val="21"/>
        </w:rPr>
        <w:t>183/2006 Sb., zákon o stavebním řízení a stavebním řádu (stavební zákon), ve znění pozdějších předpisů (dále jen „stavební zákon“) a dle požadavků zákona o hospodaření energií č. 406/2000, § 7a.</w:t>
      </w:r>
    </w:p>
    <w:p w14:paraId="17B6169B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se zavazuje nejpozději ke dni zahájení plnění na základě této smlouvy o dílo uzavřít a po celou dobu plnění udržovat v platnosti pojištění profesní odpovědnosti za škodu způsobenou objednateli v minimální výši </w:t>
      </w:r>
      <w:r w:rsidRPr="00103EF2">
        <w:rPr>
          <w:sz w:val="21"/>
          <w:szCs w:val="21"/>
        </w:rPr>
        <w:lastRenderedPageBreak/>
        <w:t xml:space="preserve">500 000,00 Kč. Stejné podmínky je zhotovitel povinen zajistit u svých </w:t>
      </w:r>
      <w:r w:rsidR="00A8341B" w:rsidRPr="00103EF2">
        <w:rPr>
          <w:sz w:val="21"/>
          <w:szCs w:val="21"/>
        </w:rPr>
        <w:t>pod</w:t>
      </w:r>
      <w:r w:rsidRPr="00103EF2">
        <w:rPr>
          <w:sz w:val="21"/>
          <w:szCs w:val="21"/>
        </w:rPr>
        <w:t>dodavatelů. Doklady o trvání pojištění a úhradě pojistného je povinen na požádání předložit objednateli.</w:t>
      </w:r>
    </w:p>
    <w:p w14:paraId="3F8E045C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14:paraId="464A2546" w14:textId="77777777" w:rsidR="00346147" w:rsidRPr="00103EF2" w:rsidRDefault="0034614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Realizace předmětu plnění bude probíhat v souladu s pokyny objednatele. V průběhu každé dílčí části provádění díla je zhotovitel povinen přizvat objednatele nejméně jednou ke konzultaci formou výrobních výborů a seznámit objednatele se způsobem provádění díla. </w:t>
      </w:r>
    </w:p>
    <w:p w14:paraId="2584BED4" w14:textId="77777777" w:rsidR="00001A00" w:rsidRDefault="00001A00" w:rsidP="00001A00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 veškeré žádosti zhotovitele o vyjádření týkající se díla poskytne objednatel potřebnou součinnost. Vyjádření objednatel odešle zhotoviteli vždy nejpozději do 10 kalendářních dnů od přijetí žádosti zhotovitele.</w:t>
      </w:r>
    </w:p>
    <w:p w14:paraId="2B219DEC" w14:textId="77777777" w:rsidR="00103EF2" w:rsidRPr="00103EF2" w:rsidRDefault="00103EF2" w:rsidP="00103EF2">
      <w:pPr>
        <w:rPr>
          <w:lang w:eastAsia="cs-CZ"/>
        </w:rPr>
      </w:pPr>
    </w:p>
    <w:p w14:paraId="7099A108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Předání a převzetí díla</w:t>
      </w:r>
    </w:p>
    <w:p w14:paraId="50C39DD3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splní svou povinnost provést dílo jeho řádným dokončením a předáním předmětu díla bez jakýchkoli vad a nedodělků objednateli.</w:t>
      </w:r>
    </w:p>
    <w:p w14:paraId="7B8A937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Zhotovitel je povinen dané části díla dokončit a předat objednateli v termínech dle čl. </w:t>
      </w:r>
      <w:r w:rsidR="00D318A7" w:rsidRPr="00103EF2">
        <w:rPr>
          <w:sz w:val="21"/>
          <w:szCs w:val="21"/>
        </w:rPr>
        <w:t>6</w:t>
      </w:r>
      <w:r w:rsidRPr="00103EF2">
        <w:rPr>
          <w:sz w:val="21"/>
          <w:szCs w:val="21"/>
        </w:rPr>
        <w:t xml:space="preserve"> této SOD.</w:t>
      </w:r>
    </w:p>
    <w:p w14:paraId="0E48716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písemně oznámit nejpozději 5 dnů předem, kdy bude dílo připraveno k  předání. Objednatel je pak povinen nejpozději do tří dnů od termínu stanoveného zhotovitelem zahájit přejímací řízení a řádně v něm pokračovat.</w:t>
      </w:r>
    </w:p>
    <w:p w14:paraId="0C3384B7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1.000,- Kč. Objednatel si zvolí, který způsob uplatní.</w:t>
      </w:r>
    </w:p>
    <w:p w14:paraId="2F772378" w14:textId="77777777" w:rsidR="004A21CF" w:rsidRPr="00103EF2" w:rsidRDefault="004A21CF" w:rsidP="008625D9">
      <w:pPr>
        <w:pStyle w:val="Nadpis2"/>
        <w:rPr>
          <w:b/>
          <w:sz w:val="21"/>
          <w:szCs w:val="21"/>
        </w:rPr>
      </w:pPr>
      <w:r w:rsidRPr="00103EF2">
        <w:rPr>
          <w:sz w:val="21"/>
          <w:szCs w:val="21"/>
        </w:rPr>
        <w:t>Zhotovitel je povinen připravit a doložit u přejímacího řízení všechny předepsané doklady dle zákona č.</w:t>
      </w:r>
      <w:r w:rsidR="00F45710" w:rsidRPr="00103EF2">
        <w:rPr>
          <w:sz w:val="21"/>
          <w:szCs w:val="21"/>
        </w:rPr>
        <w:t> </w:t>
      </w:r>
      <w:r w:rsidRPr="00103EF2">
        <w:rPr>
          <w:sz w:val="21"/>
          <w:szCs w:val="21"/>
        </w:rPr>
        <w:t xml:space="preserve">183/2006 Sb., o územním plánování a stavebním řádu (stavební zákon), vyhl. č. 499/2006 Sb., o dokumentaci staveb, ve znění pozdějších předpisů a vyhl. 526/2006 Sb., </w:t>
      </w:r>
      <w:r w:rsidRPr="00103EF2">
        <w:rPr>
          <w:bCs/>
          <w:sz w:val="21"/>
          <w:szCs w:val="21"/>
        </w:rPr>
        <w:t>kterou se provádějí některá ustanovení stavebního zákona ve věcech stavebního řádu</w:t>
      </w:r>
      <w:r w:rsidRPr="00103EF2">
        <w:rPr>
          <w:b/>
          <w:bCs/>
          <w:sz w:val="21"/>
          <w:szCs w:val="21"/>
        </w:rPr>
        <w:t>,</w:t>
      </w:r>
      <w:r w:rsidRPr="00103EF2">
        <w:rPr>
          <w:sz w:val="21"/>
          <w:szCs w:val="21"/>
        </w:rPr>
        <w:t xml:space="preserve"> ve znění pozdějších předpisů. Bez těchto dokladů nelze považovat dílo za dokončené a schopné předání.</w:t>
      </w:r>
    </w:p>
    <w:p w14:paraId="089874E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Vadou se pro účely této smlouvy rozumí odchylka v kvalitě, rozsahu nebo parametrech díla, stanovených zákonem a dalšími obecně závaznými předpisy. </w:t>
      </w:r>
    </w:p>
    <w:p w14:paraId="5BC9B89A" w14:textId="77777777" w:rsidR="004A21CF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 skončení provádění díla bude zpracován předávací protokol (protokol o předání a převzetí díla), jehož podpisem oběma smluvními stranami této smlouvy o dílo dojde pouze k faktickému předání díla objednateli. Bude-li dílo obsahovat drobné vady a nedodělky, které budou zaznamenány v protokolu o převzetí díla, je zhotovitel povinen odstranit na vlastní náklady nejpozději však do 15 ti dnů ode dne předání díla objednateli, pokud se nedohodnou zhotovitel a objednatel písemně jinak. Dílo je provedeno teprve poté, co dojde k odstranění veškerých vad a nedodělků.</w:t>
      </w:r>
    </w:p>
    <w:p w14:paraId="43B42693" w14:textId="77777777" w:rsidR="00103EF2" w:rsidRPr="00103EF2" w:rsidRDefault="00103EF2" w:rsidP="00103EF2">
      <w:pPr>
        <w:rPr>
          <w:lang w:eastAsia="cs-CZ"/>
        </w:rPr>
      </w:pPr>
    </w:p>
    <w:p w14:paraId="64BBE15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Záruky</w:t>
      </w:r>
    </w:p>
    <w:p w14:paraId="16C1521A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poskytuje na dílo specifikované v čl. 2 a 3 záruku v délce 36 měsíců. Po tuto dobu odpovídá za vady, které objednatel zjistil a které včas oznámil.</w:t>
      </w:r>
    </w:p>
    <w:p w14:paraId="1177747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Záruční doba počíná běžet dnem odstranění poslední vady a nedodělku vyplývajícího z protokolu o předání a převzetí díla.</w:t>
      </w:r>
    </w:p>
    <w:p w14:paraId="2EBB6B2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670A3E95" w14:textId="77777777" w:rsidR="004A21CF" w:rsidRPr="00103EF2" w:rsidRDefault="004A21CF" w:rsidP="008625D9">
      <w:pPr>
        <w:pStyle w:val="Nadpis3"/>
      </w:pPr>
      <w:r w:rsidRPr="00103EF2">
        <w:t>Odstranění vady dodáním náhradního plnění</w:t>
      </w:r>
    </w:p>
    <w:p w14:paraId="0F0FD9A9" w14:textId="77777777" w:rsidR="004A21CF" w:rsidRPr="00103EF2" w:rsidRDefault="004A21CF" w:rsidP="008625D9">
      <w:pPr>
        <w:pStyle w:val="Nadpis3"/>
      </w:pPr>
      <w:r w:rsidRPr="00103EF2">
        <w:t>Odstranění vady opravou, je-li vada opravitelná.</w:t>
      </w:r>
    </w:p>
    <w:p w14:paraId="6E1DE1B6" w14:textId="77777777" w:rsidR="004A21CF" w:rsidRPr="00103EF2" w:rsidRDefault="004A21CF" w:rsidP="008625D9">
      <w:pPr>
        <w:pStyle w:val="Nadpis3"/>
      </w:pPr>
      <w:r w:rsidRPr="00103EF2">
        <w:t>Přiměřenou slevou ze sjednané ceny.</w:t>
      </w:r>
    </w:p>
    <w:p w14:paraId="0B69019A" w14:textId="77777777" w:rsidR="004A21CF" w:rsidRPr="00103EF2" w:rsidRDefault="004A21CF" w:rsidP="008625D9">
      <w:pPr>
        <w:pStyle w:val="Nadpis3"/>
      </w:pPr>
      <w:r w:rsidRPr="00103EF2">
        <w:t>Odstoupení od smlouvy.</w:t>
      </w:r>
    </w:p>
    <w:p w14:paraId="566F156F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5 dnů od obdržení reklamace, a to bez ohledu na to, zda zhotovitel reklamaci uznává či neuznává. Současně zhotovitel písemně navrhne, do kterého termínu vady odstraní.</w:t>
      </w:r>
    </w:p>
    <w:p w14:paraId="7E962EC5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Reklamaci lze uplatnit nejpozději do posledního dne záruční doby, přičemž i reklamace odeslaná objednatelem v poslední den záruční doby se považuje za včas uplatněnou.</w:t>
      </w:r>
    </w:p>
    <w:p w14:paraId="628D2789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Prokáže-li se ve sporných případech, že objednatel reklamoval neoprávněně, tzn., že jím reklamovaná vada nevznikla vinou zhotovitele a že se na ni nevztahuje záruční doba resp., že vadu způsobil objednatel apod., je objednatel povinen uhradit zhotoviteli veškeré jemu, v souvislosti s odstraněním vady prokazatelně vzniklé a doložené náklady.</w:t>
      </w:r>
    </w:p>
    <w:p w14:paraId="5C32A93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Změna smlouvy</w:t>
      </w:r>
    </w:p>
    <w:p w14:paraId="1E931CF2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14:paraId="0CCA2198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14:paraId="4177881B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21AD3D04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14:paraId="0E0A87B1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Odstoupí-li některá ze smluvních stran od této smlouvy na základě ujednání z této smlouvy vyplývající, pak povinnosti obou smluvních stran jsou následující:</w:t>
      </w:r>
    </w:p>
    <w:p w14:paraId="45043E7C" w14:textId="77777777" w:rsidR="004A21CF" w:rsidRPr="00103EF2" w:rsidRDefault="004A21CF" w:rsidP="008625D9">
      <w:pPr>
        <w:pStyle w:val="Nadpis3"/>
      </w:pPr>
      <w:r w:rsidRPr="00103EF2">
        <w:t>Zhotovitel provede soupis všech provedených prací oceněný dle způsobu, kterým je stanovena cena díla.</w:t>
      </w:r>
    </w:p>
    <w:p w14:paraId="4EDDE2D4" w14:textId="77777777" w:rsidR="004A21CF" w:rsidRPr="00103EF2" w:rsidRDefault="004A21CF" w:rsidP="008625D9">
      <w:pPr>
        <w:pStyle w:val="Nadpis3"/>
      </w:pPr>
      <w:r w:rsidRPr="00103EF2">
        <w:t>Zhotovitel provede finanční vyčíslení provedených prací a zpracuje „dílčí konečný daňový doklad.“</w:t>
      </w:r>
    </w:p>
    <w:p w14:paraId="3153B94E" w14:textId="77777777" w:rsidR="004A21CF" w:rsidRPr="00103EF2" w:rsidRDefault="004A21CF" w:rsidP="008625D9">
      <w:pPr>
        <w:pStyle w:val="Nadpis3"/>
      </w:pPr>
      <w:r w:rsidRPr="00103EF2">
        <w:t>Zhotovitel vyzve objednatele k „dílčímu předání a převzetí díla“ a objednatel je povinen do tří dnů po obdržení výzvy zahájit „dílčí přejímací řízení.“</w:t>
      </w:r>
    </w:p>
    <w:p w14:paraId="73F8BA74" w14:textId="77777777" w:rsidR="004A21CF" w:rsidRPr="00103EF2" w:rsidRDefault="004A21CF" w:rsidP="008625D9">
      <w:pPr>
        <w:pStyle w:val="Nadpis3"/>
      </w:pPr>
      <w:r w:rsidRPr="00103EF2">
        <w:t>Po dílčím předání a převzetí provedených prací sjednají obě smluvní strany písemné zrušení smlouvy o dílo.</w:t>
      </w:r>
    </w:p>
    <w:p w14:paraId="2815DB2B" w14:textId="77777777" w:rsidR="004A21CF" w:rsidRPr="00103EF2" w:rsidRDefault="004A21CF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14:paraId="6985D12B" w14:textId="77777777" w:rsidR="004A21CF" w:rsidRPr="00103EF2" w:rsidRDefault="004A21CF" w:rsidP="004A21CF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lastRenderedPageBreak/>
        <w:t>licence pro užití autorského díla</w:t>
      </w:r>
    </w:p>
    <w:p w14:paraId="4DB64293" w14:textId="77777777" w:rsidR="00F45710" w:rsidRDefault="00F45710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14:paraId="7138A5F3" w14:textId="77777777" w:rsidR="00103EF2" w:rsidRPr="00103EF2" w:rsidRDefault="00103EF2" w:rsidP="00103EF2">
      <w:pPr>
        <w:rPr>
          <w:lang w:eastAsia="cs-CZ"/>
        </w:rPr>
      </w:pPr>
    </w:p>
    <w:p w14:paraId="0558D148" w14:textId="77777777" w:rsidR="007711B3" w:rsidRPr="00103EF2" w:rsidRDefault="007711B3" w:rsidP="0089457D">
      <w:pPr>
        <w:pStyle w:val="Nadpis1"/>
        <w:rPr>
          <w:sz w:val="21"/>
          <w:szCs w:val="21"/>
        </w:rPr>
      </w:pPr>
      <w:r w:rsidRPr="00103EF2">
        <w:rPr>
          <w:sz w:val="21"/>
          <w:szCs w:val="21"/>
        </w:rPr>
        <w:t>ZÁVĚREČNÁ USTANOVENÍ</w:t>
      </w:r>
    </w:p>
    <w:p w14:paraId="3B6173EC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Splatnost všech smluvních pokut sjednaných v této smlouvě se sjednává na 30 dnů ode dne doručení jejich vyčíslení druhé smluvní straně.</w:t>
      </w:r>
    </w:p>
    <w:p w14:paraId="24A90A7D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Smlouva </w:t>
      </w:r>
      <w:r w:rsidR="000C19BF" w:rsidRPr="00103EF2">
        <w:rPr>
          <w:sz w:val="21"/>
          <w:szCs w:val="21"/>
        </w:rPr>
        <w:t>nabývá platnosti dnem</w:t>
      </w:r>
      <w:r w:rsidRPr="00103EF2">
        <w:rPr>
          <w:sz w:val="21"/>
          <w:szCs w:val="21"/>
        </w:rPr>
        <w:t>, kdy je podepsána oběma smluvními stranami.</w:t>
      </w:r>
      <w:r w:rsidR="000C19BF" w:rsidRPr="00103EF2">
        <w:rPr>
          <w:sz w:val="21"/>
          <w:szCs w:val="21"/>
        </w:rPr>
        <w:t xml:space="preserve"> Účinnosti smlouva nabývá dnem, kdy je podepsána oběma smluvními stranami, nebo dnem, kdy je uveřejněna v registru smluv podle toho, které datum nastane později.</w:t>
      </w:r>
    </w:p>
    <w:p w14:paraId="04042A84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Pokud by kterékoli ustanovení této smlouvy bylo shledáno neplatným či nevykonatelným, ostatní ustanovení této smlouvy tím zůstávají nedotčena.</w:t>
      </w:r>
    </w:p>
    <w:p w14:paraId="2EDFB9E9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14:paraId="57EBDCB6" w14:textId="77777777" w:rsidR="007711B3" w:rsidRPr="00103EF2" w:rsidRDefault="00655BF7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 xml:space="preserve">Obě smluvní strany souhlasí, že tato smlouva včetně všech jejích příloh, změn a dodatků bude uveřejněna v plném znění včetně všech obsažených údajů a informací v registru smluv. Tím bude splněna povinnost uveřejnit smlouvu na profilu zadavatele v souladu s § 219 ZZVZ. Smlouvu k uveřejnění v registru smluv odešle </w:t>
      </w:r>
      <w:r w:rsidR="000C19BF" w:rsidRPr="00103EF2">
        <w:rPr>
          <w:sz w:val="21"/>
          <w:szCs w:val="21"/>
        </w:rPr>
        <w:t>objednatel</w:t>
      </w:r>
      <w:r w:rsidRPr="00103EF2">
        <w:rPr>
          <w:sz w:val="21"/>
          <w:szCs w:val="21"/>
        </w:rPr>
        <w:t>.</w:t>
      </w:r>
    </w:p>
    <w:p w14:paraId="0E7F0D62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strany prohlašují, že došlo k dohodě o celém rozsahu této smlouvy.</w:t>
      </w:r>
    </w:p>
    <w:p w14:paraId="3B312538" w14:textId="77777777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Tato SOD je vyhotovena ve čtyřech stejnopisech, z nichž každá ze smluvních stran obdrží dva.</w:t>
      </w:r>
    </w:p>
    <w:p w14:paraId="676DAD28" w14:textId="4763964C" w:rsidR="007711B3" w:rsidRPr="00103EF2" w:rsidRDefault="007711B3" w:rsidP="008625D9">
      <w:pPr>
        <w:pStyle w:val="Nadpis2"/>
        <w:rPr>
          <w:sz w:val="21"/>
          <w:szCs w:val="21"/>
        </w:rPr>
      </w:pPr>
      <w:r w:rsidRPr="00103EF2">
        <w:rPr>
          <w:sz w:val="21"/>
          <w:szCs w:val="21"/>
        </w:rPr>
        <w:t>Obě smluvní strany prohlašují, že se seznámily s celým textem SOD včetně příloh a s celým obsahem SOD souhlasí. Současně prohlašují, že SOD nebyla sjednána v tísni ani za jinak jednostranně nevýhodných podmínek.</w:t>
      </w:r>
    </w:p>
    <w:p w14:paraId="2788E902" w14:textId="77777777" w:rsidR="00FE28CF" w:rsidRPr="00103EF2" w:rsidRDefault="00FE28CF" w:rsidP="00FE28CF">
      <w:pPr>
        <w:rPr>
          <w:sz w:val="21"/>
          <w:szCs w:val="21"/>
          <w:lang w:eastAsia="cs-CZ"/>
        </w:rPr>
      </w:pPr>
    </w:p>
    <w:p w14:paraId="7598D33C" w14:textId="77777777" w:rsidR="00D95227" w:rsidRPr="00103EF2" w:rsidRDefault="00D95227" w:rsidP="00080119">
      <w:pPr>
        <w:rPr>
          <w:sz w:val="21"/>
          <w:szCs w:val="2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080119" w:rsidRPr="00103EF2" w14:paraId="64CB45D9" w14:textId="77777777" w:rsidTr="00080119">
        <w:tc>
          <w:tcPr>
            <w:tcW w:w="5070" w:type="dxa"/>
            <w:hideMark/>
          </w:tcPr>
          <w:p w14:paraId="02ECA0BB" w14:textId="3CDE18A7" w:rsidR="00080119" w:rsidRPr="00103EF2" w:rsidRDefault="00317718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za objednatele: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4784" w:type="dxa"/>
            <w:hideMark/>
          </w:tcPr>
          <w:p w14:paraId="4ADEEA31" w14:textId="50D98BBE" w:rsidR="00080119" w:rsidRPr="00103EF2" w:rsidRDefault="00A85DCF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za zhotovitele:</w:t>
            </w:r>
          </w:p>
        </w:tc>
      </w:tr>
      <w:tr w:rsidR="00080119" w:rsidRPr="00103EF2" w14:paraId="2E8A7B83" w14:textId="77777777" w:rsidTr="00080119">
        <w:tc>
          <w:tcPr>
            <w:tcW w:w="5070" w:type="dxa"/>
            <w:hideMark/>
          </w:tcPr>
          <w:p w14:paraId="654383D3" w14:textId="2AB4AD48" w:rsidR="00080119" w:rsidRPr="00103EF2" w:rsidRDefault="00317718" w:rsidP="00165C53">
            <w:pPr>
              <w:pStyle w:val="Tabulka1"/>
              <w:spacing w:before="240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</w:t>
            </w:r>
            <w:r w:rsidR="003034E6" w:rsidRPr="00103EF2">
              <w:rPr>
                <w:rFonts w:eastAsia="Calibri"/>
                <w:sz w:val="21"/>
                <w:szCs w:val="21"/>
                <w:lang w:eastAsia="en-US"/>
              </w:rPr>
              <w:t xml:space="preserve">V Plzni dne </w:t>
            </w:r>
          </w:p>
        </w:tc>
        <w:tc>
          <w:tcPr>
            <w:tcW w:w="4784" w:type="dxa"/>
            <w:hideMark/>
          </w:tcPr>
          <w:p w14:paraId="6A25285E" w14:textId="73C144BE" w:rsidR="00080119" w:rsidRPr="00103EF2" w:rsidRDefault="00A85DCF" w:rsidP="001E095C">
            <w:pPr>
              <w:pStyle w:val="Tabulka1"/>
              <w:spacing w:before="240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                    </w:t>
            </w:r>
            <w:r w:rsidR="00080119" w:rsidRPr="00103EF2">
              <w:rPr>
                <w:rFonts w:eastAsia="Calibri"/>
                <w:sz w:val="21"/>
                <w:szCs w:val="21"/>
                <w:lang w:eastAsia="en-US"/>
              </w:rPr>
              <w:t>V</w:t>
            </w:r>
            <w:r w:rsidR="00317718" w:rsidRPr="00103EF2">
              <w:rPr>
                <w:rFonts w:eastAsia="Calibri"/>
                <w:sz w:val="21"/>
                <w:szCs w:val="21"/>
                <w:lang w:eastAsia="en-US"/>
              </w:rPr>
              <w:t xml:space="preserve"> Plzni </w:t>
            </w:r>
            <w:r w:rsidR="003034E6" w:rsidRPr="00103EF2">
              <w:rPr>
                <w:rFonts w:eastAsia="Calibri"/>
                <w:sz w:val="21"/>
                <w:szCs w:val="21"/>
                <w:lang w:eastAsia="en-US"/>
              </w:rPr>
              <w:t xml:space="preserve">dne </w:t>
            </w:r>
          </w:p>
        </w:tc>
      </w:tr>
      <w:tr w:rsidR="00080119" w:rsidRPr="00103EF2" w14:paraId="4928F512" w14:textId="77777777" w:rsidTr="00080119">
        <w:tc>
          <w:tcPr>
            <w:tcW w:w="5070" w:type="dxa"/>
          </w:tcPr>
          <w:p w14:paraId="3C8415E2" w14:textId="77777777" w:rsidR="00080119" w:rsidRDefault="00080119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11B11082" w14:textId="77777777" w:rsidR="00103EF2" w:rsidRPr="00103EF2" w:rsidRDefault="00103EF2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784" w:type="dxa"/>
          </w:tcPr>
          <w:p w14:paraId="50D2FC61" w14:textId="77777777" w:rsidR="00080119" w:rsidRPr="00103EF2" w:rsidRDefault="00080119" w:rsidP="003034E6">
            <w:pPr>
              <w:pStyle w:val="Tabulka1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080119" w:rsidRPr="00103EF2" w14:paraId="44169736" w14:textId="77777777" w:rsidTr="003034E6">
        <w:tc>
          <w:tcPr>
            <w:tcW w:w="5070" w:type="dxa"/>
          </w:tcPr>
          <w:p w14:paraId="434E9997" w14:textId="77777777" w:rsidR="00080119" w:rsidRPr="00103EF2" w:rsidRDefault="006A009F" w:rsidP="00F45710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MUDr. </w:t>
            </w:r>
            <w:r w:rsidR="004A21CF"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Bc. </w:t>
            </w: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Pavel Hrdlička</w:t>
            </w:r>
          </w:p>
        </w:tc>
        <w:tc>
          <w:tcPr>
            <w:tcW w:w="4784" w:type="dxa"/>
            <w:hideMark/>
          </w:tcPr>
          <w:p w14:paraId="39671ED5" w14:textId="791841EE" w:rsidR="00080119" w:rsidRPr="00103EF2" w:rsidRDefault="00B32BBA" w:rsidP="00144D0E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Ing. Jiří Šedivec</w:t>
            </w:r>
          </w:p>
        </w:tc>
      </w:tr>
      <w:tr w:rsidR="00080119" w:rsidRPr="00103EF2" w14:paraId="729AD779" w14:textId="77777777" w:rsidTr="003034E6">
        <w:tc>
          <w:tcPr>
            <w:tcW w:w="5070" w:type="dxa"/>
          </w:tcPr>
          <w:p w14:paraId="31B3D78C" w14:textId="77777777" w:rsidR="006A009F" w:rsidRPr="00103EF2" w:rsidRDefault="006A009F" w:rsidP="00144D0E">
            <w:pPr>
              <w:pStyle w:val="Tabulka1"/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 w:rsidRPr="00103EF2">
              <w:rPr>
                <w:rFonts w:cstheme="minorHAnsi"/>
                <w:sz w:val="21"/>
                <w:szCs w:val="21"/>
              </w:rPr>
              <w:t>ředitel</w:t>
            </w:r>
          </w:p>
          <w:p w14:paraId="5B60E309" w14:textId="77777777" w:rsidR="00080119" w:rsidRPr="00103EF2" w:rsidRDefault="006A009F" w:rsidP="00144D0E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cstheme="minorHAnsi"/>
                <w:sz w:val="21"/>
                <w:szCs w:val="21"/>
              </w:rPr>
              <w:t>Zdravotnická záchranná služba Plzeňského kraje, příspěvková organizace</w:t>
            </w:r>
          </w:p>
        </w:tc>
        <w:tc>
          <w:tcPr>
            <w:tcW w:w="4784" w:type="dxa"/>
            <w:hideMark/>
          </w:tcPr>
          <w:p w14:paraId="2EF2AD8E" w14:textId="25C0509D" w:rsidR="00080119" w:rsidRPr="00103EF2" w:rsidRDefault="00317718" w:rsidP="00144D0E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>Hlavní inženýr projektu</w:t>
            </w:r>
          </w:p>
          <w:p w14:paraId="217DCFD5" w14:textId="7ED77B96" w:rsidR="00080119" w:rsidRPr="00103EF2" w:rsidRDefault="00317718" w:rsidP="00317718">
            <w:pPr>
              <w:pStyle w:val="Tabulka1"/>
              <w:spacing w:after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   </w:t>
            </w:r>
            <w:r w:rsidR="00B32BBA" w:rsidRPr="00103EF2">
              <w:rPr>
                <w:rFonts w:eastAsia="Calibri"/>
                <w:sz w:val="21"/>
                <w:szCs w:val="21"/>
                <w:lang w:eastAsia="en-US"/>
              </w:rPr>
              <w:t xml:space="preserve">Ing. Jiří Šedivec, Staving </w:t>
            </w:r>
            <w:r w:rsidRPr="00103EF2">
              <w:rPr>
                <w:rFonts w:eastAsia="Calibri"/>
                <w:sz w:val="21"/>
                <w:szCs w:val="21"/>
                <w:lang w:eastAsia="en-US"/>
              </w:rPr>
              <w:t xml:space="preserve">ateliér </w:t>
            </w:r>
          </w:p>
        </w:tc>
      </w:tr>
    </w:tbl>
    <w:p w14:paraId="39492688" w14:textId="77777777" w:rsidR="00080119" w:rsidRPr="00103EF2" w:rsidRDefault="00080119" w:rsidP="00144D0E">
      <w:pPr>
        <w:spacing w:before="0" w:after="0"/>
        <w:rPr>
          <w:sz w:val="21"/>
          <w:szCs w:val="21"/>
        </w:rPr>
      </w:pPr>
    </w:p>
    <w:sectPr w:rsidR="00080119" w:rsidRPr="00103EF2" w:rsidSect="00F73E6A">
      <w:footerReference w:type="default" r:id="rId9"/>
      <w:pgSz w:w="11906" w:h="16838"/>
      <w:pgMar w:top="851" w:right="851" w:bottom="851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EBECE" w14:textId="77777777" w:rsidR="00A42DB5" w:rsidRDefault="00A42DB5" w:rsidP="00080119">
      <w:r>
        <w:separator/>
      </w:r>
    </w:p>
    <w:p w14:paraId="46AAAF64" w14:textId="77777777" w:rsidR="00A42DB5" w:rsidRDefault="00A42DB5"/>
  </w:endnote>
  <w:endnote w:type="continuationSeparator" w:id="0">
    <w:p w14:paraId="24A09A03" w14:textId="77777777" w:rsidR="00A42DB5" w:rsidRDefault="00A42DB5" w:rsidP="00080119">
      <w:r>
        <w:continuationSeparator/>
      </w:r>
    </w:p>
    <w:p w14:paraId="4041339D" w14:textId="77777777" w:rsidR="00A42DB5" w:rsidRDefault="00A42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194C" w14:textId="77777777" w:rsidR="007D5652" w:rsidRPr="004D5398" w:rsidRDefault="00363B9C" w:rsidP="004D5398">
    <w:pPr>
      <w:pStyle w:val="Zpat"/>
      <w:jc w:val="right"/>
      <w:rPr>
        <w:sz w:val="18"/>
      </w:rPr>
    </w:pPr>
    <w:proofErr w:type="gramStart"/>
    <w:r w:rsidRPr="007711B3">
      <w:rPr>
        <w:sz w:val="18"/>
      </w:rPr>
      <w:t xml:space="preserve">Stránka </w:t>
    </w:r>
    <w:proofErr w:type="gramEnd"/>
    <w:r w:rsidR="00D21736" w:rsidRPr="007711B3">
      <w:rPr>
        <w:sz w:val="18"/>
      </w:rPr>
      <w:fldChar w:fldCharType="begin"/>
    </w:r>
    <w:r w:rsidRPr="007711B3">
      <w:rPr>
        <w:sz w:val="18"/>
      </w:rPr>
      <w:instrText>PAGE</w:instrText>
    </w:r>
    <w:r w:rsidR="00D21736" w:rsidRPr="007711B3">
      <w:rPr>
        <w:sz w:val="18"/>
      </w:rPr>
      <w:fldChar w:fldCharType="separate"/>
    </w:r>
    <w:r w:rsidR="00E153B5">
      <w:rPr>
        <w:noProof/>
        <w:sz w:val="18"/>
      </w:rPr>
      <w:t>2</w:t>
    </w:r>
    <w:r w:rsidR="00D21736" w:rsidRPr="007711B3">
      <w:rPr>
        <w:sz w:val="18"/>
      </w:rPr>
      <w:fldChar w:fldCharType="end"/>
    </w:r>
    <w:proofErr w:type="gramStart"/>
    <w:r w:rsidRPr="007711B3">
      <w:rPr>
        <w:sz w:val="18"/>
      </w:rPr>
      <w:t xml:space="preserve"> z </w:t>
    </w:r>
    <w:proofErr w:type="gramEnd"/>
    <w:r w:rsidR="00D21736" w:rsidRPr="007711B3">
      <w:rPr>
        <w:sz w:val="18"/>
      </w:rPr>
      <w:fldChar w:fldCharType="begin"/>
    </w:r>
    <w:r w:rsidRPr="007711B3">
      <w:rPr>
        <w:sz w:val="18"/>
      </w:rPr>
      <w:instrText>NUMPAGES</w:instrText>
    </w:r>
    <w:r w:rsidR="00D21736" w:rsidRPr="007711B3">
      <w:rPr>
        <w:sz w:val="18"/>
      </w:rPr>
      <w:fldChar w:fldCharType="separate"/>
    </w:r>
    <w:r w:rsidR="00E153B5">
      <w:rPr>
        <w:noProof/>
        <w:sz w:val="18"/>
      </w:rPr>
      <w:t>7</w:t>
    </w:r>
    <w:r w:rsidR="00D21736" w:rsidRPr="007711B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64F0" w14:textId="77777777" w:rsidR="00A42DB5" w:rsidRDefault="00A42DB5" w:rsidP="00080119">
      <w:r>
        <w:separator/>
      </w:r>
    </w:p>
    <w:p w14:paraId="7D892BFE" w14:textId="77777777" w:rsidR="00A42DB5" w:rsidRDefault="00A42DB5"/>
  </w:footnote>
  <w:footnote w:type="continuationSeparator" w:id="0">
    <w:p w14:paraId="79A64246" w14:textId="77777777" w:rsidR="00A42DB5" w:rsidRDefault="00A42DB5" w:rsidP="00080119">
      <w:r>
        <w:continuationSeparator/>
      </w:r>
    </w:p>
    <w:p w14:paraId="7A496F76" w14:textId="77777777" w:rsidR="00A42DB5" w:rsidRDefault="00A42D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7D15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16A61D3"/>
    <w:multiLevelType w:val="multilevel"/>
    <w:tmpl w:val="4BAC85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1429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67909"/>
    <w:multiLevelType w:val="hybridMultilevel"/>
    <w:tmpl w:val="826034E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37E6AC8"/>
    <w:multiLevelType w:val="multilevel"/>
    <w:tmpl w:val="2F9A8FAE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2E0549"/>
    <w:multiLevelType w:val="hybridMultilevel"/>
    <w:tmpl w:val="FE603C0E"/>
    <w:lvl w:ilvl="0" w:tplc="945C25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F691B"/>
    <w:multiLevelType w:val="hybridMultilevel"/>
    <w:tmpl w:val="A566DEF2"/>
    <w:lvl w:ilvl="0" w:tplc="A48876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51E44"/>
    <w:multiLevelType w:val="hybridMultilevel"/>
    <w:tmpl w:val="D5CEE3AA"/>
    <w:lvl w:ilvl="0" w:tplc="94D2AE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5A91F21"/>
    <w:multiLevelType w:val="hybridMultilevel"/>
    <w:tmpl w:val="D088B176"/>
    <w:lvl w:ilvl="0" w:tplc="5922EC2C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D6F6D49"/>
    <w:multiLevelType w:val="hybridMultilevel"/>
    <w:tmpl w:val="6046CF3E"/>
    <w:lvl w:ilvl="0" w:tplc="FAF8AF7A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3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7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32"/>
  </w:num>
  <w:num w:numId="15">
    <w:abstractNumId w:val="19"/>
  </w:num>
  <w:num w:numId="16">
    <w:abstractNumId w:val="15"/>
  </w:num>
  <w:num w:numId="17">
    <w:abstractNumId w:val="18"/>
  </w:num>
  <w:num w:numId="18">
    <w:abstractNumId w:val="22"/>
  </w:num>
  <w:num w:numId="19">
    <w:abstractNumId w:val="8"/>
  </w:num>
  <w:num w:numId="20">
    <w:abstractNumId w:val="17"/>
  </w:num>
  <w:num w:numId="21">
    <w:abstractNumId w:val="21"/>
  </w:num>
  <w:num w:numId="22">
    <w:abstractNumId w:val="10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1"/>
  </w:num>
  <w:num w:numId="27">
    <w:abstractNumId w:val="16"/>
  </w:num>
  <w:num w:numId="28">
    <w:abstractNumId w:val="1"/>
  </w:num>
  <w:num w:numId="29">
    <w:abstractNumId w:val="24"/>
  </w:num>
  <w:num w:numId="30">
    <w:abstractNumId w:val="5"/>
  </w:num>
  <w:num w:numId="31">
    <w:abstractNumId w:val="25"/>
  </w:num>
  <w:num w:numId="32">
    <w:abstractNumId w:val="14"/>
  </w:num>
  <w:num w:numId="33">
    <w:abstractNumId w:val="26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11A3"/>
    <w:rsid w:val="00001307"/>
    <w:rsid w:val="00001A00"/>
    <w:rsid w:val="0000290B"/>
    <w:rsid w:val="00004BC3"/>
    <w:rsid w:val="00005EE5"/>
    <w:rsid w:val="00010C5D"/>
    <w:rsid w:val="00012C1F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41B"/>
    <w:rsid w:val="00025778"/>
    <w:rsid w:val="0003032A"/>
    <w:rsid w:val="00032A8F"/>
    <w:rsid w:val="000353A8"/>
    <w:rsid w:val="00035A03"/>
    <w:rsid w:val="00036EBF"/>
    <w:rsid w:val="00037C69"/>
    <w:rsid w:val="00040048"/>
    <w:rsid w:val="00041CF3"/>
    <w:rsid w:val="00042D68"/>
    <w:rsid w:val="00045E30"/>
    <w:rsid w:val="000466AB"/>
    <w:rsid w:val="000472B0"/>
    <w:rsid w:val="000478C5"/>
    <w:rsid w:val="00047EE5"/>
    <w:rsid w:val="0005005D"/>
    <w:rsid w:val="00051211"/>
    <w:rsid w:val="00051EF7"/>
    <w:rsid w:val="0005412A"/>
    <w:rsid w:val="0005509C"/>
    <w:rsid w:val="00055C86"/>
    <w:rsid w:val="00056C2F"/>
    <w:rsid w:val="000579BD"/>
    <w:rsid w:val="00057AE9"/>
    <w:rsid w:val="00057D02"/>
    <w:rsid w:val="0006426C"/>
    <w:rsid w:val="00066037"/>
    <w:rsid w:val="00066E70"/>
    <w:rsid w:val="00067242"/>
    <w:rsid w:val="000719E9"/>
    <w:rsid w:val="00072FC9"/>
    <w:rsid w:val="00074177"/>
    <w:rsid w:val="00074C63"/>
    <w:rsid w:val="00076407"/>
    <w:rsid w:val="000764EA"/>
    <w:rsid w:val="00077930"/>
    <w:rsid w:val="00080119"/>
    <w:rsid w:val="00081C74"/>
    <w:rsid w:val="00084578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B7825"/>
    <w:rsid w:val="000B78A2"/>
    <w:rsid w:val="000C041A"/>
    <w:rsid w:val="000C1686"/>
    <w:rsid w:val="000C19BF"/>
    <w:rsid w:val="000C2DA6"/>
    <w:rsid w:val="000C3CE7"/>
    <w:rsid w:val="000C47E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7724"/>
    <w:rsid w:val="000E0417"/>
    <w:rsid w:val="000E0EE8"/>
    <w:rsid w:val="000E2020"/>
    <w:rsid w:val="000E3660"/>
    <w:rsid w:val="000E3D3B"/>
    <w:rsid w:val="000E4863"/>
    <w:rsid w:val="000E50D1"/>
    <w:rsid w:val="000F351C"/>
    <w:rsid w:val="000F35CF"/>
    <w:rsid w:val="000F3C8E"/>
    <w:rsid w:val="000F60CF"/>
    <w:rsid w:val="000F6F8F"/>
    <w:rsid w:val="000F7440"/>
    <w:rsid w:val="00100913"/>
    <w:rsid w:val="00100EFA"/>
    <w:rsid w:val="00101743"/>
    <w:rsid w:val="00101887"/>
    <w:rsid w:val="00103D5C"/>
    <w:rsid w:val="00103EF2"/>
    <w:rsid w:val="00104AB5"/>
    <w:rsid w:val="00104F36"/>
    <w:rsid w:val="00106326"/>
    <w:rsid w:val="001067EC"/>
    <w:rsid w:val="00114FAA"/>
    <w:rsid w:val="001168AC"/>
    <w:rsid w:val="001171F2"/>
    <w:rsid w:val="001203B8"/>
    <w:rsid w:val="00120899"/>
    <w:rsid w:val="00123141"/>
    <w:rsid w:val="001261D1"/>
    <w:rsid w:val="001318AD"/>
    <w:rsid w:val="001350F2"/>
    <w:rsid w:val="00135B5D"/>
    <w:rsid w:val="00135C72"/>
    <w:rsid w:val="00135D84"/>
    <w:rsid w:val="00136EFF"/>
    <w:rsid w:val="00137A4B"/>
    <w:rsid w:val="001416E6"/>
    <w:rsid w:val="00141848"/>
    <w:rsid w:val="0014497D"/>
    <w:rsid w:val="00144D0E"/>
    <w:rsid w:val="00145066"/>
    <w:rsid w:val="001451B2"/>
    <w:rsid w:val="00146691"/>
    <w:rsid w:val="001479A5"/>
    <w:rsid w:val="001506A5"/>
    <w:rsid w:val="00152185"/>
    <w:rsid w:val="00153BF9"/>
    <w:rsid w:val="001541A0"/>
    <w:rsid w:val="00156B33"/>
    <w:rsid w:val="0016056A"/>
    <w:rsid w:val="001608C8"/>
    <w:rsid w:val="001610D6"/>
    <w:rsid w:val="00161A12"/>
    <w:rsid w:val="00162DA3"/>
    <w:rsid w:val="00165C53"/>
    <w:rsid w:val="00166205"/>
    <w:rsid w:val="00166B38"/>
    <w:rsid w:val="00170179"/>
    <w:rsid w:val="00170AE8"/>
    <w:rsid w:val="00172306"/>
    <w:rsid w:val="00172575"/>
    <w:rsid w:val="00172676"/>
    <w:rsid w:val="001733C0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52CF"/>
    <w:rsid w:val="00187C96"/>
    <w:rsid w:val="00187D72"/>
    <w:rsid w:val="0019034E"/>
    <w:rsid w:val="00190891"/>
    <w:rsid w:val="0019095D"/>
    <w:rsid w:val="00193E80"/>
    <w:rsid w:val="001947E8"/>
    <w:rsid w:val="001962E8"/>
    <w:rsid w:val="0019778E"/>
    <w:rsid w:val="001A008F"/>
    <w:rsid w:val="001A0725"/>
    <w:rsid w:val="001A18B6"/>
    <w:rsid w:val="001A1AB3"/>
    <w:rsid w:val="001A2F5A"/>
    <w:rsid w:val="001A4141"/>
    <w:rsid w:val="001A57AC"/>
    <w:rsid w:val="001A59A9"/>
    <w:rsid w:val="001A655E"/>
    <w:rsid w:val="001B1858"/>
    <w:rsid w:val="001B1A10"/>
    <w:rsid w:val="001B1A11"/>
    <w:rsid w:val="001B3C9E"/>
    <w:rsid w:val="001B4456"/>
    <w:rsid w:val="001B5602"/>
    <w:rsid w:val="001B6197"/>
    <w:rsid w:val="001C052D"/>
    <w:rsid w:val="001C0905"/>
    <w:rsid w:val="001C0B8E"/>
    <w:rsid w:val="001C0B95"/>
    <w:rsid w:val="001C2C2B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3F6B"/>
    <w:rsid w:val="001D4DFB"/>
    <w:rsid w:val="001D59F1"/>
    <w:rsid w:val="001D65F5"/>
    <w:rsid w:val="001D7D5D"/>
    <w:rsid w:val="001E01E6"/>
    <w:rsid w:val="001E0650"/>
    <w:rsid w:val="001E095C"/>
    <w:rsid w:val="001E3012"/>
    <w:rsid w:val="001E3BE8"/>
    <w:rsid w:val="001E3C9F"/>
    <w:rsid w:val="001E50C9"/>
    <w:rsid w:val="001E5186"/>
    <w:rsid w:val="001F18FD"/>
    <w:rsid w:val="001F4937"/>
    <w:rsid w:val="001F5D38"/>
    <w:rsid w:val="00200018"/>
    <w:rsid w:val="002021CB"/>
    <w:rsid w:val="00202513"/>
    <w:rsid w:val="002028BF"/>
    <w:rsid w:val="0020480E"/>
    <w:rsid w:val="002126F1"/>
    <w:rsid w:val="00212ACB"/>
    <w:rsid w:val="00213FEA"/>
    <w:rsid w:val="00217B41"/>
    <w:rsid w:val="0022184B"/>
    <w:rsid w:val="00221CE5"/>
    <w:rsid w:val="00221EB8"/>
    <w:rsid w:val="00222920"/>
    <w:rsid w:val="00223402"/>
    <w:rsid w:val="002242FD"/>
    <w:rsid w:val="0022614E"/>
    <w:rsid w:val="0022635E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2F02"/>
    <w:rsid w:val="00273720"/>
    <w:rsid w:val="00273D4B"/>
    <w:rsid w:val="00276494"/>
    <w:rsid w:val="002814E9"/>
    <w:rsid w:val="00281B38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6A2C"/>
    <w:rsid w:val="00296D2F"/>
    <w:rsid w:val="002970FD"/>
    <w:rsid w:val="002A0E9B"/>
    <w:rsid w:val="002A2320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598"/>
    <w:rsid w:val="002B2D3B"/>
    <w:rsid w:val="002B3573"/>
    <w:rsid w:val="002B46A4"/>
    <w:rsid w:val="002B48A0"/>
    <w:rsid w:val="002B4CC3"/>
    <w:rsid w:val="002B60AA"/>
    <w:rsid w:val="002B71F4"/>
    <w:rsid w:val="002B7702"/>
    <w:rsid w:val="002C11BB"/>
    <w:rsid w:val="002C1E12"/>
    <w:rsid w:val="002C43EB"/>
    <w:rsid w:val="002C51E3"/>
    <w:rsid w:val="002C6CB3"/>
    <w:rsid w:val="002D1071"/>
    <w:rsid w:val="002D1B19"/>
    <w:rsid w:val="002D1C36"/>
    <w:rsid w:val="002D2A83"/>
    <w:rsid w:val="002D3D02"/>
    <w:rsid w:val="002D46C6"/>
    <w:rsid w:val="002D47CE"/>
    <w:rsid w:val="002D6F58"/>
    <w:rsid w:val="002D6FBB"/>
    <w:rsid w:val="002D7686"/>
    <w:rsid w:val="002E0616"/>
    <w:rsid w:val="002E0694"/>
    <w:rsid w:val="002E53D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4E6"/>
    <w:rsid w:val="00303B46"/>
    <w:rsid w:val="0030707F"/>
    <w:rsid w:val="00310F02"/>
    <w:rsid w:val="0031111F"/>
    <w:rsid w:val="00311B65"/>
    <w:rsid w:val="00312893"/>
    <w:rsid w:val="0031356A"/>
    <w:rsid w:val="003144B8"/>
    <w:rsid w:val="00315786"/>
    <w:rsid w:val="00315FF8"/>
    <w:rsid w:val="0031771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50CB"/>
    <w:rsid w:val="00335FC5"/>
    <w:rsid w:val="00341FAC"/>
    <w:rsid w:val="00343041"/>
    <w:rsid w:val="00344CBE"/>
    <w:rsid w:val="0034511A"/>
    <w:rsid w:val="00345608"/>
    <w:rsid w:val="00345640"/>
    <w:rsid w:val="00345D25"/>
    <w:rsid w:val="00346147"/>
    <w:rsid w:val="00346747"/>
    <w:rsid w:val="00346B67"/>
    <w:rsid w:val="00347901"/>
    <w:rsid w:val="00350AF0"/>
    <w:rsid w:val="00351E29"/>
    <w:rsid w:val="00352594"/>
    <w:rsid w:val="003525B6"/>
    <w:rsid w:val="00352B25"/>
    <w:rsid w:val="00352ED2"/>
    <w:rsid w:val="003530FF"/>
    <w:rsid w:val="00354047"/>
    <w:rsid w:val="00354153"/>
    <w:rsid w:val="00354C8C"/>
    <w:rsid w:val="003557E9"/>
    <w:rsid w:val="00355A88"/>
    <w:rsid w:val="00356CA0"/>
    <w:rsid w:val="00357469"/>
    <w:rsid w:val="0036390B"/>
    <w:rsid w:val="00363B9C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6047"/>
    <w:rsid w:val="003A02EE"/>
    <w:rsid w:val="003A1C72"/>
    <w:rsid w:val="003A2040"/>
    <w:rsid w:val="003A2197"/>
    <w:rsid w:val="003A271D"/>
    <w:rsid w:val="003A2CBA"/>
    <w:rsid w:val="003A3F4F"/>
    <w:rsid w:val="003A5A84"/>
    <w:rsid w:val="003A7051"/>
    <w:rsid w:val="003A7C69"/>
    <w:rsid w:val="003B0ECA"/>
    <w:rsid w:val="003B1243"/>
    <w:rsid w:val="003B16BA"/>
    <w:rsid w:val="003B1C00"/>
    <w:rsid w:val="003B53D9"/>
    <w:rsid w:val="003B7460"/>
    <w:rsid w:val="003B783E"/>
    <w:rsid w:val="003C0383"/>
    <w:rsid w:val="003C13F9"/>
    <w:rsid w:val="003C496A"/>
    <w:rsid w:val="003C72BB"/>
    <w:rsid w:val="003D1FD2"/>
    <w:rsid w:val="003D3230"/>
    <w:rsid w:val="003D4EFA"/>
    <w:rsid w:val="003D55C5"/>
    <w:rsid w:val="003D6A6E"/>
    <w:rsid w:val="003D77A5"/>
    <w:rsid w:val="003E0596"/>
    <w:rsid w:val="003E100E"/>
    <w:rsid w:val="003E19B8"/>
    <w:rsid w:val="003E4134"/>
    <w:rsid w:val="003E4914"/>
    <w:rsid w:val="003E5FBC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07007"/>
    <w:rsid w:val="00410A02"/>
    <w:rsid w:val="0041419B"/>
    <w:rsid w:val="00415BC1"/>
    <w:rsid w:val="00416ADB"/>
    <w:rsid w:val="00417FC2"/>
    <w:rsid w:val="004205AE"/>
    <w:rsid w:val="00420624"/>
    <w:rsid w:val="00420C0F"/>
    <w:rsid w:val="00422ECE"/>
    <w:rsid w:val="004245C3"/>
    <w:rsid w:val="004249DC"/>
    <w:rsid w:val="00425BEE"/>
    <w:rsid w:val="00427135"/>
    <w:rsid w:val="00430D9E"/>
    <w:rsid w:val="00431985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570"/>
    <w:rsid w:val="00446D04"/>
    <w:rsid w:val="00447550"/>
    <w:rsid w:val="00447FC4"/>
    <w:rsid w:val="00452775"/>
    <w:rsid w:val="0045279C"/>
    <w:rsid w:val="004544F7"/>
    <w:rsid w:val="00454869"/>
    <w:rsid w:val="00456580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2A64"/>
    <w:rsid w:val="00474C11"/>
    <w:rsid w:val="00475D3B"/>
    <w:rsid w:val="004760EF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5C71"/>
    <w:rsid w:val="00496FD6"/>
    <w:rsid w:val="0049794A"/>
    <w:rsid w:val="004A21CF"/>
    <w:rsid w:val="004A4327"/>
    <w:rsid w:val="004A4787"/>
    <w:rsid w:val="004A4B9A"/>
    <w:rsid w:val="004A4BB7"/>
    <w:rsid w:val="004A4F1B"/>
    <w:rsid w:val="004A6A63"/>
    <w:rsid w:val="004A7594"/>
    <w:rsid w:val="004B0FB9"/>
    <w:rsid w:val="004B2109"/>
    <w:rsid w:val="004B2168"/>
    <w:rsid w:val="004B281D"/>
    <w:rsid w:val="004B5786"/>
    <w:rsid w:val="004B5E0E"/>
    <w:rsid w:val="004B6172"/>
    <w:rsid w:val="004B690C"/>
    <w:rsid w:val="004B6AFE"/>
    <w:rsid w:val="004B6DAD"/>
    <w:rsid w:val="004B74F2"/>
    <w:rsid w:val="004C4A10"/>
    <w:rsid w:val="004C51DD"/>
    <w:rsid w:val="004C5D24"/>
    <w:rsid w:val="004C60D0"/>
    <w:rsid w:val="004C63D0"/>
    <w:rsid w:val="004C7AAB"/>
    <w:rsid w:val="004D1C55"/>
    <w:rsid w:val="004D2102"/>
    <w:rsid w:val="004D2592"/>
    <w:rsid w:val="004D4BFD"/>
    <w:rsid w:val="004D4DD0"/>
    <w:rsid w:val="004D5398"/>
    <w:rsid w:val="004D6370"/>
    <w:rsid w:val="004E028B"/>
    <w:rsid w:val="004E0936"/>
    <w:rsid w:val="004E0CDB"/>
    <w:rsid w:val="004E0D46"/>
    <w:rsid w:val="004E2BFA"/>
    <w:rsid w:val="004E330F"/>
    <w:rsid w:val="004E342B"/>
    <w:rsid w:val="004E366C"/>
    <w:rsid w:val="004E3C68"/>
    <w:rsid w:val="004E3E93"/>
    <w:rsid w:val="004E5391"/>
    <w:rsid w:val="004E64F2"/>
    <w:rsid w:val="004F1CF6"/>
    <w:rsid w:val="004F4DD6"/>
    <w:rsid w:val="004F7141"/>
    <w:rsid w:val="004F7C8A"/>
    <w:rsid w:val="00500250"/>
    <w:rsid w:val="00500E38"/>
    <w:rsid w:val="00501864"/>
    <w:rsid w:val="00501F66"/>
    <w:rsid w:val="00504618"/>
    <w:rsid w:val="005058C6"/>
    <w:rsid w:val="0050709B"/>
    <w:rsid w:val="00507F4C"/>
    <w:rsid w:val="0051094E"/>
    <w:rsid w:val="005129FF"/>
    <w:rsid w:val="00513529"/>
    <w:rsid w:val="00513BEF"/>
    <w:rsid w:val="00514BED"/>
    <w:rsid w:val="00514DFC"/>
    <w:rsid w:val="00514E2F"/>
    <w:rsid w:val="00515A70"/>
    <w:rsid w:val="00515DBE"/>
    <w:rsid w:val="00517C19"/>
    <w:rsid w:val="00517DB4"/>
    <w:rsid w:val="00522E25"/>
    <w:rsid w:val="00525A46"/>
    <w:rsid w:val="0052674F"/>
    <w:rsid w:val="005311B2"/>
    <w:rsid w:val="005331B7"/>
    <w:rsid w:val="00533C8E"/>
    <w:rsid w:val="00534855"/>
    <w:rsid w:val="005352F9"/>
    <w:rsid w:val="005358AD"/>
    <w:rsid w:val="00536193"/>
    <w:rsid w:val="00536531"/>
    <w:rsid w:val="00540388"/>
    <w:rsid w:val="00540E67"/>
    <w:rsid w:val="005417C5"/>
    <w:rsid w:val="00541ADA"/>
    <w:rsid w:val="005430B3"/>
    <w:rsid w:val="005444B7"/>
    <w:rsid w:val="005448C3"/>
    <w:rsid w:val="00547541"/>
    <w:rsid w:val="00552617"/>
    <w:rsid w:val="005534C1"/>
    <w:rsid w:val="00553744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BFA"/>
    <w:rsid w:val="005745A8"/>
    <w:rsid w:val="00576039"/>
    <w:rsid w:val="00576B0F"/>
    <w:rsid w:val="00577117"/>
    <w:rsid w:val="00580047"/>
    <w:rsid w:val="00581C98"/>
    <w:rsid w:val="00582192"/>
    <w:rsid w:val="00582643"/>
    <w:rsid w:val="005831BC"/>
    <w:rsid w:val="00584553"/>
    <w:rsid w:val="005873A9"/>
    <w:rsid w:val="00587D9C"/>
    <w:rsid w:val="00590ED6"/>
    <w:rsid w:val="0059197A"/>
    <w:rsid w:val="00592714"/>
    <w:rsid w:val="0059488A"/>
    <w:rsid w:val="00596D0C"/>
    <w:rsid w:val="005A05C2"/>
    <w:rsid w:val="005A07C8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1F0"/>
    <w:rsid w:val="005B5DD1"/>
    <w:rsid w:val="005B63D6"/>
    <w:rsid w:val="005C16AD"/>
    <w:rsid w:val="005C3871"/>
    <w:rsid w:val="005C572A"/>
    <w:rsid w:val="005C64BF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6D"/>
    <w:rsid w:val="005E09E0"/>
    <w:rsid w:val="005E48F2"/>
    <w:rsid w:val="005E4C8A"/>
    <w:rsid w:val="005E5CC1"/>
    <w:rsid w:val="005F1635"/>
    <w:rsid w:val="005F1A25"/>
    <w:rsid w:val="005F2B47"/>
    <w:rsid w:val="005F3A90"/>
    <w:rsid w:val="005F5C5F"/>
    <w:rsid w:val="005F6DF3"/>
    <w:rsid w:val="005F7C43"/>
    <w:rsid w:val="005F7E36"/>
    <w:rsid w:val="005F7EA8"/>
    <w:rsid w:val="00600166"/>
    <w:rsid w:val="00600316"/>
    <w:rsid w:val="006008BE"/>
    <w:rsid w:val="006015E4"/>
    <w:rsid w:val="00606091"/>
    <w:rsid w:val="00607884"/>
    <w:rsid w:val="00607F7A"/>
    <w:rsid w:val="006120CD"/>
    <w:rsid w:val="00612686"/>
    <w:rsid w:val="00614311"/>
    <w:rsid w:val="00620873"/>
    <w:rsid w:val="006224F5"/>
    <w:rsid w:val="00622DA7"/>
    <w:rsid w:val="00623911"/>
    <w:rsid w:val="00623FCE"/>
    <w:rsid w:val="00624710"/>
    <w:rsid w:val="00626625"/>
    <w:rsid w:val="00631705"/>
    <w:rsid w:val="006327B3"/>
    <w:rsid w:val="00633474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BF7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2DFE"/>
    <w:rsid w:val="006731BD"/>
    <w:rsid w:val="00675863"/>
    <w:rsid w:val="006768FD"/>
    <w:rsid w:val="00676DC8"/>
    <w:rsid w:val="00677B81"/>
    <w:rsid w:val="00684420"/>
    <w:rsid w:val="006870B4"/>
    <w:rsid w:val="006873B1"/>
    <w:rsid w:val="0068755B"/>
    <w:rsid w:val="006920D9"/>
    <w:rsid w:val="006920EA"/>
    <w:rsid w:val="00694D36"/>
    <w:rsid w:val="006968F4"/>
    <w:rsid w:val="00696BB1"/>
    <w:rsid w:val="006972C1"/>
    <w:rsid w:val="006A009F"/>
    <w:rsid w:val="006A2EEC"/>
    <w:rsid w:val="006A3067"/>
    <w:rsid w:val="006A54F3"/>
    <w:rsid w:val="006A55A6"/>
    <w:rsid w:val="006A581E"/>
    <w:rsid w:val="006A7E66"/>
    <w:rsid w:val="006B005C"/>
    <w:rsid w:val="006B0F67"/>
    <w:rsid w:val="006B1A9F"/>
    <w:rsid w:val="006B2292"/>
    <w:rsid w:val="006B35AE"/>
    <w:rsid w:val="006B3EEA"/>
    <w:rsid w:val="006B4495"/>
    <w:rsid w:val="006B4E10"/>
    <w:rsid w:val="006C0143"/>
    <w:rsid w:val="006C0B9E"/>
    <w:rsid w:val="006C101E"/>
    <w:rsid w:val="006C1728"/>
    <w:rsid w:val="006C22E8"/>
    <w:rsid w:val="006C2CD1"/>
    <w:rsid w:val="006C395D"/>
    <w:rsid w:val="006C494A"/>
    <w:rsid w:val="006C54CB"/>
    <w:rsid w:val="006C6584"/>
    <w:rsid w:val="006C6684"/>
    <w:rsid w:val="006D0742"/>
    <w:rsid w:val="006D0BC5"/>
    <w:rsid w:val="006D119C"/>
    <w:rsid w:val="006D16CE"/>
    <w:rsid w:val="006D3EE1"/>
    <w:rsid w:val="006D4A9B"/>
    <w:rsid w:val="006D64C3"/>
    <w:rsid w:val="006D7565"/>
    <w:rsid w:val="006E093F"/>
    <w:rsid w:val="006E2609"/>
    <w:rsid w:val="006E29F2"/>
    <w:rsid w:val="006E3415"/>
    <w:rsid w:val="006E4226"/>
    <w:rsid w:val="006E7BB1"/>
    <w:rsid w:val="006F02B6"/>
    <w:rsid w:val="006F0706"/>
    <w:rsid w:val="006F206F"/>
    <w:rsid w:val="006F2A20"/>
    <w:rsid w:val="006F70EF"/>
    <w:rsid w:val="006F71AB"/>
    <w:rsid w:val="00702B6F"/>
    <w:rsid w:val="007036C6"/>
    <w:rsid w:val="00703AE3"/>
    <w:rsid w:val="00704859"/>
    <w:rsid w:val="007068FD"/>
    <w:rsid w:val="0071381C"/>
    <w:rsid w:val="00713D3A"/>
    <w:rsid w:val="00713D9C"/>
    <w:rsid w:val="00713E53"/>
    <w:rsid w:val="00714EE1"/>
    <w:rsid w:val="0071661A"/>
    <w:rsid w:val="00716B30"/>
    <w:rsid w:val="00717471"/>
    <w:rsid w:val="00717810"/>
    <w:rsid w:val="00717C75"/>
    <w:rsid w:val="00721ECC"/>
    <w:rsid w:val="00722666"/>
    <w:rsid w:val="007230ED"/>
    <w:rsid w:val="007239A8"/>
    <w:rsid w:val="00726C51"/>
    <w:rsid w:val="00732478"/>
    <w:rsid w:val="0073262A"/>
    <w:rsid w:val="00732671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46070"/>
    <w:rsid w:val="007503B7"/>
    <w:rsid w:val="00750B42"/>
    <w:rsid w:val="00750DDD"/>
    <w:rsid w:val="007512CF"/>
    <w:rsid w:val="00752FE0"/>
    <w:rsid w:val="00753535"/>
    <w:rsid w:val="0075465E"/>
    <w:rsid w:val="00754AED"/>
    <w:rsid w:val="00754DF8"/>
    <w:rsid w:val="007558B3"/>
    <w:rsid w:val="007558D2"/>
    <w:rsid w:val="00756DDA"/>
    <w:rsid w:val="00762A26"/>
    <w:rsid w:val="00763E73"/>
    <w:rsid w:val="007656E1"/>
    <w:rsid w:val="00771117"/>
    <w:rsid w:val="007711B3"/>
    <w:rsid w:val="00774644"/>
    <w:rsid w:val="00775A3E"/>
    <w:rsid w:val="00777DB8"/>
    <w:rsid w:val="00777FA7"/>
    <w:rsid w:val="007800DB"/>
    <w:rsid w:val="00781428"/>
    <w:rsid w:val="007825E2"/>
    <w:rsid w:val="00783A28"/>
    <w:rsid w:val="007848CB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0BAF"/>
    <w:rsid w:val="007C2083"/>
    <w:rsid w:val="007C2544"/>
    <w:rsid w:val="007C4E1B"/>
    <w:rsid w:val="007C4FDE"/>
    <w:rsid w:val="007C7288"/>
    <w:rsid w:val="007C7DD1"/>
    <w:rsid w:val="007D2AA5"/>
    <w:rsid w:val="007D3143"/>
    <w:rsid w:val="007D3A58"/>
    <w:rsid w:val="007D4B93"/>
    <w:rsid w:val="007D5315"/>
    <w:rsid w:val="007D564E"/>
    <w:rsid w:val="007D5652"/>
    <w:rsid w:val="007D61A0"/>
    <w:rsid w:val="007D6336"/>
    <w:rsid w:val="007D7485"/>
    <w:rsid w:val="007E1020"/>
    <w:rsid w:val="007E1321"/>
    <w:rsid w:val="007E1EAA"/>
    <w:rsid w:val="007E3541"/>
    <w:rsid w:val="007E5467"/>
    <w:rsid w:val="007E5E8E"/>
    <w:rsid w:val="007E63EC"/>
    <w:rsid w:val="007E7B38"/>
    <w:rsid w:val="007E7F61"/>
    <w:rsid w:val="007F1939"/>
    <w:rsid w:val="007F22A0"/>
    <w:rsid w:val="007F23A7"/>
    <w:rsid w:val="007F2577"/>
    <w:rsid w:val="007F3DC5"/>
    <w:rsid w:val="007F4F40"/>
    <w:rsid w:val="007F5593"/>
    <w:rsid w:val="007F72A2"/>
    <w:rsid w:val="007F7436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677"/>
    <w:rsid w:val="00816C06"/>
    <w:rsid w:val="008217DD"/>
    <w:rsid w:val="00827540"/>
    <w:rsid w:val="00830CC5"/>
    <w:rsid w:val="008314CA"/>
    <w:rsid w:val="00832F3D"/>
    <w:rsid w:val="00835EF1"/>
    <w:rsid w:val="00837576"/>
    <w:rsid w:val="008441A3"/>
    <w:rsid w:val="00845A48"/>
    <w:rsid w:val="00846276"/>
    <w:rsid w:val="00846407"/>
    <w:rsid w:val="00846645"/>
    <w:rsid w:val="008469C5"/>
    <w:rsid w:val="00850607"/>
    <w:rsid w:val="008510AC"/>
    <w:rsid w:val="00853161"/>
    <w:rsid w:val="00853319"/>
    <w:rsid w:val="0085335C"/>
    <w:rsid w:val="008568FF"/>
    <w:rsid w:val="0085761A"/>
    <w:rsid w:val="00857D07"/>
    <w:rsid w:val="00860943"/>
    <w:rsid w:val="008625D9"/>
    <w:rsid w:val="0087192A"/>
    <w:rsid w:val="00872C15"/>
    <w:rsid w:val="00872D9D"/>
    <w:rsid w:val="00872E4D"/>
    <w:rsid w:val="00873376"/>
    <w:rsid w:val="00874400"/>
    <w:rsid w:val="008758BD"/>
    <w:rsid w:val="00875DFB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33CC"/>
    <w:rsid w:val="0089457D"/>
    <w:rsid w:val="0089466C"/>
    <w:rsid w:val="00897ED0"/>
    <w:rsid w:val="008A074A"/>
    <w:rsid w:val="008A26E5"/>
    <w:rsid w:val="008A4984"/>
    <w:rsid w:val="008A5DBC"/>
    <w:rsid w:val="008A71F2"/>
    <w:rsid w:val="008B28DB"/>
    <w:rsid w:val="008B31A6"/>
    <w:rsid w:val="008B37F1"/>
    <w:rsid w:val="008B47FF"/>
    <w:rsid w:val="008B4A57"/>
    <w:rsid w:val="008B52F8"/>
    <w:rsid w:val="008B7095"/>
    <w:rsid w:val="008C1C21"/>
    <w:rsid w:val="008C300D"/>
    <w:rsid w:val="008C3F59"/>
    <w:rsid w:val="008C4EF0"/>
    <w:rsid w:val="008C61F6"/>
    <w:rsid w:val="008D0AD0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E7472"/>
    <w:rsid w:val="008F0088"/>
    <w:rsid w:val="008F034D"/>
    <w:rsid w:val="008F2315"/>
    <w:rsid w:val="008F264A"/>
    <w:rsid w:val="008F4261"/>
    <w:rsid w:val="008F461C"/>
    <w:rsid w:val="008F67DC"/>
    <w:rsid w:val="00900B4C"/>
    <w:rsid w:val="00902608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2A62"/>
    <w:rsid w:val="00913737"/>
    <w:rsid w:val="00913B9D"/>
    <w:rsid w:val="00913EFC"/>
    <w:rsid w:val="009152A8"/>
    <w:rsid w:val="0092131E"/>
    <w:rsid w:val="00921D2D"/>
    <w:rsid w:val="00924ABB"/>
    <w:rsid w:val="009269FD"/>
    <w:rsid w:val="009271B0"/>
    <w:rsid w:val="009314A8"/>
    <w:rsid w:val="009334DD"/>
    <w:rsid w:val="00935F16"/>
    <w:rsid w:val="00943A32"/>
    <w:rsid w:val="009467FB"/>
    <w:rsid w:val="00946EBD"/>
    <w:rsid w:val="0094707B"/>
    <w:rsid w:val="009476B4"/>
    <w:rsid w:val="00950901"/>
    <w:rsid w:val="00951988"/>
    <w:rsid w:val="0095599A"/>
    <w:rsid w:val="00955BF7"/>
    <w:rsid w:val="009578B7"/>
    <w:rsid w:val="00960369"/>
    <w:rsid w:val="00960485"/>
    <w:rsid w:val="009613B8"/>
    <w:rsid w:val="009616E7"/>
    <w:rsid w:val="00962EE9"/>
    <w:rsid w:val="0096400A"/>
    <w:rsid w:val="00965A81"/>
    <w:rsid w:val="00971CC7"/>
    <w:rsid w:val="00972D83"/>
    <w:rsid w:val="00975AC9"/>
    <w:rsid w:val="0098055E"/>
    <w:rsid w:val="00981EA8"/>
    <w:rsid w:val="009825ED"/>
    <w:rsid w:val="0098367C"/>
    <w:rsid w:val="0098429B"/>
    <w:rsid w:val="00986A37"/>
    <w:rsid w:val="009871B5"/>
    <w:rsid w:val="009879E5"/>
    <w:rsid w:val="00987C3F"/>
    <w:rsid w:val="00991060"/>
    <w:rsid w:val="009911BC"/>
    <w:rsid w:val="0099468D"/>
    <w:rsid w:val="00994D79"/>
    <w:rsid w:val="009A1A0A"/>
    <w:rsid w:val="009A1A12"/>
    <w:rsid w:val="009A4737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34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7B9"/>
    <w:rsid w:val="009F0B07"/>
    <w:rsid w:val="009F18E4"/>
    <w:rsid w:val="009F3A1E"/>
    <w:rsid w:val="009F53EF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C8E"/>
    <w:rsid w:val="00A27FFA"/>
    <w:rsid w:val="00A34898"/>
    <w:rsid w:val="00A371BD"/>
    <w:rsid w:val="00A40523"/>
    <w:rsid w:val="00A410FE"/>
    <w:rsid w:val="00A417E5"/>
    <w:rsid w:val="00A41F8E"/>
    <w:rsid w:val="00A42DB5"/>
    <w:rsid w:val="00A43056"/>
    <w:rsid w:val="00A43241"/>
    <w:rsid w:val="00A448A6"/>
    <w:rsid w:val="00A45DE9"/>
    <w:rsid w:val="00A45F6B"/>
    <w:rsid w:val="00A46617"/>
    <w:rsid w:val="00A46B14"/>
    <w:rsid w:val="00A47C15"/>
    <w:rsid w:val="00A47DDB"/>
    <w:rsid w:val="00A507BD"/>
    <w:rsid w:val="00A50996"/>
    <w:rsid w:val="00A51D08"/>
    <w:rsid w:val="00A52A59"/>
    <w:rsid w:val="00A52F3C"/>
    <w:rsid w:val="00A53172"/>
    <w:rsid w:val="00A57780"/>
    <w:rsid w:val="00A57F76"/>
    <w:rsid w:val="00A61EE0"/>
    <w:rsid w:val="00A629DF"/>
    <w:rsid w:val="00A62C60"/>
    <w:rsid w:val="00A64C07"/>
    <w:rsid w:val="00A70372"/>
    <w:rsid w:val="00A70A7B"/>
    <w:rsid w:val="00A7311F"/>
    <w:rsid w:val="00A73E9D"/>
    <w:rsid w:val="00A74F7F"/>
    <w:rsid w:val="00A75E21"/>
    <w:rsid w:val="00A777F6"/>
    <w:rsid w:val="00A77EC5"/>
    <w:rsid w:val="00A81357"/>
    <w:rsid w:val="00A825FD"/>
    <w:rsid w:val="00A8341B"/>
    <w:rsid w:val="00A848EA"/>
    <w:rsid w:val="00A85DCF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97101"/>
    <w:rsid w:val="00AA1117"/>
    <w:rsid w:val="00AA1B78"/>
    <w:rsid w:val="00AA1F38"/>
    <w:rsid w:val="00AA40A6"/>
    <w:rsid w:val="00AA454F"/>
    <w:rsid w:val="00AA6389"/>
    <w:rsid w:val="00AA79DE"/>
    <w:rsid w:val="00AB1232"/>
    <w:rsid w:val="00AB1B54"/>
    <w:rsid w:val="00AB1C45"/>
    <w:rsid w:val="00AB4ADE"/>
    <w:rsid w:val="00AB4C89"/>
    <w:rsid w:val="00AC19D2"/>
    <w:rsid w:val="00AC2D95"/>
    <w:rsid w:val="00AC3A56"/>
    <w:rsid w:val="00AC5871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3968"/>
    <w:rsid w:val="00AE3D27"/>
    <w:rsid w:val="00AE41D0"/>
    <w:rsid w:val="00AE62A3"/>
    <w:rsid w:val="00AF0DEB"/>
    <w:rsid w:val="00AF0E95"/>
    <w:rsid w:val="00AF27F7"/>
    <w:rsid w:val="00AF2849"/>
    <w:rsid w:val="00AF3AAE"/>
    <w:rsid w:val="00AF680A"/>
    <w:rsid w:val="00AF692A"/>
    <w:rsid w:val="00B051B1"/>
    <w:rsid w:val="00B0749F"/>
    <w:rsid w:val="00B07E4C"/>
    <w:rsid w:val="00B16DEB"/>
    <w:rsid w:val="00B21509"/>
    <w:rsid w:val="00B2311A"/>
    <w:rsid w:val="00B23485"/>
    <w:rsid w:val="00B25681"/>
    <w:rsid w:val="00B27183"/>
    <w:rsid w:val="00B30C23"/>
    <w:rsid w:val="00B31501"/>
    <w:rsid w:val="00B321BB"/>
    <w:rsid w:val="00B32BBA"/>
    <w:rsid w:val="00B32C64"/>
    <w:rsid w:val="00B32ED2"/>
    <w:rsid w:val="00B33A49"/>
    <w:rsid w:val="00B34826"/>
    <w:rsid w:val="00B34E9C"/>
    <w:rsid w:val="00B36E5F"/>
    <w:rsid w:val="00B401EA"/>
    <w:rsid w:val="00B41439"/>
    <w:rsid w:val="00B41EE0"/>
    <w:rsid w:val="00B42E5C"/>
    <w:rsid w:val="00B42FFE"/>
    <w:rsid w:val="00B43276"/>
    <w:rsid w:val="00B435B8"/>
    <w:rsid w:val="00B43CB5"/>
    <w:rsid w:val="00B45BFA"/>
    <w:rsid w:val="00B470E6"/>
    <w:rsid w:val="00B51B9B"/>
    <w:rsid w:val="00B52683"/>
    <w:rsid w:val="00B52B5C"/>
    <w:rsid w:val="00B55073"/>
    <w:rsid w:val="00B56AF7"/>
    <w:rsid w:val="00B61FE2"/>
    <w:rsid w:val="00B62038"/>
    <w:rsid w:val="00B62AAB"/>
    <w:rsid w:val="00B64AFA"/>
    <w:rsid w:val="00B6790E"/>
    <w:rsid w:val="00B679A6"/>
    <w:rsid w:val="00B67C23"/>
    <w:rsid w:val="00B67CD7"/>
    <w:rsid w:val="00B70462"/>
    <w:rsid w:val="00B72E05"/>
    <w:rsid w:val="00B73DA1"/>
    <w:rsid w:val="00B73F0D"/>
    <w:rsid w:val="00B73F21"/>
    <w:rsid w:val="00B752D9"/>
    <w:rsid w:val="00B75758"/>
    <w:rsid w:val="00B82608"/>
    <w:rsid w:val="00B82AA9"/>
    <w:rsid w:val="00B8396C"/>
    <w:rsid w:val="00B8581F"/>
    <w:rsid w:val="00B8715D"/>
    <w:rsid w:val="00B94C96"/>
    <w:rsid w:val="00B94FD5"/>
    <w:rsid w:val="00B95A95"/>
    <w:rsid w:val="00B963FD"/>
    <w:rsid w:val="00B97AF2"/>
    <w:rsid w:val="00BA15CD"/>
    <w:rsid w:val="00BA3367"/>
    <w:rsid w:val="00BA6AF2"/>
    <w:rsid w:val="00BB168D"/>
    <w:rsid w:val="00BB47FB"/>
    <w:rsid w:val="00BB561B"/>
    <w:rsid w:val="00BB6123"/>
    <w:rsid w:val="00BB61E2"/>
    <w:rsid w:val="00BB6C8D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7025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472"/>
    <w:rsid w:val="00BE54A7"/>
    <w:rsid w:val="00BE5BB8"/>
    <w:rsid w:val="00BE6CD8"/>
    <w:rsid w:val="00BE7574"/>
    <w:rsid w:val="00BF11F7"/>
    <w:rsid w:val="00BF228C"/>
    <w:rsid w:val="00BF2FCF"/>
    <w:rsid w:val="00BF32F8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3449"/>
    <w:rsid w:val="00C34510"/>
    <w:rsid w:val="00C34539"/>
    <w:rsid w:val="00C35C55"/>
    <w:rsid w:val="00C35F0A"/>
    <w:rsid w:val="00C36557"/>
    <w:rsid w:val="00C418CB"/>
    <w:rsid w:val="00C41D86"/>
    <w:rsid w:val="00C41DC2"/>
    <w:rsid w:val="00C43D11"/>
    <w:rsid w:val="00C44CE0"/>
    <w:rsid w:val="00C44D48"/>
    <w:rsid w:val="00C45D36"/>
    <w:rsid w:val="00C47372"/>
    <w:rsid w:val="00C51EEB"/>
    <w:rsid w:val="00C521F7"/>
    <w:rsid w:val="00C53D0A"/>
    <w:rsid w:val="00C56876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0ED7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35F5"/>
    <w:rsid w:val="00CA4B32"/>
    <w:rsid w:val="00CA4C8F"/>
    <w:rsid w:val="00CA4E77"/>
    <w:rsid w:val="00CA53E1"/>
    <w:rsid w:val="00CA5785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189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003E"/>
    <w:rsid w:val="00CD016B"/>
    <w:rsid w:val="00CD1021"/>
    <w:rsid w:val="00CD19A9"/>
    <w:rsid w:val="00CD1A47"/>
    <w:rsid w:val="00CD29E9"/>
    <w:rsid w:val="00CD2E8B"/>
    <w:rsid w:val="00CD5229"/>
    <w:rsid w:val="00CD54AD"/>
    <w:rsid w:val="00CD6C8A"/>
    <w:rsid w:val="00CD7821"/>
    <w:rsid w:val="00CD7984"/>
    <w:rsid w:val="00CE0540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3A62"/>
    <w:rsid w:val="00CF4A8F"/>
    <w:rsid w:val="00CF4E12"/>
    <w:rsid w:val="00CF697E"/>
    <w:rsid w:val="00D0002F"/>
    <w:rsid w:val="00D02382"/>
    <w:rsid w:val="00D03AA1"/>
    <w:rsid w:val="00D04CED"/>
    <w:rsid w:val="00D0579C"/>
    <w:rsid w:val="00D06AE2"/>
    <w:rsid w:val="00D077C6"/>
    <w:rsid w:val="00D10A9D"/>
    <w:rsid w:val="00D11253"/>
    <w:rsid w:val="00D12779"/>
    <w:rsid w:val="00D129EE"/>
    <w:rsid w:val="00D138AC"/>
    <w:rsid w:val="00D13D4A"/>
    <w:rsid w:val="00D145E9"/>
    <w:rsid w:val="00D17A33"/>
    <w:rsid w:val="00D207FB"/>
    <w:rsid w:val="00D21736"/>
    <w:rsid w:val="00D22C22"/>
    <w:rsid w:val="00D24BA3"/>
    <w:rsid w:val="00D26497"/>
    <w:rsid w:val="00D279DC"/>
    <w:rsid w:val="00D318A7"/>
    <w:rsid w:val="00D34513"/>
    <w:rsid w:val="00D36DE1"/>
    <w:rsid w:val="00D3701F"/>
    <w:rsid w:val="00D376D4"/>
    <w:rsid w:val="00D40AC0"/>
    <w:rsid w:val="00D40EFC"/>
    <w:rsid w:val="00D41819"/>
    <w:rsid w:val="00D41F28"/>
    <w:rsid w:val="00D43B2F"/>
    <w:rsid w:val="00D44B4B"/>
    <w:rsid w:val="00D44BDC"/>
    <w:rsid w:val="00D44F0E"/>
    <w:rsid w:val="00D4705D"/>
    <w:rsid w:val="00D47DE5"/>
    <w:rsid w:val="00D51D47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80771"/>
    <w:rsid w:val="00D808C5"/>
    <w:rsid w:val="00D817B1"/>
    <w:rsid w:val="00D81AC2"/>
    <w:rsid w:val="00D836A7"/>
    <w:rsid w:val="00D83B67"/>
    <w:rsid w:val="00D842D3"/>
    <w:rsid w:val="00D84C16"/>
    <w:rsid w:val="00D84E2E"/>
    <w:rsid w:val="00D858F5"/>
    <w:rsid w:val="00D85A30"/>
    <w:rsid w:val="00D863E5"/>
    <w:rsid w:val="00D87EA2"/>
    <w:rsid w:val="00D9136B"/>
    <w:rsid w:val="00D927DB"/>
    <w:rsid w:val="00D939C9"/>
    <w:rsid w:val="00D95227"/>
    <w:rsid w:val="00D955E8"/>
    <w:rsid w:val="00D96DC1"/>
    <w:rsid w:val="00D97AA0"/>
    <w:rsid w:val="00DA1153"/>
    <w:rsid w:val="00DA14EE"/>
    <w:rsid w:val="00DA2143"/>
    <w:rsid w:val="00DA448A"/>
    <w:rsid w:val="00DA4795"/>
    <w:rsid w:val="00DA4A7E"/>
    <w:rsid w:val="00DA6134"/>
    <w:rsid w:val="00DB23D0"/>
    <w:rsid w:val="00DB2D07"/>
    <w:rsid w:val="00DB3467"/>
    <w:rsid w:val="00DB73FE"/>
    <w:rsid w:val="00DB7B1E"/>
    <w:rsid w:val="00DC06F3"/>
    <w:rsid w:val="00DC084D"/>
    <w:rsid w:val="00DC1B49"/>
    <w:rsid w:val="00DC349E"/>
    <w:rsid w:val="00DC34E8"/>
    <w:rsid w:val="00DC4C9C"/>
    <w:rsid w:val="00DC62BA"/>
    <w:rsid w:val="00DC68F5"/>
    <w:rsid w:val="00DC6DD2"/>
    <w:rsid w:val="00DC75C7"/>
    <w:rsid w:val="00DD020B"/>
    <w:rsid w:val="00DD2780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DF56F5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344"/>
    <w:rsid w:val="00E10951"/>
    <w:rsid w:val="00E10D27"/>
    <w:rsid w:val="00E110E4"/>
    <w:rsid w:val="00E116BC"/>
    <w:rsid w:val="00E11C9C"/>
    <w:rsid w:val="00E15174"/>
    <w:rsid w:val="00E153B5"/>
    <w:rsid w:val="00E161DC"/>
    <w:rsid w:val="00E2023B"/>
    <w:rsid w:val="00E203A2"/>
    <w:rsid w:val="00E20B25"/>
    <w:rsid w:val="00E2118C"/>
    <w:rsid w:val="00E21EC6"/>
    <w:rsid w:val="00E24E98"/>
    <w:rsid w:val="00E27500"/>
    <w:rsid w:val="00E30145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376C7"/>
    <w:rsid w:val="00E41BFC"/>
    <w:rsid w:val="00E44862"/>
    <w:rsid w:val="00E460E7"/>
    <w:rsid w:val="00E46458"/>
    <w:rsid w:val="00E46715"/>
    <w:rsid w:val="00E469E7"/>
    <w:rsid w:val="00E478D1"/>
    <w:rsid w:val="00E51800"/>
    <w:rsid w:val="00E52ED4"/>
    <w:rsid w:val="00E539BC"/>
    <w:rsid w:val="00E54331"/>
    <w:rsid w:val="00E5471C"/>
    <w:rsid w:val="00E54F8B"/>
    <w:rsid w:val="00E55337"/>
    <w:rsid w:val="00E56B9D"/>
    <w:rsid w:val="00E573C3"/>
    <w:rsid w:val="00E606A6"/>
    <w:rsid w:val="00E60AE1"/>
    <w:rsid w:val="00E61D09"/>
    <w:rsid w:val="00E62499"/>
    <w:rsid w:val="00E62755"/>
    <w:rsid w:val="00E66413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8A0"/>
    <w:rsid w:val="00E85A73"/>
    <w:rsid w:val="00E8666C"/>
    <w:rsid w:val="00E87480"/>
    <w:rsid w:val="00E87B1B"/>
    <w:rsid w:val="00E9055A"/>
    <w:rsid w:val="00E9116A"/>
    <w:rsid w:val="00E9182B"/>
    <w:rsid w:val="00E91B89"/>
    <w:rsid w:val="00E95157"/>
    <w:rsid w:val="00E954DA"/>
    <w:rsid w:val="00E95787"/>
    <w:rsid w:val="00E96F60"/>
    <w:rsid w:val="00EA0A78"/>
    <w:rsid w:val="00EA2CCD"/>
    <w:rsid w:val="00EA3266"/>
    <w:rsid w:val="00EA3504"/>
    <w:rsid w:val="00EA5EF0"/>
    <w:rsid w:val="00EA7CD8"/>
    <w:rsid w:val="00EB0F52"/>
    <w:rsid w:val="00EB151C"/>
    <w:rsid w:val="00EB7913"/>
    <w:rsid w:val="00EB79B7"/>
    <w:rsid w:val="00EB7CED"/>
    <w:rsid w:val="00EC19D3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477"/>
    <w:rsid w:val="00EF793A"/>
    <w:rsid w:val="00F01763"/>
    <w:rsid w:val="00F03563"/>
    <w:rsid w:val="00F03ED2"/>
    <w:rsid w:val="00F044FF"/>
    <w:rsid w:val="00F05643"/>
    <w:rsid w:val="00F05FA2"/>
    <w:rsid w:val="00F0774F"/>
    <w:rsid w:val="00F07DDD"/>
    <w:rsid w:val="00F10BCC"/>
    <w:rsid w:val="00F12D4B"/>
    <w:rsid w:val="00F137A6"/>
    <w:rsid w:val="00F14DC1"/>
    <w:rsid w:val="00F159DC"/>
    <w:rsid w:val="00F21DB5"/>
    <w:rsid w:val="00F21EED"/>
    <w:rsid w:val="00F22FF9"/>
    <w:rsid w:val="00F24AEF"/>
    <w:rsid w:val="00F25381"/>
    <w:rsid w:val="00F2730C"/>
    <w:rsid w:val="00F27CED"/>
    <w:rsid w:val="00F30010"/>
    <w:rsid w:val="00F30211"/>
    <w:rsid w:val="00F3052B"/>
    <w:rsid w:val="00F33DB7"/>
    <w:rsid w:val="00F37B0C"/>
    <w:rsid w:val="00F4288D"/>
    <w:rsid w:val="00F42B8F"/>
    <w:rsid w:val="00F42F83"/>
    <w:rsid w:val="00F42FAC"/>
    <w:rsid w:val="00F437B6"/>
    <w:rsid w:val="00F45595"/>
    <w:rsid w:val="00F45710"/>
    <w:rsid w:val="00F4583C"/>
    <w:rsid w:val="00F4725E"/>
    <w:rsid w:val="00F4732F"/>
    <w:rsid w:val="00F477A5"/>
    <w:rsid w:val="00F47AB9"/>
    <w:rsid w:val="00F5069B"/>
    <w:rsid w:val="00F506AB"/>
    <w:rsid w:val="00F50EC5"/>
    <w:rsid w:val="00F55A4B"/>
    <w:rsid w:val="00F56CD2"/>
    <w:rsid w:val="00F57018"/>
    <w:rsid w:val="00F602AA"/>
    <w:rsid w:val="00F61854"/>
    <w:rsid w:val="00F61BE8"/>
    <w:rsid w:val="00F61DE8"/>
    <w:rsid w:val="00F63049"/>
    <w:rsid w:val="00F63276"/>
    <w:rsid w:val="00F6409B"/>
    <w:rsid w:val="00F66258"/>
    <w:rsid w:val="00F73E6A"/>
    <w:rsid w:val="00F743B8"/>
    <w:rsid w:val="00F747BA"/>
    <w:rsid w:val="00F775DC"/>
    <w:rsid w:val="00F806CA"/>
    <w:rsid w:val="00F81353"/>
    <w:rsid w:val="00F82749"/>
    <w:rsid w:val="00F82B77"/>
    <w:rsid w:val="00F82F94"/>
    <w:rsid w:val="00F83035"/>
    <w:rsid w:val="00F831D3"/>
    <w:rsid w:val="00F83394"/>
    <w:rsid w:val="00F83770"/>
    <w:rsid w:val="00F83830"/>
    <w:rsid w:val="00F857A9"/>
    <w:rsid w:val="00F859A0"/>
    <w:rsid w:val="00F859A8"/>
    <w:rsid w:val="00F8715F"/>
    <w:rsid w:val="00F90231"/>
    <w:rsid w:val="00F9113B"/>
    <w:rsid w:val="00F92E2B"/>
    <w:rsid w:val="00F930B5"/>
    <w:rsid w:val="00F9768B"/>
    <w:rsid w:val="00FA0F3F"/>
    <w:rsid w:val="00FA101F"/>
    <w:rsid w:val="00FA166D"/>
    <w:rsid w:val="00FA3771"/>
    <w:rsid w:val="00FA4029"/>
    <w:rsid w:val="00FA555A"/>
    <w:rsid w:val="00FA64EC"/>
    <w:rsid w:val="00FA65D9"/>
    <w:rsid w:val="00FA70B0"/>
    <w:rsid w:val="00FB1F4E"/>
    <w:rsid w:val="00FB4A8B"/>
    <w:rsid w:val="00FB662C"/>
    <w:rsid w:val="00FB73D2"/>
    <w:rsid w:val="00FC0281"/>
    <w:rsid w:val="00FC4D11"/>
    <w:rsid w:val="00FC4D23"/>
    <w:rsid w:val="00FC5765"/>
    <w:rsid w:val="00FC6B84"/>
    <w:rsid w:val="00FC75F7"/>
    <w:rsid w:val="00FC76BB"/>
    <w:rsid w:val="00FC78A0"/>
    <w:rsid w:val="00FC7F27"/>
    <w:rsid w:val="00FD35EF"/>
    <w:rsid w:val="00FD77E6"/>
    <w:rsid w:val="00FD7F28"/>
    <w:rsid w:val="00FE0338"/>
    <w:rsid w:val="00FE17DF"/>
    <w:rsid w:val="00FE28CF"/>
    <w:rsid w:val="00FE3F9E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9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  <w:style w:type="paragraph" w:styleId="Textvbloku">
    <w:name w:val="Block Text"/>
    <w:basedOn w:val="Normln"/>
    <w:semiHidden/>
    <w:unhideWhenUsed/>
    <w:rsid w:val="0000290B"/>
    <w:pPr>
      <w:widowControl w:val="0"/>
      <w:suppressAutoHyphens w:val="0"/>
      <w:overflowPunct w:val="0"/>
      <w:autoSpaceDE w:val="0"/>
      <w:autoSpaceDN w:val="0"/>
      <w:adjustRightInd w:val="0"/>
      <w:spacing w:before="0" w:after="0"/>
      <w:ind w:firstLine="737"/>
    </w:pPr>
    <w:rPr>
      <w:rFonts w:ascii="Arial" w:hAnsi="Arial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  <w:style w:type="paragraph" w:styleId="Textvbloku">
    <w:name w:val="Block Text"/>
    <w:basedOn w:val="Normln"/>
    <w:semiHidden/>
    <w:unhideWhenUsed/>
    <w:rsid w:val="0000290B"/>
    <w:pPr>
      <w:widowControl w:val="0"/>
      <w:suppressAutoHyphens w:val="0"/>
      <w:overflowPunct w:val="0"/>
      <w:autoSpaceDE w:val="0"/>
      <w:autoSpaceDN w:val="0"/>
      <w:adjustRightInd w:val="0"/>
      <w:spacing w:before="0" w:after="0"/>
      <w:ind w:firstLine="737"/>
    </w:pPr>
    <w:rPr>
      <w:rFonts w:ascii="Arial" w:hAnsi="Arial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AFFE-B6E0-4E8B-9F5A-FEFA07B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2810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Ing. Petr Stehlík</cp:lastModifiedBy>
  <cp:revision>10</cp:revision>
  <cp:lastPrinted>2021-01-11T08:12:00Z</cp:lastPrinted>
  <dcterms:created xsi:type="dcterms:W3CDTF">2020-12-30T11:21:00Z</dcterms:created>
  <dcterms:modified xsi:type="dcterms:W3CDTF">2021-01-11T13:05:00Z</dcterms:modified>
</cp:coreProperties>
</file>