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980" w:rsidRPr="008A7F56" w:rsidRDefault="00F61DB8" w:rsidP="0065422D">
      <w:pPr>
        <w:pStyle w:val="Zkladntext"/>
        <w:spacing w:before="0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F61DB8">
        <w:rPr>
          <w:rFonts w:ascii="Arial" w:hAnsi="Arial" w:cs="Arial"/>
          <w:b/>
          <w:sz w:val="28"/>
          <w:szCs w:val="28"/>
        </w:rPr>
        <w:t xml:space="preserve">Dodatek č. 1 ke </w:t>
      </w:r>
      <w:r w:rsidR="00D43980" w:rsidRPr="008A7F56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 xml:space="preserve">ě </w:t>
      </w:r>
      <w:r w:rsidR="00D43980" w:rsidRPr="008A7F56">
        <w:rPr>
          <w:rFonts w:ascii="Arial" w:hAnsi="Arial" w:cs="Arial"/>
          <w:b/>
          <w:sz w:val="28"/>
          <w:szCs w:val="28"/>
        </w:rPr>
        <w:t>o poskytnutí dotace</w:t>
      </w:r>
    </w:p>
    <w:p w:rsidR="00D43980" w:rsidRPr="008A7F56" w:rsidRDefault="00D43980" w:rsidP="0062647A">
      <w:pPr>
        <w:tabs>
          <w:tab w:val="left" w:pos="8928"/>
        </w:tabs>
        <w:spacing w:beforeLines="60" w:before="144"/>
        <w:jc w:val="center"/>
        <w:rPr>
          <w:rFonts w:ascii="Arial" w:hAnsi="Arial" w:cs="Arial"/>
          <w:i/>
          <w:sz w:val="22"/>
          <w:szCs w:val="22"/>
        </w:rPr>
      </w:pPr>
      <w:r w:rsidRPr="008A7F56">
        <w:rPr>
          <w:rFonts w:ascii="Arial" w:hAnsi="Arial" w:cs="Arial"/>
          <w:b/>
          <w:sz w:val="22"/>
          <w:szCs w:val="22"/>
        </w:rPr>
        <w:t xml:space="preserve">č. </w:t>
      </w:r>
      <w:r w:rsidR="00CC17B6" w:rsidRPr="00C41942">
        <w:rPr>
          <w:rFonts w:ascii="Arial" w:hAnsi="Arial" w:cs="Arial"/>
          <w:b/>
          <w:sz w:val="22"/>
          <w:szCs w:val="22"/>
        </w:rPr>
        <w:t>D/35</w:t>
      </w:r>
      <w:r w:rsidR="00A23DB4">
        <w:rPr>
          <w:rFonts w:ascii="Arial" w:hAnsi="Arial" w:cs="Arial"/>
          <w:b/>
          <w:sz w:val="22"/>
          <w:szCs w:val="22"/>
        </w:rPr>
        <w:t>8</w:t>
      </w:r>
      <w:r w:rsidR="004175F0">
        <w:rPr>
          <w:rFonts w:ascii="Arial" w:hAnsi="Arial" w:cs="Arial"/>
          <w:b/>
          <w:sz w:val="22"/>
          <w:szCs w:val="22"/>
        </w:rPr>
        <w:t>6</w:t>
      </w:r>
      <w:r w:rsidR="00CC17B6" w:rsidRPr="00C41942">
        <w:rPr>
          <w:rFonts w:ascii="Arial" w:hAnsi="Arial" w:cs="Arial"/>
          <w:b/>
          <w:sz w:val="22"/>
          <w:szCs w:val="22"/>
        </w:rPr>
        <w:t>/2020/KUL</w:t>
      </w:r>
    </w:p>
    <w:p w:rsidR="00CE493D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:rsidR="002E4CFB" w:rsidRDefault="002E4CFB" w:rsidP="009A5E8F">
      <w:pPr>
        <w:pStyle w:val="Zkladntext"/>
        <w:tabs>
          <w:tab w:val="clear" w:pos="2016"/>
          <w:tab w:val="left" w:pos="284"/>
          <w:tab w:val="left" w:pos="426"/>
          <w:tab w:val="left" w:pos="2552"/>
          <w:tab w:val="left" w:pos="2694"/>
        </w:tabs>
        <w:ind w:right="142"/>
        <w:rPr>
          <w:rFonts w:ascii="Arial" w:hAnsi="Arial" w:cs="Arial"/>
          <w:sz w:val="20"/>
        </w:rPr>
      </w:pPr>
    </w:p>
    <w:p w:rsidR="008307DB" w:rsidRDefault="008307DB" w:rsidP="009A5E8F">
      <w:pPr>
        <w:pStyle w:val="Zkladntext"/>
        <w:tabs>
          <w:tab w:val="clear" w:pos="2016"/>
          <w:tab w:val="left" w:pos="284"/>
          <w:tab w:val="left" w:pos="426"/>
          <w:tab w:val="left" w:pos="2552"/>
          <w:tab w:val="left" w:pos="2694"/>
        </w:tabs>
        <w:ind w:right="142"/>
        <w:rPr>
          <w:rFonts w:ascii="Arial" w:hAnsi="Arial" w:cs="Arial"/>
          <w:sz w:val="20"/>
        </w:rPr>
      </w:pPr>
    </w:p>
    <w:p w:rsidR="00C8111D" w:rsidRPr="00B35FE6" w:rsidRDefault="00CE493D" w:rsidP="00C8111D">
      <w:pPr>
        <w:pStyle w:val="Zkladntext"/>
        <w:tabs>
          <w:tab w:val="left" w:pos="2552"/>
          <w:tab w:val="left" w:pos="2694"/>
        </w:tabs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Poskytovatel dotace:</w:t>
      </w:r>
      <w:r w:rsidRPr="008A7F56">
        <w:rPr>
          <w:rFonts w:ascii="Arial" w:hAnsi="Arial" w:cs="Arial"/>
          <w:sz w:val="20"/>
        </w:rPr>
        <w:tab/>
      </w:r>
      <w:r w:rsidR="00C8111D">
        <w:rPr>
          <w:rFonts w:ascii="Arial" w:hAnsi="Arial" w:cs="Arial"/>
          <w:sz w:val="20"/>
        </w:rPr>
        <w:tab/>
      </w:r>
      <w:r w:rsidR="00C8111D" w:rsidRPr="00B35FE6">
        <w:rPr>
          <w:rFonts w:ascii="Arial" w:hAnsi="Arial" w:cs="Arial"/>
          <w:b/>
          <w:sz w:val="20"/>
        </w:rPr>
        <w:t>Zlínský kraj</w:t>
      </w:r>
      <w:r w:rsidR="00C8111D" w:rsidRPr="00B35FE6">
        <w:rPr>
          <w:rFonts w:ascii="Arial" w:hAnsi="Arial" w:cs="Arial"/>
          <w:sz w:val="20"/>
        </w:rPr>
        <w:t xml:space="preserve"> </w:t>
      </w:r>
    </w:p>
    <w:p w:rsidR="00C8111D" w:rsidRPr="00B35FE6" w:rsidRDefault="00C8111D" w:rsidP="00C8111D">
      <w:pPr>
        <w:pStyle w:val="Zkladntext"/>
        <w:tabs>
          <w:tab w:val="left" w:pos="2552"/>
          <w:tab w:val="left" w:pos="2694"/>
        </w:tabs>
        <w:rPr>
          <w:rFonts w:ascii="Arial" w:hAnsi="Arial" w:cs="Arial"/>
          <w:sz w:val="20"/>
        </w:rPr>
      </w:pPr>
      <w:r w:rsidRPr="00B35FE6"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>se sídlem ve Zlíně, tř. T. Bati 21, PSČ 761 90</w:t>
      </w:r>
    </w:p>
    <w:p w:rsidR="00C8111D" w:rsidRPr="00B35FE6" w:rsidRDefault="00C8111D" w:rsidP="00C8111D">
      <w:pPr>
        <w:pStyle w:val="Zkladntext"/>
        <w:tabs>
          <w:tab w:val="left" w:pos="2552"/>
          <w:tab w:val="left" w:pos="2694"/>
        </w:tabs>
        <w:rPr>
          <w:rFonts w:ascii="Arial" w:hAnsi="Arial" w:cs="Arial"/>
          <w:sz w:val="20"/>
        </w:rPr>
      </w:pPr>
      <w:r w:rsidRPr="00B35FE6"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 xml:space="preserve">zastupuje: </w:t>
      </w:r>
      <w:r w:rsidR="00713CA9">
        <w:rPr>
          <w:rFonts w:ascii="Arial" w:hAnsi="Arial" w:cs="Arial"/>
          <w:sz w:val="20"/>
        </w:rPr>
        <w:t>Ing. Radim Holiš,</w:t>
      </w:r>
      <w:r w:rsidRPr="00B35FE6">
        <w:rPr>
          <w:rFonts w:ascii="Arial" w:hAnsi="Arial" w:cs="Arial"/>
          <w:sz w:val="20"/>
        </w:rPr>
        <w:t xml:space="preserve"> hejtman</w:t>
      </w:r>
    </w:p>
    <w:p w:rsidR="00C8111D" w:rsidRPr="00B35FE6" w:rsidRDefault="00C8111D" w:rsidP="00C8111D">
      <w:pPr>
        <w:pStyle w:val="Zkladntext"/>
        <w:tabs>
          <w:tab w:val="left" w:pos="2552"/>
          <w:tab w:val="left" w:pos="2694"/>
        </w:tabs>
        <w:rPr>
          <w:rFonts w:ascii="Arial" w:hAnsi="Arial" w:cs="Arial"/>
          <w:sz w:val="20"/>
        </w:rPr>
      </w:pPr>
      <w:r w:rsidRPr="00B35FE6"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>IČ</w:t>
      </w:r>
      <w:r w:rsidR="00CC17B6">
        <w:rPr>
          <w:rFonts w:ascii="Arial" w:hAnsi="Arial" w:cs="Arial"/>
          <w:sz w:val="20"/>
        </w:rPr>
        <w:t>O</w:t>
      </w:r>
      <w:r w:rsidRPr="00B35FE6">
        <w:rPr>
          <w:rFonts w:ascii="Arial" w:hAnsi="Arial" w:cs="Arial"/>
          <w:sz w:val="20"/>
        </w:rPr>
        <w:t>: 70891320</w:t>
      </w:r>
    </w:p>
    <w:p w:rsidR="00C8111D" w:rsidRPr="00B35FE6" w:rsidRDefault="00C8111D" w:rsidP="00C8111D">
      <w:pPr>
        <w:pStyle w:val="Zkladntext"/>
        <w:tabs>
          <w:tab w:val="left" w:pos="2552"/>
          <w:tab w:val="left" w:pos="2694"/>
        </w:tabs>
        <w:rPr>
          <w:rFonts w:ascii="Arial" w:hAnsi="Arial" w:cs="Arial"/>
          <w:sz w:val="20"/>
        </w:rPr>
      </w:pPr>
      <w:r w:rsidRPr="00B35FE6"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>bankovní spojení: Česká spořitelna, a.s. Zlín, č. ú.: 1827552/0800</w:t>
      </w:r>
    </w:p>
    <w:p w:rsidR="00C8111D" w:rsidRDefault="00C8111D" w:rsidP="00C8111D">
      <w:pPr>
        <w:pStyle w:val="Zkladntext"/>
        <w:tabs>
          <w:tab w:val="clear" w:pos="2016"/>
          <w:tab w:val="left" w:pos="1985"/>
          <w:tab w:val="left" w:pos="2552"/>
        </w:tabs>
        <w:rPr>
          <w:rFonts w:ascii="Arial" w:hAnsi="Arial" w:cs="Arial"/>
          <w:sz w:val="20"/>
        </w:rPr>
      </w:pPr>
      <w:r w:rsidRPr="00B35FE6"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35FE6">
        <w:rPr>
          <w:rFonts w:ascii="Arial" w:hAnsi="Arial" w:cs="Arial"/>
          <w:sz w:val="20"/>
        </w:rPr>
        <w:t>(dále jen „poskytovatel“)</w:t>
      </w:r>
    </w:p>
    <w:p w:rsidR="002E4CFB" w:rsidRDefault="002E4CFB" w:rsidP="00C8111D">
      <w:pPr>
        <w:pStyle w:val="Zkladntext"/>
        <w:tabs>
          <w:tab w:val="clear" w:pos="2016"/>
          <w:tab w:val="left" w:pos="284"/>
          <w:tab w:val="left" w:pos="426"/>
          <w:tab w:val="left" w:pos="2552"/>
          <w:tab w:val="left" w:pos="2694"/>
        </w:tabs>
        <w:ind w:right="142"/>
        <w:rPr>
          <w:rFonts w:ascii="Arial" w:hAnsi="Arial" w:cs="Arial"/>
          <w:sz w:val="20"/>
        </w:rPr>
      </w:pPr>
    </w:p>
    <w:p w:rsidR="00CE493D" w:rsidRPr="008A7F56" w:rsidRDefault="00CE493D" w:rsidP="00BF367B">
      <w:pPr>
        <w:pStyle w:val="Zkladntext"/>
        <w:spacing w:before="0" w:after="0"/>
        <w:ind w:left="0"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:rsidR="00CE493D" w:rsidRDefault="00CE493D" w:rsidP="00BF367B">
      <w:pPr>
        <w:pStyle w:val="Zkladntext"/>
        <w:spacing w:before="0" w:after="0"/>
        <w:rPr>
          <w:rFonts w:ascii="Arial" w:hAnsi="Arial" w:cs="Arial"/>
          <w:sz w:val="20"/>
        </w:rPr>
      </w:pPr>
    </w:p>
    <w:p w:rsidR="00512C1A" w:rsidRPr="008A7F56" w:rsidRDefault="00CE493D" w:rsidP="00512C1A">
      <w:pPr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 xml:space="preserve">Příjemce dotace: </w:t>
      </w:r>
      <w:r w:rsidRPr="008A7F56">
        <w:rPr>
          <w:rFonts w:ascii="Arial" w:hAnsi="Arial" w:cs="Arial"/>
          <w:sz w:val="20"/>
          <w:szCs w:val="20"/>
        </w:rPr>
        <w:tab/>
      </w:r>
      <w:r w:rsidR="00405430">
        <w:rPr>
          <w:rFonts w:ascii="Arial" w:hAnsi="Arial" w:cs="Arial"/>
          <w:sz w:val="20"/>
          <w:szCs w:val="20"/>
        </w:rPr>
        <w:t xml:space="preserve">       </w:t>
      </w:r>
      <w:r w:rsidR="00E15581">
        <w:rPr>
          <w:rFonts w:ascii="Arial" w:hAnsi="Arial" w:cs="Arial"/>
          <w:sz w:val="20"/>
          <w:szCs w:val="20"/>
        </w:rPr>
        <w:tab/>
      </w:r>
      <w:r w:rsidR="009A5E8F">
        <w:rPr>
          <w:rFonts w:ascii="Arial" w:hAnsi="Arial" w:cs="Arial"/>
          <w:sz w:val="20"/>
          <w:szCs w:val="20"/>
        </w:rPr>
        <w:t xml:space="preserve">     </w:t>
      </w:r>
      <w:r w:rsidR="004175F0" w:rsidRPr="00D26BAD">
        <w:rPr>
          <w:rFonts w:ascii="Arial" w:hAnsi="Arial" w:cs="Arial"/>
          <w:b/>
          <w:sz w:val="20"/>
          <w:szCs w:val="20"/>
        </w:rPr>
        <w:t>Slovácké divadlo Uherské Hradiště, příspěvková organizace</w:t>
      </w:r>
    </w:p>
    <w:p w:rsidR="004175F0" w:rsidRPr="008A7F56" w:rsidRDefault="004175F0" w:rsidP="004175F0">
      <w:pPr>
        <w:ind w:left="2520" w:firstLine="3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Pr="008A7F56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D26BAD">
        <w:rPr>
          <w:rFonts w:ascii="Arial" w:hAnsi="Arial" w:cs="Arial"/>
          <w:sz w:val="20"/>
          <w:szCs w:val="20"/>
        </w:rPr>
        <w:t xml:space="preserve">Tyršovo nám. 480, 686 </w:t>
      </w:r>
      <w:r>
        <w:rPr>
          <w:rFonts w:ascii="Arial" w:hAnsi="Arial" w:cs="Arial"/>
          <w:sz w:val="20"/>
          <w:szCs w:val="20"/>
        </w:rPr>
        <w:t xml:space="preserve">01 </w:t>
      </w:r>
      <w:r w:rsidRPr="00D26BAD">
        <w:rPr>
          <w:rFonts w:ascii="Arial" w:hAnsi="Arial" w:cs="Arial"/>
          <w:sz w:val="20"/>
          <w:szCs w:val="20"/>
        </w:rPr>
        <w:t xml:space="preserve">Uherské Hradiště </w:t>
      </w:r>
    </w:p>
    <w:p w:rsidR="004175F0" w:rsidRPr="008A7F56" w:rsidRDefault="004175F0" w:rsidP="004175F0">
      <w:pPr>
        <w:ind w:left="2520" w:firstLine="32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D26BAD">
        <w:rPr>
          <w:rFonts w:ascii="Arial" w:hAnsi="Arial" w:cs="Arial"/>
          <w:sz w:val="20"/>
          <w:szCs w:val="20"/>
        </w:rPr>
        <w:t>00094846</w:t>
      </w:r>
    </w:p>
    <w:p w:rsidR="004175F0" w:rsidRPr="00FD7B60" w:rsidRDefault="004175F0" w:rsidP="004175F0">
      <w:pPr>
        <w:ind w:left="2520" w:firstLine="32"/>
        <w:rPr>
          <w:rFonts w:ascii="Arial" w:hAnsi="Arial" w:cs="Arial"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 xml:space="preserve">typ příjemce: </w:t>
      </w:r>
      <w:r>
        <w:rPr>
          <w:rFonts w:ascii="Arial" w:hAnsi="Arial" w:cs="Arial"/>
          <w:sz w:val="20"/>
          <w:szCs w:val="20"/>
        </w:rPr>
        <w:t xml:space="preserve">právnická osoba - </w:t>
      </w:r>
      <w:r w:rsidRPr="00FD7B60">
        <w:rPr>
          <w:rFonts w:ascii="Arial" w:hAnsi="Arial" w:cs="Arial"/>
          <w:sz w:val="20"/>
          <w:szCs w:val="20"/>
        </w:rPr>
        <w:t>příspěvková organizace</w:t>
      </w:r>
    </w:p>
    <w:p w:rsidR="004175F0" w:rsidRDefault="004175F0" w:rsidP="004175F0">
      <w:pPr>
        <w:ind w:left="2520" w:firstLine="32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zastupuje:</w:t>
      </w:r>
      <w:r w:rsidR="00AB07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E0514">
        <w:rPr>
          <w:rFonts w:ascii="Arial" w:hAnsi="Arial" w:cs="Arial"/>
          <w:sz w:val="20"/>
          <w:szCs w:val="20"/>
        </w:rPr>
        <w:t>xxxxxx</w:t>
      </w:r>
      <w:bookmarkStart w:id="0" w:name="_GoBack"/>
      <w:bookmarkEnd w:id="0"/>
      <w:proofErr w:type="spellEnd"/>
    </w:p>
    <w:p w:rsidR="004175F0" w:rsidRPr="008A7F56" w:rsidRDefault="004175F0" w:rsidP="004175F0">
      <w:pPr>
        <w:ind w:left="2520" w:firstLine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 u KS v Brně,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vložka 1272</w:t>
      </w:r>
    </w:p>
    <w:p w:rsidR="004175F0" w:rsidRDefault="004175F0" w:rsidP="004175F0">
      <w:pPr>
        <w:pStyle w:val="Zkladntext"/>
        <w:ind w:left="2520" w:firstLine="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zřizovatel: </w:t>
      </w:r>
      <w:r w:rsidRPr="00D26BAD">
        <w:rPr>
          <w:rFonts w:ascii="Arial" w:hAnsi="Arial" w:cs="Arial"/>
          <w:sz w:val="20"/>
        </w:rPr>
        <w:t>Město</w:t>
      </w:r>
      <w:r>
        <w:rPr>
          <w:rFonts w:ascii="Arial" w:hAnsi="Arial" w:cs="Arial"/>
          <w:sz w:val="20"/>
        </w:rPr>
        <w:t> </w:t>
      </w:r>
      <w:r w:rsidRPr="00D26BAD">
        <w:rPr>
          <w:rFonts w:ascii="Arial" w:hAnsi="Arial" w:cs="Arial"/>
          <w:sz w:val="20"/>
        </w:rPr>
        <w:t>Uherské</w:t>
      </w:r>
      <w:r>
        <w:rPr>
          <w:rFonts w:ascii="Arial" w:hAnsi="Arial" w:cs="Arial"/>
          <w:sz w:val="20"/>
        </w:rPr>
        <w:t> </w:t>
      </w:r>
      <w:r w:rsidRPr="00D26BAD">
        <w:rPr>
          <w:rFonts w:ascii="Arial" w:hAnsi="Arial" w:cs="Arial"/>
          <w:sz w:val="20"/>
        </w:rPr>
        <w:t>Hradiště</w:t>
      </w:r>
      <w:r>
        <w:rPr>
          <w:rFonts w:ascii="Arial" w:hAnsi="Arial" w:cs="Arial"/>
          <w:sz w:val="20"/>
        </w:rPr>
        <w:t>, </w:t>
      </w:r>
      <w:r w:rsidRPr="00D26BAD">
        <w:rPr>
          <w:rFonts w:ascii="Arial" w:hAnsi="Arial" w:cs="Arial"/>
          <w:sz w:val="20"/>
        </w:rPr>
        <w:t>Masarykovo</w:t>
      </w:r>
      <w:r>
        <w:rPr>
          <w:rFonts w:ascii="Arial" w:hAnsi="Arial" w:cs="Arial"/>
          <w:sz w:val="20"/>
        </w:rPr>
        <w:t> </w:t>
      </w:r>
      <w:r w:rsidRPr="00D26BAD">
        <w:rPr>
          <w:rFonts w:ascii="Arial" w:hAnsi="Arial" w:cs="Arial"/>
          <w:sz w:val="20"/>
        </w:rPr>
        <w:t>nám</w:t>
      </w:r>
      <w:r>
        <w:rPr>
          <w:rFonts w:ascii="Arial" w:hAnsi="Arial" w:cs="Arial"/>
          <w:sz w:val="20"/>
        </w:rPr>
        <w:t xml:space="preserve">. 19,    </w:t>
      </w:r>
    </w:p>
    <w:p w:rsidR="004175F0" w:rsidRDefault="004175F0" w:rsidP="004175F0">
      <w:pPr>
        <w:pStyle w:val="Zkladntext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     686 01 U</w:t>
      </w:r>
      <w:r w:rsidRPr="00D26BAD">
        <w:rPr>
          <w:rFonts w:ascii="Arial" w:hAnsi="Arial" w:cs="Arial"/>
          <w:sz w:val="20"/>
        </w:rPr>
        <w:t>herské Hradiště</w:t>
      </w:r>
    </w:p>
    <w:p w:rsidR="004175F0" w:rsidRPr="008A7F56" w:rsidRDefault="004175F0" w:rsidP="004175F0">
      <w:pPr>
        <w:pStyle w:val="Zkladntext"/>
        <w:ind w:left="2520" w:firstLine="3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Pr="00D26BAD">
        <w:rPr>
          <w:rFonts w:ascii="Arial" w:hAnsi="Arial" w:cs="Arial"/>
          <w:sz w:val="20"/>
        </w:rPr>
        <w:t>00291471</w:t>
      </w:r>
    </w:p>
    <w:p w:rsidR="004175F0" w:rsidRPr="008A7F56" w:rsidRDefault="004175F0" w:rsidP="004175F0">
      <w:pPr>
        <w:pStyle w:val="Zkladntext"/>
        <w:ind w:left="2520" w:firstLine="32"/>
        <w:jc w:val="left"/>
        <w:rPr>
          <w:rFonts w:ascii="Arial" w:hAnsi="Arial" w:cs="Arial"/>
          <w:color w:val="7030A0"/>
          <w:sz w:val="20"/>
        </w:rPr>
      </w:pPr>
      <w:r w:rsidRPr="008A7F56">
        <w:rPr>
          <w:rFonts w:ascii="Arial" w:hAnsi="Arial" w:cs="Arial"/>
          <w:sz w:val="20"/>
        </w:rPr>
        <w:t>bankovní spojení zřizovatele</w:t>
      </w:r>
      <w:r>
        <w:rPr>
          <w:rFonts w:ascii="Arial" w:hAnsi="Arial" w:cs="Arial"/>
          <w:sz w:val="20"/>
        </w:rPr>
        <w:t xml:space="preserve">: </w:t>
      </w:r>
      <w:r w:rsidRPr="00D26BAD">
        <w:rPr>
          <w:rFonts w:ascii="Arial" w:hAnsi="Arial" w:cs="Arial"/>
          <w:sz w:val="20"/>
        </w:rPr>
        <w:t>Česká spořitelna, a.s</w:t>
      </w:r>
      <w:r w:rsidRPr="00061AD0">
        <w:rPr>
          <w:rFonts w:ascii="Arial" w:hAnsi="Arial" w:cs="Arial"/>
          <w:sz w:val="20"/>
        </w:rPr>
        <w:t>., 1543078319/0800</w:t>
      </w:r>
    </w:p>
    <w:p w:rsidR="00512C1A" w:rsidRPr="00765A43" w:rsidRDefault="00512C1A" w:rsidP="00512C1A">
      <w:pPr>
        <w:pStyle w:val="Zkladntext"/>
        <w:ind w:left="25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65A43">
        <w:rPr>
          <w:rFonts w:ascii="Arial" w:hAnsi="Arial" w:cs="Arial"/>
          <w:sz w:val="20"/>
        </w:rPr>
        <w:t>(dále jen „</w:t>
      </w:r>
      <w:r w:rsidRPr="00765A43">
        <w:rPr>
          <w:rFonts w:ascii="Arial" w:hAnsi="Arial" w:cs="Arial"/>
          <w:b/>
          <w:sz w:val="20"/>
        </w:rPr>
        <w:t>příjemce“</w:t>
      </w:r>
      <w:r w:rsidRPr="00765A43">
        <w:rPr>
          <w:rFonts w:ascii="Arial" w:hAnsi="Arial" w:cs="Arial"/>
          <w:sz w:val="20"/>
        </w:rPr>
        <w:t>)</w:t>
      </w:r>
    </w:p>
    <w:p w:rsidR="008307DB" w:rsidRPr="008A7F56" w:rsidRDefault="008307DB" w:rsidP="002B73BD">
      <w:pPr>
        <w:ind w:left="2520"/>
        <w:rPr>
          <w:rFonts w:ascii="Arial" w:hAnsi="Arial" w:cs="Arial"/>
          <w:sz w:val="20"/>
        </w:rPr>
      </w:pPr>
    </w:p>
    <w:p w:rsidR="0026720B" w:rsidRDefault="0026720B" w:rsidP="002B73BD">
      <w:pPr>
        <w:rPr>
          <w:b/>
          <w:sz w:val="22"/>
          <w:szCs w:val="22"/>
        </w:rPr>
      </w:pPr>
    </w:p>
    <w:p w:rsidR="006F5005" w:rsidRDefault="006F5005" w:rsidP="002B73BD">
      <w:pPr>
        <w:rPr>
          <w:b/>
          <w:sz w:val="22"/>
          <w:szCs w:val="22"/>
        </w:rPr>
      </w:pPr>
    </w:p>
    <w:p w:rsidR="0026720B" w:rsidRDefault="0026720B" w:rsidP="0026720B">
      <w:pPr>
        <w:jc w:val="center"/>
        <w:rPr>
          <w:rFonts w:ascii="Arial" w:hAnsi="Arial" w:cs="Arial"/>
          <w:b/>
          <w:sz w:val="20"/>
          <w:szCs w:val="20"/>
        </w:rPr>
      </w:pPr>
      <w:r w:rsidRPr="0026720B">
        <w:rPr>
          <w:rFonts w:ascii="Arial" w:hAnsi="Arial" w:cs="Arial"/>
          <w:b/>
          <w:sz w:val="20"/>
          <w:szCs w:val="20"/>
        </w:rPr>
        <w:t>I.</w:t>
      </w:r>
    </w:p>
    <w:p w:rsidR="0040643B" w:rsidRDefault="00F467AC" w:rsidP="00183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467AC">
        <w:rPr>
          <w:rFonts w:ascii="Arial" w:hAnsi="Arial" w:cs="Arial"/>
          <w:b/>
          <w:sz w:val="20"/>
          <w:szCs w:val="20"/>
        </w:rPr>
        <w:t>Úvodní ustanovení</w:t>
      </w:r>
    </w:p>
    <w:p w:rsidR="00B263F7" w:rsidRPr="00F467AC" w:rsidRDefault="00B263F7" w:rsidP="0018397A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center"/>
        <w:rPr>
          <w:rFonts w:ascii="Arial" w:hAnsi="Arial" w:cs="Arial"/>
          <w:b/>
          <w:sz w:val="20"/>
          <w:szCs w:val="20"/>
        </w:rPr>
      </w:pPr>
    </w:p>
    <w:p w:rsidR="002E4CFB" w:rsidRDefault="00A85024" w:rsidP="00721286">
      <w:pPr>
        <w:pStyle w:val="Zkladntext"/>
        <w:keepNext/>
        <w:widowControl/>
        <w:numPr>
          <w:ilvl w:val="1"/>
          <w:numId w:val="4"/>
        </w:numPr>
        <w:tabs>
          <w:tab w:val="left" w:pos="-1440"/>
          <w:tab w:val="left" w:pos="-720"/>
          <w:tab w:val="left" w:pos="567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567" w:right="0" w:hanging="567"/>
        <w:rPr>
          <w:rFonts w:ascii="Arial" w:hAnsi="Arial" w:cs="Arial"/>
          <w:sz w:val="20"/>
        </w:rPr>
      </w:pPr>
      <w:r w:rsidRPr="002E4CFB">
        <w:rPr>
          <w:rFonts w:ascii="Arial" w:hAnsi="Arial" w:cs="Arial"/>
          <w:sz w:val="20"/>
        </w:rPr>
        <w:t xml:space="preserve">Smluvní strany uzavřely dne </w:t>
      </w:r>
      <w:r w:rsidR="00AB0789">
        <w:rPr>
          <w:rFonts w:ascii="Arial" w:hAnsi="Arial" w:cs="Arial"/>
          <w:sz w:val="20"/>
        </w:rPr>
        <w:t>7</w:t>
      </w:r>
      <w:r w:rsidR="002E4CFB" w:rsidRPr="00BE4227">
        <w:rPr>
          <w:rFonts w:ascii="Arial" w:hAnsi="Arial" w:cs="Arial"/>
          <w:sz w:val="20"/>
        </w:rPr>
        <w:t>.</w:t>
      </w:r>
      <w:r w:rsidR="008E339D" w:rsidRPr="00BE4227">
        <w:rPr>
          <w:rFonts w:ascii="Arial" w:hAnsi="Arial" w:cs="Arial"/>
          <w:sz w:val="20"/>
        </w:rPr>
        <w:t xml:space="preserve"> </w:t>
      </w:r>
      <w:r w:rsidR="00CC17B6" w:rsidRPr="00BE4227">
        <w:rPr>
          <w:rFonts w:ascii="Arial" w:hAnsi="Arial" w:cs="Arial"/>
          <w:sz w:val="20"/>
        </w:rPr>
        <w:t>8</w:t>
      </w:r>
      <w:r w:rsidR="002E4CFB" w:rsidRPr="00BE4227">
        <w:rPr>
          <w:rFonts w:ascii="Arial" w:hAnsi="Arial" w:cs="Arial"/>
          <w:sz w:val="20"/>
        </w:rPr>
        <w:t>.</w:t>
      </w:r>
      <w:r w:rsidR="008E339D" w:rsidRPr="00BE4227">
        <w:rPr>
          <w:rFonts w:ascii="Arial" w:hAnsi="Arial" w:cs="Arial"/>
          <w:sz w:val="20"/>
        </w:rPr>
        <w:t xml:space="preserve"> </w:t>
      </w:r>
      <w:r w:rsidR="00CC17B6" w:rsidRPr="00BE4227">
        <w:rPr>
          <w:rFonts w:ascii="Arial" w:hAnsi="Arial" w:cs="Arial"/>
          <w:sz w:val="20"/>
        </w:rPr>
        <w:t>2020</w:t>
      </w:r>
      <w:r w:rsidR="002E4CFB">
        <w:rPr>
          <w:rFonts w:ascii="Arial" w:hAnsi="Arial" w:cs="Arial"/>
          <w:sz w:val="20"/>
        </w:rPr>
        <w:t xml:space="preserve"> </w:t>
      </w:r>
      <w:r w:rsidRPr="002E4CFB">
        <w:rPr>
          <w:rFonts w:ascii="Arial" w:hAnsi="Arial" w:cs="Arial"/>
          <w:sz w:val="20"/>
        </w:rPr>
        <w:t>Smlouvu o poskytnutí dotace č. </w:t>
      </w:r>
      <w:r w:rsidR="00CC17B6" w:rsidRPr="00CC17B6">
        <w:rPr>
          <w:rFonts w:ascii="Arial" w:hAnsi="Arial" w:cs="Arial"/>
          <w:sz w:val="20"/>
        </w:rPr>
        <w:t>D/358</w:t>
      </w:r>
      <w:r w:rsidR="00AB0789">
        <w:rPr>
          <w:rFonts w:ascii="Arial" w:hAnsi="Arial" w:cs="Arial"/>
          <w:sz w:val="20"/>
        </w:rPr>
        <w:t>6</w:t>
      </w:r>
      <w:r w:rsidR="00CC17B6" w:rsidRPr="00CC17B6">
        <w:rPr>
          <w:rFonts w:ascii="Arial" w:hAnsi="Arial" w:cs="Arial"/>
          <w:sz w:val="20"/>
        </w:rPr>
        <w:t>/2020/KUL</w:t>
      </w:r>
      <w:r w:rsidR="00F467AC" w:rsidRPr="002E4CFB">
        <w:rPr>
          <w:rFonts w:ascii="Arial" w:hAnsi="Arial" w:cs="Arial"/>
          <w:sz w:val="20"/>
        </w:rPr>
        <w:t xml:space="preserve"> ve</w:t>
      </w:r>
      <w:r w:rsidR="00721286">
        <w:rPr>
          <w:rFonts w:ascii="Arial" w:hAnsi="Arial" w:cs="Arial"/>
          <w:sz w:val="20"/>
        </w:rPr>
        <w:t xml:space="preserve">   </w:t>
      </w:r>
      <w:r w:rsidR="00F467AC" w:rsidRPr="002E4CFB">
        <w:rPr>
          <w:rFonts w:ascii="Arial" w:hAnsi="Arial" w:cs="Arial"/>
          <w:sz w:val="20"/>
        </w:rPr>
        <w:t xml:space="preserve">výši </w:t>
      </w:r>
      <w:r w:rsidR="00A23DB4">
        <w:rPr>
          <w:rFonts w:ascii="Arial" w:hAnsi="Arial" w:cs="Arial"/>
          <w:sz w:val="20"/>
        </w:rPr>
        <w:t>2</w:t>
      </w:r>
      <w:r w:rsidR="00EE3ABF">
        <w:rPr>
          <w:rFonts w:ascii="Arial" w:hAnsi="Arial" w:cs="Arial"/>
          <w:sz w:val="20"/>
        </w:rPr>
        <w:t>.0</w:t>
      </w:r>
      <w:r w:rsidR="00A23DB4">
        <w:rPr>
          <w:rFonts w:ascii="Arial" w:hAnsi="Arial" w:cs="Arial"/>
          <w:sz w:val="20"/>
        </w:rPr>
        <w:t>50</w:t>
      </w:r>
      <w:r w:rsidR="00F467AC" w:rsidRPr="002E4CFB">
        <w:rPr>
          <w:rFonts w:ascii="Arial" w:hAnsi="Arial" w:cs="Arial"/>
          <w:sz w:val="20"/>
        </w:rPr>
        <w:t>.000 Kč</w:t>
      </w:r>
      <w:r w:rsidR="00E12A66" w:rsidRPr="002E4CFB">
        <w:rPr>
          <w:rFonts w:ascii="Arial" w:hAnsi="Arial" w:cs="Arial"/>
          <w:sz w:val="20"/>
        </w:rPr>
        <w:t xml:space="preserve"> (dále jen „smlouva“)</w:t>
      </w:r>
      <w:r w:rsidRPr="002E4CFB">
        <w:rPr>
          <w:rFonts w:ascii="Arial" w:hAnsi="Arial" w:cs="Arial"/>
          <w:sz w:val="20"/>
        </w:rPr>
        <w:t xml:space="preserve">. Tímto dodatkem dochází </w:t>
      </w:r>
      <w:r w:rsidR="00A23DB4">
        <w:rPr>
          <w:rFonts w:ascii="Arial" w:hAnsi="Arial" w:cs="Arial"/>
          <w:sz w:val="20"/>
        </w:rPr>
        <w:t xml:space="preserve">v </w:t>
      </w:r>
      <w:r w:rsidR="00302E0C" w:rsidRPr="00302E0C">
        <w:rPr>
          <w:rFonts w:ascii="Arial" w:hAnsi="Arial" w:cs="Arial"/>
          <w:sz w:val="20"/>
        </w:rPr>
        <w:t xml:space="preserve">souvislosti s omezujícími </w:t>
      </w:r>
      <w:r w:rsidR="00721286">
        <w:rPr>
          <w:rFonts w:ascii="Arial" w:hAnsi="Arial" w:cs="Arial"/>
          <w:sz w:val="20"/>
        </w:rPr>
        <w:t xml:space="preserve"> </w:t>
      </w:r>
      <w:r w:rsidR="00302E0C" w:rsidRPr="00302E0C">
        <w:rPr>
          <w:rFonts w:ascii="Arial" w:hAnsi="Arial" w:cs="Arial"/>
          <w:sz w:val="20"/>
        </w:rPr>
        <w:t xml:space="preserve">opatřeními spojenými s výskytem </w:t>
      </w:r>
      <w:proofErr w:type="spellStart"/>
      <w:r w:rsidR="00302E0C" w:rsidRPr="00302E0C">
        <w:rPr>
          <w:rFonts w:ascii="Arial" w:hAnsi="Arial" w:cs="Arial"/>
          <w:sz w:val="20"/>
        </w:rPr>
        <w:t>koronaviru</w:t>
      </w:r>
      <w:proofErr w:type="spellEnd"/>
      <w:r w:rsidR="00302E0C" w:rsidRPr="00302E0C">
        <w:rPr>
          <w:rFonts w:ascii="Arial" w:hAnsi="Arial" w:cs="Arial"/>
          <w:sz w:val="20"/>
        </w:rPr>
        <w:t xml:space="preserve"> COVID 19 </w:t>
      </w:r>
      <w:r w:rsidRPr="002E4CFB">
        <w:rPr>
          <w:rFonts w:ascii="Arial" w:hAnsi="Arial" w:cs="Arial"/>
          <w:sz w:val="20"/>
        </w:rPr>
        <w:t>k</w:t>
      </w:r>
      <w:r w:rsidR="00CC17B6">
        <w:rPr>
          <w:rFonts w:ascii="Arial" w:hAnsi="Arial" w:cs="Arial"/>
          <w:sz w:val="20"/>
        </w:rPr>
        <w:t> úpravě monitorovacích indikátorů</w:t>
      </w:r>
      <w:r w:rsidRPr="002E4CFB">
        <w:rPr>
          <w:rFonts w:ascii="Arial" w:hAnsi="Arial" w:cs="Arial"/>
          <w:sz w:val="20"/>
        </w:rPr>
        <w:t>.</w:t>
      </w:r>
    </w:p>
    <w:p w:rsidR="008307DB" w:rsidRDefault="008307DB" w:rsidP="008307DB">
      <w:pPr>
        <w:pStyle w:val="Zkladntext"/>
        <w:keepNext/>
        <w:widowControl/>
        <w:tabs>
          <w:tab w:val="left" w:pos="-1440"/>
          <w:tab w:val="left" w:pos="-720"/>
          <w:tab w:val="left" w:pos="567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right="0" w:firstLine="0"/>
        <w:rPr>
          <w:rFonts w:ascii="Arial" w:hAnsi="Arial" w:cs="Arial"/>
          <w:sz w:val="20"/>
        </w:rPr>
      </w:pPr>
    </w:p>
    <w:p w:rsidR="006F5005" w:rsidRPr="002E4CFB" w:rsidRDefault="006F5005" w:rsidP="008307DB">
      <w:pPr>
        <w:pStyle w:val="Zkladntext"/>
        <w:keepNext/>
        <w:widowControl/>
        <w:tabs>
          <w:tab w:val="left" w:pos="-1440"/>
          <w:tab w:val="left" w:pos="-720"/>
          <w:tab w:val="left" w:pos="567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right="0" w:firstLine="0"/>
        <w:rPr>
          <w:rFonts w:ascii="Arial" w:hAnsi="Arial" w:cs="Arial"/>
          <w:sz w:val="20"/>
        </w:rPr>
      </w:pPr>
    </w:p>
    <w:p w:rsidR="00F467AC" w:rsidRDefault="00F467AC" w:rsidP="00F467A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6720B">
        <w:rPr>
          <w:rFonts w:ascii="Arial" w:hAnsi="Arial" w:cs="Arial"/>
          <w:b/>
          <w:sz w:val="20"/>
          <w:szCs w:val="20"/>
        </w:rPr>
        <w:t>I.</w:t>
      </w:r>
    </w:p>
    <w:p w:rsidR="00F467AC" w:rsidRPr="0026720B" w:rsidRDefault="00B263F7" w:rsidP="00270D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smlouvy</w:t>
      </w:r>
    </w:p>
    <w:p w:rsidR="00F467AC" w:rsidRDefault="00F467AC" w:rsidP="00270DAB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rPr>
          <w:rFonts w:ascii="Arial" w:hAnsi="Arial" w:cs="Arial"/>
          <w:sz w:val="20"/>
          <w:szCs w:val="20"/>
        </w:rPr>
      </w:pPr>
    </w:p>
    <w:p w:rsidR="003D4149" w:rsidRDefault="003D4149" w:rsidP="007C0E72">
      <w:pPr>
        <w:pStyle w:val="Zkladntext"/>
        <w:keepNext/>
        <w:widowControl/>
        <w:numPr>
          <w:ilvl w:val="1"/>
          <w:numId w:val="5"/>
        </w:numPr>
        <w:tabs>
          <w:tab w:val="left" w:pos="567"/>
        </w:tabs>
        <w:spacing w:before="0" w:after="0"/>
        <w:ind w:left="567" w:right="0" w:hanging="567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 xml:space="preserve">Smluvní strany </w:t>
      </w:r>
      <w:r w:rsidRPr="002E4CFB">
        <w:rPr>
          <w:rFonts w:ascii="Arial" w:hAnsi="Arial" w:cs="Arial"/>
          <w:spacing w:val="-6"/>
          <w:sz w:val="20"/>
        </w:rPr>
        <w:t xml:space="preserve">se dohodly, že se </w:t>
      </w:r>
      <w:r w:rsidRPr="002E4CFB">
        <w:rPr>
          <w:rFonts w:ascii="Arial" w:hAnsi="Arial" w:cs="Arial"/>
          <w:b/>
          <w:spacing w:val="-6"/>
          <w:sz w:val="20"/>
        </w:rPr>
        <w:t>Čl. I. Předmět smlouvy, bod 1.</w:t>
      </w:r>
      <w:r>
        <w:rPr>
          <w:rFonts w:ascii="Arial" w:hAnsi="Arial" w:cs="Arial"/>
          <w:b/>
          <w:spacing w:val="-6"/>
          <w:sz w:val="20"/>
        </w:rPr>
        <w:t>3</w:t>
      </w:r>
      <w:r w:rsidRPr="002E4CFB">
        <w:rPr>
          <w:rFonts w:ascii="Arial" w:hAnsi="Arial" w:cs="Arial"/>
          <w:b/>
          <w:spacing w:val="-6"/>
          <w:sz w:val="20"/>
        </w:rPr>
        <w:t xml:space="preserve"> </w:t>
      </w:r>
      <w:r w:rsidRPr="00AD497C">
        <w:rPr>
          <w:rFonts w:ascii="Arial" w:hAnsi="Arial" w:cs="Arial"/>
          <w:spacing w:val="-6"/>
          <w:sz w:val="20"/>
        </w:rPr>
        <w:t>smlouvy</w:t>
      </w:r>
      <w:r w:rsidRPr="002E4CFB">
        <w:rPr>
          <w:rFonts w:ascii="Arial" w:hAnsi="Arial" w:cs="Arial"/>
          <w:b/>
          <w:spacing w:val="-6"/>
          <w:sz w:val="20"/>
        </w:rPr>
        <w:t xml:space="preserve"> </w:t>
      </w:r>
      <w:r w:rsidRPr="00056EEE">
        <w:rPr>
          <w:rFonts w:ascii="Arial" w:hAnsi="Arial" w:cs="Arial"/>
          <w:spacing w:val="-6"/>
          <w:sz w:val="20"/>
        </w:rPr>
        <w:t>mění a nově zní takto:</w:t>
      </w:r>
    </w:p>
    <w:p w:rsidR="003D4149" w:rsidRDefault="003D4149" w:rsidP="003D4149">
      <w:pPr>
        <w:pStyle w:val="Zkladntext"/>
        <w:keepNext/>
        <w:widowControl/>
        <w:tabs>
          <w:tab w:val="left" w:pos="567"/>
        </w:tabs>
        <w:spacing w:before="0" w:after="0"/>
        <w:ind w:right="0"/>
        <w:rPr>
          <w:rFonts w:ascii="Arial" w:hAnsi="Arial" w:cs="Arial"/>
          <w:spacing w:val="-6"/>
          <w:sz w:val="20"/>
        </w:rPr>
      </w:pPr>
    </w:p>
    <w:p w:rsidR="003D4149" w:rsidRDefault="003D4149" w:rsidP="003D4149">
      <w:pPr>
        <w:pStyle w:val="Zkladntext"/>
        <w:keepNext/>
        <w:widowControl/>
        <w:tabs>
          <w:tab w:val="left" w:pos="567"/>
        </w:tabs>
        <w:spacing w:before="0" w:after="0"/>
        <w:ind w:right="0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ab/>
        <w:t xml:space="preserve">1.3 </w:t>
      </w:r>
      <w:r w:rsidRPr="003D4149">
        <w:rPr>
          <w:rFonts w:ascii="Arial" w:hAnsi="Arial" w:cs="Arial"/>
          <w:spacing w:val="-6"/>
          <w:sz w:val="20"/>
        </w:rPr>
        <w:t>Příjemce se zavazuje zrealizovat projekt tak, jak je popsán v žádosti o poskytnutí dotace</w:t>
      </w:r>
      <w:r>
        <w:rPr>
          <w:rFonts w:ascii="Arial" w:hAnsi="Arial" w:cs="Arial"/>
          <w:spacing w:val="-6"/>
          <w:sz w:val="20"/>
        </w:rPr>
        <w:t xml:space="preserve"> </w:t>
      </w:r>
      <w:r w:rsidRPr="003D4149">
        <w:rPr>
          <w:rFonts w:ascii="Arial" w:hAnsi="Arial" w:cs="Arial"/>
          <w:spacing w:val="-6"/>
          <w:sz w:val="20"/>
        </w:rPr>
        <w:t>a</w:t>
      </w:r>
      <w:r w:rsidR="00C155C3">
        <w:rPr>
          <w:rFonts w:ascii="Arial" w:hAnsi="Arial" w:cs="Arial"/>
          <w:spacing w:val="-6"/>
          <w:sz w:val="20"/>
        </w:rPr>
        <w:t> </w:t>
      </w:r>
      <w:r w:rsidRPr="003D4149">
        <w:rPr>
          <w:rFonts w:ascii="Arial" w:hAnsi="Arial" w:cs="Arial"/>
          <w:spacing w:val="-6"/>
          <w:sz w:val="20"/>
        </w:rPr>
        <w:t>v</w:t>
      </w:r>
      <w:r w:rsidR="00C155C3">
        <w:rPr>
          <w:rFonts w:ascii="Arial" w:hAnsi="Arial" w:cs="Arial"/>
          <w:spacing w:val="-6"/>
          <w:sz w:val="20"/>
        </w:rPr>
        <w:t> </w:t>
      </w:r>
      <w:r w:rsidRPr="003D4149">
        <w:rPr>
          <w:rFonts w:ascii="Arial" w:hAnsi="Arial" w:cs="Arial"/>
          <w:spacing w:val="-6"/>
          <w:sz w:val="20"/>
        </w:rPr>
        <w:t>žádosti o změnu monitorovacích indikátorů.</w:t>
      </w:r>
    </w:p>
    <w:p w:rsidR="003D4149" w:rsidRDefault="003D4149" w:rsidP="003D4149">
      <w:pPr>
        <w:pStyle w:val="Zkladntext"/>
        <w:keepNext/>
        <w:widowControl/>
        <w:tabs>
          <w:tab w:val="left" w:pos="567"/>
        </w:tabs>
        <w:spacing w:before="0" w:after="0"/>
        <w:ind w:right="0"/>
        <w:rPr>
          <w:rFonts w:ascii="Arial" w:hAnsi="Arial" w:cs="Arial"/>
          <w:spacing w:val="-6"/>
          <w:sz w:val="20"/>
        </w:rPr>
      </w:pPr>
    </w:p>
    <w:p w:rsidR="0026720B" w:rsidRPr="00056EEE" w:rsidRDefault="0026720B" w:rsidP="007C0E72">
      <w:pPr>
        <w:pStyle w:val="Zkladntext"/>
        <w:keepNext/>
        <w:widowControl/>
        <w:numPr>
          <w:ilvl w:val="1"/>
          <w:numId w:val="5"/>
        </w:numPr>
        <w:tabs>
          <w:tab w:val="left" w:pos="567"/>
        </w:tabs>
        <w:spacing w:before="0" w:after="0"/>
        <w:ind w:left="567" w:right="0" w:hanging="567"/>
        <w:rPr>
          <w:rFonts w:ascii="Arial" w:hAnsi="Arial" w:cs="Arial"/>
          <w:spacing w:val="-6"/>
          <w:sz w:val="20"/>
        </w:rPr>
      </w:pPr>
      <w:r w:rsidRPr="002E4CFB">
        <w:rPr>
          <w:rFonts w:ascii="Arial" w:hAnsi="Arial" w:cs="Arial"/>
          <w:spacing w:val="-6"/>
          <w:sz w:val="20"/>
        </w:rPr>
        <w:t xml:space="preserve">Smluvní strany se dohodly, že se </w:t>
      </w:r>
      <w:r w:rsidRPr="002E4CFB">
        <w:rPr>
          <w:rFonts w:ascii="Arial" w:hAnsi="Arial" w:cs="Arial"/>
          <w:b/>
          <w:spacing w:val="-6"/>
          <w:sz w:val="20"/>
        </w:rPr>
        <w:t>Čl. I</w:t>
      </w:r>
      <w:r w:rsidR="00CC17B6">
        <w:rPr>
          <w:rFonts w:ascii="Arial" w:hAnsi="Arial" w:cs="Arial"/>
          <w:b/>
          <w:spacing w:val="-6"/>
          <w:sz w:val="20"/>
        </w:rPr>
        <w:t>II</w:t>
      </w:r>
      <w:r w:rsidR="003D07D5" w:rsidRPr="002E4CFB">
        <w:rPr>
          <w:rFonts w:ascii="Arial" w:hAnsi="Arial" w:cs="Arial"/>
          <w:b/>
          <w:spacing w:val="-6"/>
          <w:sz w:val="20"/>
        </w:rPr>
        <w:t xml:space="preserve">. </w:t>
      </w:r>
      <w:r w:rsidR="00CC17B6">
        <w:rPr>
          <w:rFonts w:ascii="Arial" w:hAnsi="Arial" w:cs="Arial"/>
          <w:b/>
          <w:spacing w:val="-6"/>
          <w:sz w:val="20"/>
        </w:rPr>
        <w:t>Monitorovací indikátory</w:t>
      </w:r>
      <w:r w:rsidR="003D07D5" w:rsidRPr="002E4CFB">
        <w:rPr>
          <w:rFonts w:ascii="Arial" w:hAnsi="Arial" w:cs="Arial"/>
          <w:b/>
          <w:spacing w:val="-6"/>
          <w:sz w:val="20"/>
        </w:rPr>
        <w:t>, bo</w:t>
      </w:r>
      <w:r w:rsidR="00CC17B6">
        <w:rPr>
          <w:rFonts w:ascii="Arial" w:hAnsi="Arial" w:cs="Arial"/>
          <w:b/>
          <w:spacing w:val="-6"/>
          <w:sz w:val="20"/>
        </w:rPr>
        <w:t>d 3</w:t>
      </w:r>
      <w:r w:rsidR="003D07D5" w:rsidRPr="002E4CFB">
        <w:rPr>
          <w:rFonts w:ascii="Arial" w:hAnsi="Arial" w:cs="Arial"/>
          <w:b/>
          <w:spacing w:val="-6"/>
          <w:sz w:val="20"/>
        </w:rPr>
        <w:t>.1</w:t>
      </w:r>
      <w:r w:rsidRPr="002E4CFB">
        <w:rPr>
          <w:rFonts w:ascii="Arial" w:hAnsi="Arial" w:cs="Arial"/>
          <w:b/>
          <w:spacing w:val="-6"/>
          <w:sz w:val="20"/>
        </w:rPr>
        <w:t xml:space="preserve"> </w:t>
      </w:r>
      <w:r w:rsidR="003D07D5" w:rsidRPr="00AD497C">
        <w:rPr>
          <w:rFonts w:ascii="Arial" w:hAnsi="Arial" w:cs="Arial"/>
          <w:spacing w:val="-6"/>
          <w:sz w:val="20"/>
        </w:rPr>
        <w:t>smlouvy</w:t>
      </w:r>
      <w:r w:rsidR="003D07D5" w:rsidRPr="002E4CFB">
        <w:rPr>
          <w:rFonts w:ascii="Arial" w:hAnsi="Arial" w:cs="Arial"/>
          <w:b/>
          <w:spacing w:val="-6"/>
          <w:sz w:val="20"/>
        </w:rPr>
        <w:t xml:space="preserve"> </w:t>
      </w:r>
      <w:r w:rsidRPr="00056EEE">
        <w:rPr>
          <w:rFonts w:ascii="Arial" w:hAnsi="Arial" w:cs="Arial"/>
          <w:spacing w:val="-6"/>
          <w:sz w:val="20"/>
        </w:rPr>
        <w:t xml:space="preserve">mění a nově zní takto: </w:t>
      </w:r>
    </w:p>
    <w:p w:rsidR="006F5005" w:rsidRPr="00765A43" w:rsidRDefault="006F5005" w:rsidP="006F5005">
      <w:pPr>
        <w:widowControl w:val="0"/>
        <w:tabs>
          <w:tab w:val="left" w:pos="708"/>
          <w:tab w:val="left" w:pos="8928"/>
        </w:tabs>
        <w:spacing w:after="120"/>
        <w:ind w:left="0" w:firstLine="0"/>
        <w:rPr>
          <w:rFonts w:ascii="Arial" w:hAnsi="Arial" w:cs="Arial"/>
          <w:b/>
          <w:snapToGrid w:val="0"/>
          <w:sz w:val="20"/>
          <w:szCs w:val="20"/>
        </w:rPr>
      </w:pPr>
    </w:p>
    <w:p w:rsidR="006F5005" w:rsidRDefault="006F5005" w:rsidP="003D4149">
      <w:pPr>
        <w:pStyle w:val="Odstavecseseznamem"/>
        <w:widowControl w:val="0"/>
        <w:tabs>
          <w:tab w:val="left" w:pos="8928"/>
        </w:tabs>
        <w:spacing w:beforeLines="50" w:before="120"/>
        <w:ind w:left="567" w:firstLine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3.1 </w:t>
      </w:r>
      <w:r w:rsidRPr="00765A43">
        <w:rPr>
          <w:rFonts w:ascii="Arial" w:hAnsi="Arial" w:cs="Arial"/>
          <w:snapToGrid w:val="0"/>
          <w:sz w:val="20"/>
          <w:szCs w:val="20"/>
        </w:rPr>
        <w:t xml:space="preserve">Během realizace projektu se příjemce zavazuje dodržet </w:t>
      </w:r>
      <w:r w:rsidRPr="00765A43">
        <w:rPr>
          <w:rFonts w:ascii="Arial" w:hAnsi="Arial" w:cs="Arial"/>
          <w:b/>
          <w:snapToGrid w:val="0"/>
          <w:sz w:val="20"/>
          <w:szCs w:val="20"/>
        </w:rPr>
        <w:t>monitorovací indikátory projektu</w:t>
      </w:r>
      <w:r w:rsidRPr="00765A43">
        <w:rPr>
          <w:rFonts w:ascii="Arial" w:hAnsi="Arial" w:cs="Arial"/>
          <w:snapToGrid w:val="0"/>
          <w:sz w:val="20"/>
          <w:szCs w:val="20"/>
        </w:rPr>
        <w:t>, jejichž minimální závazné hodnoty jsou uvedeny v následující tabulce, a to nejpozději k datu ukončení realizace projektu:</w:t>
      </w:r>
    </w:p>
    <w:p w:rsidR="003D4149" w:rsidRDefault="003D4149" w:rsidP="006F5005">
      <w:pPr>
        <w:pStyle w:val="Odstavecseseznamem"/>
        <w:widowControl w:val="0"/>
        <w:tabs>
          <w:tab w:val="left" w:pos="8928"/>
        </w:tabs>
        <w:spacing w:beforeLines="50" w:before="120"/>
        <w:ind w:left="709" w:hanging="349"/>
        <w:rPr>
          <w:rFonts w:ascii="Arial" w:hAnsi="Arial" w:cs="Arial"/>
          <w:snapToGrid w:val="0"/>
          <w:sz w:val="20"/>
          <w:szCs w:val="20"/>
        </w:rPr>
      </w:pPr>
    </w:p>
    <w:p w:rsidR="006F5005" w:rsidRDefault="006F5005" w:rsidP="006F5005">
      <w:pPr>
        <w:pStyle w:val="Odstavecseseznamem"/>
        <w:widowControl w:val="0"/>
        <w:tabs>
          <w:tab w:val="left" w:pos="8928"/>
        </w:tabs>
        <w:spacing w:beforeLines="50" w:before="120"/>
        <w:ind w:left="709" w:hanging="349"/>
        <w:rPr>
          <w:rFonts w:ascii="Arial" w:hAnsi="Arial" w:cs="Arial"/>
          <w:snapToGrid w:val="0"/>
          <w:sz w:val="20"/>
          <w:szCs w:val="20"/>
        </w:rPr>
      </w:pPr>
    </w:p>
    <w:p w:rsidR="006F5005" w:rsidRPr="00765A43" w:rsidRDefault="006F5005" w:rsidP="006F5005">
      <w:pPr>
        <w:widowControl w:val="0"/>
        <w:tabs>
          <w:tab w:val="left" w:pos="360"/>
          <w:tab w:val="left" w:pos="8928"/>
        </w:tabs>
        <w:ind w:left="644"/>
        <w:rPr>
          <w:rFonts w:ascii="Arial" w:hAnsi="Arial" w:cs="Arial"/>
          <w:i/>
          <w:snapToGrid w:val="0"/>
          <w:sz w:val="6"/>
          <w:szCs w:val="6"/>
        </w:rPr>
      </w:pPr>
    </w:p>
    <w:tbl>
      <w:tblPr>
        <w:tblW w:w="480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6"/>
        <w:gridCol w:w="4839"/>
        <w:gridCol w:w="1534"/>
        <w:gridCol w:w="1305"/>
      </w:tblGrid>
      <w:tr w:rsidR="006F5005" w:rsidRPr="00275A71" w:rsidTr="006F5005"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6F5005" w:rsidRPr="004817D3" w:rsidRDefault="006F5005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 w:rsidRPr="00765A43">
              <w:rPr>
                <w:rFonts w:ascii="Arial" w:hAnsi="Arial" w:cs="Arial"/>
                <w:b/>
                <w:snapToGrid w:val="0"/>
                <w:sz w:val="16"/>
                <w:szCs w:val="16"/>
              </w:rPr>
              <w:t>MONITOROVACÍ INDIKÁTORY</w:t>
            </w:r>
            <w:r w:rsidRPr="004817D3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- VÝSTUPY PROJEKTU</w:t>
            </w:r>
          </w:p>
        </w:tc>
      </w:tr>
      <w:tr w:rsidR="006F5005" w:rsidRPr="00792C92" w:rsidTr="0059219E">
        <w:trPr>
          <w:trHeight w:val="661"/>
        </w:trPr>
        <w:tc>
          <w:tcPr>
            <w:tcW w:w="594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6F5005" w:rsidRPr="00CF3170" w:rsidRDefault="006F5005" w:rsidP="002B6780">
            <w:pPr>
              <w:widowControl w:val="0"/>
              <w:tabs>
                <w:tab w:val="left" w:pos="360"/>
                <w:tab w:val="left" w:pos="8928"/>
              </w:tabs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spellStart"/>
            <w:r w:rsidRPr="002B6780">
              <w:rPr>
                <w:rFonts w:ascii="Arial" w:hAnsi="Arial" w:cs="Arial"/>
                <w:snapToGrid w:val="0"/>
                <w:sz w:val="16"/>
                <w:szCs w:val="16"/>
              </w:rPr>
              <w:t>poř</w:t>
            </w:r>
            <w:proofErr w:type="spellEnd"/>
            <w:r w:rsidRPr="002B6780">
              <w:rPr>
                <w:rFonts w:ascii="Arial" w:hAnsi="Arial" w:cs="Arial"/>
                <w:snapToGrid w:val="0"/>
                <w:sz w:val="16"/>
                <w:szCs w:val="16"/>
              </w:rPr>
              <w:t>.</w:t>
            </w:r>
            <w:r w:rsidRPr="00275A71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Pr="00626319">
              <w:rPr>
                <w:rFonts w:ascii="Arial" w:hAnsi="Arial" w:cs="Arial"/>
                <w:snapToGrid w:val="0"/>
                <w:sz w:val="16"/>
                <w:szCs w:val="16"/>
              </w:rPr>
              <w:t>číslo</w:t>
            </w:r>
          </w:p>
        </w:tc>
        <w:tc>
          <w:tcPr>
            <w:tcW w:w="2777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6F5005" w:rsidRPr="00E44708" w:rsidRDefault="006F5005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F3170">
              <w:rPr>
                <w:rFonts w:ascii="Arial" w:hAnsi="Arial"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88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/>
            <w:vAlign w:val="center"/>
            <w:hideMark/>
          </w:tcPr>
          <w:p w:rsidR="006F5005" w:rsidRPr="006473C9" w:rsidRDefault="006F5005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E44708">
              <w:rPr>
                <w:rFonts w:ascii="Arial" w:hAnsi="Arial"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74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6F5005" w:rsidRPr="00792C92" w:rsidRDefault="00A23DB4" w:rsidP="00361DF4">
            <w:pPr>
              <w:widowControl w:val="0"/>
              <w:tabs>
                <w:tab w:val="left" w:pos="172"/>
                <w:tab w:val="left" w:pos="8928"/>
              </w:tabs>
              <w:ind w:left="30" w:hanging="111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6473C9">
              <w:rPr>
                <w:rFonts w:ascii="Arial" w:hAnsi="Arial"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6F5005" w:rsidRPr="00671D43" w:rsidTr="0059219E">
        <w:trPr>
          <w:trHeight w:val="246"/>
        </w:trPr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6F5005" w:rsidRPr="00671D43" w:rsidRDefault="006F5005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777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6F5005" w:rsidRPr="00671D43" w:rsidRDefault="00A23DB4" w:rsidP="0059219E">
            <w:pPr>
              <w:widowControl w:val="0"/>
              <w:tabs>
                <w:tab w:val="left" w:pos="360"/>
                <w:tab w:val="left" w:pos="8928"/>
              </w:tabs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Nov</w:t>
            </w:r>
            <w:r w:rsidR="00F35C4A">
              <w:rPr>
                <w:rFonts w:ascii="Arial" w:hAnsi="Arial" w:cs="Arial"/>
                <w:snapToGrid w:val="0"/>
                <w:sz w:val="18"/>
                <w:szCs w:val="18"/>
              </w:rPr>
              <w:t>á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AB0789">
              <w:rPr>
                <w:rFonts w:ascii="Arial" w:hAnsi="Arial" w:cs="Arial"/>
                <w:snapToGrid w:val="0"/>
                <w:sz w:val="18"/>
                <w:szCs w:val="18"/>
              </w:rPr>
              <w:t>inscenace</w:t>
            </w:r>
            <w:r w:rsidR="00F35C4A">
              <w:rPr>
                <w:rFonts w:ascii="Arial" w:hAnsi="Arial" w:cs="Arial"/>
                <w:snapToGrid w:val="0"/>
                <w:sz w:val="18"/>
                <w:szCs w:val="18"/>
              </w:rPr>
              <w:t xml:space="preserve"> nastudovaná v roce 2020</w:t>
            </w:r>
          </w:p>
        </w:tc>
        <w:tc>
          <w:tcPr>
            <w:tcW w:w="88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6F5005" w:rsidRPr="00671D43" w:rsidRDefault="006F5005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74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/>
          </w:tcPr>
          <w:p w:rsidR="006F5005" w:rsidRPr="00671D43" w:rsidRDefault="0059219E" w:rsidP="003214B0">
            <w:pPr>
              <w:widowControl w:val="0"/>
              <w:tabs>
                <w:tab w:val="left" w:pos="360"/>
                <w:tab w:val="left" w:pos="8928"/>
              </w:tabs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5</w:t>
            </w:r>
          </w:p>
        </w:tc>
      </w:tr>
    </w:tbl>
    <w:p w:rsidR="00AD497C" w:rsidRDefault="00AD497C" w:rsidP="00AD497C">
      <w:pPr>
        <w:pStyle w:val="Zkladntext"/>
        <w:keepNext/>
        <w:widowControl/>
        <w:tabs>
          <w:tab w:val="left" w:pos="567"/>
        </w:tabs>
        <w:spacing w:before="0" w:after="0"/>
        <w:ind w:right="0"/>
        <w:rPr>
          <w:rFonts w:ascii="Arial" w:hAnsi="Arial" w:cs="Arial"/>
          <w:spacing w:val="-6"/>
          <w:sz w:val="20"/>
        </w:rPr>
      </w:pPr>
    </w:p>
    <w:p w:rsidR="00BF65AD" w:rsidRDefault="00BF65AD" w:rsidP="008307DB">
      <w:pPr>
        <w:pStyle w:val="Odstavecseseznamem"/>
        <w:spacing w:before="0" w:after="0"/>
        <w:rPr>
          <w:rFonts w:ascii="Arial" w:hAnsi="Arial" w:cs="Arial"/>
          <w:sz w:val="20"/>
        </w:rPr>
      </w:pPr>
    </w:p>
    <w:p w:rsidR="0026720B" w:rsidRPr="0026720B" w:rsidRDefault="00B263F7" w:rsidP="002D0BA3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26720B" w:rsidRPr="0026720B">
        <w:rPr>
          <w:rFonts w:ascii="Arial" w:hAnsi="Arial" w:cs="Arial"/>
          <w:b/>
          <w:sz w:val="20"/>
          <w:szCs w:val="20"/>
        </w:rPr>
        <w:t>II.</w:t>
      </w:r>
    </w:p>
    <w:p w:rsidR="0026720B" w:rsidRPr="0026720B" w:rsidRDefault="0026720B" w:rsidP="00DC718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6720B">
        <w:rPr>
          <w:rFonts w:ascii="Arial" w:hAnsi="Arial" w:cs="Arial"/>
          <w:b/>
          <w:sz w:val="20"/>
          <w:szCs w:val="20"/>
        </w:rPr>
        <w:t>Závěrečná ujednání</w:t>
      </w:r>
    </w:p>
    <w:p w:rsidR="0026720B" w:rsidRPr="0026720B" w:rsidRDefault="0026720B" w:rsidP="00DC718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rPr>
          <w:rFonts w:ascii="Arial" w:hAnsi="Arial" w:cs="Arial"/>
          <w:sz w:val="20"/>
          <w:szCs w:val="20"/>
        </w:rPr>
      </w:pPr>
    </w:p>
    <w:p w:rsidR="00F07487" w:rsidRPr="00C54FEC" w:rsidRDefault="00B263F7" w:rsidP="000A314B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709" w:hanging="709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 w:rsidR="0026720B" w:rsidRPr="002E4CFB">
        <w:rPr>
          <w:rFonts w:ascii="Arial" w:hAnsi="Arial" w:cs="Arial"/>
          <w:spacing w:val="-4"/>
          <w:sz w:val="20"/>
          <w:szCs w:val="20"/>
        </w:rPr>
        <w:t xml:space="preserve">Ostatní ustanovení smlouvy č. </w:t>
      </w:r>
      <w:r w:rsidR="00CC17B6" w:rsidRPr="00CC17B6">
        <w:rPr>
          <w:rFonts w:ascii="Arial" w:hAnsi="Arial" w:cs="Arial"/>
          <w:sz w:val="20"/>
        </w:rPr>
        <w:t>D/358</w:t>
      </w:r>
      <w:r w:rsidR="00AB0789">
        <w:rPr>
          <w:rFonts w:ascii="Arial" w:hAnsi="Arial" w:cs="Arial"/>
          <w:sz w:val="20"/>
        </w:rPr>
        <w:t>6</w:t>
      </w:r>
      <w:r w:rsidR="00CC17B6" w:rsidRPr="00CC17B6">
        <w:rPr>
          <w:rFonts w:ascii="Arial" w:hAnsi="Arial" w:cs="Arial"/>
          <w:sz w:val="20"/>
        </w:rPr>
        <w:t>/2020/KUL</w:t>
      </w:r>
      <w:r w:rsidR="00CC17B6">
        <w:rPr>
          <w:rFonts w:ascii="Arial" w:hAnsi="Arial" w:cs="Arial"/>
          <w:sz w:val="20"/>
        </w:rPr>
        <w:t xml:space="preserve"> </w:t>
      </w:r>
      <w:r w:rsidR="0026720B" w:rsidRPr="002E4CFB">
        <w:rPr>
          <w:rFonts w:ascii="Arial" w:hAnsi="Arial" w:cs="Arial"/>
          <w:spacing w:val="-4"/>
          <w:sz w:val="20"/>
          <w:szCs w:val="20"/>
        </w:rPr>
        <w:t xml:space="preserve">zůstávají nezměněna. </w:t>
      </w:r>
      <w:r w:rsidR="002E4CFB" w:rsidRPr="002E4CFB">
        <w:rPr>
          <w:rFonts w:ascii="Arial" w:hAnsi="Arial" w:cs="Arial"/>
          <w:spacing w:val="-4"/>
          <w:sz w:val="20"/>
          <w:szCs w:val="20"/>
        </w:rPr>
        <w:t xml:space="preserve">Dodatek </w:t>
      </w:r>
      <w:r w:rsidR="006F7AE8">
        <w:rPr>
          <w:rFonts w:ascii="Arial" w:hAnsi="Arial" w:cs="Arial"/>
          <w:snapToGrid w:val="0"/>
          <w:sz w:val="20"/>
        </w:rPr>
        <w:t>podléhá zveřejnění v r</w:t>
      </w:r>
      <w:r w:rsidR="006F7AE8" w:rsidRPr="008A1E5B">
        <w:rPr>
          <w:rFonts w:ascii="Arial" w:hAnsi="Arial" w:cs="Arial"/>
          <w:snapToGrid w:val="0"/>
          <w:sz w:val="20"/>
        </w:rPr>
        <w:t>egistru smluv v souladu se zákonem č. 340/2015 Sb., zákon o registru smluv.</w:t>
      </w:r>
      <w:r w:rsidR="006F7AE8">
        <w:rPr>
          <w:rFonts w:ascii="Arial" w:hAnsi="Arial" w:cs="Arial"/>
          <w:snapToGrid w:val="0"/>
          <w:sz w:val="20"/>
        </w:rPr>
        <w:t xml:space="preserve"> </w:t>
      </w:r>
      <w:r w:rsidR="006F7AE8" w:rsidRPr="00C50971">
        <w:rPr>
          <w:rFonts w:ascii="Arial" w:hAnsi="Arial" w:cs="Arial"/>
          <w:snapToGrid w:val="0"/>
          <w:sz w:val="20"/>
        </w:rPr>
        <w:t>Smluvní strany se dohodly, že posk</w:t>
      </w:r>
      <w:r w:rsidR="003609F7">
        <w:rPr>
          <w:rFonts w:ascii="Arial" w:hAnsi="Arial" w:cs="Arial"/>
          <w:snapToGrid w:val="0"/>
          <w:sz w:val="20"/>
        </w:rPr>
        <w:t>ytovatel odešle v zákonné lhůtě D</w:t>
      </w:r>
      <w:r w:rsidR="006F7AE8">
        <w:rPr>
          <w:rFonts w:ascii="Arial" w:hAnsi="Arial" w:cs="Arial"/>
          <w:snapToGrid w:val="0"/>
          <w:sz w:val="20"/>
        </w:rPr>
        <w:t xml:space="preserve">odatek </w:t>
      </w:r>
      <w:r w:rsidR="006F7AE8" w:rsidRPr="00C50971">
        <w:rPr>
          <w:rFonts w:ascii="Arial" w:hAnsi="Arial" w:cs="Arial"/>
          <w:snapToGrid w:val="0"/>
          <w:sz w:val="20"/>
        </w:rPr>
        <w:t>k řádnému uveřejnění do registru smluv.</w:t>
      </w:r>
    </w:p>
    <w:p w:rsidR="00F07487" w:rsidRDefault="00F07487" w:rsidP="004777E1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709" w:hanging="709"/>
        <w:rPr>
          <w:rFonts w:ascii="Arial" w:hAnsi="Arial" w:cs="Arial"/>
          <w:sz w:val="20"/>
          <w:szCs w:val="20"/>
        </w:rPr>
      </w:pPr>
    </w:p>
    <w:p w:rsidR="004777E1" w:rsidRDefault="00B263F7" w:rsidP="002F2D1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A314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26720B" w:rsidRPr="0026720B">
        <w:rPr>
          <w:rFonts w:ascii="Arial" w:hAnsi="Arial" w:cs="Arial"/>
          <w:sz w:val="20"/>
          <w:szCs w:val="20"/>
        </w:rPr>
        <w:t xml:space="preserve">Tento Dodatek je vyhotoven ve </w:t>
      </w:r>
      <w:r w:rsidR="00265A4C">
        <w:rPr>
          <w:rFonts w:ascii="Arial" w:hAnsi="Arial" w:cs="Arial"/>
          <w:sz w:val="20"/>
          <w:szCs w:val="20"/>
        </w:rPr>
        <w:t>čtyře</w:t>
      </w:r>
      <w:r w:rsidR="0026720B" w:rsidRPr="0026720B">
        <w:rPr>
          <w:rFonts w:ascii="Arial" w:hAnsi="Arial" w:cs="Arial"/>
          <w:sz w:val="20"/>
          <w:szCs w:val="20"/>
        </w:rPr>
        <w:t xml:space="preserve">ch </w:t>
      </w:r>
      <w:r w:rsidR="00BF65AD">
        <w:rPr>
          <w:rFonts w:ascii="Arial" w:hAnsi="Arial" w:cs="Arial"/>
          <w:sz w:val="20"/>
          <w:szCs w:val="20"/>
        </w:rPr>
        <w:t>stejnopisech</w:t>
      </w:r>
      <w:r w:rsidR="0026720B" w:rsidRPr="0026720B">
        <w:rPr>
          <w:rFonts w:ascii="Arial" w:hAnsi="Arial" w:cs="Arial"/>
          <w:sz w:val="20"/>
          <w:szCs w:val="20"/>
        </w:rPr>
        <w:t xml:space="preserve">, z nichž </w:t>
      </w:r>
      <w:r w:rsidR="00BF65AD">
        <w:rPr>
          <w:rFonts w:ascii="Arial" w:hAnsi="Arial" w:cs="Arial"/>
          <w:sz w:val="20"/>
          <w:szCs w:val="20"/>
        </w:rPr>
        <w:t xml:space="preserve">každý má platnost originálu. </w:t>
      </w:r>
      <w:r w:rsidR="00BF65AD" w:rsidRPr="00BF65AD">
        <w:rPr>
          <w:rFonts w:ascii="Arial" w:hAnsi="Arial" w:cs="Arial"/>
          <w:sz w:val="20"/>
          <w:szCs w:val="20"/>
        </w:rPr>
        <w:t>Dvě vyhotovení obdrží poskytovatel</w:t>
      </w:r>
      <w:r w:rsidR="00927464">
        <w:rPr>
          <w:rFonts w:ascii="Arial" w:hAnsi="Arial" w:cs="Arial"/>
          <w:sz w:val="20"/>
          <w:szCs w:val="20"/>
        </w:rPr>
        <w:t>,</w:t>
      </w:r>
      <w:r w:rsidR="00BF65AD" w:rsidRPr="00BF65AD">
        <w:rPr>
          <w:rFonts w:ascii="Arial" w:hAnsi="Arial" w:cs="Arial"/>
          <w:sz w:val="20"/>
          <w:szCs w:val="20"/>
        </w:rPr>
        <w:t xml:space="preserve"> </w:t>
      </w:r>
      <w:r w:rsidR="00927464" w:rsidRPr="00927464">
        <w:rPr>
          <w:rFonts w:ascii="Arial" w:hAnsi="Arial" w:cs="Arial"/>
          <w:sz w:val="20"/>
          <w:szCs w:val="20"/>
        </w:rPr>
        <w:t>jedno vyhotovení obdrží příjemce a jedno vyhotovení obdrží zřizovatel příjemce.</w:t>
      </w:r>
    </w:p>
    <w:p w:rsidR="004777E1" w:rsidRDefault="004777E1" w:rsidP="002F2D1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709" w:hanging="709"/>
        <w:rPr>
          <w:rFonts w:ascii="Arial" w:hAnsi="Arial" w:cs="Arial"/>
          <w:sz w:val="20"/>
          <w:szCs w:val="20"/>
        </w:rPr>
      </w:pPr>
    </w:p>
    <w:p w:rsidR="004777E1" w:rsidRDefault="004777E1" w:rsidP="002F2D1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0A314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Tento D</w:t>
      </w:r>
      <w:r w:rsidRPr="008D3170">
        <w:rPr>
          <w:rFonts w:ascii="Arial" w:hAnsi="Arial" w:cs="Arial"/>
          <w:sz w:val="20"/>
          <w:szCs w:val="20"/>
        </w:rPr>
        <w:t xml:space="preserve">odatek </w:t>
      </w:r>
      <w:r w:rsidR="00FE6718" w:rsidRPr="00E645B5">
        <w:rPr>
          <w:rFonts w:ascii="Arial" w:hAnsi="Arial" w:cs="Arial"/>
          <w:sz w:val="20"/>
          <w:szCs w:val="20"/>
        </w:rPr>
        <w:t>nabývá účinnosti</w:t>
      </w:r>
      <w:r w:rsidR="00FE6718">
        <w:rPr>
          <w:rFonts w:ascii="Arial" w:hAnsi="Arial" w:cs="Arial"/>
          <w:sz w:val="20"/>
          <w:szCs w:val="20"/>
        </w:rPr>
        <w:t xml:space="preserve"> dnem zveře</w:t>
      </w:r>
      <w:r w:rsidR="00BF65AD">
        <w:rPr>
          <w:rFonts w:ascii="Arial" w:hAnsi="Arial" w:cs="Arial"/>
          <w:sz w:val="20"/>
          <w:szCs w:val="20"/>
        </w:rPr>
        <w:t>jnění v registru smluv.</w:t>
      </w:r>
    </w:p>
    <w:p w:rsidR="0026720B" w:rsidRPr="0026720B" w:rsidRDefault="0026720B" w:rsidP="0026720B">
      <w:pPr>
        <w:jc w:val="center"/>
        <w:rPr>
          <w:rFonts w:ascii="Arial" w:hAnsi="Arial" w:cs="Arial"/>
          <w:b/>
          <w:sz w:val="20"/>
          <w:szCs w:val="20"/>
        </w:rPr>
      </w:pPr>
    </w:p>
    <w:p w:rsidR="008D61ED" w:rsidRPr="00671D43" w:rsidRDefault="008D61ED" w:rsidP="008D61E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rPr>
          <w:rFonts w:ascii="Arial" w:hAnsi="Arial" w:cs="Arial"/>
          <w:b/>
          <w:sz w:val="20"/>
          <w:szCs w:val="20"/>
        </w:rPr>
      </w:pPr>
      <w:r w:rsidRPr="00671D43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:rsidR="008D61ED" w:rsidRPr="00671D43" w:rsidRDefault="008D61ED" w:rsidP="008D61E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671D43">
        <w:rPr>
          <w:rFonts w:ascii="Arial" w:hAnsi="Arial" w:cs="Arial"/>
          <w:sz w:val="20"/>
          <w:szCs w:val="20"/>
        </w:rPr>
        <w:t xml:space="preserve">Schváleno orgánem kraje: </w:t>
      </w:r>
      <w:r w:rsidR="00713CA9">
        <w:rPr>
          <w:rFonts w:ascii="Arial" w:hAnsi="Arial" w:cs="Arial"/>
          <w:sz w:val="20"/>
          <w:szCs w:val="20"/>
        </w:rPr>
        <w:t>Zastupitelstvo Zlínského kraje</w:t>
      </w:r>
    </w:p>
    <w:p w:rsidR="008D61ED" w:rsidRPr="00671D43" w:rsidRDefault="00A50EC6" w:rsidP="008D61E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jednání a číslo usnesení: </w:t>
      </w:r>
      <w:r w:rsidR="00713CA9">
        <w:rPr>
          <w:rFonts w:ascii="Arial" w:hAnsi="Arial" w:cs="Arial"/>
          <w:sz w:val="20"/>
          <w:szCs w:val="20"/>
        </w:rPr>
        <w:t>14. 12. 2020, 0040/Z02/20</w:t>
      </w:r>
    </w:p>
    <w:p w:rsidR="008D61ED" w:rsidRPr="00671D43" w:rsidRDefault="008D61ED" w:rsidP="008D61ED">
      <w:pPr>
        <w:widowControl w:val="0"/>
        <w:tabs>
          <w:tab w:val="left" w:pos="708"/>
          <w:tab w:val="left" w:pos="8928"/>
        </w:tabs>
        <w:rPr>
          <w:rFonts w:ascii="Arial" w:hAnsi="Arial" w:cs="Arial"/>
          <w:snapToGrid w:val="0"/>
          <w:sz w:val="20"/>
          <w:szCs w:val="20"/>
        </w:rPr>
      </w:pPr>
    </w:p>
    <w:p w:rsidR="00FB766C" w:rsidRDefault="00FB766C" w:rsidP="0004061B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rPr>
          <w:rFonts w:ascii="Arial" w:hAnsi="Arial" w:cs="Arial"/>
          <w:sz w:val="20"/>
          <w:szCs w:val="20"/>
        </w:rPr>
      </w:pPr>
    </w:p>
    <w:p w:rsidR="00BF65AD" w:rsidRDefault="00BF65AD" w:rsidP="0004061B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right="144"/>
        <w:rPr>
          <w:rFonts w:ascii="Arial" w:hAnsi="Arial" w:cs="Arial"/>
          <w:sz w:val="20"/>
          <w:szCs w:val="20"/>
        </w:rPr>
      </w:pPr>
    </w:p>
    <w:p w:rsidR="0004061B" w:rsidRPr="0004061B" w:rsidRDefault="000A314B" w:rsidP="000A314B">
      <w:pPr>
        <w:widowControl w:val="0"/>
        <w:tabs>
          <w:tab w:val="left" w:pos="2016"/>
          <w:tab w:val="left" w:pos="3168"/>
          <w:tab w:val="left" w:pos="4320"/>
          <w:tab w:val="left" w:pos="5245"/>
          <w:tab w:val="left" w:pos="5472"/>
          <w:tab w:val="left" w:pos="6624"/>
          <w:tab w:val="left" w:pos="7776"/>
          <w:tab w:val="left" w:pos="8928"/>
        </w:tabs>
        <w:ind w:left="0" w:right="144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2E0514">
        <w:rPr>
          <w:rFonts w:ascii="Arial" w:hAnsi="Arial" w:cs="Arial"/>
          <w:sz w:val="20"/>
          <w:szCs w:val="20"/>
        </w:rPr>
        <w:t xml:space="preserve"> 7. 1. 2021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 w:rsidR="0004061B" w:rsidRPr="0004061B">
        <w:rPr>
          <w:rFonts w:ascii="Arial" w:hAnsi="Arial" w:cs="Arial"/>
          <w:sz w:val="20"/>
          <w:szCs w:val="20"/>
        </w:rPr>
        <w:t>V</w:t>
      </w:r>
      <w:r w:rsidR="002E0514">
        <w:rPr>
          <w:rFonts w:ascii="Arial" w:hAnsi="Arial" w:cs="Arial"/>
          <w:sz w:val="20"/>
          <w:szCs w:val="20"/>
        </w:rPr>
        <w:t> Uherském Hradišti</w:t>
      </w:r>
      <w:r w:rsidR="00056EEE">
        <w:rPr>
          <w:rFonts w:ascii="Arial" w:hAnsi="Arial" w:cs="Arial"/>
          <w:sz w:val="20"/>
          <w:szCs w:val="20"/>
        </w:rPr>
        <w:t xml:space="preserve"> </w:t>
      </w:r>
      <w:r w:rsidR="0004061B" w:rsidRPr="0004061B">
        <w:rPr>
          <w:rFonts w:ascii="Arial" w:hAnsi="Arial" w:cs="Arial"/>
          <w:sz w:val="20"/>
          <w:szCs w:val="20"/>
        </w:rPr>
        <w:t>dne</w:t>
      </w:r>
      <w:r w:rsidR="002E0514">
        <w:rPr>
          <w:rFonts w:ascii="Arial" w:hAnsi="Arial" w:cs="Arial"/>
          <w:sz w:val="20"/>
          <w:szCs w:val="20"/>
        </w:rPr>
        <w:t xml:space="preserve"> 22. 12. 2020</w:t>
      </w:r>
    </w:p>
    <w:p w:rsidR="007A3876" w:rsidRDefault="0004061B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04061B">
        <w:rPr>
          <w:rFonts w:ascii="Arial" w:hAnsi="Arial" w:cs="Arial"/>
          <w:sz w:val="20"/>
          <w:szCs w:val="20"/>
        </w:rPr>
        <w:t xml:space="preserve">                   </w:t>
      </w:r>
    </w:p>
    <w:p w:rsidR="0004061B" w:rsidRDefault="0004061B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04061B">
        <w:rPr>
          <w:rFonts w:ascii="Arial" w:hAnsi="Arial" w:cs="Arial"/>
          <w:sz w:val="20"/>
          <w:szCs w:val="20"/>
        </w:rPr>
        <w:t xml:space="preserve">za poskytovatele                                                  </w:t>
      </w:r>
      <w:r w:rsidR="00F16B0D">
        <w:rPr>
          <w:rFonts w:ascii="Arial" w:hAnsi="Arial" w:cs="Arial"/>
          <w:sz w:val="20"/>
          <w:szCs w:val="20"/>
        </w:rPr>
        <w:tab/>
      </w:r>
      <w:r w:rsidR="00F16B0D">
        <w:rPr>
          <w:rFonts w:ascii="Arial" w:hAnsi="Arial" w:cs="Arial"/>
          <w:sz w:val="20"/>
          <w:szCs w:val="20"/>
        </w:rPr>
        <w:tab/>
      </w:r>
      <w:r w:rsidRPr="0004061B">
        <w:rPr>
          <w:rFonts w:ascii="Arial" w:hAnsi="Arial" w:cs="Arial"/>
          <w:sz w:val="20"/>
          <w:szCs w:val="20"/>
        </w:rPr>
        <w:t xml:space="preserve">  za příjemce</w:t>
      </w:r>
    </w:p>
    <w:p w:rsidR="002E4CFB" w:rsidRDefault="002E4CFB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2E4CFB" w:rsidRDefault="002E4CFB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BF65AD" w:rsidRDefault="00BF65AD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BF65AD" w:rsidRDefault="00BF65AD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2E4CFB" w:rsidRPr="0004061B" w:rsidRDefault="002E4CFB" w:rsidP="0004061B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:rsidR="00410D5F" w:rsidRPr="008A7F56" w:rsidRDefault="00410D5F" w:rsidP="00410D5F">
      <w:pPr>
        <w:tabs>
          <w:tab w:val="left" w:pos="8928"/>
        </w:tabs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....</w:t>
      </w:r>
      <w:r w:rsidR="00BF65AD">
        <w:rPr>
          <w:rFonts w:ascii="Arial" w:hAnsi="Arial" w:cs="Arial"/>
          <w:sz w:val="20"/>
          <w:szCs w:val="20"/>
        </w:rPr>
        <w:t>.....................................................</w:t>
      </w:r>
      <w:r w:rsidR="00265A4C">
        <w:rPr>
          <w:rFonts w:ascii="Arial" w:hAnsi="Arial" w:cs="Arial"/>
          <w:sz w:val="20"/>
          <w:szCs w:val="20"/>
        </w:rPr>
        <w:t>.........</w:t>
      </w:r>
      <w:r w:rsidRPr="008A7F56"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8A7F56">
        <w:rPr>
          <w:rFonts w:ascii="Arial" w:hAnsi="Arial" w:cs="Arial"/>
          <w:sz w:val="20"/>
          <w:szCs w:val="20"/>
        </w:rPr>
        <w:t xml:space="preserve">  </w:t>
      </w:r>
      <w:r w:rsidR="00A0432D">
        <w:rPr>
          <w:rFonts w:ascii="Arial" w:hAnsi="Arial" w:cs="Arial"/>
          <w:sz w:val="20"/>
          <w:szCs w:val="20"/>
        </w:rPr>
        <w:t xml:space="preserve">       </w:t>
      </w:r>
      <w:r w:rsidRPr="008A7F56">
        <w:rPr>
          <w:rFonts w:ascii="Arial" w:hAnsi="Arial" w:cs="Arial"/>
          <w:sz w:val="20"/>
          <w:szCs w:val="20"/>
        </w:rPr>
        <w:t>................................................</w:t>
      </w:r>
      <w:r w:rsidR="008D61ED">
        <w:rPr>
          <w:rFonts w:ascii="Arial" w:hAnsi="Arial" w:cs="Arial"/>
          <w:sz w:val="20"/>
          <w:szCs w:val="20"/>
        </w:rPr>
        <w:t>......</w:t>
      </w:r>
      <w:r w:rsidRPr="008A7F56">
        <w:rPr>
          <w:rFonts w:ascii="Arial" w:hAnsi="Arial" w:cs="Arial"/>
          <w:sz w:val="20"/>
          <w:szCs w:val="20"/>
        </w:rPr>
        <w:t>.</w:t>
      </w:r>
    </w:p>
    <w:p w:rsidR="004F1CF9" w:rsidRDefault="00713CA9" w:rsidP="00265A4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Ing. Radim Holiš</w:t>
      </w:r>
      <w:r w:rsidR="00410D5F">
        <w:rPr>
          <w:rFonts w:ascii="Arial" w:hAnsi="Arial" w:cs="Arial"/>
          <w:sz w:val="20"/>
        </w:rPr>
        <w:t xml:space="preserve">, </w:t>
      </w:r>
      <w:r w:rsidR="00265A4C" w:rsidRPr="008A7F56">
        <w:rPr>
          <w:rFonts w:ascii="Arial" w:hAnsi="Arial" w:cs="Arial"/>
          <w:sz w:val="20"/>
        </w:rPr>
        <w:t xml:space="preserve">hejtman Zlínského kraje        </w:t>
      </w:r>
      <w:r w:rsidR="00265A4C">
        <w:rPr>
          <w:rFonts w:ascii="Arial" w:hAnsi="Arial" w:cs="Arial"/>
          <w:sz w:val="20"/>
        </w:rPr>
        <w:t xml:space="preserve"> </w:t>
      </w:r>
      <w:r w:rsidR="00265A4C">
        <w:rPr>
          <w:rFonts w:ascii="Arial" w:hAnsi="Arial" w:cs="Arial"/>
          <w:sz w:val="20"/>
        </w:rPr>
        <w:tab/>
      </w:r>
      <w:r w:rsidR="00265A4C">
        <w:rPr>
          <w:rFonts w:ascii="Arial" w:hAnsi="Arial" w:cs="Arial"/>
          <w:sz w:val="20"/>
        </w:rPr>
        <w:tab/>
      </w:r>
      <w:r w:rsidR="002E0514">
        <w:rPr>
          <w:rFonts w:ascii="Arial" w:hAnsi="Arial" w:cs="Arial"/>
          <w:sz w:val="20"/>
        </w:rPr>
        <w:tab/>
      </w:r>
      <w:proofErr w:type="spellStart"/>
      <w:r w:rsidR="002E0514">
        <w:rPr>
          <w:rFonts w:ascii="Arial" w:hAnsi="Arial" w:cs="Arial"/>
          <w:sz w:val="20"/>
        </w:rPr>
        <w:t>xxxxxxxx</w:t>
      </w:r>
      <w:proofErr w:type="spellEnd"/>
      <w:r w:rsidR="00A23DB4">
        <w:rPr>
          <w:rFonts w:ascii="Arial" w:hAnsi="Arial" w:cs="Arial"/>
          <w:sz w:val="20"/>
          <w:szCs w:val="20"/>
        </w:rPr>
        <w:t xml:space="preserve"> </w:t>
      </w:r>
    </w:p>
    <w:p w:rsidR="004F1CF9" w:rsidRDefault="004F1CF9" w:rsidP="004F1CF9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A23DB4" w:rsidRDefault="00A23DB4" w:rsidP="00A23DB4">
      <w:pPr>
        <w:ind w:firstLine="0"/>
        <w:rPr>
          <w:rFonts w:ascii="Arial" w:hAnsi="Arial" w:cs="Arial"/>
          <w:sz w:val="20"/>
          <w:szCs w:val="20"/>
        </w:rPr>
      </w:pPr>
    </w:p>
    <w:p w:rsidR="00A665A8" w:rsidRDefault="00A665A8" w:rsidP="00A665A8">
      <w:pPr>
        <w:tabs>
          <w:tab w:val="left" w:pos="8928"/>
        </w:tabs>
        <w:rPr>
          <w:rFonts w:ascii="Arial" w:hAnsi="Arial" w:cs="Arial"/>
          <w:sz w:val="20"/>
          <w:szCs w:val="20"/>
        </w:rPr>
      </w:pPr>
    </w:p>
    <w:p w:rsidR="00A665A8" w:rsidRDefault="00A665A8" w:rsidP="00A665A8">
      <w:pPr>
        <w:tabs>
          <w:tab w:val="left" w:pos="8928"/>
        </w:tabs>
        <w:rPr>
          <w:rFonts w:ascii="Arial" w:hAnsi="Arial" w:cs="Arial"/>
          <w:sz w:val="20"/>
          <w:szCs w:val="20"/>
        </w:rPr>
      </w:pPr>
    </w:p>
    <w:p w:rsidR="00A665A8" w:rsidRDefault="00A665A8" w:rsidP="00A665A8">
      <w:pPr>
        <w:tabs>
          <w:tab w:val="left" w:pos="8928"/>
        </w:tabs>
        <w:rPr>
          <w:rFonts w:ascii="Arial" w:hAnsi="Arial" w:cs="Arial"/>
          <w:sz w:val="20"/>
          <w:szCs w:val="20"/>
        </w:rPr>
      </w:pPr>
    </w:p>
    <w:p w:rsidR="00A665A8" w:rsidRDefault="00A665A8" w:rsidP="00A665A8">
      <w:pPr>
        <w:tabs>
          <w:tab w:val="left" w:pos="8928"/>
        </w:tabs>
        <w:rPr>
          <w:rFonts w:ascii="Arial" w:hAnsi="Arial" w:cs="Arial"/>
          <w:sz w:val="20"/>
          <w:szCs w:val="20"/>
        </w:rPr>
      </w:pPr>
    </w:p>
    <w:p w:rsidR="00A665A8" w:rsidRDefault="00A665A8" w:rsidP="00A665A8">
      <w:pPr>
        <w:tabs>
          <w:tab w:val="left" w:pos="8928"/>
        </w:tabs>
        <w:rPr>
          <w:rFonts w:ascii="Arial" w:hAnsi="Arial" w:cs="Arial"/>
          <w:sz w:val="20"/>
          <w:szCs w:val="20"/>
        </w:rPr>
      </w:pPr>
    </w:p>
    <w:p w:rsidR="00CB499D" w:rsidRDefault="00A665A8" w:rsidP="00A23DB4">
      <w:pPr>
        <w:tabs>
          <w:tab w:val="left" w:pos="8928"/>
        </w:tabs>
        <w:ind w:left="42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</w:p>
    <w:sectPr w:rsidR="00CB499D" w:rsidSect="00AC442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36" w:rsidRDefault="00950536" w:rsidP="00CE493D">
      <w:r>
        <w:separator/>
      </w:r>
    </w:p>
  </w:endnote>
  <w:endnote w:type="continuationSeparator" w:id="0">
    <w:p w:rsidR="00950536" w:rsidRDefault="00950536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3D" w:rsidRPr="00DE7942" w:rsidRDefault="005A3645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2E0514">
      <w:rPr>
        <w:rFonts w:ascii="Arial" w:hAnsi="Arial" w:cs="Arial"/>
        <w:noProof/>
        <w:sz w:val="18"/>
        <w:szCs w:val="18"/>
      </w:rPr>
      <w:t>1</w:t>
    </w:r>
    <w:r w:rsidRPr="00DE7942">
      <w:rPr>
        <w:rFonts w:ascii="Arial" w:hAnsi="Arial" w:cs="Arial"/>
        <w:sz w:val="18"/>
        <w:szCs w:val="18"/>
      </w:rPr>
      <w:fldChar w:fldCharType="end"/>
    </w:r>
  </w:p>
  <w:p w:rsidR="00CE493D" w:rsidRPr="00492C0E" w:rsidRDefault="00CE493D" w:rsidP="00EC3E7A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36" w:rsidRDefault="00950536" w:rsidP="00CE493D">
      <w:r>
        <w:separator/>
      </w:r>
    </w:p>
  </w:footnote>
  <w:footnote w:type="continuationSeparator" w:id="0">
    <w:p w:rsidR="00950536" w:rsidRDefault="00950536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D79" w:rsidRPr="00140D79" w:rsidRDefault="00140D79">
    <w:pPr>
      <w:pStyle w:val="Zhlav"/>
      <w:rPr>
        <w:sz w:val="24"/>
        <w:szCs w:val="24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3D" w:rsidRPr="00B94928" w:rsidRDefault="00CE493D" w:rsidP="00EC3E7A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EEC"/>
    <w:multiLevelType w:val="multilevel"/>
    <w:tmpl w:val="5EC2B5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  <w:color w:val="auto"/>
        <w:sz w:val="20"/>
        <w:u w:val="none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  <w:color w:val="auto"/>
        <w:sz w:val="20"/>
      </w:rPr>
    </w:lvl>
  </w:abstractNum>
  <w:abstractNum w:abstractNumId="1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3B3821DC"/>
    <w:multiLevelType w:val="multilevel"/>
    <w:tmpl w:val="6E788F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2876485"/>
    <w:multiLevelType w:val="multilevel"/>
    <w:tmpl w:val="06786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DE4D0E"/>
    <w:multiLevelType w:val="hybridMultilevel"/>
    <w:tmpl w:val="C464C170"/>
    <w:lvl w:ilvl="0" w:tplc="64C0728A">
      <w:numFmt w:val="bullet"/>
      <w:lvlText w:val="-"/>
      <w:lvlJc w:val="left"/>
      <w:pPr>
        <w:ind w:left="162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1" w:hanging="360"/>
      </w:pPr>
      <w:rPr>
        <w:rFonts w:ascii="Wingdings" w:hAnsi="Wingdings" w:hint="default"/>
      </w:rPr>
    </w:lvl>
  </w:abstractNum>
  <w:abstractNum w:abstractNumId="5" w15:restartNumberingAfterBreak="0">
    <w:nsid w:val="463474BD"/>
    <w:multiLevelType w:val="multilevel"/>
    <w:tmpl w:val="134817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A245E9"/>
    <w:multiLevelType w:val="hybridMultilevel"/>
    <w:tmpl w:val="2498221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989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54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i w:val="0"/>
        <w:color w:val="auto"/>
        <w:sz w:val="20"/>
      </w:rPr>
    </w:lvl>
  </w:abstractNum>
  <w:abstractNum w:abstractNumId="8" w15:restartNumberingAfterBreak="0">
    <w:nsid w:val="647F3940"/>
    <w:multiLevelType w:val="multilevel"/>
    <w:tmpl w:val="F3AE03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0C58BB"/>
    <w:multiLevelType w:val="multilevel"/>
    <w:tmpl w:val="24042D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55F1"/>
    <w:rsid w:val="00006B89"/>
    <w:rsid w:val="0000716B"/>
    <w:rsid w:val="00014DA3"/>
    <w:rsid w:val="00014F95"/>
    <w:rsid w:val="00017020"/>
    <w:rsid w:val="000205D3"/>
    <w:rsid w:val="00024E72"/>
    <w:rsid w:val="00025E92"/>
    <w:rsid w:val="000277D9"/>
    <w:rsid w:val="00034E8B"/>
    <w:rsid w:val="0004061B"/>
    <w:rsid w:val="00041F65"/>
    <w:rsid w:val="00044586"/>
    <w:rsid w:val="00046129"/>
    <w:rsid w:val="0004688C"/>
    <w:rsid w:val="00046BB4"/>
    <w:rsid w:val="00050382"/>
    <w:rsid w:val="00055252"/>
    <w:rsid w:val="00056813"/>
    <w:rsid w:val="00056EEE"/>
    <w:rsid w:val="00061442"/>
    <w:rsid w:val="000639F4"/>
    <w:rsid w:val="00065554"/>
    <w:rsid w:val="00070C16"/>
    <w:rsid w:val="00071255"/>
    <w:rsid w:val="000735BA"/>
    <w:rsid w:val="000735D9"/>
    <w:rsid w:val="00075289"/>
    <w:rsid w:val="00077A6D"/>
    <w:rsid w:val="00080828"/>
    <w:rsid w:val="00085EA1"/>
    <w:rsid w:val="00086033"/>
    <w:rsid w:val="000865E6"/>
    <w:rsid w:val="00087469"/>
    <w:rsid w:val="00092252"/>
    <w:rsid w:val="00093C9B"/>
    <w:rsid w:val="000958D8"/>
    <w:rsid w:val="000A314B"/>
    <w:rsid w:val="000B145E"/>
    <w:rsid w:val="000B26DC"/>
    <w:rsid w:val="000B553E"/>
    <w:rsid w:val="000B608E"/>
    <w:rsid w:val="000C2617"/>
    <w:rsid w:val="000C289D"/>
    <w:rsid w:val="000C28CA"/>
    <w:rsid w:val="000C75E5"/>
    <w:rsid w:val="000D0C42"/>
    <w:rsid w:val="000D2E6A"/>
    <w:rsid w:val="000D3888"/>
    <w:rsid w:val="000D5C2B"/>
    <w:rsid w:val="000F7293"/>
    <w:rsid w:val="00101E75"/>
    <w:rsid w:val="0010611C"/>
    <w:rsid w:val="0011436C"/>
    <w:rsid w:val="00115C5F"/>
    <w:rsid w:val="00117946"/>
    <w:rsid w:val="00122F1C"/>
    <w:rsid w:val="0012484C"/>
    <w:rsid w:val="00125693"/>
    <w:rsid w:val="00127FCA"/>
    <w:rsid w:val="001300C8"/>
    <w:rsid w:val="0013098A"/>
    <w:rsid w:val="00133031"/>
    <w:rsid w:val="00135B0E"/>
    <w:rsid w:val="00140D79"/>
    <w:rsid w:val="00140D86"/>
    <w:rsid w:val="001470A4"/>
    <w:rsid w:val="00164DE7"/>
    <w:rsid w:val="00170F2F"/>
    <w:rsid w:val="001762D2"/>
    <w:rsid w:val="00176E46"/>
    <w:rsid w:val="001772A5"/>
    <w:rsid w:val="00182654"/>
    <w:rsid w:val="00182A11"/>
    <w:rsid w:val="0018397A"/>
    <w:rsid w:val="00187AF8"/>
    <w:rsid w:val="0019181D"/>
    <w:rsid w:val="00191AA6"/>
    <w:rsid w:val="00192261"/>
    <w:rsid w:val="00193B85"/>
    <w:rsid w:val="00195C0C"/>
    <w:rsid w:val="00197C5A"/>
    <w:rsid w:val="001A20B5"/>
    <w:rsid w:val="001A490C"/>
    <w:rsid w:val="001A727B"/>
    <w:rsid w:val="001B0F67"/>
    <w:rsid w:val="001C29D2"/>
    <w:rsid w:val="001C4144"/>
    <w:rsid w:val="001C55AC"/>
    <w:rsid w:val="001D324B"/>
    <w:rsid w:val="001E0B64"/>
    <w:rsid w:val="001E6E26"/>
    <w:rsid w:val="001F0380"/>
    <w:rsid w:val="001F6238"/>
    <w:rsid w:val="001F7A21"/>
    <w:rsid w:val="00203FE6"/>
    <w:rsid w:val="002069F3"/>
    <w:rsid w:val="00211DB5"/>
    <w:rsid w:val="00213EB6"/>
    <w:rsid w:val="00214CC7"/>
    <w:rsid w:val="00223F30"/>
    <w:rsid w:val="0022531E"/>
    <w:rsid w:val="00225C51"/>
    <w:rsid w:val="00226F54"/>
    <w:rsid w:val="0022799D"/>
    <w:rsid w:val="00233687"/>
    <w:rsid w:val="0025422D"/>
    <w:rsid w:val="00255C1C"/>
    <w:rsid w:val="002635B6"/>
    <w:rsid w:val="002659AC"/>
    <w:rsid w:val="00265A4C"/>
    <w:rsid w:val="00266909"/>
    <w:rsid w:val="00266E9B"/>
    <w:rsid w:val="0026720B"/>
    <w:rsid w:val="00267901"/>
    <w:rsid w:val="00270DAB"/>
    <w:rsid w:val="00271ABA"/>
    <w:rsid w:val="00274C1A"/>
    <w:rsid w:val="00280965"/>
    <w:rsid w:val="00283E86"/>
    <w:rsid w:val="00285C3E"/>
    <w:rsid w:val="002867A5"/>
    <w:rsid w:val="0029225E"/>
    <w:rsid w:val="00293BDE"/>
    <w:rsid w:val="002A1496"/>
    <w:rsid w:val="002A2591"/>
    <w:rsid w:val="002A580C"/>
    <w:rsid w:val="002A7A11"/>
    <w:rsid w:val="002B4E55"/>
    <w:rsid w:val="002B5064"/>
    <w:rsid w:val="002B6780"/>
    <w:rsid w:val="002B73BD"/>
    <w:rsid w:val="002B7DA1"/>
    <w:rsid w:val="002C0DFB"/>
    <w:rsid w:val="002C17D6"/>
    <w:rsid w:val="002C4397"/>
    <w:rsid w:val="002D0BA3"/>
    <w:rsid w:val="002D7A3D"/>
    <w:rsid w:val="002E0514"/>
    <w:rsid w:val="002E4CFB"/>
    <w:rsid w:val="002F0233"/>
    <w:rsid w:val="002F16D2"/>
    <w:rsid w:val="002F18C6"/>
    <w:rsid w:val="002F2D18"/>
    <w:rsid w:val="00302E0C"/>
    <w:rsid w:val="0030595E"/>
    <w:rsid w:val="00307061"/>
    <w:rsid w:val="00307962"/>
    <w:rsid w:val="00310675"/>
    <w:rsid w:val="003121EE"/>
    <w:rsid w:val="003130D1"/>
    <w:rsid w:val="003136B6"/>
    <w:rsid w:val="00315EC7"/>
    <w:rsid w:val="003200B4"/>
    <w:rsid w:val="003214B0"/>
    <w:rsid w:val="003246A9"/>
    <w:rsid w:val="003258CF"/>
    <w:rsid w:val="003301BC"/>
    <w:rsid w:val="00334124"/>
    <w:rsid w:val="0033761C"/>
    <w:rsid w:val="003400F9"/>
    <w:rsid w:val="00340133"/>
    <w:rsid w:val="003424D2"/>
    <w:rsid w:val="00343B2B"/>
    <w:rsid w:val="00343C18"/>
    <w:rsid w:val="00347DB0"/>
    <w:rsid w:val="0035201C"/>
    <w:rsid w:val="00353648"/>
    <w:rsid w:val="00355E69"/>
    <w:rsid w:val="003609F7"/>
    <w:rsid w:val="00361CD2"/>
    <w:rsid w:val="00361DF4"/>
    <w:rsid w:val="00370758"/>
    <w:rsid w:val="003714E3"/>
    <w:rsid w:val="00373C8D"/>
    <w:rsid w:val="00375663"/>
    <w:rsid w:val="00377811"/>
    <w:rsid w:val="003800F9"/>
    <w:rsid w:val="00381059"/>
    <w:rsid w:val="00386536"/>
    <w:rsid w:val="003A2646"/>
    <w:rsid w:val="003B6D11"/>
    <w:rsid w:val="003C1333"/>
    <w:rsid w:val="003C2618"/>
    <w:rsid w:val="003C4F41"/>
    <w:rsid w:val="003C56FC"/>
    <w:rsid w:val="003C57FA"/>
    <w:rsid w:val="003D07D5"/>
    <w:rsid w:val="003D2AFB"/>
    <w:rsid w:val="003D4149"/>
    <w:rsid w:val="003E13FC"/>
    <w:rsid w:val="003E7038"/>
    <w:rsid w:val="003F0D78"/>
    <w:rsid w:val="003F0DB8"/>
    <w:rsid w:val="003F1527"/>
    <w:rsid w:val="003F295A"/>
    <w:rsid w:val="003F3C4D"/>
    <w:rsid w:val="003F6655"/>
    <w:rsid w:val="00403162"/>
    <w:rsid w:val="00405430"/>
    <w:rsid w:val="0040643B"/>
    <w:rsid w:val="00410015"/>
    <w:rsid w:val="00410D5F"/>
    <w:rsid w:val="00413C6C"/>
    <w:rsid w:val="00415631"/>
    <w:rsid w:val="004175F0"/>
    <w:rsid w:val="00420397"/>
    <w:rsid w:val="00420510"/>
    <w:rsid w:val="0042109D"/>
    <w:rsid w:val="00422DE7"/>
    <w:rsid w:val="00423F27"/>
    <w:rsid w:val="00426ED5"/>
    <w:rsid w:val="00435CEB"/>
    <w:rsid w:val="00441062"/>
    <w:rsid w:val="00441689"/>
    <w:rsid w:val="00447911"/>
    <w:rsid w:val="00457FB3"/>
    <w:rsid w:val="00460435"/>
    <w:rsid w:val="004628EF"/>
    <w:rsid w:val="00464EDA"/>
    <w:rsid w:val="00465A59"/>
    <w:rsid w:val="004738C4"/>
    <w:rsid w:val="004745CD"/>
    <w:rsid w:val="004777E1"/>
    <w:rsid w:val="00477FAA"/>
    <w:rsid w:val="00485BF6"/>
    <w:rsid w:val="0049435A"/>
    <w:rsid w:val="00497946"/>
    <w:rsid w:val="004A4C8C"/>
    <w:rsid w:val="004B2B2E"/>
    <w:rsid w:val="004C2ED5"/>
    <w:rsid w:val="004C7A8A"/>
    <w:rsid w:val="004D0D9E"/>
    <w:rsid w:val="004D2AC5"/>
    <w:rsid w:val="004E43AC"/>
    <w:rsid w:val="004E5FF0"/>
    <w:rsid w:val="004E7F31"/>
    <w:rsid w:val="004F0242"/>
    <w:rsid w:val="004F1CF9"/>
    <w:rsid w:val="004F2DC7"/>
    <w:rsid w:val="004F47E4"/>
    <w:rsid w:val="00503663"/>
    <w:rsid w:val="00512A38"/>
    <w:rsid w:val="00512C1A"/>
    <w:rsid w:val="00520161"/>
    <w:rsid w:val="00521697"/>
    <w:rsid w:val="005221D1"/>
    <w:rsid w:val="0052577B"/>
    <w:rsid w:val="005261DE"/>
    <w:rsid w:val="005274D3"/>
    <w:rsid w:val="00532126"/>
    <w:rsid w:val="00532409"/>
    <w:rsid w:val="00550C30"/>
    <w:rsid w:val="00554903"/>
    <w:rsid w:val="00554905"/>
    <w:rsid w:val="00557C49"/>
    <w:rsid w:val="00562365"/>
    <w:rsid w:val="00564C95"/>
    <w:rsid w:val="00566170"/>
    <w:rsid w:val="00567E61"/>
    <w:rsid w:val="0057108C"/>
    <w:rsid w:val="00576ED8"/>
    <w:rsid w:val="005813D1"/>
    <w:rsid w:val="00581A2E"/>
    <w:rsid w:val="0058638B"/>
    <w:rsid w:val="0059219E"/>
    <w:rsid w:val="00593CDA"/>
    <w:rsid w:val="00593DB1"/>
    <w:rsid w:val="005973FD"/>
    <w:rsid w:val="005A0AA5"/>
    <w:rsid w:val="005A1F47"/>
    <w:rsid w:val="005A3645"/>
    <w:rsid w:val="005A7508"/>
    <w:rsid w:val="005B0B5B"/>
    <w:rsid w:val="005B3E50"/>
    <w:rsid w:val="005B6622"/>
    <w:rsid w:val="005C17CB"/>
    <w:rsid w:val="005C44BD"/>
    <w:rsid w:val="005C696E"/>
    <w:rsid w:val="005C6E12"/>
    <w:rsid w:val="005D01BF"/>
    <w:rsid w:val="005D2BBA"/>
    <w:rsid w:val="005D2C33"/>
    <w:rsid w:val="005D515B"/>
    <w:rsid w:val="005D6369"/>
    <w:rsid w:val="005E5317"/>
    <w:rsid w:val="005E706E"/>
    <w:rsid w:val="005E7FC7"/>
    <w:rsid w:val="005F4AAB"/>
    <w:rsid w:val="005F5124"/>
    <w:rsid w:val="00601030"/>
    <w:rsid w:val="00604B44"/>
    <w:rsid w:val="0060517A"/>
    <w:rsid w:val="00605279"/>
    <w:rsid w:val="00605530"/>
    <w:rsid w:val="00605AFB"/>
    <w:rsid w:val="00606303"/>
    <w:rsid w:val="00613624"/>
    <w:rsid w:val="006155D9"/>
    <w:rsid w:val="0061572C"/>
    <w:rsid w:val="0061575E"/>
    <w:rsid w:val="006159E1"/>
    <w:rsid w:val="00615F4F"/>
    <w:rsid w:val="00616286"/>
    <w:rsid w:val="00616E11"/>
    <w:rsid w:val="00617EDD"/>
    <w:rsid w:val="0062159B"/>
    <w:rsid w:val="006225DA"/>
    <w:rsid w:val="0062647A"/>
    <w:rsid w:val="00626D2B"/>
    <w:rsid w:val="0064147F"/>
    <w:rsid w:val="006432DA"/>
    <w:rsid w:val="00643E20"/>
    <w:rsid w:val="00643FF3"/>
    <w:rsid w:val="00644A7D"/>
    <w:rsid w:val="00647B94"/>
    <w:rsid w:val="0065422D"/>
    <w:rsid w:val="00657054"/>
    <w:rsid w:val="00662150"/>
    <w:rsid w:val="006622AC"/>
    <w:rsid w:val="00662C25"/>
    <w:rsid w:val="00667B1C"/>
    <w:rsid w:val="00670A4A"/>
    <w:rsid w:val="00670F54"/>
    <w:rsid w:val="00672F1D"/>
    <w:rsid w:val="00675903"/>
    <w:rsid w:val="00677EF5"/>
    <w:rsid w:val="006803DA"/>
    <w:rsid w:val="00683AD0"/>
    <w:rsid w:val="0069160B"/>
    <w:rsid w:val="006A5BD9"/>
    <w:rsid w:val="006A7B5D"/>
    <w:rsid w:val="006B0FEB"/>
    <w:rsid w:val="006B69E5"/>
    <w:rsid w:val="006B7AD7"/>
    <w:rsid w:val="006C20A1"/>
    <w:rsid w:val="006C4DA6"/>
    <w:rsid w:val="006D1270"/>
    <w:rsid w:val="006D59B5"/>
    <w:rsid w:val="006D6DF6"/>
    <w:rsid w:val="006E1D7E"/>
    <w:rsid w:val="006E5A80"/>
    <w:rsid w:val="006E7CD9"/>
    <w:rsid w:val="006F349F"/>
    <w:rsid w:val="006F5005"/>
    <w:rsid w:val="006F7AE8"/>
    <w:rsid w:val="00710354"/>
    <w:rsid w:val="00713CA9"/>
    <w:rsid w:val="007203BF"/>
    <w:rsid w:val="00721286"/>
    <w:rsid w:val="00721C23"/>
    <w:rsid w:val="007229FF"/>
    <w:rsid w:val="00724203"/>
    <w:rsid w:val="00726778"/>
    <w:rsid w:val="00727E1B"/>
    <w:rsid w:val="00735878"/>
    <w:rsid w:val="0073780E"/>
    <w:rsid w:val="00741ADF"/>
    <w:rsid w:val="00743551"/>
    <w:rsid w:val="00746C6E"/>
    <w:rsid w:val="00750858"/>
    <w:rsid w:val="007535A0"/>
    <w:rsid w:val="00754683"/>
    <w:rsid w:val="00765BD2"/>
    <w:rsid w:val="00765E94"/>
    <w:rsid w:val="00767E51"/>
    <w:rsid w:val="007715E6"/>
    <w:rsid w:val="00775F52"/>
    <w:rsid w:val="00777518"/>
    <w:rsid w:val="00782351"/>
    <w:rsid w:val="00783009"/>
    <w:rsid w:val="0078309E"/>
    <w:rsid w:val="007836C0"/>
    <w:rsid w:val="007936D9"/>
    <w:rsid w:val="007976F6"/>
    <w:rsid w:val="007A2A3D"/>
    <w:rsid w:val="007A3876"/>
    <w:rsid w:val="007A44A5"/>
    <w:rsid w:val="007A7BA3"/>
    <w:rsid w:val="007B3E84"/>
    <w:rsid w:val="007B6904"/>
    <w:rsid w:val="007C0E72"/>
    <w:rsid w:val="007C443B"/>
    <w:rsid w:val="007C682E"/>
    <w:rsid w:val="007C6B58"/>
    <w:rsid w:val="007D2C49"/>
    <w:rsid w:val="007D721A"/>
    <w:rsid w:val="007E16F1"/>
    <w:rsid w:val="007E720A"/>
    <w:rsid w:val="007F210B"/>
    <w:rsid w:val="0080037C"/>
    <w:rsid w:val="0080127C"/>
    <w:rsid w:val="008017EC"/>
    <w:rsid w:val="00817341"/>
    <w:rsid w:val="0082354F"/>
    <w:rsid w:val="0082467B"/>
    <w:rsid w:val="0083034B"/>
    <w:rsid w:val="008303E2"/>
    <w:rsid w:val="008307DB"/>
    <w:rsid w:val="00830BD8"/>
    <w:rsid w:val="0083703F"/>
    <w:rsid w:val="00840E78"/>
    <w:rsid w:val="00840EA9"/>
    <w:rsid w:val="00841975"/>
    <w:rsid w:val="00842C1A"/>
    <w:rsid w:val="00844F2A"/>
    <w:rsid w:val="0084514B"/>
    <w:rsid w:val="008473D3"/>
    <w:rsid w:val="008500E9"/>
    <w:rsid w:val="0085420B"/>
    <w:rsid w:val="00857A94"/>
    <w:rsid w:val="00857E98"/>
    <w:rsid w:val="00860FC0"/>
    <w:rsid w:val="00861668"/>
    <w:rsid w:val="00874878"/>
    <w:rsid w:val="0087538A"/>
    <w:rsid w:val="008758CC"/>
    <w:rsid w:val="00876070"/>
    <w:rsid w:val="00892660"/>
    <w:rsid w:val="00894250"/>
    <w:rsid w:val="008A1771"/>
    <w:rsid w:val="008A4C07"/>
    <w:rsid w:val="008A6BC3"/>
    <w:rsid w:val="008A7F56"/>
    <w:rsid w:val="008B0516"/>
    <w:rsid w:val="008B3D90"/>
    <w:rsid w:val="008B3F15"/>
    <w:rsid w:val="008B458A"/>
    <w:rsid w:val="008B5262"/>
    <w:rsid w:val="008D2017"/>
    <w:rsid w:val="008D4FB1"/>
    <w:rsid w:val="008D61ED"/>
    <w:rsid w:val="008D7897"/>
    <w:rsid w:val="008E20E6"/>
    <w:rsid w:val="008E339D"/>
    <w:rsid w:val="008E475F"/>
    <w:rsid w:val="008F3E66"/>
    <w:rsid w:val="008F6A68"/>
    <w:rsid w:val="008F6C12"/>
    <w:rsid w:val="008F6D03"/>
    <w:rsid w:val="009004EE"/>
    <w:rsid w:val="00903B3B"/>
    <w:rsid w:val="0090733A"/>
    <w:rsid w:val="0091372A"/>
    <w:rsid w:val="00914995"/>
    <w:rsid w:val="009161B6"/>
    <w:rsid w:val="00920EEB"/>
    <w:rsid w:val="009228AB"/>
    <w:rsid w:val="009231AB"/>
    <w:rsid w:val="00924143"/>
    <w:rsid w:val="00924643"/>
    <w:rsid w:val="00927464"/>
    <w:rsid w:val="00931EF8"/>
    <w:rsid w:val="00934617"/>
    <w:rsid w:val="009401D5"/>
    <w:rsid w:val="00943006"/>
    <w:rsid w:val="00945ABA"/>
    <w:rsid w:val="00945DA7"/>
    <w:rsid w:val="00950536"/>
    <w:rsid w:val="009517EC"/>
    <w:rsid w:val="00957DA6"/>
    <w:rsid w:val="0096291D"/>
    <w:rsid w:val="0096458F"/>
    <w:rsid w:val="00967D11"/>
    <w:rsid w:val="00970C66"/>
    <w:rsid w:val="0097461B"/>
    <w:rsid w:val="009816F7"/>
    <w:rsid w:val="00991B87"/>
    <w:rsid w:val="009941FE"/>
    <w:rsid w:val="0099497D"/>
    <w:rsid w:val="00995032"/>
    <w:rsid w:val="009958D3"/>
    <w:rsid w:val="009A1827"/>
    <w:rsid w:val="009A4A44"/>
    <w:rsid w:val="009A5E8F"/>
    <w:rsid w:val="009B0BFC"/>
    <w:rsid w:val="009B3EDD"/>
    <w:rsid w:val="009B5B6B"/>
    <w:rsid w:val="009B6552"/>
    <w:rsid w:val="009B68E3"/>
    <w:rsid w:val="009B6F20"/>
    <w:rsid w:val="009C0825"/>
    <w:rsid w:val="009C0930"/>
    <w:rsid w:val="009C44F3"/>
    <w:rsid w:val="009C6667"/>
    <w:rsid w:val="009D3549"/>
    <w:rsid w:val="009D384D"/>
    <w:rsid w:val="009D4718"/>
    <w:rsid w:val="009D6D4C"/>
    <w:rsid w:val="009D7E70"/>
    <w:rsid w:val="009E2BBC"/>
    <w:rsid w:val="009E611E"/>
    <w:rsid w:val="009E7CAA"/>
    <w:rsid w:val="009F1CB7"/>
    <w:rsid w:val="009F299F"/>
    <w:rsid w:val="009F36D7"/>
    <w:rsid w:val="009F4063"/>
    <w:rsid w:val="00A01C47"/>
    <w:rsid w:val="00A0209B"/>
    <w:rsid w:val="00A03655"/>
    <w:rsid w:val="00A0432D"/>
    <w:rsid w:val="00A051BD"/>
    <w:rsid w:val="00A121B3"/>
    <w:rsid w:val="00A13018"/>
    <w:rsid w:val="00A1353D"/>
    <w:rsid w:val="00A17097"/>
    <w:rsid w:val="00A21747"/>
    <w:rsid w:val="00A22E93"/>
    <w:rsid w:val="00A23DB4"/>
    <w:rsid w:val="00A278B9"/>
    <w:rsid w:val="00A27EE8"/>
    <w:rsid w:val="00A34569"/>
    <w:rsid w:val="00A46277"/>
    <w:rsid w:val="00A50EC6"/>
    <w:rsid w:val="00A53B50"/>
    <w:rsid w:val="00A53FE6"/>
    <w:rsid w:val="00A54B4A"/>
    <w:rsid w:val="00A573D6"/>
    <w:rsid w:val="00A6438B"/>
    <w:rsid w:val="00A659A3"/>
    <w:rsid w:val="00A665A8"/>
    <w:rsid w:val="00A67E5C"/>
    <w:rsid w:val="00A70226"/>
    <w:rsid w:val="00A74CD1"/>
    <w:rsid w:val="00A76D29"/>
    <w:rsid w:val="00A76E97"/>
    <w:rsid w:val="00A77160"/>
    <w:rsid w:val="00A85024"/>
    <w:rsid w:val="00A862A6"/>
    <w:rsid w:val="00A86A97"/>
    <w:rsid w:val="00A947E7"/>
    <w:rsid w:val="00A95654"/>
    <w:rsid w:val="00A97E8A"/>
    <w:rsid w:val="00AA36CB"/>
    <w:rsid w:val="00AA3858"/>
    <w:rsid w:val="00AA4E6C"/>
    <w:rsid w:val="00AB0789"/>
    <w:rsid w:val="00AB102C"/>
    <w:rsid w:val="00AB307F"/>
    <w:rsid w:val="00AB66EB"/>
    <w:rsid w:val="00AB7FA7"/>
    <w:rsid w:val="00AC3471"/>
    <w:rsid w:val="00AC4424"/>
    <w:rsid w:val="00AD497C"/>
    <w:rsid w:val="00AD53BD"/>
    <w:rsid w:val="00AD567A"/>
    <w:rsid w:val="00AE406C"/>
    <w:rsid w:val="00AE48B2"/>
    <w:rsid w:val="00AE73FD"/>
    <w:rsid w:val="00AF0BCA"/>
    <w:rsid w:val="00AF0EF9"/>
    <w:rsid w:val="00AF169F"/>
    <w:rsid w:val="00AF1DE5"/>
    <w:rsid w:val="00AF719A"/>
    <w:rsid w:val="00B078C2"/>
    <w:rsid w:val="00B10100"/>
    <w:rsid w:val="00B14C66"/>
    <w:rsid w:val="00B21E2E"/>
    <w:rsid w:val="00B263F7"/>
    <w:rsid w:val="00B272EE"/>
    <w:rsid w:val="00B30F12"/>
    <w:rsid w:val="00B312E8"/>
    <w:rsid w:val="00B41397"/>
    <w:rsid w:val="00B4493D"/>
    <w:rsid w:val="00B46ABF"/>
    <w:rsid w:val="00B52D8D"/>
    <w:rsid w:val="00B6062B"/>
    <w:rsid w:val="00B61CAC"/>
    <w:rsid w:val="00B642A2"/>
    <w:rsid w:val="00B7021F"/>
    <w:rsid w:val="00B70A01"/>
    <w:rsid w:val="00B7130D"/>
    <w:rsid w:val="00B76D1F"/>
    <w:rsid w:val="00B773E8"/>
    <w:rsid w:val="00B827D6"/>
    <w:rsid w:val="00B82BEC"/>
    <w:rsid w:val="00B8395E"/>
    <w:rsid w:val="00B85B9F"/>
    <w:rsid w:val="00B90E52"/>
    <w:rsid w:val="00B969C2"/>
    <w:rsid w:val="00B96CCB"/>
    <w:rsid w:val="00B97352"/>
    <w:rsid w:val="00BA30A2"/>
    <w:rsid w:val="00BA77E7"/>
    <w:rsid w:val="00BB5BD6"/>
    <w:rsid w:val="00BB7817"/>
    <w:rsid w:val="00BC12B6"/>
    <w:rsid w:val="00BC1AA8"/>
    <w:rsid w:val="00BC27B6"/>
    <w:rsid w:val="00BC5BFE"/>
    <w:rsid w:val="00BD4A40"/>
    <w:rsid w:val="00BE17A1"/>
    <w:rsid w:val="00BE4135"/>
    <w:rsid w:val="00BE4227"/>
    <w:rsid w:val="00BF2F71"/>
    <w:rsid w:val="00BF367B"/>
    <w:rsid w:val="00BF3A3E"/>
    <w:rsid w:val="00BF4AD1"/>
    <w:rsid w:val="00BF609C"/>
    <w:rsid w:val="00BF65AD"/>
    <w:rsid w:val="00C00C78"/>
    <w:rsid w:val="00C020FA"/>
    <w:rsid w:val="00C03234"/>
    <w:rsid w:val="00C155C3"/>
    <w:rsid w:val="00C16E2A"/>
    <w:rsid w:val="00C206C1"/>
    <w:rsid w:val="00C22449"/>
    <w:rsid w:val="00C24C50"/>
    <w:rsid w:val="00C279E0"/>
    <w:rsid w:val="00C327C2"/>
    <w:rsid w:val="00C32A61"/>
    <w:rsid w:val="00C33712"/>
    <w:rsid w:val="00C34307"/>
    <w:rsid w:val="00C40A76"/>
    <w:rsid w:val="00C40D47"/>
    <w:rsid w:val="00C433AA"/>
    <w:rsid w:val="00C45DED"/>
    <w:rsid w:val="00C504DB"/>
    <w:rsid w:val="00C525C7"/>
    <w:rsid w:val="00C52B67"/>
    <w:rsid w:val="00C54E37"/>
    <w:rsid w:val="00C6244A"/>
    <w:rsid w:val="00C63EEE"/>
    <w:rsid w:val="00C65ADE"/>
    <w:rsid w:val="00C71022"/>
    <w:rsid w:val="00C77A72"/>
    <w:rsid w:val="00C8111D"/>
    <w:rsid w:val="00C81FE0"/>
    <w:rsid w:val="00C92DE6"/>
    <w:rsid w:val="00C957C3"/>
    <w:rsid w:val="00C966D0"/>
    <w:rsid w:val="00C977CC"/>
    <w:rsid w:val="00C9789D"/>
    <w:rsid w:val="00CB0E94"/>
    <w:rsid w:val="00CB2885"/>
    <w:rsid w:val="00CB37DD"/>
    <w:rsid w:val="00CB499D"/>
    <w:rsid w:val="00CC17B6"/>
    <w:rsid w:val="00CC1ABE"/>
    <w:rsid w:val="00CC1F45"/>
    <w:rsid w:val="00CD283C"/>
    <w:rsid w:val="00CD34CE"/>
    <w:rsid w:val="00CD38C3"/>
    <w:rsid w:val="00CD3D0C"/>
    <w:rsid w:val="00CD592D"/>
    <w:rsid w:val="00CD7832"/>
    <w:rsid w:val="00CD7833"/>
    <w:rsid w:val="00CE1588"/>
    <w:rsid w:val="00CE493D"/>
    <w:rsid w:val="00CE49E1"/>
    <w:rsid w:val="00CE62F3"/>
    <w:rsid w:val="00CF1B50"/>
    <w:rsid w:val="00CF3C2A"/>
    <w:rsid w:val="00CF5512"/>
    <w:rsid w:val="00D011E9"/>
    <w:rsid w:val="00D05543"/>
    <w:rsid w:val="00D12597"/>
    <w:rsid w:val="00D138D5"/>
    <w:rsid w:val="00D17654"/>
    <w:rsid w:val="00D20E68"/>
    <w:rsid w:val="00D20E6B"/>
    <w:rsid w:val="00D2141C"/>
    <w:rsid w:val="00D228B2"/>
    <w:rsid w:val="00D230C4"/>
    <w:rsid w:val="00D24DA7"/>
    <w:rsid w:val="00D3010E"/>
    <w:rsid w:val="00D360B6"/>
    <w:rsid w:val="00D368D8"/>
    <w:rsid w:val="00D36CC1"/>
    <w:rsid w:val="00D376B8"/>
    <w:rsid w:val="00D40809"/>
    <w:rsid w:val="00D43980"/>
    <w:rsid w:val="00D6159B"/>
    <w:rsid w:val="00D64F05"/>
    <w:rsid w:val="00D6739E"/>
    <w:rsid w:val="00D7724A"/>
    <w:rsid w:val="00D836FC"/>
    <w:rsid w:val="00D85E0C"/>
    <w:rsid w:val="00D907F9"/>
    <w:rsid w:val="00D9319D"/>
    <w:rsid w:val="00D97B23"/>
    <w:rsid w:val="00D97FAB"/>
    <w:rsid w:val="00DA031C"/>
    <w:rsid w:val="00DA0BC0"/>
    <w:rsid w:val="00DA196D"/>
    <w:rsid w:val="00DA2DC2"/>
    <w:rsid w:val="00DB01F1"/>
    <w:rsid w:val="00DB2026"/>
    <w:rsid w:val="00DB2A9C"/>
    <w:rsid w:val="00DB6B85"/>
    <w:rsid w:val="00DB6F79"/>
    <w:rsid w:val="00DB762A"/>
    <w:rsid w:val="00DC4C5B"/>
    <w:rsid w:val="00DC6D39"/>
    <w:rsid w:val="00DC7181"/>
    <w:rsid w:val="00DD1F23"/>
    <w:rsid w:val="00DD2332"/>
    <w:rsid w:val="00DD4E26"/>
    <w:rsid w:val="00DE22D1"/>
    <w:rsid w:val="00DE425A"/>
    <w:rsid w:val="00DE5EDA"/>
    <w:rsid w:val="00DE60F9"/>
    <w:rsid w:val="00DE6325"/>
    <w:rsid w:val="00DE7942"/>
    <w:rsid w:val="00DF1069"/>
    <w:rsid w:val="00DF1315"/>
    <w:rsid w:val="00DF4D33"/>
    <w:rsid w:val="00DF6693"/>
    <w:rsid w:val="00DF7173"/>
    <w:rsid w:val="00E01C22"/>
    <w:rsid w:val="00E03EAF"/>
    <w:rsid w:val="00E10932"/>
    <w:rsid w:val="00E12A66"/>
    <w:rsid w:val="00E15581"/>
    <w:rsid w:val="00E16B06"/>
    <w:rsid w:val="00E17A63"/>
    <w:rsid w:val="00E22FB3"/>
    <w:rsid w:val="00E25055"/>
    <w:rsid w:val="00E30811"/>
    <w:rsid w:val="00E32701"/>
    <w:rsid w:val="00E36AC7"/>
    <w:rsid w:val="00E37054"/>
    <w:rsid w:val="00E40DAD"/>
    <w:rsid w:val="00E416CC"/>
    <w:rsid w:val="00E52032"/>
    <w:rsid w:val="00E53FFC"/>
    <w:rsid w:val="00E55F77"/>
    <w:rsid w:val="00E569D2"/>
    <w:rsid w:val="00E6069E"/>
    <w:rsid w:val="00E6271A"/>
    <w:rsid w:val="00E62E0A"/>
    <w:rsid w:val="00E675E6"/>
    <w:rsid w:val="00E7065B"/>
    <w:rsid w:val="00E72112"/>
    <w:rsid w:val="00E72A82"/>
    <w:rsid w:val="00E72DBE"/>
    <w:rsid w:val="00E812F3"/>
    <w:rsid w:val="00E81920"/>
    <w:rsid w:val="00E81E07"/>
    <w:rsid w:val="00E82072"/>
    <w:rsid w:val="00E85985"/>
    <w:rsid w:val="00E87BC3"/>
    <w:rsid w:val="00E9050B"/>
    <w:rsid w:val="00E95D87"/>
    <w:rsid w:val="00E96F84"/>
    <w:rsid w:val="00EA7BFF"/>
    <w:rsid w:val="00EA7EB7"/>
    <w:rsid w:val="00EB124C"/>
    <w:rsid w:val="00EB13EE"/>
    <w:rsid w:val="00EB274D"/>
    <w:rsid w:val="00EB5FC8"/>
    <w:rsid w:val="00EC32F1"/>
    <w:rsid w:val="00EC3E7A"/>
    <w:rsid w:val="00EC5669"/>
    <w:rsid w:val="00EE3ABF"/>
    <w:rsid w:val="00EF174E"/>
    <w:rsid w:val="00EF272F"/>
    <w:rsid w:val="00EF3064"/>
    <w:rsid w:val="00F02C96"/>
    <w:rsid w:val="00F06407"/>
    <w:rsid w:val="00F07487"/>
    <w:rsid w:val="00F10290"/>
    <w:rsid w:val="00F114AF"/>
    <w:rsid w:val="00F137A6"/>
    <w:rsid w:val="00F16B0D"/>
    <w:rsid w:val="00F24B05"/>
    <w:rsid w:val="00F25BBF"/>
    <w:rsid w:val="00F30963"/>
    <w:rsid w:val="00F34D83"/>
    <w:rsid w:val="00F3598C"/>
    <w:rsid w:val="00F35C4A"/>
    <w:rsid w:val="00F44B16"/>
    <w:rsid w:val="00F44C85"/>
    <w:rsid w:val="00F467AC"/>
    <w:rsid w:val="00F5083D"/>
    <w:rsid w:val="00F5464C"/>
    <w:rsid w:val="00F61579"/>
    <w:rsid w:val="00F61DB8"/>
    <w:rsid w:val="00F76605"/>
    <w:rsid w:val="00F76EFC"/>
    <w:rsid w:val="00F8723F"/>
    <w:rsid w:val="00F942BB"/>
    <w:rsid w:val="00F95174"/>
    <w:rsid w:val="00FA1E41"/>
    <w:rsid w:val="00FA3D4B"/>
    <w:rsid w:val="00FA76C6"/>
    <w:rsid w:val="00FB16E4"/>
    <w:rsid w:val="00FB766C"/>
    <w:rsid w:val="00FC12B4"/>
    <w:rsid w:val="00FC2B6C"/>
    <w:rsid w:val="00FC5CE0"/>
    <w:rsid w:val="00FC63E2"/>
    <w:rsid w:val="00FC6F2A"/>
    <w:rsid w:val="00FD04CB"/>
    <w:rsid w:val="00FD08F3"/>
    <w:rsid w:val="00FD1581"/>
    <w:rsid w:val="00FD67AB"/>
    <w:rsid w:val="00FD7CC9"/>
    <w:rsid w:val="00FE09B7"/>
    <w:rsid w:val="00FE3CC2"/>
    <w:rsid w:val="00FE6718"/>
    <w:rsid w:val="00FF0A5A"/>
    <w:rsid w:val="00FF5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47F0"/>
  <w15:docId w15:val="{D73A2E24-B57A-4A14-9334-E5DD0885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before="60" w:after="60"/>
      <w:ind w:left="567" w:hanging="567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</w:pPr>
    <w:rPr>
      <w:rFonts w:ascii="Courier New" w:hAnsi="Courier New"/>
      <w:szCs w:val="20"/>
    </w:rPr>
  </w:style>
  <w:style w:type="character" w:customStyle="1" w:styleId="ZkladntextChar">
    <w:name w:val="Základní text Char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before="60" w:after="60"/>
      <w:ind w:left="567" w:hanging="567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link w:val="Nadpis1"/>
    <w:uiPriority w:val="9"/>
    <w:rsid w:val="00D4398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8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8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7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58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208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26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17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791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933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43D6-A209-4267-89ED-7F758E16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cp:lastModifiedBy>Herzanová Blanka</cp:lastModifiedBy>
  <cp:revision>3</cp:revision>
  <cp:lastPrinted>2020-08-11T14:14:00Z</cp:lastPrinted>
  <dcterms:created xsi:type="dcterms:W3CDTF">2021-01-11T07:38:00Z</dcterms:created>
  <dcterms:modified xsi:type="dcterms:W3CDTF">2021-01-11T07:41:00Z</dcterms:modified>
</cp:coreProperties>
</file>