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CA289F">
            <w:r w:rsidRPr="00CA289F">
              <w:t>Střední škola a vyšší odborná škola aplikované kybernetiky s.r.o.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Pr="00C44C3D" w:rsidRDefault="00CA289F" w:rsidP="00CA289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A8120F" w:rsidP="00CA289F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A8120F" w:rsidP="00CA289F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A289F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89F" w:rsidRDefault="00CA289F" w:rsidP="00CA28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9F" w:rsidRDefault="00CA289F" w:rsidP="00CA289F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89F" w:rsidRDefault="00CA289F" w:rsidP="00CA289F">
            <w:r w:rsidRPr="00336391">
              <w:rPr>
                <w:bCs/>
                <w:color w:val="000000"/>
              </w:rPr>
              <w:t>31. 12. 2020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0F" w:rsidRDefault="00A8120F" w:rsidP="00A8120F">
      <w:pPr>
        <w:spacing w:after="0" w:line="240" w:lineRule="auto"/>
      </w:pPr>
      <w:r>
        <w:separator/>
      </w:r>
    </w:p>
  </w:endnote>
  <w:endnote w:type="continuationSeparator" w:id="0">
    <w:p w:rsidR="00A8120F" w:rsidRDefault="00A8120F" w:rsidP="00A8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0F" w:rsidRDefault="00A8120F" w:rsidP="00A8120F">
      <w:pPr>
        <w:spacing w:after="0" w:line="240" w:lineRule="auto"/>
      </w:pPr>
      <w:r>
        <w:separator/>
      </w:r>
    </w:p>
  </w:footnote>
  <w:footnote w:type="continuationSeparator" w:id="0">
    <w:p w:rsidR="00A8120F" w:rsidRDefault="00A8120F" w:rsidP="00A81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C4AA0"/>
    <w:rsid w:val="001D593D"/>
    <w:rsid w:val="0026194B"/>
    <w:rsid w:val="002B11BC"/>
    <w:rsid w:val="002C43C5"/>
    <w:rsid w:val="002E1E2C"/>
    <w:rsid w:val="002F1732"/>
    <w:rsid w:val="00387F7A"/>
    <w:rsid w:val="00462C85"/>
    <w:rsid w:val="00507C71"/>
    <w:rsid w:val="005160FF"/>
    <w:rsid w:val="006E5C46"/>
    <w:rsid w:val="007462B1"/>
    <w:rsid w:val="00775822"/>
    <w:rsid w:val="00A75BA7"/>
    <w:rsid w:val="00A8120F"/>
    <w:rsid w:val="00AB3319"/>
    <w:rsid w:val="00C44C3D"/>
    <w:rsid w:val="00CA289F"/>
    <w:rsid w:val="00D26345"/>
    <w:rsid w:val="00DC1AB6"/>
    <w:rsid w:val="00DC716B"/>
    <w:rsid w:val="00E519F3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20F"/>
  </w:style>
  <w:style w:type="paragraph" w:styleId="Zpat">
    <w:name w:val="footer"/>
    <w:basedOn w:val="Normln"/>
    <w:link w:val="ZpatChar"/>
    <w:uiPriority w:val="99"/>
    <w:unhideWhenUsed/>
    <w:rsid w:val="00A8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Bonhard Jiří Ing.</cp:lastModifiedBy>
  <cp:revision>2</cp:revision>
  <dcterms:created xsi:type="dcterms:W3CDTF">2021-01-11T09:44:00Z</dcterms:created>
  <dcterms:modified xsi:type="dcterms:W3CDTF">2021-01-11T09:44:00Z</dcterms:modified>
</cp:coreProperties>
</file>