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D6D9" w14:textId="4A339734" w:rsidR="002324FD" w:rsidRPr="00C4303A" w:rsidRDefault="002324FD" w:rsidP="007D339A">
      <w:pPr>
        <w:pStyle w:val="Nzevsmlouvy"/>
        <w:keepNext/>
        <w:keepLines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4303A">
        <w:rPr>
          <w:rFonts w:ascii="Arial" w:hAnsi="Arial" w:cs="Arial"/>
          <w:sz w:val="28"/>
          <w:szCs w:val="28"/>
        </w:rPr>
        <w:t>Dodatek č.</w:t>
      </w:r>
      <w:r w:rsidR="00790D4F">
        <w:rPr>
          <w:rFonts w:ascii="Arial" w:hAnsi="Arial" w:cs="Arial"/>
          <w:sz w:val="28"/>
          <w:szCs w:val="28"/>
        </w:rPr>
        <w:t xml:space="preserve"> </w:t>
      </w:r>
      <w:r w:rsidR="009025DA">
        <w:rPr>
          <w:rFonts w:ascii="Arial" w:hAnsi="Arial" w:cs="Arial"/>
          <w:sz w:val="28"/>
          <w:szCs w:val="28"/>
        </w:rPr>
        <w:t>1</w:t>
      </w:r>
      <w:r w:rsidR="000E4491">
        <w:rPr>
          <w:rFonts w:ascii="Arial" w:hAnsi="Arial" w:cs="Arial"/>
          <w:sz w:val="28"/>
          <w:szCs w:val="28"/>
        </w:rPr>
        <w:t xml:space="preserve"> ke </w:t>
      </w:r>
    </w:p>
    <w:p w14:paraId="1153E35B" w14:textId="77777777" w:rsidR="007D339A" w:rsidRDefault="007D339A" w:rsidP="007D339A">
      <w:pPr>
        <w:pStyle w:val="Nzevsmlouvy"/>
        <w:keepNext/>
        <w:keepLines/>
        <w:rPr>
          <w:rFonts w:ascii="Arial" w:hAnsi="Arial" w:cs="Arial"/>
          <w:sz w:val="28"/>
          <w:szCs w:val="28"/>
        </w:rPr>
      </w:pPr>
      <w:bookmarkStart w:id="1" w:name="číslo_smlouvy"/>
      <w:bookmarkEnd w:id="1"/>
    </w:p>
    <w:p w14:paraId="5A45C717" w14:textId="72B57376" w:rsidR="00790D4F" w:rsidRDefault="00790D4F" w:rsidP="007D339A">
      <w:pPr>
        <w:pStyle w:val="Nzevsmlouvy"/>
        <w:keepNext/>
        <w:keepLines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F474B9" w:rsidRPr="00C4303A">
        <w:rPr>
          <w:rFonts w:ascii="Arial" w:hAnsi="Arial" w:cs="Arial"/>
          <w:sz w:val="28"/>
          <w:szCs w:val="28"/>
        </w:rPr>
        <w:t>mlouv</w:t>
      </w:r>
      <w:r w:rsidR="000E4491">
        <w:rPr>
          <w:rFonts w:ascii="Arial" w:hAnsi="Arial" w:cs="Arial"/>
          <w:sz w:val="28"/>
          <w:szCs w:val="28"/>
        </w:rPr>
        <w:t>ě</w:t>
      </w:r>
      <w:r>
        <w:rPr>
          <w:rFonts w:ascii="Arial" w:hAnsi="Arial" w:cs="Arial"/>
          <w:sz w:val="28"/>
          <w:szCs w:val="28"/>
        </w:rPr>
        <w:t xml:space="preserve"> o </w:t>
      </w:r>
      <w:r w:rsidR="009025DA">
        <w:rPr>
          <w:rFonts w:ascii="Arial" w:hAnsi="Arial" w:cs="Arial"/>
          <w:sz w:val="28"/>
          <w:szCs w:val="28"/>
        </w:rPr>
        <w:t>poskytnutí komplexních úklidových služeb v budově Trauttma</w:t>
      </w:r>
      <w:r w:rsidR="007A4C83">
        <w:rPr>
          <w:rFonts w:ascii="Arial" w:hAnsi="Arial" w:cs="Arial"/>
          <w:sz w:val="28"/>
          <w:szCs w:val="28"/>
        </w:rPr>
        <w:t>n</w:t>
      </w:r>
      <w:r w:rsidR="00D96386">
        <w:rPr>
          <w:rFonts w:ascii="Arial" w:hAnsi="Arial" w:cs="Arial"/>
          <w:sz w:val="28"/>
          <w:szCs w:val="28"/>
        </w:rPr>
        <w:t>s</w:t>
      </w:r>
      <w:r w:rsidR="009025DA">
        <w:rPr>
          <w:rFonts w:ascii="Arial" w:hAnsi="Arial" w:cs="Arial"/>
          <w:sz w:val="28"/>
          <w:szCs w:val="28"/>
        </w:rPr>
        <w:t>dorf</w:t>
      </w:r>
      <w:r w:rsidR="00D96386">
        <w:rPr>
          <w:rFonts w:ascii="Arial" w:hAnsi="Arial" w:cs="Arial"/>
          <w:sz w:val="28"/>
          <w:szCs w:val="28"/>
        </w:rPr>
        <w:t>f</w:t>
      </w:r>
      <w:r w:rsidR="009025DA">
        <w:rPr>
          <w:rFonts w:ascii="Arial" w:hAnsi="Arial" w:cs="Arial"/>
          <w:sz w:val="28"/>
          <w:szCs w:val="28"/>
        </w:rPr>
        <w:t>sk</w:t>
      </w:r>
      <w:r w:rsidR="007A4C83">
        <w:rPr>
          <w:rFonts w:ascii="Arial" w:hAnsi="Arial" w:cs="Arial"/>
          <w:sz w:val="28"/>
          <w:szCs w:val="28"/>
        </w:rPr>
        <w:t>ého paláce</w:t>
      </w:r>
      <w:r>
        <w:rPr>
          <w:rFonts w:ascii="Arial" w:hAnsi="Arial" w:cs="Arial"/>
          <w:sz w:val="28"/>
          <w:szCs w:val="28"/>
        </w:rPr>
        <w:t xml:space="preserve"> </w:t>
      </w:r>
      <w:r w:rsidR="00083662">
        <w:rPr>
          <w:rFonts w:ascii="Arial" w:hAnsi="Arial" w:cs="Arial"/>
          <w:sz w:val="28"/>
          <w:szCs w:val="28"/>
        </w:rPr>
        <w:t>MZV ČR</w:t>
      </w:r>
    </w:p>
    <w:p w14:paraId="41F3B491" w14:textId="77777777" w:rsidR="00790D4F" w:rsidRDefault="00790D4F" w:rsidP="007D339A">
      <w:pPr>
        <w:pStyle w:val="Nzevsmlouvy"/>
        <w:keepNext/>
        <w:keepLines/>
        <w:rPr>
          <w:rFonts w:ascii="Arial" w:hAnsi="Arial" w:cs="Arial"/>
          <w:sz w:val="28"/>
          <w:szCs w:val="28"/>
        </w:rPr>
      </w:pPr>
    </w:p>
    <w:p w14:paraId="3D62F824" w14:textId="0295EB97" w:rsidR="00F474B9" w:rsidRPr="00C4303A" w:rsidRDefault="00790D4F" w:rsidP="007D339A">
      <w:pPr>
        <w:pStyle w:val="Nzevsmlouvy"/>
        <w:keepNext/>
        <w:keepLines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uzavřené dne 2</w:t>
      </w:r>
      <w:r w:rsidR="00AD085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="00AD085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.201</w:t>
      </w:r>
      <w:r w:rsidR="00912F69">
        <w:rPr>
          <w:rFonts w:ascii="Arial" w:hAnsi="Arial" w:cs="Arial"/>
          <w:sz w:val="28"/>
          <w:szCs w:val="28"/>
        </w:rPr>
        <w:t>9</w:t>
      </w:r>
    </w:p>
    <w:p w14:paraId="18D65246" w14:textId="77777777" w:rsidR="002324FD" w:rsidRDefault="002324FD" w:rsidP="007D339A">
      <w:pPr>
        <w:spacing w:line="280" w:lineRule="atLeast"/>
        <w:jc w:val="center"/>
        <w:rPr>
          <w:rFonts w:ascii="Arial" w:hAnsi="Arial" w:cs="Arial"/>
        </w:rPr>
      </w:pPr>
    </w:p>
    <w:p w14:paraId="711F0F0F" w14:textId="77777777" w:rsidR="00230E3A" w:rsidRDefault="00230E3A" w:rsidP="007D339A">
      <w:pPr>
        <w:spacing w:line="280" w:lineRule="atLeast"/>
        <w:jc w:val="center"/>
        <w:rPr>
          <w:rFonts w:ascii="Arial" w:hAnsi="Arial"/>
        </w:rPr>
      </w:pPr>
    </w:p>
    <w:p w14:paraId="4F91A52A" w14:textId="77777777" w:rsidR="002324FD" w:rsidRDefault="002324FD" w:rsidP="007D339A">
      <w:pPr>
        <w:spacing w:line="280" w:lineRule="atLeast"/>
        <w:jc w:val="center"/>
        <w:rPr>
          <w:rFonts w:ascii="Arial" w:hAnsi="Arial"/>
        </w:rPr>
      </w:pPr>
    </w:p>
    <w:p w14:paraId="217A19B2" w14:textId="77777777" w:rsidR="00372E2C" w:rsidRDefault="00372E2C" w:rsidP="007D339A">
      <w:pPr>
        <w:spacing w:line="280" w:lineRule="atLeast"/>
        <w:jc w:val="center"/>
        <w:rPr>
          <w:rFonts w:ascii="Arial" w:hAnsi="Arial"/>
        </w:rPr>
      </w:pPr>
    </w:p>
    <w:p w14:paraId="6438888B" w14:textId="77777777" w:rsidR="00372E2C" w:rsidRDefault="00372E2C" w:rsidP="007D339A">
      <w:pPr>
        <w:spacing w:line="280" w:lineRule="atLeast"/>
        <w:jc w:val="center"/>
        <w:rPr>
          <w:rFonts w:ascii="Arial" w:hAnsi="Arial"/>
        </w:rPr>
      </w:pPr>
    </w:p>
    <w:p w14:paraId="67DB3641" w14:textId="77777777" w:rsidR="00790D4F" w:rsidRPr="009720C2" w:rsidRDefault="00790D4F" w:rsidP="00790D4F">
      <w:pPr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9720C2">
        <w:rPr>
          <w:rFonts w:ascii="Arial" w:hAnsi="Arial" w:cs="Arial"/>
          <w:b/>
          <w:bCs/>
        </w:rPr>
        <w:t xml:space="preserve">Zhotovitel: </w:t>
      </w:r>
      <w:r w:rsidRPr="009720C2">
        <w:rPr>
          <w:rFonts w:ascii="Arial" w:hAnsi="Arial" w:cs="Arial"/>
          <w:b/>
          <w:bCs/>
        </w:rPr>
        <w:tab/>
        <w:t>ATALIAN CZ s.r.o.</w:t>
      </w:r>
    </w:p>
    <w:p w14:paraId="5FBD3BD2" w14:textId="6680AAD9" w:rsidR="00790D4F" w:rsidRPr="009720C2" w:rsidRDefault="00790D4F" w:rsidP="00790D4F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9720C2">
        <w:rPr>
          <w:rFonts w:ascii="Arial" w:hAnsi="Arial" w:cs="Arial"/>
        </w:rPr>
        <w:tab/>
        <w:t xml:space="preserve">se sídlem </w:t>
      </w:r>
      <w:r w:rsidRPr="00905072">
        <w:rPr>
          <w:rFonts w:ascii="Arial" w:hAnsi="Arial" w:cs="Arial"/>
          <w:bCs/>
        </w:rPr>
        <w:t>Praha 5 Jinonice</w:t>
      </w:r>
      <w:r>
        <w:rPr>
          <w:rFonts w:ascii="Arial" w:hAnsi="Arial" w:cs="Arial"/>
          <w:bCs/>
        </w:rPr>
        <w:t>,</w:t>
      </w:r>
      <w:r w:rsidRPr="00905072">
        <w:rPr>
          <w:rFonts w:ascii="Arial" w:hAnsi="Arial" w:cs="Arial"/>
          <w:bCs/>
        </w:rPr>
        <w:t xml:space="preserve"> </w:t>
      </w:r>
      <w:r w:rsidR="007523C6">
        <w:rPr>
          <w:rFonts w:ascii="Arial" w:hAnsi="Arial" w:cs="Arial"/>
          <w:bCs/>
        </w:rPr>
        <w:t>Kačírkova 982/4</w:t>
      </w:r>
      <w:r w:rsidRPr="0090507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PSČ </w:t>
      </w:r>
      <w:r w:rsidRPr="00905072">
        <w:rPr>
          <w:rFonts w:ascii="Arial" w:hAnsi="Arial" w:cs="Arial"/>
          <w:bCs/>
        </w:rPr>
        <w:t xml:space="preserve">158 00 </w:t>
      </w:r>
    </w:p>
    <w:p w14:paraId="79ACC9D1" w14:textId="77777777" w:rsidR="00790D4F" w:rsidRPr="009720C2" w:rsidRDefault="00790D4F" w:rsidP="00790D4F">
      <w:pPr>
        <w:tabs>
          <w:tab w:val="left" w:pos="1985"/>
          <w:tab w:val="right" w:pos="9072"/>
          <w:tab w:val="right" w:pos="9360"/>
        </w:tabs>
        <w:spacing w:line="360" w:lineRule="auto"/>
        <w:ind w:right="-1"/>
        <w:rPr>
          <w:rFonts w:ascii="Arial" w:hAnsi="Arial" w:cs="Arial"/>
        </w:rPr>
      </w:pPr>
      <w:r w:rsidRPr="009720C2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9720C2">
        <w:rPr>
          <w:rFonts w:ascii="Arial" w:hAnsi="Arial" w:cs="Arial"/>
        </w:rPr>
        <w:t xml:space="preserve">: </w:t>
      </w:r>
      <w:r w:rsidRPr="009720C2">
        <w:rPr>
          <w:rFonts w:ascii="Arial" w:hAnsi="Arial" w:cs="Arial"/>
          <w:bCs/>
        </w:rPr>
        <w:t>25059394</w:t>
      </w:r>
    </w:p>
    <w:p w14:paraId="74C751A8" w14:textId="77777777" w:rsidR="00790D4F" w:rsidRPr="009720C2" w:rsidRDefault="00790D4F" w:rsidP="00790D4F">
      <w:pPr>
        <w:tabs>
          <w:tab w:val="left" w:pos="1985"/>
          <w:tab w:val="right" w:pos="9072"/>
          <w:tab w:val="right" w:pos="9360"/>
        </w:tabs>
        <w:spacing w:line="360" w:lineRule="auto"/>
        <w:ind w:right="-1"/>
        <w:rPr>
          <w:rFonts w:ascii="Arial" w:hAnsi="Arial" w:cs="Arial"/>
        </w:rPr>
      </w:pPr>
      <w:r w:rsidRPr="009720C2">
        <w:rPr>
          <w:rFonts w:ascii="Arial" w:hAnsi="Arial" w:cs="Arial"/>
        </w:rPr>
        <w:tab/>
        <w:t xml:space="preserve">DIČ: </w:t>
      </w:r>
      <w:r w:rsidRPr="009720C2">
        <w:rPr>
          <w:rFonts w:ascii="Arial" w:hAnsi="Arial" w:cs="Arial"/>
          <w:bCs/>
        </w:rPr>
        <w:t>CZ25059394</w:t>
      </w:r>
    </w:p>
    <w:p w14:paraId="1D948841" w14:textId="77777777" w:rsidR="00790D4F" w:rsidRPr="009720C2" w:rsidRDefault="00790D4F" w:rsidP="00790D4F">
      <w:pPr>
        <w:tabs>
          <w:tab w:val="left" w:pos="1985"/>
          <w:tab w:val="right" w:pos="9072"/>
          <w:tab w:val="right" w:pos="9360"/>
        </w:tabs>
        <w:spacing w:line="360" w:lineRule="auto"/>
        <w:ind w:right="-1"/>
        <w:rPr>
          <w:rFonts w:ascii="Arial" w:hAnsi="Arial" w:cs="Arial"/>
        </w:rPr>
      </w:pPr>
      <w:r w:rsidRPr="009720C2">
        <w:rPr>
          <w:rFonts w:ascii="Arial" w:hAnsi="Arial" w:cs="Arial"/>
        </w:rPr>
        <w:tab/>
        <w:t>zapsaná v obchodním rejstříku vedeném Městským soudem v</w:t>
      </w:r>
      <w:r>
        <w:rPr>
          <w:rFonts w:ascii="Arial" w:hAnsi="Arial" w:cs="Arial"/>
        </w:rPr>
        <w:t> </w:t>
      </w:r>
      <w:r w:rsidRPr="009720C2">
        <w:rPr>
          <w:rFonts w:ascii="Arial" w:hAnsi="Arial" w:cs="Arial"/>
        </w:rPr>
        <w:t>Praze</w:t>
      </w:r>
      <w:r>
        <w:rPr>
          <w:rFonts w:ascii="Arial" w:hAnsi="Arial" w:cs="Arial"/>
        </w:rPr>
        <w:t>,</w:t>
      </w:r>
      <w:r w:rsidRPr="009720C2">
        <w:rPr>
          <w:rFonts w:ascii="Arial" w:hAnsi="Arial" w:cs="Arial"/>
        </w:rPr>
        <w:t xml:space="preserve"> </w:t>
      </w:r>
    </w:p>
    <w:p w14:paraId="663BE094" w14:textId="77777777" w:rsidR="00790D4F" w:rsidRPr="009720C2" w:rsidRDefault="00790D4F" w:rsidP="00790D4F">
      <w:pPr>
        <w:tabs>
          <w:tab w:val="left" w:pos="1985"/>
          <w:tab w:val="right" w:pos="9072"/>
          <w:tab w:val="right" w:pos="9360"/>
        </w:tabs>
        <w:spacing w:line="360" w:lineRule="auto"/>
        <w:ind w:right="-1"/>
        <w:rPr>
          <w:rFonts w:ascii="Arial" w:hAnsi="Arial" w:cs="Arial"/>
        </w:rPr>
      </w:pPr>
      <w:r w:rsidRPr="009720C2">
        <w:rPr>
          <w:rFonts w:ascii="Arial" w:hAnsi="Arial" w:cs="Arial"/>
        </w:rPr>
        <w:tab/>
      </w:r>
      <w:r>
        <w:rPr>
          <w:rFonts w:ascii="Arial" w:hAnsi="Arial" w:cs="Arial"/>
        </w:rPr>
        <w:t>pod spisovou značkou</w:t>
      </w:r>
      <w:r w:rsidRPr="00972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 </w:t>
      </w:r>
      <w:r w:rsidRPr="009720C2">
        <w:rPr>
          <w:rFonts w:ascii="Arial" w:hAnsi="Arial" w:cs="Arial"/>
          <w:bCs/>
        </w:rPr>
        <w:t>46124</w:t>
      </w:r>
      <w:r>
        <w:rPr>
          <w:rFonts w:ascii="Arial" w:hAnsi="Arial" w:cs="Arial"/>
          <w:bCs/>
        </w:rPr>
        <w:t>,</w:t>
      </w:r>
    </w:p>
    <w:p w14:paraId="22238C19" w14:textId="77777777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bCs/>
          <w:color w:val="000000"/>
          <w:sz w:val="20"/>
        </w:rPr>
      </w:pPr>
      <w:r w:rsidRPr="009720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</w:t>
      </w:r>
      <w:r w:rsidRPr="009720C2">
        <w:rPr>
          <w:rFonts w:ascii="Arial" w:hAnsi="Arial" w:cs="Arial"/>
          <w:sz w:val="20"/>
        </w:rPr>
        <w:t>ank</w:t>
      </w:r>
      <w:r>
        <w:rPr>
          <w:rFonts w:ascii="Arial" w:hAnsi="Arial" w:cs="Arial"/>
          <w:sz w:val="20"/>
        </w:rPr>
        <w:t>ovní</w:t>
      </w:r>
      <w:r w:rsidRPr="009720C2">
        <w:rPr>
          <w:rFonts w:ascii="Arial" w:hAnsi="Arial" w:cs="Arial"/>
          <w:sz w:val="20"/>
        </w:rPr>
        <w:t xml:space="preserve"> spojení: </w:t>
      </w:r>
      <w:r>
        <w:rPr>
          <w:rFonts w:ascii="Arial" w:hAnsi="Arial" w:cs="Arial"/>
          <w:sz w:val="20"/>
        </w:rPr>
        <w:t>U</w:t>
      </w:r>
      <w:r w:rsidRPr="00F36654">
        <w:rPr>
          <w:rFonts w:ascii="Arial" w:hAnsi="Arial" w:cs="Arial"/>
          <w:bCs/>
          <w:color w:val="000000"/>
          <w:sz w:val="20"/>
        </w:rPr>
        <w:t>niCredit Bank Czech Republic and Slovakia, a.s</w:t>
      </w:r>
      <w:r>
        <w:rPr>
          <w:rFonts w:ascii="Arial" w:hAnsi="Arial" w:cs="Arial"/>
          <w:bCs/>
          <w:color w:val="000000"/>
          <w:sz w:val="20"/>
        </w:rPr>
        <w:t>.</w:t>
      </w:r>
    </w:p>
    <w:p w14:paraId="48C25800" w14:textId="77777777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bCs/>
          <w:color w:val="000000"/>
          <w:sz w:val="20"/>
        </w:rPr>
      </w:pPr>
      <w:r w:rsidRPr="009720C2">
        <w:rPr>
          <w:rFonts w:ascii="Arial" w:hAnsi="Arial" w:cs="Arial"/>
          <w:bCs/>
          <w:color w:val="000000"/>
          <w:sz w:val="20"/>
        </w:rPr>
        <w:tab/>
        <w:t>č</w:t>
      </w:r>
      <w:r>
        <w:rPr>
          <w:rFonts w:ascii="Arial" w:hAnsi="Arial" w:cs="Arial"/>
          <w:bCs/>
          <w:color w:val="000000"/>
          <w:sz w:val="20"/>
        </w:rPr>
        <w:t>íslo</w:t>
      </w:r>
      <w:r w:rsidRPr="009720C2">
        <w:rPr>
          <w:rFonts w:ascii="Arial" w:hAnsi="Arial" w:cs="Arial"/>
          <w:bCs/>
          <w:color w:val="000000"/>
          <w:sz w:val="20"/>
        </w:rPr>
        <w:t xml:space="preserve"> účtu: </w:t>
      </w:r>
      <w:r w:rsidRPr="00F36654">
        <w:rPr>
          <w:rFonts w:ascii="Arial" w:hAnsi="Arial" w:cs="Arial"/>
          <w:bCs/>
          <w:color w:val="000000"/>
          <w:sz w:val="20"/>
        </w:rPr>
        <w:t>2113355210/2700</w:t>
      </w:r>
    </w:p>
    <w:p w14:paraId="62B6C553" w14:textId="7B0D37D3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bCs/>
          <w:sz w:val="20"/>
        </w:rPr>
      </w:pPr>
      <w:r w:rsidRPr="009720C2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zastoupená</w:t>
      </w:r>
      <w:r w:rsidRPr="009720C2">
        <w:rPr>
          <w:rFonts w:ascii="Arial" w:hAnsi="Arial" w:cs="Arial"/>
          <w:bCs/>
          <w:sz w:val="20"/>
        </w:rPr>
        <w:t xml:space="preserve"> </w:t>
      </w:r>
      <w:r w:rsidR="00930278">
        <w:rPr>
          <w:rFonts w:ascii="Arial" w:hAnsi="Arial" w:cs="Arial"/>
          <w:bCs/>
          <w:sz w:val="20"/>
        </w:rPr>
        <w:t>paní Ing. Lenkou Vořechovou</w:t>
      </w:r>
      <w:r>
        <w:rPr>
          <w:rFonts w:ascii="Arial" w:hAnsi="Arial" w:cs="Arial"/>
          <w:bCs/>
          <w:sz w:val="20"/>
        </w:rPr>
        <w:t xml:space="preserve">, </w:t>
      </w:r>
      <w:r w:rsidRPr="009720C2">
        <w:rPr>
          <w:rFonts w:ascii="Arial" w:hAnsi="Arial" w:cs="Arial"/>
          <w:bCs/>
          <w:sz w:val="20"/>
        </w:rPr>
        <w:t>jednatelem společnosti</w:t>
      </w:r>
    </w:p>
    <w:p w14:paraId="18BCEC61" w14:textId="77777777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9720C2">
        <w:rPr>
          <w:rFonts w:ascii="Arial" w:hAnsi="Arial" w:cs="Arial"/>
          <w:bCs/>
          <w:sz w:val="20"/>
        </w:rPr>
        <w:tab/>
        <w:t>(dále jen „</w:t>
      </w:r>
      <w:r w:rsidRPr="009720C2">
        <w:rPr>
          <w:rFonts w:ascii="Arial" w:hAnsi="Arial" w:cs="Arial"/>
          <w:b/>
          <w:bCs/>
          <w:sz w:val="20"/>
        </w:rPr>
        <w:t>Zhotovitel</w:t>
      </w:r>
      <w:r w:rsidRPr="009720C2">
        <w:rPr>
          <w:rFonts w:ascii="Arial" w:hAnsi="Arial" w:cs="Arial"/>
          <w:bCs/>
          <w:sz w:val="20"/>
        </w:rPr>
        <w:t>“)</w:t>
      </w:r>
    </w:p>
    <w:p w14:paraId="22C4F5F2" w14:textId="77777777" w:rsidR="00790D4F" w:rsidRPr="009720C2" w:rsidRDefault="00790D4F" w:rsidP="00790D4F">
      <w:pPr>
        <w:pStyle w:val="Identifikacestran"/>
        <w:tabs>
          <w:tab w:val="left" w:pos="2835"/>
        </w:tabs>
        <w:spacing w:line="360" w:lineRule="auto"/>
        <w:jc w:val="left"/>
        <w:rPr>
          <w:rFonts w:ascii="Arial" w:hAnsi="Arial" w:cs="Arial"/>
          <w:i/>
          <w:sz w:val="20"/>
        </w:rPr>
      </w:pPr>
      <w:r w:rsidRPr="009720C2">
        <w:rPr>
          <w:rFonts w:ascii="Arial" w:hAnsi="Arial" w:cs="Arial"/>
          <w:i/>
          <w:sz w:val="20"/>
        </w:rPr>
        <w:tab/>
      </w:r>
    </w:p>
    <w:p w14:paraId="791BFAEF" w14:textId="77777777" w:rsidR="00790D4F" w:rsidRPr="009720C2" w:rsidRDefault="00790D4F" w:rsidP="00790D4F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9720C2">
        <w:rPr>
          <w:rFonts w:ascii="Arial" w:hAnsi="Arial" w:cs="Arial"/>
          <w:b/>
          <w:sz w:val="20"/>
        </w:rPr>
        <w:t>a</w:t>
      </w:r>
    </w:p>
    <w:p w14:paraId="4176A19A" w14:textId="77777777" w:rsidR="00790D4F" w:rsidRPr="009720C2" w:rsidRDefault="00790D4F" w:rsidP="00790D4F">
      <w:pPr>
        <w:pStyle w:val="Smluvnstrana"/>
        <w:spacing w:line="360" w:lineRule="auto"/>
        <w:jc w:val="center"/>
        <w:rPr>
          <w:rFonts w:ascii="Arial" w:hAnsi="Arial" w:cs="Arial"/>
          <w:sz w:val="20"/>
        </w:rPr>
      </w:pPr>
    </w:p>
    <w:p w14:paraId="7F2277AB" w14:textId="3289DBF2" w:rsidR="00790D4F" w:rsidRPr="009720C2" w:rsidRDefault="00790D4F" w:rsidP="00790D4F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9720C2">
        <w:rPr>
          <w:rFonts w:ascii="Arial" w:hAnsi="Arial" w:cs="Arial"/>
          <w:b/>
          <w:bCs/>
        </w:rPr>
        <w:t xml:space="preserve">Objednatel: </w:t>
      </w:r>
      <w:r w:rsidRPr="009720C2">
        <w:rPr>
          <w:rFonts w:ascii="Arial" w:hAnsi="Arial" w:cs="Arial"/>
          <w:b/>
          <w:bCs/>
        </w:rPr>
        <w:tab/>
      </w:r>
      <w:r w:rsidR="007C33E0">
        <w:rPr>
          <w:rFonts w:ascii="Arial" w:hAnsi="Arial" w:cs="Arial"/>
          <w:b/>
        </w:rPr>
        <w:t>Česká republika – Ministerstvo zahraničních věcí</w:t>
      </w:r>
    </w:p>
    <w:p w14:paraId="6855DC72" w14:textId="10A115C9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9720C2">
        <w:rPr>
          <w:rFonts w:ascii="Arial" w:hAnsi="Arial" w:cs="Arial"/>
          <w:sz w:val="20"/>
        </w:rPr>
        <w:tab/>
        <w:t xml:space="preserve">se sídlem </w:t>
      </w:r>
      <w:r w:rsidR="007C33E0">
        <w:rPr>
          <w:rFonts w:ascii="Arial" w:hAnsi="Arial" w:cs="Arial"/>
          <w:sz w:val="20"/>
        </w:rPr>
        <w:t>Lor</w:t>
      </w:r>
      <w:r w:rsidR="00BE13A0">
        <w:rPr>
          <w:rFonts w:ascii="Arial" w:hAnsi="Arial" w:cs="Arial"/>
          <w:sz w:val="20"/>
        </w:rPr>
        <w:t>e</w:t>
      </w:r>
      <w:r w:rsidR="007C33E0">
        <w:rPr>
          <w:rFonts w:ascii="Arial" w:hAnsi="Arial" w:cs="Arial"/>
          <w:sz w:val="20"/>
        </w:rPr>
        <w:t>tán</w:t>
      </w:r>
      <w:r w:rsidR="00BE13A0">
        <w:rPr>
          <w:rFonts w:ascii="Arial" w:hAnsi="Arial" w:cs="Arial"/>
          <w:sz w:val="20"/>
        </w:rPr>
        <w:t>ské nám. 101/5, 118 00, Praha 1 – Hradčany, Česká republika</w:t>
      </w:r>
    </w:p>
    <w:p w14:paraId="40F6EF09" w14:textId="7364C5E6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9720C2">
        <w:rPr>
          <w:rFonts w:ascii="Arial" w:hAnsi="Arial" w:cs="Arial"/>
          <w:sz w:val="20"/>
        </w:rPr>
        <w:tab/>
        <w:t>IČ</w:t>
      </w:r>
      <w:r>
        <w:rPr>
          <w:rFonts w:ascii="Arial" w:hAnsi="Arial" w:cs="Arial"/>
          <w:sz w:val="20"/>
        </w:rPr>
        <w:t>O</w:t>
      </w:r>
      <w:r w:rsidRPr="009720C2">
        <w:rPr>
          <w:rFonts w:ascii="Arial" w:hAnsi="Arial" w:cs="Arial"/>
          <w:sz w:val="20"/>
        </w:rPr>
        <w:t xml:space="preserve">: </w:t>
      </w:r>
      <w:r w:rsidR="00C94D8B">
        <w:rPr>
          <w:rFonts w:ascii="Arial" w:hAnsi="Arial" w:cs="Arial"/>
          <w:sz w:val="20"/>
        </w:rPr>
        <w:t>45769851</w:t>
      </w:r>
    </w:p>
    <w:p w14:paraId="5C3CFC24" w14:textId="3CCCFDDE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9720C2">
        <w:rPr>
          <w:rFonts w:ascii="Arial" w:hAnsi="Arial" w:cs="Arial"/>
          <w:sz w:val="20"/>
        </w:rPr>
        <w:tab/>
        <w:t>DIČ:</w:t>
      </w:r>
      <w:r>
        <w:rPr>
          <w:rFonts w:ascii="Arial" w:hAnsi="Arial" w:cs="Arial"/>
          <w:sz w:val="20"/>
        </w:rPr>
        <w:t xml:space="preserve"> CZ</w:t>
      </w:r>
      <w:r w:rsidR="00C94D8B">
        <w:rPr>
          <w:rFonts w:ascii="Arial" w:hAnsi="Arial" w:cs="Arial"/>
          <w:sz w:val="20"/>
        </w:rPr>
        <w:t>45769851</w:t>
      </w:r>
    </w:p>
    <w:p w14:paraId="1F900167" w14:textId="75553833" w:rsidR="00790D4F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9720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</w:t>
      </w:r>
      <w:r w:rsidRPr="009720C2">
        <w:rPr>
          <w:rFonts w:ascii="Arial" w:hAnsi="Arial" w:cs="Arial"/>
          <w:sz w:val="20"/>
        </w:rPr>
        <w:t>ank</w:t>
      </w:r>
      <w:r>
        <w:rPr>
          <w:rFonts w:ascii="Arial" w:hAnsi="Arial" w:cs="Arial"/>
          <w:sz w:val="20"/>
        </w:rPr>
        <w:t>ovní</w:t>
      </w:r>
      <w:r w:rsidRPr="009720C2">
        <w:rPr>
          <w:rFonts w:ascii="Arial" w:hAnsi="Arial" w:cs="Arial"/>
          <w:sz w:val="20"/>
        </w:rPr>
        <w:t xml:space="preserve"> spojení:</w:t>
      </w:r>
      <w:r>
        <w:rPr>
          <w:rFonts w:ascii="Arial" w:hAnsi="Arial" w:cs="Arial"/>
          <w:sz w:val="20"/>
        </w:rPr>
        <w:t xml:space="preserve"> </w:t>
      </w:r>
      <w:r w:rsidR="00A82BC3">
        <w:rPr>
          <w:rFonts w:ascii="Arial" w:hAnsi="Arial" w:cs="Arial"/>
          <w:sz w:val="20"/>
        </w:rPr>
        <w:t>Č</w:t>
      </w:r>
      <w:r w:rsidR="000406AD">
        <w:rPr>
          <w:rFonts w:ascii="Arial" w:hAnsi="Arial" w:cs="Arial"/>
          <w:sz w:val="20"/>
        </w:rPr>
        <w:t>eská</w:t>
      </w:r>
      <w:r w:rsidR="00A82BC3">
        <w:rPr>
          <w:rFonts w:ascii="Arial" w:hAnsi="Arial" w:cs="Arial"/>
          <w:sz w:val="20"/>
        </w:rPr>
        <w:t xml:space="preserve"> národní banka</w:t>
      </w:r>
      <w:r w:rsidR="00B8556E">
        <w:rPr>
          <w:rFonts w:ascii="Arial" w:hAnsi="Arial" w:cs="Arial"/>
          <w:sz w:val="20"/>
        </w:rPr>
        <w:t xml:space="preserve"> </w:t>
      </w:r>
    </w:p>
    <w:p w14:paraId="72928F2D" w14:textId="0B41C5FD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720C2">
        <w:rPr>
          <w:rFonts w:ascii="Arial" w:hAnsi="Arial" w:cs="Arial"/>
          <w:sz w:val="20"/>
        </w:rPr>
        <w:t>č. účtu</w:t>
      </w:r>
      <w:r>
        <w:rPr>
          <w:rFonts w:ascii="Arial" w:hAnsi="Arial" w:cs="Arial"/>
          <w:sz w:val="20"/>
        </w:rPr>
        <w:t xml:space="preserve">: </w:t>
      </w:r>
      <w:r w:rsidR="00B8556E">
        <w:rPr>
          <w:rFonts w:ascii="Arial" w:hAnsi="Arial" w:cs="Arial"/>
          <w:sz w:val="20"/>
        </w:rPr>
        <w:t>17228001/0710</w:t>
      </w:r>
    </w:p>
    <w:p w14:paraId="7B8BAB7A" w14:textId="102481D1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ind w:left="198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 panem </w:t>
      </w:r>
      <w:r w:rsidR="004D578B">
        <w:rPr>
          <w:rFonts w:ascii="Arial" w:hAnsi="Arial" w:cs="Arial"/>
          <w:sz w:val="20"/>
        </w:rPr>
        <w:t>Ing. Tomášem Krylem, Ph.D.</w:t>
      </w:r>
      <w:r w:rsidR="00B5768A">
        <w:rPr>
          <w:rFonts w:ascii="Arial" w:hAnsi="Arial" w:cs="Arial"/>
          <w:sz w:val="20"/>
        </w:rPr>
        <w:t>,</w:t>
      </w:r>
      <w:r w:rsidRPr="00D157C7">
        <w:rPr>
          <w:rFonts w:ascii="Arial" w:hAnsi="Arial" w:cs="Arial"/>
          <w:sz w:val="20"/>
        </w:rPr>
        <w:t xml:space="preserve"> </w:t>
      </w:r>
      <w:r w:rsidR="004D578B">
        <w:rPr>
          <w:rFonts w:ascii="Arial" w:hAnsi="Arial" w:cs="Arial"/>
          <w:sz w:val="20"/>
        </w:rPr>
        <w:t>náměstkem pro řízení sekce</w:t>
      </w:r>
      <w:r>
        <w:rPr>
          <w:rFonts w:ascii="Arial" w:hAnsi="Arial" w:cs="Arial"/>
          <w:sz w:val="20"/>
        </w:rPr>
        <w:t xml:space="preserve"> </w:t>
      </w:r>
      <w:r w:rsidR="000E4491">
        <w:rPr>
          <w:rFonts w:ascii="Arial" w:hAnsi="Arial" w:cs="Arial"/>
          <w:sz w:val="20"/>
        </w:rPr>
        <w:t>ekonomicko-provozní</w:t>
      </w:r>
    </w:p>
    <w:p w14:paraId="383E6A85" w14:textId="77777777" w:rsidR="00790D4F" w:rsidRPr="009720C2" w:rsidRDefault="00790D4F" w:rsidP="00790D4F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9720C2">
        <w:rPr>
          <w:rFonts w:ascii="Arial" w:hAnsi="Arial" w:cs="Arial"/>
          <w:sz w:val="20"/>
        </w:rPr>
        <w:tab/>
        <w:t>(dále jen „</w:t>
      </w:r>
      <w:r w:rsidRPr="009720C2">
        <w:rPr>
          <w:rFonts w:ascii="Arial" w:hAnsi="Arial" w:cs="Arial"/>
          <w:b/>
          <w:sz w:val="20"/>
        </w:rPr>
        <w:t>Objednatel</w:t>
      </w:r>
      <w:r w:rsidRPr="009720C2">
        <w:rPr>
          <w:rFonts w:ascii="Arial" w:hAnsi="Arial" w:cs="Arial"/>
          <w:sz w:val="20"/>
        </w:rPr>
        <w:t>”)</w:t>
      </w:r>
    </w:p>
    <w:p w14:paraId="4D894C41" w14:textId="77777777" w:rsidR="00821E1B" w:rsidRDefault="00821E1B" w:rsidP="007D339A">
      <w:pPr>
        <w:pStyle w:val="Textkomente"/>
        <w:spacing w:line="280" w:lineRule="atLeast"/>
        <w:rPr>
          <w:rFonts w:ascii="Arial" w:hAnsi="Arial" w:cs="Arial"/>
        </w:rPr>
      </w:pPr>
    </w:p>
    <w:p w14:paraId="273F2E95" w14:textId="77777777" w:rsidR="007D339A" w:rsidRDefault="007D339A" w:rsidP="007D339A">
      <w:pPr>
        <w:pStyle w:val="Textkomente"/>
        <w:spacing w:line="280" w:lineRule="atLeast"/>
        <w:rPr>
          <w:rFonts w:ascii="Arial" w:hAnsi="Arial" w:cs="Arial"/>
        </w:rPr>
      </w:pPr>
    </w:p>
    <w:p w14:paraId="3DEAE338" w14:textId="77777777" w:rsidR="00372E2C" w:rsidRDefault="00372E2C" w:rsidP="007D339A">
      <w:pPr>
        <w:pStyle w:val="Textkomente"/>
        <w:spacing w:line="280" w:lineRule="atLeast"/>
        <w:rPr>
          <w:rFonts w:ascii="Arial" w:hAnsi="Arial" w:cs="Arial"/>
        </w:rPr>
      </w:pPr>
    </w:p>
    <w:p w14:paraId="771BB40E" w14:textId="77777777" w:rsidR="00F4462C" w:rsidRDefault="00F446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D77FAF" w14:textId="594FDC01" w:rsidR="004A64B9" w:rsidRPr="00AC58FA" w:rsidRDefault="004A64B9" w:rsidP="007D339A">
      <w:pPr>
        <w:pStyle w:val="Nadpis1"/>
        <w:keepLines/>
        <w:numPr>
          <w:ilvl w:val="0"/>
          <w:numId w:val="2"/>
        </w:numPr>
        <w:tabs>
          <w:tab w:val="clear" w:pos="1134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b/>
          <w:sz w:val="20"/>
        </w:rPr>
      </w:pPr>
      <w:r w:rsidRPr="00674826">
        <w:rPr>
          <w:rFonts w:ascii="Arial" w:hAnsi="Arial" w:cs="Arial"/>
          <w:b/>
          <w:sz w:val="18"/>
          <w:szCs w:val="18"/>
        </w:rPr>
        <w:lastRenderedPageBreak/>
        <w:t>PŘ</w:t>
      </w:r>
      <w:r w:rsidR="003D797E">
        <w:rPr>
          <w:rFonts w:ascii="Arial" w:hAnsi="Arial" w:cs="Arial"/>
          <w:b/>
          <w:sz w:val="20"/>
        </w:rPr>
        <w:t>EDMĚT DODATKU Č.</w:t>
      </w:r>
      <w:r w:rsidR="006337B2">
        <w:rPr>
          <w:rFonts w:ascii="Arial" w:hAnsi="Arial" w:cs="Arial"/>
          <w:b/>
          <w:sz w:val="20"/>
        </w:rPr>
        <w:t xml:space="preserve"> 1</w:t>
      </w:r>
      <w:r w:rsidR="003D797E">
        <w:rPr>
          <w:rFonts w:ascii="Arial" w:hAnsi="Arial" w:cs="Arial"/>
          <w:b/>
          <w:sz w:val="20"/>
        </w:rPr>
        <w:t xml:space="preserve"> </w:t>
      </w:r>
    </w:p>
    <w:p w14:paraId="38C7761A" w14:textId="1609283C" w:rsidR="00606CA1" w:rsidRDefault="00606CA1" w:rsidP="00EC149A">
      <w:pPr>
        <w:pStyle w:val="Nadpis2"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tohoto dodatku jsou následující změny a doplnění:</w:t>
      </w:r>
    </w:p>
    <w:p w14:paraId="724A4D7D" w14:textId="1FE5E6CC" w:rsidR="00674826" w:rsidRPr="00EC149A" w:rsidRDefault="00606CA1" w:rsidP="007D339A">
      <w:pPr>
        <w:pStyle w:val="Nadpis2"/>
        <w:keepLines/>
        <w:numPr>
          <w:ilvl w:val="1"/>
          <w:numId w:val="2"/>
        </w:numPr>
        <w:tabs>
          <w:tab w:val="clear" w:pos="491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Doplňuje se článek II. Předmět smlouvy tak, že se rozšiřuje zajišťování komplexních úklidových prací a služeb </w:t>
      </w:r>
      <w:r w:rsidR="0039674E">
        <w:rPr>
          <w:rFonts w:ascii="Arial" w:hAnsi="Arial" w:cs="Arial"/>
          <w:sz w:val="20"/>
        </w:rPr>
        <w:t>v budově Trauttman</w:t>
      </w:r>
      <w:r w:rsidR="00C32A3D">
        <w:rPr>
          <w:rFonts w:ascii="Arial" w:hAnsi="Arial" w:cs="Arial"/>
          <w:sz w:val="20"/>
        </w:rPr>
        <w:t>s</w:t>
      </w:r>
      <w:r w:rsidR="0039674E">
        <w:rPr>
          <w:rFonts w:ascii="Arial" w:hAnsi="Arial" w:cs="Arial"/>
          <w:sz w:val="20"/>
        </w:rPr>
        <w:t>dor</w:t>
      </w:r>
      <w:r w:rsidR="00C32A3D">
        <w:rPr>
          <w:rFonts w:ascii="Arial" w:hAnsi="Arial" w:cs="Arial"/>
          <w:sz w:val="20"/>
        </w:rPr>
        <w:t>f</w:t>
      </w:r>
      <w:r w:rsidR="0039674E">
        <w:rPr>
          <w:rFonts w:ascii="Arial" w:hAnsi="Arial" w:cs="Arial"/>
          <w:sz w:val="20"/>
        </w:rPr>
        <w:t xml:space="preserve">fského </w:t>
      </w:r>
      <w:r w:rsidR="00361766">
        <w:rPr>
          <w:rFonts w:ascii="Arial" w:hAnsi="Arial" w:cs="Arial"/>
          <w:sz w:val="20"/>
        </w:rPr>
        <w:t>paláce MZV ČR</w:t>
      </w:r>
      <w:r w:rsidR="00C32A3D">
        <w:rPr>
          <w:rFonts w:ascii="Arial" w:hAnsi="Arial" w:cs="Arial"/>
          <w:sz w:val="20"/>
        </w:rPr>
        <w:t xml:space="preserve"> – dětská skupina „Zamiňáček“</w:t>
      </w:r>
      <w:r w:rsidR="00674826" w:rsidRPr="00AC58FA">
        <w:rPr>
          <w:rFonts w:ascii="Arial" w:hAnsi="Arial" w:cs="Arial"/>
          <w:sz w:val="20"/>
        </w:rPr>
        <w:t xml:space="preserve"> </w:t>
      </w:r>
      <w:r w:rsidRPr="00EC149A">
        <w:rPr>
          <w:rFonts w:ascii="Arial" w:hAnsi="Arial" w:cs="Arial"/>
          <w:sz w:val="20"/>
        </w:rPr>
        <w:t xml:space="preserve">o plochu </w:t>
      </w:r>
      <w:r w:rsidR="00C32A3D" w:rsidRPr="00EC149A">
        <w:rPr>
          <w:rFonts w:ascii="Arial" w:hAnsi="Arial" w:cs="Arial"/>
          <w:sz w:val="20"/>
        </w:rPr>
        <w:t>493,35</w:t>
      </w:r>
      <w:r w:rsidRPr="00EC149A">
        <w:rPr>
          <w:rFonts w:ascii="Arial" w:hAnsi="Arial" w:cs="Arial"/>
          <w:sz w:val="20"/>
        </w:rPr>
        <w:t xml:space="preserve"> m</w:t>
      </w:r>
      <w:r w:rsidR="00E8552F" w:rsidRPr="00EC149A">
        <w:rPr>
          <w:rFonts w:ascii="Arial" w:hAnsi="Arial" w:cs="Arial"/>
          <w:sz w:val="20"/>
          <w:vertAlign w:val="superscript"/>
        </w:rPr>
        <w:t>2</w:t>
      </w:r>
      <w:r w:rsidR="00DE4B18" w:rsidRPr="00EC149A">
        <w:rPr>
          <w:rFonts w:ascii="Arial" w:hAnsi="Arial" w:cs="Arial"/>
          <w:sz w:val="20"/>
        </w:rPr>
        <w:t>.</w:t>
      </w:r>
    </w:p>
    <w:p w14:paraId="6C7CFF94" w14:textId="77777777" w:rsidR="002C1359" w:rsidRPr="00EC149A" w:rsidRDefault="002C1359" w:rsidP="00EC149A"/>
    <w:p w14:paraId="66AA0855" w14:textId="477A06E1" w:rsidR="008A6403" w:rsidRDefault="00606CA1" w:rsidP="008A6403">
      <w:pPr>
        <w:pStyle w:val="Nadpis2"/>
        <w:keepLines/>
        <w:numPr>
          <w:ilvl w:val="1"/>
          <w:numId w:val="2"/>
        </w:numPr>
        <w:tabs>
          <w:tab w:val="clear" w:pos="491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Mění se článek IV. písmeno a) </w:t>
      </w:r>
      <w:r w:rsidR="00910290">
        <w:rPr>
          <w:rFonts w:ascii="Arial" w:hAnsi="Arial" w:cs="Arial"/>
          <w:sz w:val="20"/>
        </w:rPr>
        <w:t xml:space="preserve">druhý a čtvrtý odstavec </w:t>
      </w:r>
      <w:r>
        <w:rPr>
          <w:rFonts w:ascii="Arial" w:hAnsi="Arial" w:cs="Arial"/>
          <w:sz w:val="20"/>
        </w:rPr>
        <w:t>takto:</w:t>
      </w:r>
    </w:p>
    <w:p w14:paraId="6B9CF7B1" w14:textId="56935F23" w:rsidR="00606CA1" w:rsidRDefault="00910290" w:rsidP="00EC149A">
      <w:pPr>
        <w:rPr>
          <w:rFonts w:ascii="Arial" w:hAnsi="Arial" w:cs="Arial"/>
        </w:rPr>
      </w:pPr>
      <w:r w:rsidRPr="00EC149A">
        <w:rPr>
          <w:rFonts w:ascii="Arial" w:hAnsi="Arial" w:cs="Arial"/>
        </w:rPr>
        <w:t xml:space="preserve">Cena za úklidové práce a </w:t>
      </w:r>
      <w:r>
        <w:rPr>
          <w:rFonts w:ascii="Arial" w:hAnsi="Arial" w:cs="Arial"/>
        </w:rPr>
        <w:t xml:space="preserve">služby dle Přílohy č. 1 </w:t>
      </w:r>
      <w:r w:rsidR="002C1359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a tohoto dodatku </w:t>
      </w:r>
      <w:r w:rsidR="00B807A0">
        <w:rPr>
          <w:rFonts w:ascii="Arial" w:hAnsi="Arial" w:cs="Arial"/>
        </w:rPr>
        <w:t xml:space="preserve">č. 1 </w:t>
      </w:r>
      <w:r>
        <w:rPr>
          <w:rFonts w:ascii="Arial" w:hAnsi="Arial" w:cs="Arial"/>
        </w:rPr>
        <w:t xml:space="preserve">poskytnuté za jeden měsíc se </w:t>
      </w:r>
      <w:r w:rsidR="00861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navyšuje o částku 11 765,- Kč </w:t>
      </w:r>
      <w:r w:rsidR="00861306">
        <w:rPr>
          <w:rFonts w:ascii="Arial" w:hAnsi="Arial" w:cs="Arial"/>
        </w:rPr>
        <w:t xml:space="preserve">(od 1.1.2021 do 31.3.2022) </w:t>
      </w:r>
      <w:r>
        <w:rPr>
          <w:rFonts w:ascii="Arial" w:hAnsi="Arial" w:cs="Arial"/>
        </w:rPr>
        <w:t>a nově za jeden měsíc činí částku 159 198,-</w:t>
      </w:r>
      <w:r w:rsidR="00EC149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č bez DPH, tj. 192 62</w:t>
      </w:r>
      <w:r w:rsidR="00861306">
        <w:rPr>
          <w:rFonts w:ascii="Arial" w:hAnsi="Arial" w:cs="Arial"/>
        </w:rPr>
        <w:t>9</w:t>
      </w:r>
      <w:r>
        <w:rPr>
          <w:rFonts w:ascii="Arial" w:hAnsi="Arial" w:cs="Arial"/>
        </w:rPr>
        <w:t>,58 Kč včetně DPH.</w:t>
      </w:r>
    </w:p>
    <w:p w14:paraId="5134E696" w14:textId="4E0E3C9B" w:rsidR="00910290" w:rsidRDefault="00910290" w:rsidP="00EC149A">
      <w:pPr>
        <w:rPr>
          <w:rFonts w:ascii="Arial" w:hAnsi="Arial" w:cs="Arial"/>
        </w:rPr>
      </w:pPr>
    </w:p>
    <w:p w14:paraId="1337EF10" w14:textId="382D8E07" w:rsidR="00910290" w:rsidRDefault="00910290" w:rsidP="00EC149A">
      <w:pPr>
        <w:rPr>
          <w:rFonts w:ascii="Arial" w:hAnsi="Arial" w:cs="Arial"/>
        </w:rPr>
      </w:pPr>
      <w:r>
        <w:rPr>
          <w:rFonts w:ascii="Arial" w:hAnsi="Arial" w:cs="Arial"/>
        </w:rPr>
        <w:t>Celková maximální cena komplexních úklidových prací a služeb dle Příloh č. 1</w:t>
      </w:r>
      <w:r w:rsidR="002C1359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, </w:t>
      </w:r>
      <w:r w:rsidR="00B807A0">
        <w:rPr>
          <w:rFonts w:ascii="Arial" w:hAnsi="Arial" w:cs="Arial"/>
        </w:rPr>
        <w:t xml:space="preserve">Přílohy </w:t>
      </w:r>
      <w:r w:rsidR="002C1359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3 </w:t>
      </w:r>
      <w:r w:rsidR="002C1359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a tohoto dodatku </w:t>
      </w:r>
      <w:r w:rsidR="00B807A0">
        <w:rPr>
          <w:rFonts w:ascii="Arial" w:hAnsi="Arial" w:cs="Arial"/>
        </w:rPr>
        <w:t xml:space="preserve">č. 1 </w:t>
      </w:r>
      <w:r>
        <w:rPr>
          <w:rFonts w:ascii="Arial" w:hAnsi="Arial" w:cs="Arial"/>
        </w:rPr>
        <w:t xml:space="preserve">poskytnutých za 30 (třicet) měsíců plnění této smlouvy činí </w:t>
      </w:r>
      <w:r w:rsidR="000700B1">
        <w:rPr>
          <w:rFonts w:ascii="Arial" w:hAnsi="Arial" w:cs="Arial"/>
        </w:rPr>
        <w:t xml:space="preserve">4 599 465,- </w:t>
      </w:r>
      <w:r>
        <w:rPr>
          <w:rFonts w:ascii="Arial" w:hAnsi="Arial" w:cs="Arial"/>
        </w:rPr>
        <w:t xml:space="preserve">Kč bez DPH, tj. </w:t>
      </w:r>
      <w:r w:rsidR="000700B1">
        <w:rPr>
          <w:rFonts w:ascii="Arial" w:hAnsi="Arial" w:cs="Arial"/>
        </w:rPr>
        <w:t xml:space="preserve">5 565 352,65 Kč </w:t>
      </w:r>
      <w:r>
        <w:rPr>
          <w:rFonts w:ascii="Arial" w:hAnsi="Arial" w:cs="Arial"/>
        </w:rPr>
        <w:t xml:space="preserve">včetně DPH. </w:t>
      </w:r>
    </w:p>
    <w:p w14:paraId="46AE6D8C" w14:textId="215061DE" w:rsidR="000700B1" w:rsidRDefault="000700B1" w:rsidP="00EC149A">
      <w:pPr>
        <w:rPr>
          <w:rFonts w:ascii="Arial" w:hAnsi="Arial" w:cs="Arial"/>
        </w:rPr>
      </w:pPr>
    </w:p>
    <w:p w14:paraId="23C74B74" w14:textId="20B8FBCF" w:rsidR="000700B1" w:rsidRDefault="000700B1" w:rsidP="00EC149A">
      <w:pPr>
        <w:pStyle w:val="Odstavecseseznamem"/>
        <w:numPr>
          <w:ilvl w:val="1"/>
          <w:numId w:val="2"/>
        </w:numPr>
        <w:tabs>
          <w:tab w:val="clear" w:pos="491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Mění se článek VIII. Trvání smlouvy, výpověď písmeno a) takto:</w:t>
      </w:r>
    </w:p>
    <w:p w14:paraId="73A0E74C" w14:textId="6E140C36" w:rsidR="000700B1" w:rsidRPr="00EC149A" w:rsidRDefault="000700B1" w:rsidP="00EC149A">
      <w:pPr>
        <w:rPr>
          <w:rFonts w:ascii="Arial" w:hAnsi="Arial" w:cs="Arial"/>
        </w:rPr>
      </w:pPr>
      <w:r>
        <w:rPr>
          <w:rFonts w:ascii="Arial" w:hAnsi="Arial" w:cs="Arial"/>
        </w:rPr>
        <w:t>Částka  4 423 004,- Kč bez DPH se mění na částku 4 599 465,- Kč a částka 5 351 835,- Kč s DPH se mění na částku 5 565 352,65 Kč.</w:t>
      </w:r>
    </w:p>
    <w:p w14:paraId="440DB047" w14:textId="77777777" w:rsidR="000700B1" w:rsidRPr="00EC149A" w:rsidRDefault="000700B1" w:rsidP="00EC149A">
      <w:pPr>
        <w:pStyle w:val="Odstavecseseznamem"/>
        <w:ind w:left="567"/>
        <w:rPr>
          <w:rFonts w:ascii="Arial" w:hAnsi="Arial" w:cs="Arial"/>
        </w:rPr>
      </w:pPr>
    </w:p>
    <w:p w14:paraId="4258C272" w14:textId="77777777" w:rsidR="00821E1B" w:rsidRPr="00636307" w:rsidRDefault="00821E1B" w:rsidP="007D339A">
      <w:pPr>
        <w:spacing w:before="120" w:line="280" w:lineRule="atLeast"/>
        <w:ind w:left="1005"/>
        <w:rPr>
          <w:rFonts w:ascii="Arial" w:hAnsi="Arial"/>
        </w:rPr>
      </w:pPr>
      <w:bookmarkStart w:id="2" w:name="Přílohy"/>
      <w:bookmarkStart w:id="3" w:name="Dne_smlouvy"/>
      <w:bookmarkEnd w:id="2"/>
      <w:bookmarkEnd w:id="3"/>
    </w:p>
    <w:p w14:paraId="6228697A" w14:textId="77777777" w:rsidR="00B41E37" w:rsidRPr="00636307" w:rsidRDefault="00B41E37" w:rsidP="00B41E37">
      <w:pPr>
        <w:pStyle w:val="Nadpis1"/>
        <w:keepLines/>
        <w:numPr>
          <w:ilvl w:val="0"/>
          <w:numId w:val="2"/>
        </w:numPr>
        <w:tabs>
          <w:tab w:val="clear" w:pos="1134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b/>
          <w:sz w:val="20"/>
        </w:rPr>
      </w:pPr>
      <w:r w:rsidRPr="00636307">
        <w:rPr>
          <w:rFonts w:ascii="Arial" w:hAnsi="Arial" w:cs="Arial"/>
          <w:b/>
          <w:sz w:val="18"/>
          <w:szCs w:val="18"/>
        </w:rPr>
        <w:t>ZÁVĚREČNÁ USTANOVENÍ</w:t>
      </w:r>
    </w:p>
    <w:p w14:paraId="73BAE8CC" w14:textId="63C52AF7" w:rsidR="002C1359" w:rsidRDefault="002C1359" w:rsidP="00B41E37">
      <w:pPr>
        <w:pStyle w:val="Nadpis2"/>
        <w:keepLines/>
        <w:numPr>
          <w:ilvl w:val="1"/>
          <w:numId w:val="2"/>
        </w:numPr>
        <w:tabs>
          <w:tab w:val="clear" w:pos="491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Dodatkem č. 1 nedotčená původní ustanovení Smlouvy o poskytnutí komplexních úklidových služe</w:t>
      </w:r>
      <w:r w:rsidR="00D96386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 v budově Trauttmansdorf</w:t>
      </w:r>
      <w:r w:rsidR="00D96386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ského paláce zůstávají v platnosti. </w:t>
      </w:r>
    </w:p>
    <w:p w14:paraId="436353E6" w14:textId="0EBB8B98" w:rsidR="00B41E37" w:rsidRPr="00636307" w:rsidRDefault="00B41E37" w:rsidP="00B41E37">
      <w:pPr>
        <w:pStyle w:val="Nadpis2"/>
        <w:keepLines/>
        <w:numPr>
          <w:ilvl w:val="1"/>
          <w:numId w:val="2"/>
        </w:numPr>
        <w:tabs>
          <w:tab w:val="clear" w:pos="491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sz w:val="20"/>
        </w:rPr>
      </w:pPr>
      <w:r w:rsidRPr="00636307">
        <w:rPr>
          <w:rFonts w:ascii="Arial" w:hAnsi="Arial" w:cs="Arial"/>
          <w:sz w:val="20"/>
        </w:rPr>
        <w:t xml:space="preserve">Tento </w:t>
      </w:r>
      <w:r w:rsidR="00F401EF" w:rsidRPr="00636307">
        <w:rPr>
          <w:rFonts w:ascii="Arial" w:hAnsi="Arial" w:cs="Arial"/>
          <w:sz w:val="20"/>
        </w:rPr>
        <w:t>d</w:t>
      </w:r>
      <w:r w:rsidRPr="00636307">
        <w:rPr>
          <w:rFonts w:ascii="Arial" w:hAnsi="Arial" w:cs="Arial"/>
          <w:sz w:val="20"/>
        </w:rPr>
        <w:t xml:space="preserve">odatek č. </w:t>
      </w:r>
      <w:r w:rsidR="00AA50BC">
        <w:rPr>
          <w:rFonts w:ascii="Arial" w:hAnsi="Arial" w:cs="Arial"/>
          <w:sz w:val="20"/>
        </w:rPr>
        <w:t>1</w:t>
      </w:r>
      <w:r w:rsidRPr="00636307">
        <w:rPr>
          <w:rFonts w:ascii="Arial" w:hAnsi="Arial" w:cs="Arial"/>
          <w:sz w:val="20"/>
        </w:rPr>
        <w:t xml:space="preserve"> nabývá platnosti dnem jeho </w:t>
      </w:r>
      <w:r w:rsidR="002C1359">
        <w:rPr>
          <w:rFonts w:ascii="Arial" w:hAnsi="Arial" w:cs="Arial"/>
          <w:sz w:val="20"/>
        </w:rPr>
        <w:t xml:space="preserve">oboustranného </w:t>
      </w:r>
      <w:r w:rsidRPr="00636307">
        <w:rPr>
          <w:rFonts w:ascii="Arial" w:hAnsi="Arial" w:cs="Arial"/>
          <w:sz w:val="20"/>
        </w:rPr>
        <w:t xml:space="preserve">podpisu </w:t>
      </w:r>
      <w:r w:rsidR="002C1359">
        <w:rPr>
          <w:rFonts w:ascii="Arial" w:hAnsi="Arial" w:cs="Arial"/>
          <w:sz w:val="20"/>
        </w:rPr>
        <w:t xml:space="preserve">a účinnosti dnem uveřejnění v souladu se zákonem č. 340/2015 Sb., o </w:t>
      </w:r>
      <w:r w:rsidR="00683F5F">
        <w:rPr>
          <w:rFonts w:ascii="Arial" w:hAnsi="Arial" w:cs="Arial"/>
          <w:sz w:val="20"/>
        </w:rPr>
        <w:t xml:space="preserve">zvláštních podmínkách účinnosti některých smluv, uveřejňováním těchto smluv a o </w:t>
      </w:r>
      <w:r w:rsidR="002C1359">
        <w:rPr>
          <w:rFonts w:ascii="Arial" w:hAnsi="Arial" w:cs="Arial"/>
          <w:sz w:val="20"/>
        </w:rPr>
        <w:t>registru smluv</w:t>
      </w:r>
      <w:r w:rsidR="00683F5F">
        <w:rPr>
          <w:rFonts w:ascii="Arial" w:hAnsi="Arial" w:cs="Arial"/>
          <w:sz w:val="20"/>
        </w:rPr>
        <w:t xml:space="preserve"> (zákon o registru smluv)</w:t>
      </w:r>
      <w:r w:rsidR="002C1359">
        <w:rPr>
          <w:rFonts w:ascii="Arial" w:hAnsi="Arial" w:cs="Arial"/>
          <w:sz w:val="20"/>
        </w:rPr>
        <w:t>, ve znění pozdějších předpisů</w:t>
      </w:r>
      <w:r w:rsidRPr="00636307">
        <w:rPr>
          <w:rFonts w:ascii="Arial" w:hAnsi="Arial" w:cs="Arial"/>
          <w:sz w:val="20"/>
        </w:rPr>
        <w:t xml:space="preserve">.  </w:t>
      </w:r>
    </w:p>
    <w:p w14:paraId="54966B94" w14:textId="4179C13D" w:rsidR="00B41E37" w:rsidRDefault="00F401EF" w:rsidP="00B41E37">
      <w:pPr>
        <w:pStyle w:val="Nadpis2"/>
        <w:keepLines/>
        <w:numPr>
          <w:ilvl w:val="1"/>
          <w:numId w:val="2"/>
        </w:numPr>
        <w:tabs>
          <w:tab w:val="clear" w:pos="491"/>
          <w:tab w:val="num" w:pos="567"/>
        </w:tabs>
        <w:overflowPunct w:val="0"/>
        <w:autoSpaceDE w:val="0"/>
        <w:autoSpaceDN w:val="0"/>
        <w:adjustRightInd w:val="0"/>
        <w:spacing w:after="120" w:line="280" w:lineRule="atLeast"/>
        <w:ind w:left="567" w:hanging="567"/>
        <w:jc w:val="both"/>
        <w:textAlignment w:val="baseline"/>
        <w:rPr>
          <w:rFonts w:ascii="Arial" w:hAnsi="Arial" w:cs="Arial"/>
          <w:sz w:val="20"/>
        </w:rPr>
      </w:pPr>
      <w:r w:rsidRPr="00636307">
        <w:rPr>
          <w:rFonts w:ascii="Arial" w:hAnsi="Arial" w:cs="Arial"/>
          <w:sz w:val="20"/>
        </w:rPr>
        <w:t>Tento d</w:t>
      </w:r>
      <w:r w:rsidR="00B41E37" w:rsidRPr="00636307">
        <w:rPr>
          <w:rFonts w:ascii="Arial" w:hAnsi="Arial" w:cs="Arial"/>
          <w:sz w:val="20"/>
        </w:rPr>
        <w:t xml:space="preserve">odatek č. </w:t>
      </w:r>
      <w:r w:rsidR="00AA50BC">
        <w:rPr>
          <w:rFonts w:ascii="Arial" w:hAnsi="Arial" w:cs="Arial"/>
          <w:sz w:val="20"/>
        </w:rPr>
        <w:t>1</w:t>
      </w:r>
      <w:r w:rsidR="00B41E37" w:rsidRPr="00636307">
        <w:rPr>
          <w:rFonts w:ascii="Arial" w:hAnsi="Arial" w:cs="Arial"/>
          <w:sz w:val="20"/>
        </w:rPr>
        <w:t xml:space="preserve"> je sepsán v</w:t>
      </w:r>
      <w:r w:rsidR="00683F5F">
        <w:rPr>
          <w:rFonts w:ascii="Arial" w:hAnsi="Arial" w:cs="Arial"/>
          <w:sz w:val="20"/>
        </w:rPr>
        <w:t> pěti</w:t>
      </w:r>
      <w:r w:rsidR="00B41E37" w:rsidRPr="00636307">
        <w:rPr>
          <w:rFonts w:ascii="Arial" w:hAnsi="Arial" w:cs="Arial"/>
          <w:sz w:val="20"/>
        </w:rPr>
        <w:t xml:space="preserve"> vyhotoveních, z nichž </w:t>
      </w:r>
      <w:r w:rsidR="00683F5F">
        <w:rPr>
          <w:rFonts w:ascii="Arial" w:hAnsi="Arial" w:cs="Arial"/>
          <w:sz w:val="20"/>
        </w:rPr>
        <w:t>tři vyhotovení obdrží objednatel a dvě vyhotovení zhotovitel</w:t>
      </w:r>
      <w:r w:rsidR="00B41E37" w:rsidRPr="00636307">
        <w:rPr>
          <w:rFonts w:ascii="Arial" w:hAnsi="Arial" w:cs="Arial"/>
          <w:sz w:val="20"/>
        </w:rPr>
        <w:t>.</w:t>
      </w:r>
    </w:p>
    <w:p w14:paraId="20267AAD" w14:textId="690F6AAF" w:rsidR="00683F5F" w:rsidRPr="00C247B4" w:rsidRDefault="00683F5F" w:rsidP="00EC149A">
      <w:pPr>
        <w:ind w:left="567" w:hanging="567"/>
        <w:rPr>
          <w:rFonts w:ascii="Arial" w:hAnsi="Arial" w:cs="Arial"/>
        </w:rPr>
      </w:pPr>
      <w:r>
        <w:t>2.4.</w:t>
      </w:r>
      <w:r>
        <w:tab/>
      </w:r>
      <w:r w:rsidRPr="00EC149A">
        <w:rPr>
          <w:rFonts w:ascii="Arial" w:hAnsi="Arial" w:cs="Arial"/>
        </w:rPr>
        <w:t>Smluvní strany potvrzují, že si tento dodatek č. 1 před jeho podpisem přečetli a s jeho obsahem souhlasí. Na důkaz toho připojují své podpisy.</w:t>
      </w:r>
    </w:p>
    <w:p w14:paraId="7A2DE9DE" w14:textId="77777777" w:rsidR="00B41E37" w:rsidRDefault="00B41E37" w:rsidP="007D339A">
      <w:pPr>
        <w:spacing w:before="120" w:line="280" w:lineRule="atLeast"/>
        <w:ind w:left="1005"/>
        <w:rPr>
          <w:rFonts w:ascii="Arial" w:hAnsi="Arial"/>
        </w:rPr>
      </w:pPr>
    </w:p>
    <w:p w14:paraId="4E71EAE6" w14:textId="77777777" w:rsidR="00B41E37" w:rsidRDefault="00B41E37" w:rsidP="00636307">
      <w:pPr>
        <w:spacing w:before="120" w:line="280" w:lineRule="atLeas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0C47FB" w:rsidRPr="005211D4" w14:paraId="213B2F63" w14:textId="77777777" w:rsidTr="00AB7CF4">
        <w:tc>
          <w:tcPr>
            <w:tcW w:w="4527" w:type="dxa"/>
          </w:tcPr>
          <w:p w14:paraId="034D6023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 w:rsidRPr="005211D4">
              <w:rPr>
                <w:rFonts w:ascii="Arial" w:hAnsi="Arial" w:cs="Arial"/>
                <w:b/>
              </w:rPr>
              <w:t>Zhotovitel</w:t>
            </w:r>
          </w:p>
          <w:p w14:paraId="4A6DC561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7039E996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 w:rsidRPr="005211D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Praze</w:t>
            </w:r>
            <w:r w:rsidRPr="005211D4">
              <w:rPr>
                <w:rFonts w:ascii="Arial" w:hAnsi="Arial" w:cs="Arial"/>
              </w:rPr>
              <w:t xml:space="preserve"> dne </w:t>
            </w:r>
            <w:r>
              <w:rPr>
                <w:rFonts w:ascii="Arial" w:hAnsi="Arial" w:cs="Arial"/>
              </w:rPr>
              <w:t>__</w:t>
            </w:r>
            <w:r w:rsidRPr="005211D4">
              <w:rPr>
                <w:rFonts w:ascii="Arial" w:hAnsi="Arial" w:cs="Arial"/>
              </w:rPr>
              <w:t>__.</w:t>
            </w:r>
            <w:r>
              <w:rPr>
                <w:rFonts w:ascii="Arial" w:hAnsi="Arial" w:cs="Arial"/>
              </w:rPr>
              <w:t>__</w:t>
            </w:r>
            <w:r w:rsidRPr="005211D4">
              <w:rPr>
                <w:rFonts w:ascii="Arial" w:hAnsi="Arial" w:cs="Arial"/>
              </w:rPr>
              <w:t>__.</w:t>
            </w:r>
            <w:r>
              <w:rPr>
                <w:rFonts w:ascii="Arial" w:hAnsi="Arial" w:cs="Arial"/>
              </w:rPr>
              <w:t>__</w:t>
            </w:r>
            <w:r w:rsidRPr="005211D4">
              <w:rPr>
                <w:rFonts w:ascii="Arial" w:hAnsi="Arial" w:cs="Arial"/>
              </w:rPr>
              <w:t>______</w:t>
            </w:r>
          </w:p>
          <w:p w14:paraId="78C31E0B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70648441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5B329FFB" w14:textId="77777777" w:rsidR="000C47FB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40304F74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1864E4DE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7" w:type="dxa"/>
          </w:tcPr>
          <w:p w14:paraId="71ACD650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 w:rsidRPr="005211D4">
              <w:rPr>
                <w:rFonts w:ascii="Arial" w:hAnsi="Arial" w:cs="Arial"/>
                <w:b/>
              </w:rPr>
              <w:t>Objednatel</w:t>
            </w:r>
          </w:p>
          <w:p w14:paraId="0EA6A7B6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2A7CB348" w14:textId="776A23D2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25033D">
              <w:rPr>
                <w:rFonts w:ascii="Arial" w:hAnsi="Arial" w:cs="Arial"/>
              </w:rPr>
              <w:t>Praze</w:t>
            </w:r>
            <w:r w:rsidRPr="005211D4">
              <w:rPr>
                <w:rFonts w:ascii="Arial" w:hAnsi="Arial" w:cs="Arial"/>
              </w:rPr>
              <w:t xml:space="preserve"> dne _</w:t>
            </w:r>
            <w:r>
              <w:rPr>
                <w:rFonts w:ascii="Arial" w:hAnsi="Arial" w:cs="Arial"/>
              </w:rPr>
              <w:t>__</w:t>
            </w:r>
            <w:r w:rsidRPr="005211D4">
              <w:rPr>
                <w:rFonts w:ascii="Arial" w:hAnsi="Arial" w:cs="Arial"/>
              </w:rPr>
              <w:t>_.</w:t>
            </w:r>
            <w:r>
              <w:rPr>
                <w:rFonts w:ascii="Arial" w:hAnsi="Arial" w:cs="Arial"/>
              </w:rPr>
              <w:t>__</w:t>
            </w:r>
            <w:r w:rsidRPr="005211D4">
              <w:rPr>
                <w:rFonts w:ascii="Arial" w:hAnsi="Arial" w:cs="Arial"/>
              </w:rPr>
              <w:t>__.</w:t>
            </w:r>
            <w:r>
              <w:rPr>
                <w:rFonts w:ascii="Arial" w:hAnsi="Arial" w:cs="Arial"/>
              </w:rPr>
              <w:t>__</w:t>
            </w:r>
            <w:r w:rsidRPr="005211D4">
              <w:rPr>
                <w:rFonts w:ascii="Arial" w:hAnsi="Arial" w:cs="Arial"/>
              </w:rPr>
              <w:t>______</w:t>
            </w:r>
          </w:p>
          <w:p w14:paraId="0CF6938C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6A8712C9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5AE89A4F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2874BB1E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</w:tc>
      </w:tr>
      <w:tr w:rsidR="000C47FB" w:rsidRPr="005211D4" w14:paraId="32141F5C" w14:textId="77777777" w:rsidTr="00AB7CF4">
        <w:tc>
          <w:tcPr>
            <w:tcW w:w="4527" w:type="dxa"/>
          </w:tcPr>
          <w:p w14:paraId="7695B95C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 w:rsidRPr="005211D4">
              <w:rPr>
                <w:rFonts w:ascii="Arial" w:hAnsi="Arial" w:cs="Arial"/>
              </w:rPr>
              <w:t>.............................................</w:t>
            </w:r>
          </w:p>
          <w:p w14:paraId="68F4FACD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ATALIAN CZ</w:t>
            </w:r>
            <w:r w:rsidRPr="005211D4">
              <w:rPr>
                <w:rFonts w:ascii="Arial" w:hAnsi="Arial" w:cs="Arial"/>
              </w:rPr>
              <w:t xml:space="preserve"> s.r.o.</w:t>
            </w:r>
          </w:p>
          <w:p w14:paraId="19467865" w14:textId="18ED5068" w:rsidR="000C47FB" w:rsidRDefault="004B3645" w:rsidP="00AB7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Lenka Vořechová</w:t>
            </w:r>
          </w:p>
          <w:p w14:paraId="3F858013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 w:rsidRPr="005211D4">
              <w:rPr>
                <w:rFonts w:ascii="Arial" w:hAnsi="Arial" w:cs="Arial"/>
              </w:rPr>
              <w:t>jednatel společnosti</w:t>
            </w:r>
          </w:p>
        </w:tc>
        <w:tc>
          <w:tcPr>
            <w:tcW w:w="4527" w:type="dxa"/>
          </w:tcPr>
          <w:p w14:paraId="7F8F3A61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  <w:r w:rsidRPr="005211D4">
              <w:rPr>
                <w:rFonts w:ascii="Arial" w:hAnsi="Arial" w:cs="Arial"/>
              </w:rPr>
              <w:t>.............................................</w:t>
            </w:r>
          </w:p>
          <w:p w14:paraId="34BFA781" w14:textId="338CA7AC" w:rsidR="000C47FB" w:rsidRDefault="004541FD" w:rsidP="000C4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republika – Ministerstvo zahraničních věcí</w:t>
            </w:r>
          </w:p>
          <w:p w14:paraId="3789DAE7" w14:textId="423E022A" w:rsidR="000C47FB" w:rsidRPr="00076337" w:rsidRDefault="004541FD" w:rsidP="000C47FB">
            <w:pPr>
              <w:pStyle w:val="Zkladntext"/>
              <w:tabs>
                <w:tab w:val="left" w:pos="1560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Ing. Tomáš Kryl</w:t>
            </w:r>
            <w:r w:rsidR="005D1CEE">
              <w:rPr>
                <w:sz w:val="20"/>
                <w:lang w:eastAsia="en-US"/>
              </w:rPr>
              <w:t>, Ph.D.</w:t>
            </w:r>
          </w:p>
          <w:p w14:paraId="3E9F9DFE" w14:textId="5286F721" w:rsidR="000C47FB" w:rsidRPr="005211D4" w:rsidRDefault="005D1CEE" w:rsidP="000C47FB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Náměstek pro řízení sekce ekonomicko - provozní</w:t>
            </w:r>
          </w:p>
          <w:p w14:paraId="0C7CFD75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</w:tc>
      </w:tr>
      <w:tr w:rsidR="000C47FB" w:rsidRPr="005211D4" w14:paraId="1929492D" w14:textId="77777777" w:rsidTr="00AB7CF4">
        <w:tc>
          <w:tcPr>
            <w:tcW w:w="4527" w:type="dxa"/>
          </w:tcPr>
          <w:p w14:paraId="4903EC8E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7" w:type="dxa"/>
          </w:tcPr>
          <w:p w14:paraId="3696DF26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54FB8D4B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516863F1" w14:textId="77777777" w:rsidR="000C47FB" w:rsidRPr="005211D4" w:rsidRDefault="000C47FB" w:rsidP="00AB7CF4">
            <w:pPr>
              <w:jc w:val="center"/>
              <w:rPr>
                <w:rFonts w:ascii="Arial" w:hAnsi="Arial" w:cs="Arial"/>
              </w:rPr>
            </w:pPr>
          </w:p>
          <w:p w14:paraId="2CCEEB65" w14:textId="77777777" w:rsidR="000C47FB" w:rsidRPr="005211D4" w:rsidRDefault="000C47FB" w:rsidP="00AB7CF4">
            <w:pPr>
              <w:rPr>
                <w:rFonts w:ascii="Arial" w:hAnsi="Arial" w:cs="Arial"/>
              </w:rPr>
            </w:pPr>
          </w:p>
        </w:tc>
      </w:tr>
    </w:tbl>
    <w:p w14:paraId="5FE901C3" w14:textId="77777777" w:rsidR="002324FD" w:rsidRDefault="002324FD" w:rsidP="007D339A">
      <w:pPr>
        <w:spacing w:line="280" w:lineRule="atLeast"/>
        <w:rPr>
          <w:rFonts w:ascii="Arial" w:hAnsi="Arial"/>
        </w:rPr>
      </w:pPr>
    </w:p>
    <w:sectPr w:rsidR="002324FD" w:rsidSect="00AA4053">
      <w:footerReference w:type="default" r:id="rId8"/>
      <w:type w:val="continuous"/>
      <w:pgSz w:w="11907" w:h="16840" w:code="9"/>
      <w:pgMar w:top="1418" w:right="1134" w:bottom="1134" w:left="1134" w:header="567" w:footer="11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8FA6" w14:textId="77777777" w:rsidR="00373900" w:rsidRDefault="00373900">
      <w:r>
        <w:separator/>
      </w:r>
    </w:p>
  </w:endnote>
  <w:endnote w:type="continuationSeparator" w:id="0">
    <w:p w14:paraId="3967DAD8" w14:textId="77777777" w:rsidR="00373900" w:rsidRDefault="0037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8D7F" w14:textId="6EB96B8E" w:rsidR="00E81E52" w:rsidRDefault="00E81E52">
    <w:pPr>
      <w:pStyle w:val="Zpat"/>
      <w:pBdr>
        <w:top w:val="single" w:sz="4" w:space="1" w:color="auto"/>
      </w:pBdr>
      <w:jc w:val="center"/>
    </w:pPr>
    <w:r>
      <w:rPr>
        <w:rStyle w:val="slostrnky"/>
        <w:rFonts w:ascii="Arial" w:hAnsi="Arial"/>
      </w:rPr>
      <w:t>-</w:t>
    </w:r>
    <w:r w:rsidR="00C426D6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C426D6">
      <w:rPr>
        <w:rStyle w:val="slostrnky"/>
        <w:rFonts w:ascii="Arial" w:hAnsi="Arial"/>
      </w:rPr>
      <w:fldChar w:fldCharType="separate"/>
    </w:r>
    <w:r w:rsidR="00AC5292">
      <w:rPr>
        <w:rStyle w:val="slostrnky"/>
        <w:rFonts w:ascii="Arial" w:hAnsi="Arial"/>
        <w:noProof/>
      </w:rPr>
      <w:t>2</w:t>
    </w:r>
    <w:r w:rsidR="00C426D6"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BAB8" w14:textId="77777777" w:rsidR="00373900" w:rsidRDefault="00373900">
      <w:r>
        <w:separator/>
      </w:r>
    </w:p>
  </w:footnote>
  <w:footnote w:type="continuationSeparator" w:id="0">
    <w:p w14:paraId="3C7C018B" w14:textId="77777777" w:rsidR="00373900" w:rsidRDefault="0037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DC"/>
    <w:multiLevelType w:val="multilevel"/>
    <w:tmpl w:val="B87AACE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95A70CD"/>
    <w:multiLevelType w:val="multilevel"/>
    <w:tmpl w:val="64C8D3D4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058" w:hanging="774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617460"/>
    <w:multiLevelType w:val="hybridMultilevel"/>
    <w:tmpl w:val="48403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71CAE"/>
    <w:multiLevelType w:val="multilevel"/>
    <w:tmpl w:val="040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86A34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CD2F9A"/>
    <w:multiLevelType w:val="multilevel"/>
    <w:tmpl w:val="2A8A59B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%1..%3.%4.%5"/>
      <w:lvlJc w:val="left"/>
      <w:pPr>
        <w:ind w:left="1008" w:hanging="1008"/>
      </w:pPr>
      <w:rPr>
        <w:rFonts w:ascii="Arial" w:hAnsi="Arial" w:hint="default"/>
        <w:b w:val="0"/>
        <w:i w:val="0"/>
        <w:caps/>
        <w:strike w:val="0"/>
        <w:dstrike w:val="0"/>
        <w:vanish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5FA7863"/>
    <w:multiLevelType w:val="multilevel"/>
    <w:tmpl w:val="D8C0F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0D5F2D"/>
    <w:multiLevelType w:val="multilevel"/>
    <w:tmpl w:val="E87212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CF6B2E"/>
    <w:multiLevelType w:val="multilevel"/>
    <w:tmpl w:val="881AC802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%1..%3.%4.%5"/>
      <w:lvlJc w:val="left"/>
      <w:pPr>
        <w:ind w:left="1008" w:hanging="1008"/>
      </w:pPr>
      <w:rPr>
        <w:rFonts w:ascii="Arial" w:hAnsi="Arial" w:hint="default"/>
        <w:b w:val="0"/>
        <w:i w:val="0"/>
        <w:caps/>
        <w:strike w:val="0"/>
        <w:dstrike w:val="0"/>
        <w:vanish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DBC79A2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9E5687"/>
    <w:multiLevelType w:val="multilevel"/>
    <w:tmpl w:val="72C43A8E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%1..%3.%4.%5"/>
      <w:lvlJc w:val="left"/>
      <w:pPr>
        <w:ind w:left="1008" w:hanging="1008"/>
      </w:pPr>
      <w:rPr>
        <w:rFonts w:ascii="Arial" w:hAnsi="Arial" w:hint="default"/>
        <w:b w:val="0"/>
        <w:i w:val="0"/>
        <w:caps/>
        <w:strike w:val="0"/>
        <w:dstrike w:val="0"/>
        <w:vanish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04335D1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346F7C"/>
    <w:multiLevelType w:val="multilevel"/>
    <w:tmpl w:val="7096B6A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%1..%3.%4.%5"/>
      <w:lvlJc w:val="left"/>
      <w:pPr>
        <w:ind w:left="1008" w:hanging="1008"/>
      </w:pPr>
      <w:rPr>
        <w:rFonts w:ascii="Arial" w:hAnsi="Arial" w:hint="default"/>
        <w:b w:val="0"/>
        <w:i w:val="0"/>
        <w:caps/>
        <w:strike w:val="0"/>
        <w:dstrike w:val="0"/>
        <w:vanish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75C53B9"/>
    <w:multiLevelType w:val="multilevel"/>
    <w:tmpl w:val="4BEC182C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D"/>
    <w:rsid w:val="000406AD"/>
    <w:rsid w:val="000700B1"/>
    <w:rsid w:val="0007605F"/>
    <w:rsid w:val="00083662"/>
    <w:rsid w:val="000C01C7"/>
    <w:rsid w:val="000C47FB"/>
    <w:rsid w:val="000C6CA9"/>
    <w:rsid w:val="000D211C"/>
    <w:rsid w:val="000E4491"/>
    <w:rsid w:val="000F5532"/>
    <w:rsid w:val="00102205"/>
    <w:rsid w:val="001048B8"/>
    <w:rsid w:val="00106C61"/>
    <w:rsid w:val="00127054"/>
    <w:rsid w:val="001305CE"/>
    <w:rsid w:val="0013595E"/>
    <w:rsid w:val="001530E8"/>
    <w:rsid w:val="00185B24"/>
    <w:rsid w:val="00195738"/>
    <w:rsid w:val="001F5330"/>
    <w:rsid w:val="002053AC"/>
    <w:rsid w:val="00210FE1"/>
    <w:rsid w:val="0021720D"/>
    <w:rsid w:val="00230E3A"/>
    <w:rsid w:val="002324FD"/>
    <w:rsid w:val="002360EC"/>
    <w:rsid w:val="0025033D"/>
    <w:rsid w:val="00252F1F"/>
    <w:rsid w:val="00264BC8"/>
    <w:rsid w:val="002C1359"/>
    <w:rsid w:val="00361766"/>
    <w:rsid w:val="003678BA"/>
    <w:rsid w:val="00372E2C"/>
    <w:rsid w:val="00373900"/>
    <w:rsid w:val="0039674E"/>
    <w:rsid w:val="003C3415"/>
    <w:rsid w:val="003D797E"/>
    <w:rsid w:val="003E2E80"/>
    <w:rsid w:val="004173EE"/>
    <w:rsid w:val="004541FD"/>
    <w:rsid w:val="00467C6C"/>
    <w:rsid w:val="004809BA"/>
    <w:rsid w:val="004955A8"/>
    <w:rsid w:val="004A18A7"/>
    <w:rsid w:val="004A64B9"/>
    <w:rsid w:val="004B3645"/>
    <w:rsid w:val="004D578B"/>
    <w:rsid w:val="004E03C0"/>
    <w:rsid w:val="004F48EF"/>
    <w:rsid w:val="00534AFE"/>
    <w:rsid w:val="005649CF"/>
    <w:rsid w:val="005656BA"/>
    <w:rsid w:val="0056747B"/>
    <w:rsid w:val="00595BAE"/>
    <w:rsid w:val="005C4402"/>
    <w:rsid w:val="005D1CEE"/>
    <w:rsid w:val="005D6780"/>
    <w:rsid w:val="005E4136"/>
    <w:rsid w:val="00606CA1"/>
    <w:rsid w:val="00611129"/>
    <w:rsid w:val="00617B86"/>
    <w:rsid w:val="006337B2"/>
    <w:rsid w:val="00636307"/>
    <w:rsid w:val="00670567"/>
    <w:rsid w:val="00673426"/>
    <w:rsid w:val="00674826"/>
    <w:rsid w:val="00676AA8"/>
    <w:rsid w:val="00676B8F"/>
    <w:rsid w:val="00682268"/>
    <w:rsid w:val="00683F5F"/>
    <w:rsid w:val="00685036"/>
    <w:rsid w:val="006A2EBD"/>
    <w:rsid w:val="006A5315"/>
    <w:rsid w:val="006C76C2"/>
    <w:rsid w:val="006E0A03"/>
    <w:rsid w:val="006F1C5F"/>
    <w:rsid w:val="00706C5E"/>
    <w:rsid w:val="00707E2B"/>
    <w:rsid w:val="00715BB4"/>
    <w:rsid w:val="007453B0"/>
    <w:rsid w:val="007523C6"/>
    <w:rsid w:val="0075665A"/>
    <w:rsid w:val="007679BE"/>
    <w:rsid w:val="00790D4F"/>
    <w:rsid w:val="00794F7D"/>
    <w:rsid w:val="007A4C83"/>
    <w:rsid w:val="007B46B6"/>
    <w:rsid w:val="007C33E0"/>
    <w:rsid w:val="007C35B0"/>
    <w:rsid w:val="007D339A"/>
    <w:rsid w:val="00821E1B"/>
    <w:rsid w:val="00832218"/>
    <w:rsid w:val="00841705"/>
    <w:rsid w:val="00855461"/>
    <w:rsid w:val="00861306"/>
    <w:rsid w:val="00864456"/>
    <w:rsid w:val="008A6403"/>
    <w:rsid w:val="008F48A9"/>
    <w:rsid w:val="009025DA"/>
    <w:rsid w:val="009059CA"/>
    <w:rsid w:val="00910290"/>
    <w:rsid w:val="00912F69"/>
    <w:rsid w:val="00930278"/>
    <w:rsid w:val="00944B3F"/>
    <w:rsid w:val="00974ABE"/>
    <w:rsid w:val="009752E7"/>
    <w:rsid w:val="00981D9B"/>
    <w:rsid w:val="00996234"/>
    <w:rsid w:val="009C37A4"/>
    <w:rsid w:val="009E171C"/>
    <w:rsid w:val="009F1218"/>
    <w:rsid w:val="009F197E"/>
    <w:rsid w:val="00A47739"/>
    <w:rsid w:val="00A53516"/>
    <w:rsid w:val="00A559B8"/>
    <w:rsid w:val="00A7731A"/>
    <w:rsid w:val="00A82BC3"/>
    <w:rsid w:val="00A83982"/>
    <w:rsid w:val="00AA4053"/>
    <w:rsid w:val="00AA50BC"/>
    <w:rsid w:val="00AC4B57"/>
    <w:rsid w:val="00AC5292"/>
    <w:rsid w:val="00AC58FA"/>
    <w:rsid w:val="00AC7F8E"/>
    <w:rsid w:val="00AD0854"/>
    <w:rsid w:val="00AD4241"/>
    <w:rsid w:val="00B03AD3"/>
    <w:rsid w:val="00B41E37"/>
    <w:rsid w:val="00B47B56"/>
    <w:rsid w:val="00B5768A"/>
    <w:rsid w:val="00B704D9"/>
    <w:rsid w:val="00B807A0"/>
    <w:rsid w:val="00B8556E"/>
    <w:rsid w:val="00BA5DA6"/>
    <w:rsid w:val="00BE13A0"/>
    <w:rsid w:val="00BF5873"/>
    <w:rsid w:val="00C247B4"/>
    <w:rsid w:val="00C32A3D"/>
    <w:rsid w:val="00C34C40"/>
    <w:rsid w:val="00C37720"/>
    <w:rsid w:val="00C426D6"/>
    <w:rsid w:val="00C4303A"/>
    <w:rsid w:val="00C70D8F"/>
    <w:rsid w:val="00C8746A"/>
    <w:rsid w:val="00C94D8B"/>
    <w:rsid w:val="00CA5671"/>
    <w:rsid w:val="00CE29CF"/>
    <w:rsid w:val="00CE754B"/>
    <w:rsid w:val="00D201FE"/>
    <w:rsid w:val="00D22955"/>
    <w:rsid w:val="00D342AB"/>
    <w:rsid w:val="00D64AAB"/>
    <w:rsid w:val="00D80C31"/>
    <w:rsid w:val="00D816DA"/>
    <w:rsid w:val="00D908B5"/>
    <w:rsid w:val="00D96386"/>
    <w:rsid w:val="00DC6002"/>
    <w:rsid w:val="00DD21A6"/>
    <w:rsid w:val="00DD4448"/>
    <w:rsid w:val="00DE4B18"/>
    <w:rsid w:val="00DF255F"/>
    <w:rsid w:val="00DF3B26"/>
    <w:rsid w:val="00E01A5C"/>
    <w:rsid w:val="00E0374B"/>
    <w:rsid w:val="00E06DEE"/>
    <w:rsid w:val="00E56597"/>
    <w:rsid w:val="00E64B65"/>
    <w:rsid w:val="00E73340"/>
    <w:rsid w:val="00E81E52"/>
    <w:rsid w:val="00E8552F"/>
    <w:rsid w:val="00E8561A"/>
    <w:rsid w:val="00EC149A"/>
    <w:rsid w:val="00F35C36"/>
    <w:rsid w:val="00F36CE5"/>
    <w:rsid w:val="00F401EF"/>
    <w:rsid w:val="00F4462C"/>
    <w:rsid w:val="00F474B9"/>
    <w:rsid w:val="00F50248"/>
    <w:rsid w:val="00F763C6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7B649"/>
  <w15:docId w15:val="{F18CB917-F4B9-4414-8088-A7ACBC8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053"/>
  </w:style>
  <w:style w:type="paragraph" w:styleId="Nadpis1">
    <w:name w:val="heading 1"/>
    <w:basedOn w:val="Normln"/>
    <w:next w:val="Normln"/>
    <w:link w:val="Nadpis1Char"/>
    <w:qFormat/>
    <w:rsid w:val="00AA4053"/>
    <w:pPr>
      <w:keepNext/>
      <w:numPr>
        <w:numId w:val="5"/>
      </w:numPr>
      <w:jc w:val="center"/>
      <w:outlineLvl w:val="0"/>
    </w:pPr>
    <w:rPr>
      <w:rFonts w:ascii="Albertus Extra Bold" w:hAnsi="Albertus Extra Bold"/>
      <w:sz w:val="72"/>
    </w:rPr>
  </w:style>
  <w:style w:type="paragraph" w:styleId="Nadpis2">
    <w:name w:val="heading 2"/>
    <w:basedOn w:val="Normln"/>
    <w:next w:val="Normln"/>
    <w:link w:val="Nadpis2Char"/>
    <w:qFormat/>
    <w:rsid w:val="00AA4053"/>
    <w:pPr>
      <w:keepNext/>
      <w:numPr>
        <w:ilvl w:val="1"/>
        <w:numId w:val="5"/>
      </w:numPr>
      <w:jc w:val="center"/>
      <w:outlineLvl w:val="1"/>
    </w:pPr>
    <w:rPr>
      <w:rFonts w:ascii="Albertus Extra Bold" w:hAnsi="Albertus Extra Bold"/>
      <w:sz w:val="24"/>
    </w:rPr>
  </w:style>
  <w:style w:type="paragraph" w:styleId="Nadpis3">
    <w:name w:val="heading 3"/>
    <w:basedOn w:val="Normln"/>
    <w:next w:val="Normln"/>
    <w:qFormat/>
    <w:rsid w:val="00AA4053"/>
    <w:pPr>
      <w:keepNext/>
      <w:numPr>
        <w:ilvl w:val="2"/>
        <w:numId w:val="5"/>
      </w:numPr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AA4053"/>
    <w:pPr>
      <w:keepNext/>
      <w:numPr>
        <w:ilvl w:val="3"/>
        <w:numId w:val="5"/>
      </w:numPr>
      <w:jc w:val="center"/>
      <w:outlineLvl w:val="3"/>
    </w:pPr>
    <w:rPr>
      <w:rFonts w:ascii="Arial" w:hAnsi="Arial"/>
    </w:rPr>
  </w:style>
  <w:style w:type="paragraph" w:styleId="Nadpis5">
    <w:name w:val="heading 5"/>
    <w:basedOn w:val="Normln"/>
    <w:next w:val="Normln"/>
    <w:qFormat/>
    <w:rsid w:val="00AA4053"/>
    <w:pPr>
      <w:keepNext/>
      <w:numPr>
        <w:ilvl w:val="4"/>
        <w:numId w:val="5"/>
      </w:numPr>
      <w:jc w:val="center"/>
      <w:outlineLvl w:val="4"/>
    </w:pPr>
    <w:rPr>
      <w:rFonts w:ascii="Arial" w:hAnsi="Arial"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0A03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0A03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0A03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0A03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A40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A40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A4053"/>
  </w:style>
  <w:style w:type="paragraph" w:styleId="Zkladntextodsazen">
    <w:name w:val="Body Text Indent"/>
    <w:basedOn w:val="Normln"/>
    <w:semiHidden/>
    <w:rsid w:val="00AA4053"/>
    <w:pPr>
      <w:ind w:left="4253"/>
    </w:pPr>
    <w:rPr>
      <w:rFonts w:ascii="Arial" w:hAnsi="Arial"/>
    </w:rPr>
  </w:style>
  <w:style w:type="paragraph" w:styleId="Zkladntextodsazen2">
    <w:name w:val="Body Text Indent 2"/>
    <w:basedOn w:val="Normln"/>
    <w:semiHidden/>
    <w:rsid w:val="00AA4053"/>
    <w:pPr>
      <w:ind w:left="284" w:hanging="284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semiHidden/>
    <w:rsid w:val="00AA405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A4053"/>
  </w:style>
  <w:style w:type="character" w:styleId="Hypertextovodkaz">
    <w:name w:val="Hyperlink"/>
    <w:basedOn w:val="Standardnpsmoodstavce"/>
    <w:semiHidden/>
    <w:rsid w:val="00AA4053"/>
    <w:rPr>
      <w:color w:val="0000FF"/>
      <w:u w:val="single"/>
    </w:rPr>
  </w:style>
  <w:style w:type="paragraph" w:styleId="Zkladntextodsazen3">
    <w:name w:val="Body Text Indent 3"/>
    <w:basedOn w:val="Normln"/>
    <w:semiHidden/>
    <w:rsid w:val="00AA4053"/>
    <w:pPr>
      <w:ind w:left="284"/>
      <w:jc w:val="both"/>
    </w:pPr>
    <w:rPr>
      <w:rFonts w:ascii="Arial" w:hAnsi="Arial"/>
    </w:rPr>
  </w:style>
  <w:style w:type="paragraph" w:styleId="Zkladntext">
    <w:name w:val="Body Text"/>
    <w:basedOn w:val="Normln"/>
    <w:semiHidden/>
    <w:rsid w:val="00AA4053"/>
    <w:pPr>
      <w:autoSpaceDE w:val="0"/>
      <w:autoSpaceDN w:val="0"/>
      <w:adjustRightInd w:val="0"/>
      <w:jc w:val="center"/>
    </w:pPr>
    <w:rPr>
      <w:rFonts w:ascii="Arial" w:hAnsi="Arial" w:cs="Arial"/>
      <w:sz w:val="18"/>
    </w:rPr>
  </w:style>
  <w:style w:type="character" w:styleId="Sledovanodkaz">
    <w:name w:val="FollowedHyperlink"/>
    <w:basedOn w:val="Standardnpsmoodstavce"/>
    <w:semiHidden/>
    <w:rsid w:val="00AA405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4FD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230E3A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lang w:eastAsia="en-US"/>
    </w:rPr>
  </w:style>
  <w:style w:type="paragraph" w:customStyle="1" w:styleId="Identifikacestran">
    <w:name w:val="Identifikace stran"/>
    <w:basedOn w:val="Normln"/>
    <w:rsid w:val="00230E3A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numbering" w:customStyle="1" w:styleId="Styl1">
    <w:name w:val="Styl1"/>
    <w:uiPriority w:val="99"/>
    <w:rsid w:val="00D64AAB"/>
    <w:pPr>
      <w:numPr>
        <w:numId w:val="3"/>
      </w:numPr>
    </w:pPr>
  </w:style>
  <w:style w:type="numbering" w:customStyle="1" w:styleId="Styl2">
    <w:name w:val="Styl2"/>
    <w:uiPriority w:val="99"/>
    <w:rsid w:val="00D64AAB"/>
    <w:pPr>
      <w:numPr>
        <w:numId w:val="4"/>
      </w:numPr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6E0A0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0A0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0A0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0A03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35C36"/>
    <w:pPr>
      <w:ind w:left="708"/>
    </w:pPr>
  </w:style>
  <w:style w:type="numbering" w:customStyle="1" w:styleId="Styl3">
    <w:name w:val="Styl3"/>
    <w:uiPriority w:val="99"/>
    <w:rsid w:val="004E03C0"/>
    <w:pPr>
      <w:numPr>
        <w:numId w:val="8"/>
      </w:numPr>
    </w:pPr>
  </w:style>
  <w:style w:type="numbering" w:customStyle="1" w:styleId="Styl4">
    <w:name w:val="Styl4"/>
    <w:uiPriority w:val="99"/>
    <w:rsid w:val="004E03C0"/>
    <w:pPr>
      <w:numPr>
        <w:numId w:val="9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4B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A64B9"/>
  </w:style>
  <w:style w:type="character" w:customStyle="1" w:styleId="PedmtkomenteChar">
    <w:name w:val="Předmět komentáře Char"/>
    <w:basedOn w:val="TextkomenteChar"/>
    <w:link w:val="Pedmtkomente"/>
    <w:rsid w:val="004A64B9"/>
  </w:style>
  <w:style w:type="character" w:customStyle="1" w:styleId="platne1">
    <w:name w:val="platne1"/>
    <w:basedOn w:val="Standardnpsmoodstavce"/>
    <w:rsid w:val="004A64B9"/>
    <w:rPr>
      <w:rFonts w:cs="Times New Roman"/>
    </w:rPr>
  </w:style>
  <w:style w:type="paragraph" w:customStyle="1" w:styleId="Nzevsmlouvy">
    <w:name w:val="Název smlouvy"/>
    <w:basedOn w:val="Normln"/>
    <w:rsid w:val="00C4303A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lang w:eastAsia="en-US"/>
    </w:rPr>
  </w:style>
  <w:style w:type="character" w:styleId="Zstupntext">
    <w:name w:val="Placeholder Text"/>
    <w:basedOn w:val="Standardnpsmoodstavce"/>
    <w:uiPriority w:val="99"/>
    <w:semiHidden/>
    <w:rsid w:val="003D797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41E37"/>
    <w:rPr>
      <w:rFonts w:ascii="Albertus Extra Bold" w:hAnsi="Albertus Extra Bold"/>
      <w:sz w:val="72"/>
    </w:rPr>
  </w:style>
  <w:style w:type="character" w:customStyle="1" w:styleId="Nadpis2Char">
    <w:name w:val="Nadpis 2 Char"/>
    <w:basedOn w:val="Standardnpsmoodstavce"/>
    <w:link w:val="Nadpis2"/>
    <w:rsid w:val="00B41E37"/>
    <w:rPr>
      <w:rFonts w:ascii="Albertus Extra Bold" w:hAnsi="Albertus Extra B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A309-6249-426E-8105-0A389FE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 SoD</vt:lpstr>
    </vt:vector>
  </TitlesOfParts>
  <Company>JANA s.r.o.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SoD</dc:title>
  <dc:subject>v. 050301</dc:subject>
  <dc:creator>Dvořák</dc:creator>
  <cp:lastModifiedBy>Oldřich HANTON</cp:lastModifiedBy>
  <cp:revision>2</cp:revision>
  <cp:lastPrinted>2012-04-25T13:18:00Z</cp:lastPrinted>
  <dcterms:created xsi:type="dcterms:W3CDTF">2021-01-11T10:43:00Z</dcterms:created>
  <dcterms:modified xsi:type="dcterms:W3CDTF">2021-01-11T10:43:00Z</dcterms:modified>
</cp:coreProperties>
</file>