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Mar>
          <w:left w:w="0" w:type="dxa"/>
          <w:right w:w="0" w:type="dxa"/>
        </w:tblCellMar>
        <w:tblLook w:val="04A0" w:firstRow="1" w:lastRow="0" w:firstColumn="1" w:lastColumn="0" w:noHBand="0" w:noVBand="1"/>
      </w:tblPr>
      <w:tblGrid>
        <w:gridCol w:w="9020"/>
      </w:tblGrid>
      <w:tr w:rsidR="007A69C7" w:rsidTr="007A69C7">
        <w:trPr>
          <w:jc w:val="center"/>
        </w:trPr>
        <w:tc>
          <w:tcPr>
            <w:tcW w:w="0" w:type="auto"/>
            <w:tcMar>
              <w:top w:w="600" w:type="dxa"/>
              <w:left w:w="0" w:type="dxa"/>
              <w:bottom w:w="450"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7A69C7">
              <w:tc>
                <w:tcPr>
                  <w:tcW w:w="0" w:type="auto"/>
                  <w:vAlign w:val="center"/>
                  <w:hideMark/>
                </w:tcPr>
                <w:tbl>
                  <w:tblPr>
                    <w:tblW w:w="9000" w:type="dxa"/>
                    <w:shd w:val="clear" w:color="auto" w:fill="F0EEEB"/>
                    <w:tblCellMar>
                      <w:left w:w="0" w:type="dxa"/>
                      <w:right w:w="0" w:type="dxa"/>
                    </w:tblCellMar>
                    <w:tblLook w:val="04A0" w:firstRow="1" w:lastRow="0" w:firstColumn="1" w:lastColumn="0" w:noHBand="0" w:noVBand="1"/>
                  </w:tblPr>
                  <w:tblGrid>
                    <w:gridCol w:w="9020"/>
                  </w:tblGrid>
                  <w:tr w:rsidR="007A69C7">
                    <w:tc>
                      <w:tcPr>
                        <w:tcW w:w="0" w:type="auto"/>
                        <w:shd w:val="clear" w:color="auto" w:fill="F0EEEB"/>
                        <w:tcMar>
                          <w:top w:w="225" w:type="dxa"/>
                          <w:left w:w="225" w:type="dxa"/>
                          <w:bottom w:w="225" w:type="dxa"/>
                          <w:right w:w="225" w:type="dxa"/>
                        </w:tcMar>
                        <w:vAlign w:val="center"/>
                        <w:hideMark/>
                      </w:tcPr>
                      <w:tbl>
                        <w:tblPr>
                          <w:tblW w:w="8550" w:type="dxa"/>
                          <w:jc w:val="center"/>
                          <w:shd w:val="clear" w:color="auto" w:fill="FFFFFF"/>
                          <w:tblCellMar>
                            <w:left w:w="0" w:type="dxa"/>
                            <w:right w:w="0" w:type="dxa"/>
                          </w:tblCellMar>
                          <w:tblLook w:val="04A0" w:firstRow="1" w:lastRow="0" w:firstColumn="1" w:lastColumn="0" w:noHBand="0" w:noVBand="1"/>
                        </w:tblPr>
                        <w:tblGrid>
                          <w:gridCol w:w="8550"/>
                        </w:tblGrid>
                        <w:tr w:rsidR="007A69C7">
                          <w:trPr>
                            <w:jc w:val="center"/>
                          </w:trPr>
                          <w:tc>
                            <w:tcPr>
                              <w:tcW w:w="0" w:type="auto"/>
                              <w:tcBorders>
                                <w:top w:val="single" w:sz="8" w:space="0" w:color="DDDDDD"/>
                                <w:left w:val="single" w:sz="8" w:space="0" w:color="DDDDDD"/>
                                <w:bottom w:val="nil"/>
                                <w:right w:val="single" w:sz="8" w:space="0" w:color="DDDDDD"/>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530"/>
                              </w:tblGrid>
                              <w:tr w:rsidR="007A69C7">
                                <w:trPr>
                                  <w:jc w:val="center"/>
                                </w:trPr>
                                <w:tc>
                                  <w:tcPr>
                                    <w:tcW w:w="0" w:type="auto"/>
                                    <w:tcMar>
                                      <w:top w:w="225" w:type="dxa"/>
                                      <w:left w:w="225" w:type="dxa"/>
                                      <w:bottom w:w="75" w:type="dxa"/>
                                      <w:right w:w="225" w:type="dxa"/>
                                    </w:tcMar>
                                    <w:vAlign w:val="center"/>
                                    <w:hideMark/>
                                  </w:tcPr>
                                  <w:p w:rsidR="007A69C7" w:rsidRDefault="007A69C7">
                                    <w:pPr>
                                      <w:pStyle w:val="Normlnweb"/>
                                    </w:pPr>
                                    <w:r>
                                      <w:rPr>
                                        <w:noProof/>
                                        <w:color w:val="000000"/>
                                        <w:bdr w:val="single" w:sz="8" w:space="0" w:color="auto" w:frame="1"/>
                                      </w:rPr>
                                      <mc:AlternateContent>
                                        <mc:Choice Requires="wps">
                                          <w:drawing>
                                            <wp:inline distT="0" distB="0" distL="0" distR="0">
                                              <wp:extent cx="1276350" cy="228600"/>
                                              <wp:effectExtent l="0" t="0" r="0" b="0"/>
                                              <wp:docPr id="14" name="Obdélník 14" descr="Obrázek byl odebrán odesílatelem. Thoman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6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C575C8" id="Obdélník 14" o:spid="_x0000_s1026" alt="Obrázek byl odebrán odesílatelem. Thomann" style="width:100.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" filled="f" stroked="f">
                                              <o:lock v:ext="edit" aspectratio="t"/>
                                              <w10:anchorlock/>
                                            </v:rect>
                                          </w:pict>
                                        </mc:Fallback>
                                      </mc:AlternateContent>
                                    </w:r>
                                  </w:p>
                                </w:tc>
                              </w:tr>
                            </w:tbl>
                            <w:p w:rsidR="007A69C7" w:rsidRDefault="007A69C7">
                              <w:pPr>
                                <w:jc w:val="center"/>
                                <w:rPr>
                                  <w:rFonts w:eastAsia="Times New Roman"/>
                                  <w:sz w:val="20"/>
                                  <w:szCs w:val="20"/>
                                </w:rPr>
                              </w:pPr>
                            </w:p>
                          </w:tc>
                        </w:tr>
                        <w:tr w:rsidR="007A69C7">
                          <w:trPr>
                            <w:jc w:val="center"/>
                          </w:trPr>
                          <w:tc>
                            <w:tcPr>
                              <w:tcW w:w="0" w:type="auto"/>
                              <w:tcBorders>
                                <w:top w:val="nil"/>
                                <w:left w:val="single" w:sz="8" w:space="0" w:color="DDDDDD"/>
                                <w:bottom w:val="single" w:sz="8" w:space="0" w:color="DDDDDD"/>
                                <w:right w:val="single" w:sz="8" w:space="0" w:color="DDDDDD"/>
                              </w:tcBorders>
                              <w:shd w:val="clear" w:color="auto" w:fill="FFFFFF"/>
                              <w:hideMark/>
                            </w:tcPr>
                            <w:tbl>
                              <w:tblPr>
                                <w:tblW w:w="5000" w:type="pct"/>
                                <w:tblCellMar>
                                  <w:left w:w="0" w:type="dxa"/>
                                  <w:right w:w="0" w:type="dxa"/>
                                </w:tblCellMar>
                                <w:tblLook w:val="04A0" w:firstRow="1" w:lastRow="0" w:firstColumn="1" w:lastColumn="0" w:noHBand="0" w:noVBand="1"/>
                              </w:tblPr>
                              <w:tblGrid>
                                <w:gridCol w:w="8530"/>
                              </w:tblGrid>
                              <w:tr w:rsidR="007A69C7">
                                <w:tc>
                                  <w:tcPr>
                                    <w:tcW w:w="0" w:type="auto"/>
                                    <w:tcMar>
                                      <w:top w:w="225" w:type="dxa"/>
                                      <w:left w:w="225" w:type="dxa"/>
                                      <w:bottom w:w="225" w:type="dxa"/>
                                      <w:right w:w="225" w:type="dxa"/>
                                    </w:tcMar>
                                    <w:hideMark/>
                                  </w:tcPr>
                                  <w:p w:rsidR="007A69C7" w:rsidRDefault="007A69C7">
                                    <w:pPr>
                                      <w:pStyle w:val="Normlnweb"/>
                                    </w:pPr>
                                    <w:r>
                                      <w:rPr>
                                        <w:rFonts w:ascii="Arial" w:hAnsi="Arial" w:cs="Arial"/>
                                        <w:color w:val="020202"/>
                                        <w:sz w:val="20"/>
                                        <w:szCs w:val="20"/>
                                      </w:rPr>
                                      <w:t xml:space="preserve">Vážený zákazníku, </w:t>
                                    </w:r>
                                  </w:p>
                                  <w:p w:rsidR="007A69C7" w:rsidRDefault="007A69C7">
                                    <w:pPr>
                                      <w:pStyle w:val="Normlnweb"/>
                                      <w:spacing w:before="195" w:beforeAutospacing="0" w:after="195" w:afterAutospacing="0"/>
                                    </w:pPr>
                                    <w:r>
                                      <w:rPr>
                                        <w:rFonts w:ascii="Arial" w:hAnsi="Arial" w:cs="Arial"/>
                                        <w:color w:val="020202"/>
                                        <w:sz w:val="20"/>
                                        <w:szCs w:val="20"/>
                                      </w:rPr>
                                      <w:t xml:space="preserve">děkujeme za Vaši objednávku u firmy </w:t>
                                    </w:r>
                                    <w:proofErr w:type="spellStart"/>
                                    <w:r>
                                      <w:rPr>
                                        <w:rFonts w:ascii="Arial" w:hAnsi="Arial" w:cs="Arial"/>
                                        <w:color w:val="020202"/>
                                        <w:sz w:val="20"/>
                                        <w:szCs w:val="20"/>
                                      </w:rPr>
                                      <w:t>Thomann</w:t>
                                    </w:r>
                                    <w:proofErr w:type="spellEnd"/>
                                    <w:r>
                                      <w:rPr>
                                        <w:rFonts w:ascii="Arial" w:hAnsi="Arial" w:cs="Arial"/>
                                        <w:color w:val="020202"/>
                                        <w:sz w:val="20"/>
                                        <w:szCs w:val="20"/>
                                      </w:rPr>
                                      <w:t xml:space="preserve"> a za projevenou důvěru v naše produkty a služby.</w:t>
                                    </w:r>
                                  </w:p>
                                  <w:p w:rsidR="007A69C7" w:rsidRDefault="007A69C7">
                                    <w:pPr>
                                      <w:pStyle w:val="Normlnweb"/>
                                      <w:spacing w:before="195" w:beforeAutospacing="0" w:after="195" w:afterAutospacing="0"/>
                                    </w:pPr>
                                    <w:r>
                                      <w:rPr>
                                        <w:rFonts w:ascii="Arial" w:hAnsi="Arial" w:cs="Arial"/>
                                        <w:color w:val="020202"/>
                                        <w:sz w:val="20"/>
                                        <w:szCs w:val="20"/>
                                      </w:rPr>
                                      <w:t>Tímto Vám potvrzujeme uzavření kupní smlouvy na Vámi objednané zboží.</w:t>
                                    </w:r>
                                  </w:p>
                                  <w:p w:rsidR="007A69C7" w:rsidRDefault="007A69C7">
                                    <w:pPr>
                                      <w:pStyle w:val="Normlnweb"/>
                                      <w:spacing w:before="195" w:beforeAutospacing="0" w:after="195" w:afterAutospacing="0"/>
                                    </w:pPr>
                                    <w:r>
                                      <w:rPr>
                                        <w:rFonts w:ascii="Arial" w:hAnsi="Arial" w:cs="Arial"/>
                                        <w:color w:val="020202"/>
                                        <w:sz w:val="20"/>
                                        <w:szCs w:val="20"/>
                                      </w:rPr>
                                      <w:t xml:space="preserve">Převeďte prosím částku </w:t>
                                    </w:r>
                                    <w:r>
                                      <w:rPr>
                                        <w:rStyle w:val="Siln"/>
                                        <w:rFonts w:ascii="Arial" w:hAnsi="Arial" w:cs="Arial"/>
                                        <w:color w:val="020202"/>
                                        <w:sz w:val="20"/>
                                        <w:szCs w:val="20"/>
                                      </w:rPr>
                                      <w:t>2 047,08 €</w:t>
                                    </w:r>
                                    <w:r>
                                      <w:rPr>
                                        <w:rFonts w:ascii="Arial" w:hAnsi="Arial" w:cs="Arial"/>
                                        <w:color w:val="020202"/>
                                        <w:sz w:val="20"/>
                                        <w:szCs w:val="20"/>
                                      </w:rPr>
                                      <w:t xml:space="preserve"> na následující účet: </w:t>
                                    </w:r>
                                  </w:p>
                                  <w:tbl>
                                    <w:tblPr>
                                      <w:tblW w:w="0" w:type="auto"/>
                                      <w:tblCellMar>
                                        <w:left w:w="0" w:type="dxa"/>
                                        <w:right w:w="0" w:type="dxa"/>
                                      </w:tblCellMar>
                                      <w:tblLook w:val="04A0" w:firstRow="1" w:lastRow="0" w:firstColumn="1" w:lastColumn="0" w:noHBand="0" w:noVBand="1"/>
                                    </w:tblPr>
                                    <w:tblGrid>
                                      <w:gridCol w:w="1955"/>
                                      <w:gridCol w:w="2988"/>
                                    </w:tblGrid>
                                    <w:tr w:rsidR="007A69C7">
                                      <w:tc>
                                        <w:tcPr>
                                          <w:tcW w:w="0" w:type="auto"/>
                                          <w:tcMar>
                                            <w:top w:w="15" w:type="dxa"/>
                                            <w:left w:w="15" w:type="dxa"/>
                                            <w:bottom w:w="15" w:type="dxa"/>
                                            <w:right w:w="150" w:type="dxa"/>
                                          </w:tcMar>
                                          <w:vAlign w:val="center"/>
                                          <w:hideMark/>
                                        </w:tcPr>
                                        <w:p w:rsidR="007A69C7" w:rsidRDefault="007A69C7">
                                          <w:pPr>
                                            <w:pStyle w:val="Normlnweb"/>
                                          </w:pPr>
                                          <w:r>
                                            <w:rPr>
                                              <w:rFonts w:ascii="Arial" w:hAnsi="Arial" w:cs="Arial"/>
                                              <w:color w:val="020202"/>
                                              <w:sz w:val="20"/>
                                              <w:szCs w:val="20"/>
                                            </w:rPr>
                                            <w:t>Příjemce</w:t>
                                          </w:r>
                                        </w:p>
                                      </w:tc>
                                      <w:tc>
                                        <w:tcPr>
                                          <w:tcW w:w="0" w:type="auto"/>
                                          <w:tcMar>
                                            <w:top w:w="15" w:type="dxa"/>
                                            <w:left w:w="15" w:type="dxa"/>
                                            <w:bottom w:w="15" w:type="dxa"/>
                                            <w:right w:w="15" w:type="dxa"/>
                                          </w:tcMar>
                                          <w:vAlign w:val="center"/>
                                          <w:hideMark/>
                                        </w:tcPr>
                                        <w:p w:rsidR="007A69C7" w:rsidRDefault="007A69C7">
                                          <w:pPr>
                                            <w:pStyle w:val="Normlnweb"/>
                                          </w:pPr>
                                          <w:proofErr w:type="spellStart"/>
                                          <w:r>
                                            <w:rPr>
                                              <w:rFonts w:ascii="Arial" w:hAnsi="Arial" w:cs="Arial"/>
                                              <w:color w:val="020202"/>
                                              <w:sz w:val="20"/>
                                              <w:szCs w:val="20"/>
                                            </w:rPr>
                                            <w:t>Thomann</w:t>
                                          </w:r>
                                          <w:proofErr w:type="spellEnd"/>
                                          <w:r>
                                            <w:rPr>
                                              <w:rFonts w:ascii="Arial" w:hAnsi="Arial" w:cs="Arial"/>
                                              <w:color w:val="020202"/>
                                              <w:sz w:val="20"/>
                                              <w:szCs w:val="20"/>
                                            </w:rPr>
                                            <w:t xml:space="preserve"> </w:t>
                                          </w:r>
                                          <w:proofErr w:type="spellStart"/>
                                          <w:r>
                                            <w:rPr>
                                              <w:rFonts w:ascii="Arial" w:hAnsi="Arial" w:cs="Arial"/>
                                              <w:color w:val="020202"/>
                                              <w:sz w:val="20"/>
                                              <w:szCs w:val="20"/>
                                            </w:rPr>
                                            <w:t>GmbH</w:t>
                                          </w:r>
                                          <w:proofErr w:type="spellEnd"/>
                                        </w:p>
                                      </w:tc>
                                    </w:tr>
                                    <w:tr w:rsidR="007A69C7">
                                      <w:tc>
                                        <w:tcPr>
                                          <w:tcW w:w="0" w:type="auto"/>
                                          <w:tcMar>
                                            <w:top w:w="15" w:type="dxa"/>
                                            <w:left w:w="15" w:type="dxa"/>
                                            <w:bottom w:w="15" w:type="dxa"/>
                                            <w:right w:w="150" w:type="dxa"/>
                                          </w:tcMar>
                                          <w:vAlign w:val="center"/>
                                          <w:hideMark/>
                                        </w:tcPr>
                                        <w:p w:rsidR="007A69C7" w:rsidRDefault="007A69C7">
                                          <w:pPr>
                                            <w:pStyle w:val="Normlnweb"/>
                                          </w:pPr>
                                          <w:r>
                                            <w:rPr>
                                              <w:rFonts w:ascii="Arial" w:hAnsi="Arial" w:cs="Arial"/>
                                              <w:color w:val="020202"/>
                                              <w:sz w:val="20"/>
                                              <w:szCs w:val="20"/>
                                            </w:rPr>
                                            <w:t>IBAN</w:t>
                                          </w:r>
                                        </w:p>
                                      </w:tc>
                                      <w:tc>
                                        <w:tcPr>
                                          <w:tcW w:w="0" w:type="auto"/>
                                          <w:tcMar>
                                            <w:top w:w="15" w:type="dxa"/>
                                            <w:left w:w="15" w:type="dxa"/>
                                            <w:bottom w:w="15" w:type="dxa"/>
                                            <w:right w:w="15" w:type="dxa"/>
                                          </w:tcMar>
                                          <w:vAlign w:val="center"/>
                                          <w:hideMark/>
                                        </w:tcPr>
                                        <w:p w:rsidR="007A69C7" w:rsidRDefault="007A69C7">
                                          <w:pPr>
                                            <w:pStyle w:val="Normlnweb"/>
                                          </w:pPr>
                                        </w:p>
                                      </w:tc>
                                    </w:tr>
                                    <w:tr w:rsidR="007A69C7">
                                      <w:tc>
                                        <w:tcPr>
                                          <w:tcW w:w="0" w:type="auto"/>
                                          <w:tcMar>
                                            <w:top w:w="15" w:type="dxa"/>
                                            <w:left w:w="15" w:type="dxa"/>
                                            <w:bottom w:w="15" w:type="dxa"/>
                                            <w:right w:w="150" w:type="dxa"/>
                                          </w:tcMar>
                                          <w:vAlign w:val="center"/>
                                          <w:hideMark/>
                                        </w:tcPr>
                                        <w:p w:rsidR="007A69C7" w:rsidRDefault="007A69C7">
                                          <w:pPr>
                                            <w:pStyle w:val="Normlnweb"/>
                                          </w:pPr>
                                          <w:r>
                                            <w:rPr>
                                              <w:rFonts w:ascii="Arial" w:hAnsi="Arial" w:cs="Arial"/>
                                              <w:color w:val="020202"/>
                                              <w:sz w:val="20"/>
                                              <w:szCs w:val="20"/>
                                            </w:rPr>
                                            <w:t>SWIFT/BIC</w:t>
                                          </w:r>
                                        </w:p>
                                      </w:tc>
                                      <w:tc>
                                        <w:tcPr>
                                          <w:tcW w:w="0" w:type="auto"/>
                                          <w:tcMar>
                                            <w:top w:w="15" w:type="dxa"/>
                                            <w:left w:w="15" w:type="dxa"/>
                                            <w:bottom w:w="15" w:type="dxa"/>
                                            <w:right w:w="15" w:type="dxa"/>
                                          </w:tcMar>
                                          <w:vAlign w:val="center"/>
                                          <w:hideMark/>
                                        </w:tcPr>
                                        <w:p w:rsidR="007A69C7" w:rsidRDefault="007A69C7">
                                          <w:pPr>
                                            <w:pStyle w:val="Normlnweb"/>
                                          </w:pPr>
                                        </w:p>
                                      </w:tc>
                                    </w:tr>
                                    <w:tr w:rsidR="007A69C7">
                                      <w:tc>
                                        <w:tcPr>
                                          <w:tcW w:w="0" w:type="auto"/>
                                          <w:tcMar>
                                            <w:top w:w="15" w:type="dxa"/>
                                            <w:left w:w="15" w:type="dxa"/>
                                            <w:bottom w:w="15" w:type="dxa"/>
                                            <w:right w:w="150" w:type="dxa"/>
                                          </w:tcMar>
                                          <w:vAlign w:val="center"/>
                                          <w:hideMark/>
                                        </w:tcPr>
                                        <w:p w:rsidR="007A69C7" w:rsidRDefault="007A69C7">
                                          <w:pPr>
                                            <w:pStyle w:val="Normlnweb"/>
                                          </w:pPr>
                                          <w:r>
                                            <w:rPr>
                                              <w:rFonts w:ascii="Arial" w:hAnsi="Arial" w:cs="Arial"/>
                                              <w:color w:val="020202"/>
                                              <w:sz w:val="20"/>
                                              <w:szCs w:val="20"/>
                                            </w:rPr>
                                            <w:t>Zpráva pro příjemce</w:t>
                                          </w:r>
                                        </w:p>
                                      </w:tc>
                                      <w:tc>
                                        <w:tcPr>
                                          <w:tcW w:w="0" w:type="auto"/>
                                          <w:tcMar>
                                            <w:top w:w="15" w:type="dxa"/>
                                            <w:left w:w="15" w:type="dxa"/>
                                            <w:bottom w:w="15" w:type="dxa"/>
                                            <w:right w:w="15" w:type="dxa"/>
                                          </w:tcMar>
                                          <w:vAlign w:val="center"/>
                                          <w:hideMark/>
                                        </w:tcPr>
                                        <w:p w:rsidR="007A69C7" w:rsidRDefault="007A69C7">
                                          <w:pPr>
                                            <w:pStyle w:val="Normlnweb"/>
                                          </w:pPr>
                                          <w:r>
                                            <w:rPr>
                                              <w:rStyle w:val="Siln"/>
                                              <w:rFonts w:ascii="Arial" w:hAnsi="Arial" w:cs="Arial"/>
                                              <w:color w:val="020202"/>
                                              <w:sz w:val="20"/>
                                              <w:szCs w:val="20"/>
                                            </w:rPr>
                                            <w:t xml:space="preserve">VK 201708.338544, KD 8034508 </w:t>
                                          </w:r>
                                        </w:p>
                                      </w:tc>
                                    </w:tr>
                                    <w:tr w:rsidR="007A69C7">
                                      <w:tc>
                                        <w:tcPr>
                                          <w:tcW w:w="0" w:type="auto"/>
                                          <w:tcMar>
                                            <w:top w:w="15" w:type="dxa"/>
                                            <w:left w:w="15" w:type="dxa"/>
                                            <w:bottom w:w="15" w:type="dxa"/>
                                            <w:right w:w="150" w:type="dxa"/>
                                          </w:tcMar>
                                          <w:vAlign w:val="center"/>
                                          <w:hideMark/>
                                        </w:tcPr>
                                        <w:p w:rsidR="007A69C7" w:rsidRDefault="007A69C7">
                                          <w:pPr>
                                            <w:pStyle w:val="Normlnweb"/>
                                          </w:pPr>
                                          <w:r>
                                            <w:rPr>
                                              <w:rFonts w:ascii="Arial" w:hAnsi="Arial" w:cs="Arial"/>
                                              <w:color w:val="020202"/>
                                              <w:sz w:val="20"/>
                                              <w:szCs w:val="20"/>
                                            </w:rPr>
                                            <w:t>Název banky</w:t>
                                          </w:r>
                                        </w:p>
                                      </w:tc>
                                      <w:tc>
                                        <w:tcPr>
                                          <w:tcW w:w="0" w:type="auto"/>
                                          <w:tcMar>
                                            <w:top w:w="15" w:type="dxa"/>
                                            <w:left w:w="15" w:type="dxa"/>
                                            <w:bottom w:w="15" w:type="dxa"/>
                                            <w:right w:w="15" w:type="dxa"/>
                                          </w:tcMar>
                                          <w:vAlign w:val="center"/>
                                          <w:hideMark/>
                                        </w:tcPr>
                                        <w:p w:rsidR="007A69C7" w:rsidRDefault="007A69C7">
                                          <w:pPr>
                                            <w:pStyle w:val="Normlnweb"/>
                                          </w:pPr>
                                          <w:proofErr w:type="spellStart"/>
                                          <w:r>
                                            <w:rPr>
                                              <w:rFonts w:ascii="Arial" w:hAnsi="Arial" w:cs="Arial"/>
                                              <w:color w:val="020202"/>
                                              <w:sz w:val="20"/>
                                              <w:szCs w:val="20"/>
                                            </w:rPr>
                                            <w:t>Deutsche</w:t>
                                          </w:r>
                                          <w:proofErr w:type="spellEnd"/>
                                          <w:r>
                                            <w:rPr>
                                              <w:rFonts w:ascii="Arial" w:hAnsi="Arial" w:cs="Arial"/>
                                              <w:color w:val="020202"/>
                                              <w:sz w:val="20"/>
                                              <w:szCs w:val="20"/>
                                            </w:rPr>
                                            <w:t xml:space="preserve"> Bank</w:t>
                                          </w:r>
                                        </w:p>
                                      </w:tc>
                                    </w:tr>
                                    <w:tr w:rsidR="007A69C7">
                                      <w:tc>
                                        <w:tcPr>
                                          <w:tcW w:w="0" w:type="auto"/>
                                          <w:tcMar>
                                            <w:top w:w="15" w:type="dxa"/>
                                            <w:left w:w="15" w:type="dxa"/>
                                            <w:bottom w:w="15" w:type="dxa"/>
                                            <w:right w:w="150" w:type="dxa"/>
                                          </w:tcMar>
                                          <w:vAlign w:val="center"/>
                                          <w:hideMark/>
                                        </w:tcPr>
                                        <w:p w:rsidR="007A69C7" w:rsidRDefault="007A69C7">
                                          <w:pPr>
                                            <w:pStyle w:val="Normlnweb"/>
                                          </w:pPr>
                                          <w:r>
                                            <w:rPr>
                                              <w:rFonts w:ascii="Arial" w:hAnsi="Arial" w:cs="Arial"/>
                                              <w:color w:val="020202"/>
                                              <w:sz w:val="20"/>
                                              <w:szCs w:val="20"/>
                                            </w:rPr>
                                            <w:t>Adresa banky</w:t>
                                          </w:r>
                                        </w:p>
                                      </w:tc>
                                      <w:tc>
                                        <w:tcPr>
                                          <w:tcW w:w="0" w:type="auto"/>
                                          <w:tcMar>
                                            <w:top w:w="15" w:type="dxa"/>
                                            <w:left w:w="15" w:type="dxa"/>
                                            <w:bottom w:w="15" w:type="dxa"/>
                                            <w:right w:w="15" w:type="dxa"/>
                                          </w:tcMar>
                                          <w:vAlign w:val="center"/>
                                          <w:hideMark/>
                                        </w:tcPr>
                                        <w:p w:rsidR="007A69C7" w:rsidRDefault="007A69C7">
                                          <w:pPr>
                                            <w:pStyle w:val="Normlnweb"/>
                                          </w:pPr>
                                          <w:proofErr w:type="spellStart"/>
                                          <w:r>
                                            <w:rPr>
                                              <w:rFonts w:ascii="Arial" w:hAnsi="Arial" w:cs="Arial"/>
                                              <w:color w:val="020202"/>
                                              <w:sz w:val="20"/>
                                              <w:szCs w:val="20"/>
                                            </w:rPr>
                                            <w:t>Lange</w:t>
                                          </w:r>
                                          <w:proofErr w:type="spellEnd"/>
                                          <w:r>
                                            <w:rPr>
                                              <w:rFonts w:ascii="Arial" w:hAnsi="Arial" w:cs="Arial"/>
                                              <w:color w:val="020202"/>
                                              <w:sz w:val="20"/>
                                              <w:szCs w:val="20"/>
                                            </w:rPr>
                                            <w:t xml:space="preserve"> Str. 37, D-96047 </w:t>
                                          </w:r>
                                          <w:proofErr w:type="spellStart"/>
                                          <w:r>
                                            <w:rPr>
                                              <w:rFonts w:ascii="Arial" w:hAnsi="Arial" w:cs="Arial"/>
                                              <w:color w:val="020202"/>
                                              <w:sz w:val="20"/>
                                              <w:szCs w:val="20"/>
                                            </w:rPr>
                                            <w:t>Bamberg</w:t>
                                          </w:r>
                                          <w:proofErr w:type="spellEnd"/>
                                        </w:p>
                                      </w:tc>
                                    </w:tr>
                                  </w:tbl>
                                  <w:p w:rsidR="007A69C7" w:rsidRDefault="007A69C7">
                                    <w:pPr>
                                      <w:pStyle w:val="Normlnweb"/>
                                      <w:spacing w:before="195" w:beforeAutospacing="0" w:after="195" w:afterAutospacing="0"/>
                                    </w:pPr>
                                    <w:r>
                                      <w:rPr>
                                        <w:rFonts w:ascii="Arial" w:hAnsi="Arial" w:cs="Arial"/>
                                        <w:color w:val="020202"/>
                                        <w:sz w:val="20"/>
                                        <w:szCs w:val="20"/>
                                      </w:rPr>
                                      <w:t>Pokud jste zvolil/a platební metodu bankovní převod omylem, můžete zadat obratem novou objednávku online s požadovanou platební metodou. Předchozí objednávka bude v takovém případě stornována jedním z pracovníků našeho prodejního oddělení.</w:t>
                                    </w:r>
                                  </w:p>
                                  <w:p w:rsidR="007A69C7" w:rsidRDefault="007A69C7">
                                    <w:pPr>
                                      <w:pStyle w:val="Normlnweb"/>
                                      <w:spacing w:before="195" w:beforeAutospacing="0" w:after="195" w:afterAutospacing="0"/>
                                    </w:pPr>
                                    <w:r>
                                      <w:rPr>
                                        <w:rFonts w:ascii="Arial" w:hAnsi="Arial" w:cs="Arial"/>
                                        <w:color w:val="020202"/>
                                        <w:sz w:val="20"/>
                                        <w:szCs w:val="20"/>
                                      </w:rPr>
                                      <w:t>Pro kontrolu Vám v tomto e-mailu přeposíláme potvrzení Vaší zakázky s jednotlivými položkami a údaji k Vaší objednávce.</w:t>
                                    </w:r>
                                  </w:p>
                                  <w:p w:rsidR="007A69C7" w:rsidRDefault="007A69C7">
                                    <w:pPr>
                                      <w:pStyle w:val="Normlnweb"/>
                                      <w:spacing w:before="195" w:beforeAutospacing="0" w:after="195" w:afterAutospacing="0"/>
                                    </w:pPr>
                                    <w:r>
                                      <w:rPr>
                                        <w:rFonts w:ascii="Arial" w:hAnsi="Arial" w:cs="Arial"/>
                                        <w:color w:val="020202"/>
                                        <w:sz w:val="20"/>
                                        <w:szCs w:val="20"/>
                                      </w:rPr>
                                      <w:t>Abychom se vyhnuli možným chybám nebo nedorozuměním, zkontrolujte prosím správnost a úplnost následujících údajů a zjistíte-li jakékoli nesrovnalosti, neváhejte nás obratem informovat.</w:t>
                                    </w:r>
                                  </w:p>
                                  <w:p w:rsidR="007A69C7" w:rsidRDefault="007A69C7">
                                    <w:pPr>
                                      <w:pStyle w:val="Nadpis3"/>
                                      <w:spacing w:before="270" w:beforeAutospacing="0" w:after="240" w:afterAutospacing="0"/>
                                      <w:rPr>
                                        <w:rFonts w:eastAsia="Times New Roman"/>
                                      </w:rPr>
                                    </w:pPr>
                                    <w:r>
                                      <w:rPr>
                                        <w:rFonts w:ascii="Arial" w:eastAsia="Times New Roman" w:hAnsi="Arial" w:cs="Arial"/>
                                        <w:b w:val="0"/>
                                        <w:bCs w:val="0"/>
                                        <w:color w:val="020202"/>
                                      </w:rPr>
                                      <w:t>Objednané produkty</w:t>
                                    </w:r>
                                  </w:p>
                                  <w:tbl>
                                    <w:tblPr>
                                      <w:tblW w:w="5000" w:type="pct"/>
                                      <w:tblCellMar>
                                        <w:left w:w="0" w:type="dxa"/>
                                        <w:right w:w="0" w:type="dxa"/>
                                      </w:tblCellMar>
                                      <w:tblLook w:val="04A0" w:firstRow="1" w:lastRow="0" w:firstColumn="1" w:lastColumn="0" w:noHBand="0" w:noVBand="1"/>
                                    </w:tblPr>
                                    <w:tblGrid>
                                      <w:gridCol w:w="1540"/>
                                      <w:gridCol w:w="3504"/>
                                      <w:gridCol w:w="3036"/>
                                    </w:tblGrid>
                                    <w:tr w:rsidR="007A69C7">
                                      <w:trPr>
                                        <w:gridAfter w:val="1"/>
                                      </w:trPr>
                                      <w:tc>
                                        <w:tcPr>
                                          <w:tcW w:w="1500" w:type="dxa"/>
                                          <w:tcMar>
                                            <w:top w:w="0" w:type="dxa"/>
                                            <w:left w:w="0" w:type="dxa"/>
                                            <w:bottom w:w="150" w:type="dxa"/>
                                            <w:right w:w="0" w:type="dxa"/>
                                          </w:tcMar>
                                          <w:hideMark/>
                                        </w:tcPr>
                                        <w:tbl>
                                          <w:tblPr>
                                            <w:tblW w:w="0" w:type="auto"/>
                                            <w:jc w:val="center"/>
                                            <w:tblCellMar>
                                              <w:left w:w="0" w:type="dxa"/>
                                              <w:right w:w="0" w:type="dxa"/>
                                            </w:tblCellMar>
                                            <w:tblLook w:val="04A0" w:firstRow="1" w:lastRow="0" w:firstColumn="1" w:lastColumn="0" w:noHBand="0" w:noVBand="1"/>
                                          </w:tblPr>
                                          <w:tblGrid>
                                            <w:gridCol w:w="1540"/>
                                          </w:tblGrid>
                                          <w:tr w:rsidR="007A69C7">
                                            <w:trPr>
                                              <w:jc w:val="center"/>
                                            </w:trPr>
                                            <w:tc>
                                              <w:tcPr>
                                                <w:tcW w:w="0" w:type="auto"/>
                                                <w:tcMar>
                                                  <w:top w:w="300" w:type="dxa"/>
                                                  <w:left w:w="300" w:type="dxa"/>
                                                  <w:bottom w:w="150" w:type="dxa"/>
                                                  <w:right w:w="300" w:type="dxa"/>
                                                </w:tcMar>
                                                <w:vAlign w:val="center"/>
                                                <w:hideMark/>
                                              </w:tcPr>
                                              <w:p w:rsidR="007A69C7" w:rsidRDefault="007A69C7">
                                                <w:pPr>
                                                  <w:pStyle w:val="Normlnweb"/>
                                                </w:pPr>
                                                <w:r>
                                                  <w:rPr>
                                                    <w:rFonts w:ascii="Arial" w:hAnsi="Arial" w:cs="Arial"/>
                                                    <w:noProof/>
                                                    <w:color w:val="000000"/>
                                                    <w:sz w:val="20"/>
                                                    <w:szCs w:val="20"/>
                                                    <w:bdr w:val="single" w:sz="8" w:space="0" w:color="auto" w:frame="1"/>
                                                  </w:rPr>
                                                  <mc:AlternateContent>
                                                    <mc:Choice Requires="wps">
                                                      <w:drawing>
                                                        <wp:inline distT="0" distB="0" distL="0" distR="0">
                                                          <wp:extent cx="571500" cy="571500"/>
                                                          <wp:effectExtent l="0" t="0" r="0" b="0"/>
                                                          <wp:docPr id="13" name="Obdélník 13" descr="Obrázek byl odebrán odesílatelem. Fantek T-105 Tower Lift 225 k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C3678A" id="Obdélník 13" o:spid="_x0000_s1026" alt="Obrázek byl odebrán odesílatelem. Fantek T-105 Tower Lift 225 kg"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" filled="f" stroked="f">
                                                          <o:lock v:ext="edit" aspectratio="t"/>
                                                          <w10:anchorlock/>
                                                        </v:rect>
                                                      </w:pict>
                                                    </mc:Fallback>
                                                  </mc:AlternateContent>
                                                </w:r>
                                              </w:p>
                                            </w:tc>
                                          </w:tr>
                                        </w:tbl>
                                        <w:p w:rsidR="007A69C7" w:rsidRDefault="007A69C7">
                                          <w:pPr>
                                            <w:jc w:val="center"/>
                                            <w:rPr>
                                              <w:rFonts w:eastAsia="Times New Roman"/>
                                              <w:sz w:val="20"/>
                                              <w:szCs w:val="20"/>
                                            </w:rPr>
                                          </w:pPr>
                                        </w:p>
                                      </w:tc>
                                      <w:tc>
                                        <w:tcPr>
                                          <w:tcW w:w="0" w:type="auto"/>
                                          <w:tcMar>
                                            <w:top w:w="0" w:type="dxa"/>
                                            <w:left w:w="0" w:type="dxa"/>
                                            <w:bottom w:w="150" w:type="dxa"/>
                                            <w:right w:w="0" w:type="dxa"/>
                                          </w:tcMar>
                                          <w:vAlign w:val="center"/>
                                          <w:hideMark/>
                                        </w:tcPr>
                                        <w:p w:rsidR="007A69C7" w:rsidRDefault="007A69C7">
                                          <w:pPr>
                                            <w:pStyle w:val="Normlnweb"/>
                                          </w:pPr>
                                          <w:hyperlink r:id="rId5" w:history="1">
                                            <w:r>
                                              <w:rPr>
                                                <w:rStyle w:val="Siln"/>
                                                <w:rFonts w:ascii="Arial" w:hAnsi="Arial" w:cs="Arial"/>
                                                <w:color w:val="000000"/>
                                                <w:sz w:val="20"/>
                                                <w:szCs w:val="20"/>
                                              </w:rPr>
                                              <w:t xml:space="preserve">2x </w:t>
                                            </w:r>
                                            <w:proofErr w:type="spellStart"/>
                                            <w:r>
                                              <w:rPr>
                                                <w:rStyle w:val="Siln"/>
                                                <w:rFonts w:ascii="Arial" w:hAnsi="Arial" w:cs="Arial"/>
                                                <w:color w:val="000000"/>
                                                <w:sz w:val="20"/>
                                                <w:szCs w:val="20"/>
                                              </w:rPr>
                                              <w:t>Fantek</w:t>
                                            </w:r>
                                            <w:proofErr w:type="spellEnd"/>
                                            <w:r>
                                              <w:rPr>
                                                <w:rStyle w:val="Siln"/>
                                                <w:rFonts w:ascii="Arial" w:hAnsi="Arial" w:cs="Arial"/>
                                                <w:color w:val="000000"/>
                                                <w:sz w:val="20"/>
                                                <w:szCs w:val="20"/>
                                              </w:rPr>
                                              <w:t xml:space="preserve"> T-105 Tower Lift 225 kg</w:t>
                                            </w:r>
                                          </w:hyperlink>
                                        </w:p>
                                        <w:p w:rsidR="007A69C7" w:rsidRDefault="007A69C7">
                                          <w:pPr>
                                            <w:pStyle w:val="Normlnweb"/>
                                            <w:spacing w:before="60" w:beforeAutospacing="0" w:after="195" w:afterAutospacing="0"/>
                                          </w:pPr>
                                          <w:proofErr w:type="spellStart"/>
                                          <w:r>
                                            <w:rPr>
                                              <w:rFonts w:ascii="Arial" w:hAnsi="Arial" w:cs="Arial"/>
                                              <w:color w:val="020202"/>
                                              <w:sz w:val="20"/>
                                              <w:szCs w:val="20"/>
                                            </w:rPr>
                                            <w:t>Fantek</w:t>
                                          </w:r>
                                          <w:proofErr w:type="spellEnd"/>
                                          <w:r>
                                            <w:rPr>
                                              <w:rFonts w:ascii="Arial" w:hAnsi="Arial" w:cs="Arial"/>
                                              <w:color w:val="020202"/>
                                              <w:sz w:val="20"/>
                                              <w:szCs w:val="20"/>
                                            </w:rPr>
                                            <w:t xml:space="preserve"> T-105 Tower Lift. </w:t>
                                          </w:r>
                                          <w:proofErr w:type="spellStart"/>
                                          <w:r>
                                            <w:rPr>
                                              <w:rFonts w:ascii="Arial" w:hAnsi="Arial" w:cs="Arial"/>
                                              <w:color w:val="020202"/>
                                              <w:sz w:val="20"/>
                                              <w:szCs w:val="20"/>
                                            </w:rPr>
                                            <w:t>The</w:t>
                                          </w:r>
                                          <w:proofErr w:type="spellEnd"/>
                                          <w:r>
                                            <w:rPr>
                                              <w:rFonts w:ascii="Arial" w:hAnsi="Arial" w:cs="Arial"/>
                                              <w:color w:val="020202"/>
                                              <w:sz w:val="20"/>
                                              <w:szCs w:val="20"/>
                                            </w:rPr>
                                            <w:t xml:space="preserve"> T-105 </w:t>
                                          </w:r>
                                          <w:proofErr w:type="spellStart"/>
                                          <w:r>
                                            <w:rPr>
                                              <w:rFonts w:ascii="Arial" w:hAnsi="Arial" w:cs="Arial"/>
                                              <w:color w:val="020202"/>
                                              <w:sz w:val="20"/>
                                              <w:szCs w:val="20"/>
                                            </w:rPr>
                                            <w:t>is</w:t>
                                          </w:r>
                                          <w:proofErr w:type="spellEnd"/>
                                          <w:r>
                                            <w:rPr>
                                              <w:rFonts w:ascii="Arial" w:hAnsi="Arial" w:cs="Arial"/>
                                              <w:color w:val="020202"/>
                                              <w:sz w:val="20"/>
                                              <w:szCs w:val="20"/>
                                            </w:rPr>
                                            <w:t xml:space="preserve"> </w:t>
                                          </w:r>
                                          <w:proofErr w:type="spellStart"/>
                                          <w:r>
                                            <w:rPr>
                                              <w:rFonts w:ascii="Arial" w:hAnsi="Arial" w:cs="Arial"/>
                                              <w:color w:val="020202"/>
                                              <w:sz w:val="20"/>
                                              <w:szCs w:val="20"/>
                                            </w:rPr>
                                            <w:t>the</w:t>
                                          </w:r>
                                          <w:proofErr w:type="spellEnd"/>
                                          <w:r>
                                            <w:rPr>
                                              <w:rFonts w:ascii="Arial" w:hAnsi="Arial" w:cs="Arial"/>
                                              <w:color w:val="020202"/>
                                              <w:sz w:val="20"/>
                                              <w:szCs w:val="20"/>
                                            </w:rPr>
                                            <w:t xml:space="preserve"> most </w:t>
                                          </w:r>
                                          <w:proofErr w:type="spellStart"/>
                                          <w:r>
                                            <w:rPr>
                                              <w:rFonts w:ascii="Arial" w:hAnsi="Arial" w:cs="Arial"/>
                                              <w:color w:val="020202"/>
                                              <w:sz w:val="20"/>
                                              <w:szCs w:val="20"/>
                                            </w:rPr>
                                            <w:t>popular</w:t>
                                          </w:r>
                                          <w:proofErr w:type="spellEnd"/>
                                          <w:r>
                                            <w:rPr>
                                              <w:rFonts w:ascii="Arial" w:hAnsi="Arial" w:cs="Arial"/>
                                              <w:color w:val="020202"/>
                                              <w:sz w:val="20"/>
                                              <w:szCs w:val="20"/>
                                            </w:rPr>
                                            <w:t xml:space="preserve"> model in </w:t>
                                          </w:r>
                                          <w:proofErr w:type="spellStart"/>
                                          <w:r>
                                            <w:rPr>
                                              <w:rFonts w:ascii="Arial" w:hAnsi="Arial" w:cs="Arial"/>
                                              <w:color w:val="020202"/>
                                              <w:sz w:val="20"/>
                                              <w:szCs w:val="20"/>
                                            </w:rPr>
                                            <w:t>the</w:t>
                                          </w:r>
                                          <w:proofErr w:type="spellEnd"/>
                                          <w:r>
                                            <w:rPr>
                                              <w:rFonts w:ascii="Arial" w:hAnsi="Arial" w:cs="Arial"/>
                                              <w:color w:val="020202"/>
                                              <w:sz w:val="20"/>
                                              <w:szCs w:val="20"/>
                                            </w:rPr>
                                            <w:t xml:space="preserve"> </w:t>
                                          </w:r>
                                          <w:proofErr w:type="spellStart"/>
                                          <w:r>
                                            <w:rPr>
                                              <w:rFonts w:ascii="Arial" w:hAnsi="Arial" w:cs="Arial"/>
                                              <w:color w:val="020202"/>
                                              <w:sz w:val="20"/>
                                              <w:szCs w:val="20"/>
                                            </w:rPr>
                                            <w:t>Fantek</w:t>
                                          </w:r>
                                          <w:proofErr w:type="spellEnd"/>
                                          <w:r>
                                            <w:rPr>
                                              <w:rFonts w:ascii="Arial" w:hAnsi="Arial" w:cs="Arial"/>
                                              <w:color w:val="020202"/>
                                              <w:sz w:val="20"/>
                                              <w:szCs w:val="20"/>
                                            </w:rPr>
                                            <w:t xml:space="preserve"> </w:t>
                                          </w:r>
                                          <w:proofErr w:type="spellStart"/>
                                          <w:r>
                                            <w:rPr>
                                              <w:rFonts w:ascii="Arial" w:hAnsi="Arial" w:cs="Arial"/>
                                              <w:color w:val="020202"/>
                                              <w:sz w:val="20"/>
                                              <w:szCs w:val="20"/>
                                            </w:rPr>
                                            <w:t>telescopic</w:t>
                                          </w:r>
                                          <w:proofErr w:type="spellEnd"/>
                                          <w:r>
                                            <w:rPr>
                                              <w:rFonts w:ascii="Arial" w:hAnsi="Arial" w:cs="Arial"/>
                                              <w:color w:val="020202"/>
                                              <w:sz w:val="20"/>
                                              <w:szCs w:val="20"/>
                                            </w:rPr>
                                            <w:t xml:space="preserve"> </w:t>
                                          </w:r>
                                          <w:proofErr w:type="spellStart"/>
                                          <w:r>
                                            <w:rPr>
                                              <w:rFonts w:ascii="Arial" w:hAnsi="Arial" w:cs="Arial"/>
                                              <w:color w:val="020202"/>
                                              <w:sz w:val="20"/>
                                              <w:szCs w:val="20"/>
                                            </w:rPr>
                                            <w:t>steel</w:t>
                                          </w:r>
                                          <w:proofErr w:type="spellEnd"/>
                                          <w:r>
                                            <w:rPr>
                                              <w:rFonts w:ascii="Arial" w:hAnsi="Arial" w:cs="Arial"/>
                                              <w:color w:val="020202"/>
                                              <w:sz w:val="20"/>
                                              <w:szCs w:val="20"/>
                                            </w:rPr>
                                            <w:t xml:space="preserve"> </w:t>
                                          </w:r>
                                          <w:proofErr w:type="spellStart"/>
                                          <w:r>
                                            <w:rPr>
                                              <w:rFonts w:ascii="Arial" w:hAnsi="Arial" w:cs="Arial"/>
                                              <w:color w:val="020202"/>
                                              <w:sz w:val="20"/>
                                              <w:szCs w:val="20"/>
                                            </w:rPr>
                                            <w:t>tower</w:t>
                                          </w:r>
                                          <w:proofErr w:type="spellEnd"/>
                                          <w:r>
                                            <w:rPr>
                                              <w:rFonts w:ascii="Arial" w:hAnsi="Arial" w:cs="Arial"/>
                                              <w:color w:val="020202"/>
                                              <w:sz w:val="20"/>
                                              <w:szCs w:val="20"/>
                                            </w:rPr>
                                            <w:t xml:space="preserve"> </w:t>
                                          </w:r>
                                          <w:proofErr w:type="spellStart"/>
                                          <w:r>
                                            <w:rPr>
                                              <w:rFonts w:ascii="Arial" w:hAnsi="Arial" w:cs="Arial"/>
                                              <w:color w:val="020202"/>
                                              <w:sz w:val="20"/>
                                              <w:szCs w:val="20"/>
                                            </w:rPr>
                                            <w:t>range</w:t>
                                          </w:r>
                                          <w:proofErr w:type="spellEnd"/>
                                          <w:r>
                                            <w:rPr>
                                              <w:rFonts w:ascii="Arial" w:hAnsi="Arial" w:cs="Arial"/>
                                              <w:color w:val="020202"/>
                                              <w:sz w:val="20"/>
                                              <w:szCs w:val="20"/>
                                            </w:rPr>
                                            <w:t xml:space="preserve">. </w:t>
                                          </w:r>
                                          <w:proofErr w:type="spellStart"/>
                                          <w:r>
                                            <w:rPr>
                                              <w:rFonts w:ascii="Arial" w:hAnsi="Arial" w:cs="Arial"/>
                                              <w:color w:val="020202"/>
                                              <w:sz w:val="20"/>
                                              <w:szCs w:val="20"/>
                                            </w:rPr>
                                            <w:t>It</w:t>
                                          </w:r>
                                          <w:proofErr w:type="spellEnd"/>
                                          <w:r>
                                            <w:rPr>
                                              <w:rFonts w:ascii="Arial" w:hAnsi="Arial" w:cs="Arial"/>
                                              <w:color w:val="020202"/>
                                              <w:sz w:val="20"/>
                                              <w:szCs w:val="20"/>
                                            </w:rPr>
                                            <w:t xml:space="preserve"> </w:t>
                                          </w:r>
                                          <w:proofErr w:type="spellStart"/>
                                          <w:r>
                                            <w:rPr>
                                              <w:rFonts w:ascii="Arial" w:hAnsi="Arial" w:cs="Arial"/>
                                              <w:color w:val="020202"/>
                                              <w:sz w:val="20"/>
                                              <w:szCs w:val="20"/>
                                            </w:rPr>
                                            <w:t>combines</w:t>
                                          </w:r>
                                          <w:proofErr w:type="spellEnd"/>
                                          <w:r>
                                            <w:rPr>
                                              <w:rFonts w:ascii="Arial" w:hAnsi="Arial" w:cs="Arial"/>
                                              <w:color w:val="020202"/>
                                              <w:sz w:val="20"/>
                                              <w:szCs w:val="20"/>
                                            </w:rPr>
                                            <w:t xml:space="preserve"> a </w:t>
                                          </w:r>
                                          <w:proofErr w:type="spellStart"/>
                                          <w:r>
                                            <w:rPr>
                                              <w:rFonts w:ascii="Arial" w:hAnsi="Arial" w:cs="Arial"/>
                                              <w:color w:val="020202"/>
                                              <w:sz w:val="20"/>
                                              <w:szCs w:val="20"/>
                                            </w:rPr>
                                            <w:t>sturdy</w:t>
                                          </w:r>
                                          <w:proofErr w:type="spellEnd"/>
                                          <w:r>
                                            <w:rPr>
                                              <w:rFonts w:ascii="Arial" w:hAnsi="Arial" w:cs="Arial"/>
                                              <w:color w:val="020202"/>
                                              <w:sz w:val="20"/>
                                              <w:szCs w:val="20"/>
                                            </w:rPr>
                                            <w:t xml:space="preserve"> </w:t>
                                          </w:r>
                                          <w:proofErr w:type="spellStart"/>
                                          <w:r>
                                            <w:rPr>
                                              <w:rFonts w:ascii="Arial" w:hAnsi="Arial" w:cs="Arial"/>
                                              <w:color w:val="020202"/>
                                              <w:sz w:val="20"/>
                                              <w:szCs w:val="20"/>
                                            </w:rPr>
                                            <w:t>construction</w:t>
                                          </w:r>
                                          <w:proofErr w:type="spellEnd"/>
                                          <w:r>
                                            <w:rPr>
                                              <w:rFonts w:ascii="Arial" w:hAnsi="Arial" w:cs="Arial"/>
                                              <w:color w:val="020202"/>
                                              <w:sz w:val="20"/>
                                              <w:szCs w:val="20"/>
                                            </w:rPr>
                                            <w:t xml:space="preserve"> </w:t>
                                          </w:r>
                                          <w:proofErr w:type="spellStart"/>
                                          <w:r>
                                            <w:rPr>
                                              <w:rFonts w:ascii="Arial" w:hAnsi="Arial" w:cs="Arial"/>
                                              <w:color w:val="020202"/>
                                              <w:sz w:val="20"/>
                                              <w:szCs w:val="20"/>
                                            </w:rPr>
                                            <w:t>with</w:t>
                                          </w:r>
                                          <w:proofErr w:type="spellEnd"/>
                                          <w:r>
                                            <w:rPr>
                                              <w:rFonts w:ascii="Arial" w:hAnsi="Arial" w:cs="Arial"/>
                                              <w:color w:val="020202"/>
                                              <w:sz w:val="20"/>
                                              <w:szCs w:val="20"/>
                                            </w:rPr>
                                            <w:t xml:space="preserve"> flexibility. </w:t>
                                          </w:r>
                                          <w:proofErr w:type="spellStart"/>
                                          <w:r>
                                            <w:rPr>
                                              <w:rFonts w:ascii="Arial" w:hAnsi="Arial" w:cs="Arial"/>
                                              <w:color w:val="020202"/>
                                              <w:sz w:val="20"/>
                                              <w:szCs w:val="20"/>
                                            </w:rPr>
                                            <w:t>specifications</w:t>
                                          </w:r>
                                          <w:proofErr w:type="spellEnd"/>
                                          <w:r>
                                            <w:rPr>
                                              <w:rFonts w:ascii="Arial" w:hAnsi="Arial" w:cs="Arial"/>
                                              <w:color w:val="020202"/>
                                              <w:sz w:val="20"/>
                                              <w:szCs w:val="20"/>
                                            </w:rPr>
                                            <w:t xml:space="preserve">: </w:t>
                                          </w:r>
                                          <w:proofErr w:type="spellStart"/>
                                          <w:r>
                                            <w:rPr>
                                              <w:rFonts w:ascii="Arial" w:hAnsi="Arial" w:cs="Arial"/>
                                              <w:color w:val="020202"/>
                                              <w:sz w:val="20"/>
                                              <w:szCs w:val="20"/>
                                            </w:rPr>
                                            <w:t>sections</w:t>
                                          </w:r>
                                          <w:proofErr w:type="spellEnd"/>
                                          <w:r>
                                            <w:rPr>
                                              <w:rFonts w:ascii="Arial" w:hAnsi="Arial" w:cs="Arial"/>
                                              <w:color w:val="020202"/>
                                              <w:sz w:val="20"/>
                                              <w:szCs w:val="20"/>
                                            </w:rPr>
                                            <w:t xml:space="preserve">: 4, </w:t>
                                          </w:r>
                                          <w:proofErr w:type="spellStart"/>
                                          <w:r>
                                            <w:rPr>
                                              <w:rFonts w:ascii="Arial" w:hAnsi="Arial" w:cs="Arial"/>
                                              <w:color w:val="020202"/>
                                              <w:sz w:val="20"/>
                                              <w:szCs w:val="20"/>
                                            </w:rPr>
                                            <w:t>telescopics</w:t>
                                          </w:r>
                                          <w:proofErr w:type="spellEnd"/>
                                          <w:r>
                                            <w:rPr>
                                              <w:rFonts w:ascii="Arial" w:hAnsi="Arial" w:cs="Arial"/>
                                              <w:color w:val="020202"/>
                                              <w:sz w:val="20"/>
                                              <w:szCs w:val="20"/>
                                            </w:rPr>
                                            <w:t xml:space="preserve">: 3, </w:t>
                                          </w:r>
                                          <w:proofErr w:type="spellStart"/>
                                          <w:r>
                                            <w:rPr>
                                              <w:rFonts w:ascii="Arial" w:hAnsi="Arial" w:cs="Arial"/>
                                              <w:color w:val="020202"/>
                                              <w:sz w:val="20"/>
                                              <w:szCs w:val="20"/>
                                            </w:rPr>
                                            <w:t>material</w:t>
                                          </w:r>
                                          <w:proofErr w:type="spellEnd"/>
                                          <w:r>
                                            <w:rPr>
                                              <w:rFonts w:ascii="Arial" w:hAnsi="Arial" w:cs="Arial"/>
                                              <w:color w:val="020202"/>
                                              <w:sz w:val="20"/>
                                              <w:szCs w:val="20"/>
                                            </w:rPr>
                                            <w:t xml:space="preserve">: </w:t>
                                          </w:r>
                                          <w:proofErr w:type="spellStart"/>
                                          <w:r>
                                            <w:rPr>
                                              <w:rFonts w:ascii="Arial" w:hAnsi="Arial" w:cs="Arial"/>
                                              <w:color w:val="020202"/>
                                              <w:sz w:val="20"/>
                                              <w:szCs w:val="20"/>
                                            </w:rPr>
                                            <w:t>steel</w:t>
                                          </w:r>
                                          <w:proofErr w:type="spellEnd"/>
                                          <w:r>
                                            <w:rPr>
                                              <w:rFonts w:ascii="Arial" w:hAnsi="Arial" w:cs="Arial"/>
                                              <w:color w:val="020202"/>
                                              <w:sz w:val="20"/>
                                              <w:szCs w:val="20"/>
                                            </w:rPr>
                                            <w:t xml:space="preserve">, max. </w:t>
                                          </w:r>
                                          <w:proofErr w:type="spellStart"/>
                                          <w:r>
                                            <w:rPr>
                                              <w:rFonts w:ascii="Arial" w:hAnsi="Arial" w:cs="Arial"/>
                                              <w:color w:val="020202"/>
                                              <w:sz w:val="20"/>
                                              <w:szCs w:val="20"/>
                                            </w:rPr>
                                            <w:t>height</w:t>
                                          </w:r>
                                          <w:proofErr w:type="spellEnd"/>
                                          <w:r>
                                            <w:rPr>
                                              <w:rFonts w:ascii="Arial" w:hAnsi="Arial" w:cs="Arial"/>
                                              <w:color w:val="020202"/>
                                              <w:sz w:val="20"/>
                                              <w:szCs w:val="20"/>
                                            </w:rPr>
                                            <w:t xml:space="preserve">: 5.30m, min. </w:t>
                                          </w:r>
                                          <w:proofErr w:type="spellStart"/>
                                          <w:r>
                                            <w:rPr>
                                              <w:rFonts w:ascii="Arial" w:hAnsi="Arial" w:cs="Arial"/>
                                              <w:color w:val="020202"/>
                                              <w:sz w:val="20"/>
                                              <w:szCs w:val="20"/>
                                            </w:rPr>
                                            <w:t>height</w:t>
                                          </w:r>
                                          <w:proofErr w:type="spellEnd"/>
                                          <w:r>
                                            <w:rPr>
                                              <w:rFonts w:ascii="Arial" w:hAnsi="Arial" w:cs="Arial"/>
                                              <w:color w:val="020202"/>
                                              <w:sz w:val="20"/>
                                              <w:szCs w:val="20"/>
                                            </w:rPr>
                                            <w:t xml:space="preserve">: 1.74m, max. </w:t>
                                          </w:r>
                                          <w:proofErr w:type="spellStart"/>
                                          <w:r>
                                            <w:rPr>
                                              <w:rFonts w:ascii="Arial" w:hAnsi="Arial" w:cs="Arial"/>
                                              <w:color w:val="020202"/>
                                              <w:sz w:val="20"/>
                                              <w:szCs w:val="20"/>
                                            </w:rPr>
                                            <w:t>load</w:t>
                                          </w:r>
                                          <w:proofErr w:type="spellEnd"/>
                                          <w:r>
                                            <w:rPr>
                                              <w:rFonts w:ascii="Arial" w:hAnsi="Arial" w:cs="Arial"/>
                                              <w:color w:val="020202"/>
                                              <w:sz w:val="20"/>
                                              <w:szCs w:val="20"/>
                                            </w:rPr>
                                            <w:t xml:space="preserve">: 225kg, min. </w:t>
                                          </w:r>
                                          <w:proofErr w:type="spellStart"/>
                                          <w:r>
                                            <w:rPr>
                                              <w:rFonts w:ascii="Arial" w:hAnsi="Arial" w:cs="Arial"/>
                                              <w:color w:val="020202"/>
                                              <w:sz w:val="20"/>
                                              <w:szCs w:val="20"/>
                                            </w:rPr>
                                            <w:t>load</w:t>
                                          </w:r>
                                          <w:proofErr w:type="spellEnd"/>
                                          <w:r>
                                            <w:rPr>
                                              <w:rFonts w:ascii="Arial" w:hAnsi="Arial" w:cs="Arial"/>
                                              <w:color w:val="020202"/>
                                              <w:sz w:val="20"/>
                                              <w:szCs w:val="20"/>
                                            </w:rPr>
                                            <w:t xml:space="preserve">: 25kg, </w:t>
                                          </w:r>
                                          <w:proofErr w:type="spellStart"/>
                                          <w:r>
                                            <w:rPr>
                                              <w:rFonts w:ascii="Arial" w:hAnsi="Arial" w:cs="Arial"/>
                                              <w:color w:val="020202"/>
                                              <w:sz w:val="20"/>
                                              <w:szCs w:val="20"/>
                                            </w:rPr>
                                            <w:t>footprint</w:t>
                                          </w:r>
                                          <w:proofErr w:type="spellEnd"/>
                                          <w:r>
                                            <w:rPr>
                                              <w:rFonts w:ascii="Arial" w:hAnsi="Arial" w:cs="Arial"/>
                                              <w:color w:val="020202"/>
                                              <w:sz w:val="20"/>
                                              <w:szCs w:val="20"/>
                                            </w:rPr>
                                            <w:t xml:space="preserve"> open: 2.10 x 2.10m, </w:t>
                                          </w:r>
                                          <w:proofErr w:type="spellStart"/>
                                          <w:r>
                                            <w:rPr>
                                              <w:rFonts w:ascii="Arial" w:hAnsi="Arial" w:cs="Arial"/>
                                              <w:color w:val="020202"/>
                                              <w:sz w:val="20"/>
                                              <w:szCs w:val="20"/>
                                            </w:rPr>
                                            <w:t>footprint</w:t>
                                          </w:r>
                                          <w:proofErr w:type="spellEnd"/>
                                          <w:r>
                                            <w:rPr>
                                              <w:rFonts w:ascii="Arial" w:hAnsi="Arial" w:cs="Arial"/>
                                              <w:color w:val="020202"/>
                                              <w:sz w:val="20"/>
                                              <w:szCs w:val="20"/>
                                            </w:rPr>
                                            <w:t xml:space="preserve"> </w:t>
                                          </w:r>
                                          <w:proofErr w:type="spellStart"/>
                                          <w:r>
                                            <w:rPr>
                                              <w:rFonts w:ascii="Arial" w:hAnsi="Arial" w:cs="Arial"/>
                                              <w:color w:val="020202"/>
                                              <w:sz w:val="20"/>
                                              <w:szCs w:val="20"/>
                                            </w:rPr>
                                            <w:t>closed</w:t>
                                          </w:r>
                                          <w:proofErr w:type="spellEnd"/>
                                          <w:r>
                                            <w:rPr>
                                              <w:rFonts w:ascii="Arial" w:hAnsi="Arial" w:cs="Arial"/>
                                              <w:color w:val="020202"/>
                                              <w:sz w:val="20"/>
                                              <w:szCs w:val="20"/>
                                            </w:rPr>
                                            <w:t xml:space="preserve">: 0.46 x 0.46m, </w:t>
                                          </w:r>
                                          <w:proofErr w:type="spellStart"/>
                                          <w:r>
                                            <w:rPr>
                                              <w:rFonts w:ascii="Arial" w:hAnsi="Arial" w:cs="Arial"/>
                                              <w:color w:val="020202"/>
                                              <w:sz w:val="20"/>
                                              <w:szCs w:val="20"/>
                                            </w:rPr>
                                            <w:t>weight</w:t>
                                          </w:r>
                                          <w:proofErr w:type="spellEnd"/>
                                          <w:r>
                                            <w:rPr>
                                              <w:rFonts w:ascii="Arial" w:hAnsi="Arial" w:cs="Arial"/>
                                              <w:color w:val="020202"/>
                                              <w:sz w:val="20"/>
                                              <w:szCs w:val="20"/>
                                            </w:rPr>
                                            <w:t xml:space="preserve">: 90kg, </w:t>
                                          </w:r>
                                          <w:proofErr w:type="spellStart"/>
                                          <w:r>
                                            <w:rPr>
                                              <w:rFonts w:ascii="Arial" w:hAnsi="Arial" w:cs="Arial"/>
                                              <w:color w:val="020202"/>
                                              <w:sz w:val="20"/>
                                              <w:szCs w:val="20"/>
                                            </w:rPr>
                                            <w:t>certified</w:t>
                                          </w:r>
                                          <w:proofErr w:type="spellEnd"/>
                                          <w:r>
                                            <w:rPr>
                                              <w:rFonts w:ascii="Arial" w:hAnsi="Arial" w:cs="Arial"/>
                                              <w:color w:val="020202"/>
                                              <w:sz w:val="20"/>
                                              <w:szCs w:val="20"/>
                                            </w:rPr>
                                            <w:t xml:space="preserve"> to: CE, BGV-C1, </w:t>
                                          </w:r>
                                          <w:proofErr w:type="spellStart"/>
                                          <w:r>
                                            <w:rPr>
                                              <w:rFonts w:ascii="Arial" w:hAnsi="Arial" w:cs="Arial"/>
                                              <w:color w:val="020202"/>
                                              <w:sz w:val="20"/>
                                              <w:szCs w:val="20"/>
                                            </w:rPr>
                                            <w:t>winch</w:t>
                                          </w:r>
                                          <w:proofErr w:type="spellEnd"/>
                                          <w:r>
                                            <w:rPr>
                                              <w:rFonts w:ascii="Arial" w:hAnsi="Arial" w:cs="Arial"/>
                                              <w:color w:val="020202"/>
                                              <w:sz w:val="20"/>
                                              <w:szCs w:val="20"/>
                                            </w:rPr>
                                            <w:t xml:space="preserve">: ALKO 901. </w:t>
                                          </w:r>
                                          <w:proofErr w:type="spellStart"/>
                                          <w:r>
                                            <w:rPr>
                                              <w:rFonts w:ascii="Arial" w:hAnsi="Arial" w:cs="Arial"/>
                                              <w:color w:val="020202"/>
                                              <w:sz w:val="20"/>
                                              <w:szCs w:val="20"/>
                                            </w:rPr>
                                            <w:t>optional</w:t>
                                          </w:r>
                                          <w:proofErr w:type="spellEnd"/>
                                          <w:r>
                                            <w:rPr>
                                              <w:rFonts w:ascii="Arial" w:hAnsi="Arial" w:cs="Arial"/>
                                              <w:color w:val="020202"/>
                                              <w:sz w:val="20"/>
                                              <w:szCs w:val="20"/>
                                            </w:rPr>
                                            <w:t xml:space="preserve"> </w:t>
                                          </w:r>
                                          <w:proofErr w:type="spellStart"/>
                                          <w:r>
                                            <w:rPr>
                                              <w:rFonts w:ascii="Arial" w:hAnsi="Arial" w:cs="Arial"/>
                                              <w:color w:val="020202"/>
                                              <w:sz w:val="20"/>
                                              <w:szCs w:val="20"/>
                                            </w:rPr>
                                            <w:t>truss</w:t>
                                          </w:r>
                                          <w:proofErr w:type="spellEnd"/>
                                          <w:r>
                                            <w:rPr>
                                              <w:rFonts w:ascii="Arial" w:hAnsi="Arial" w:cs="Arial"/>
                                              <w:color w:val="020202"/>
                                              <w:sz w:val="20"/>
                                              <w:szCs w:val="20"/>
                                            </w:rPr>
                                            <w:t xml:space="preserve"> adapter 292457 not </w:t>
                                          </w:r>
                                          <w:proofErr w:type="spellStart"/>
                                          <w:r>
                                            <w:rPr>
                                              <w:rFonts w:ascii="Arial" w:hAnsi="Arial" w:cs="Arial"/>
                                              <w:color w:val="020202"/>
                                              <w:sz w:val="20"/>
                                              <w:szCs w:val="20"/>
                                            </w:rPr>
                                            <w:t>included</w:t>
                                          </w:r>
                                          <w:proofErr w:type="spellEnd"/>
                                          <w:r>
                                            <w:rPr>
                                              <w:rFonts w:ascii="Arial" w:hAnsi="Arial" w:cs="Arial"/>
                                              <w:color w:val="020202"/>
                                              <w:sz w:val="20"/>
                                              <w:szCs w:val="20"/>
                                            </w:rPr>
                                            <w:t>.</w:t>
                                          </w:r>
                                        </w:p>
                                        <w:tbl>
                                          <w:tblPr>
                                            <w:tblW w:w="5000" w:type="pct"/>
                                            <w:tblCellMar>
                                              <w:left w:w="0" w:type="dxa"/>
                                              <w:right w:w="0" w:type="dxa"/>
                                            </w:tblCellMar>
                                            <w:tblLook w:val="04A0" w:firstRow="1" w:lastRow="0" w:firstColumn="1" w:lastColumn="0" w:noHBand="0" w:noVBand="1"/>
                                          </w:tblPr>
                                          <w:tblGrid>
                                            <w:gridCol w:w="2543"/>
                                            <w:gridCol w:w="961"/>
                                          </w:tblGrid>
                                          <w:tr w:rsidR="007A69C7">
                                            <w:tc>
                                              <w:tcPr>
                                                <w:tcW w:w="0" w:type="auto"/>
                                                <w:tcMar>
                                                  <w:top w:w="0" w:type="dxa"/>
                                                  <w:left w:w="0" w:type="dxa"/>
                                                  <w:bottom w:w="150" w:type="dxa"/>
                                                  <w:right w:w="0" w:type="dxa"/>
                                                </w:tcMar>
                                                <w:vAlign w:val="center"/>
                                                <w:hideMark/>
                                              </w:tcPr>
                                              <w:p w:rsidR="007A69C7" w:rsidRDefault="007A69C7">
                                                <w:pPr>
                                                  <w:pStyle w:val="Normlnweb"/>
                                                </w:pPr>
                                                <w:r>
                                                  <w:rPr>
                                                    <w:rFonts w:ascii="Arial" w:hAnsi="Arial" w:cs="Arial"/>
                                                    <w:color w:val="020202"/>
                                                    <w:sz w:val="20"/>
                                                    <w:szCs w:val="20"/>
                                                  </w:rPr>
                                                  <w:t xml:space="preserve">Číslo produktu: </w:t>
                                                </w:r>
                                                <w:hyperlink r:id="rId6" w:history="1">
                                                  <w:r>
                                                    <w:rPr>
                                                      <w:rStyle w:val="Hypertextovodkaz"/>
                                                      <w:rFonts w:ascii="Arial" w:hAnsi="Arial" w:cs="Arial"/>
                                                      <w:color w:val="000000"/>
                                                      <w:sz w:val="20"/>
                                                      <w:szCs w:val="20"/>
                                                    </w:rPr>
                                                    <w:t>169696</w:t>
                                                  </w:r>
                                                </w:hyperlink>
                                                <w:r>
                                                  <w:rPr>
                                                    <w:rFonts w:ascii="Arial" w:hAnsi="Arial" w:cs="Arial"/>
                                                    <w:color w:val="020202"/>
                                                    <w:sz w:val="20"/>
                                                    <w:szCs w:val="20"/>
                                                  </w:rPr>
                                                  <w:br/>
                                                  <w:t xml:space="preserve">Cena za </w:t>
                                                </w:r>
                                                <w:proofErr w:type="gramStart"/>
                                                <w:r>
                                                  <w:rPr>
                                                    <w:rFonts w:ascii="Arial" w:hAnsi="Arial" w:cs="Arial"/>
                                                    <w:color w:val="020202"/>
                                                    <w:sz w:val="20"/>
                                                    <w:szCs w:val="20"/>
                                                  </w:rPr>
                                                  <w:t>jednotku : 866,94</w:t>
                                                </w:r>
                                                <w:proofErr w:type="gramEnd"/>
                                                <w:r>
                                                  <w:rPr>
                                                    <w:rFonts w:ascii="Arial" w:hAnsi="Arial" w:cs="Arial"/>
                                                    <w:color w:val="020202"/>
                                                    <w:sz w:val="20"/>
                                                    <w:szCs w:val="20"/>
                                                  </w:rPr>
                                                  <w:t xml:space="preserve"> € </w:t>
                                                </w:r>
                                              </w:p>
                                            </w:tc>
                                            <w:tc>
                                              <w:tcPr>
                                                <w:tcW w:w="0" w:type="auto"/>
                                                <w:tcMar>
                                                  <w:top w:w="0" w:type="dxa"/>
                                                  <w:left w:w="0" w:type="dxa"/>
                                                  <w:bottom w:w="150" w:type="dxa"/>
                                                  <w:right w:w="0" w:type="dxa"/>
                                                </w:tcMar>
                                                <w:vAlign w:val="bottom"/>
                                                <w:hideMark/>
                                              </w:tcPr>
                                              <w:p w:rsidR="007A69C7" w:rsidRDefault="007A69C7">
                                                <w:pPr>
                                                  <w:pStyle w:val="Normlnweb"/>
                                                  <w:jc w:val="right"/>
                                                </w:pPr>
                                                <w:r>
                                                  <w:rPr>
                                                    <w:rStyle w:val="Siln"/>
                                                    <w:rFonts w:ascii="Arial" w:hAnsi="Arial" w:cs="Arial"/>
                                                    <w:color w:val="020202"/>
                                                    <w:sz w:val="20"/>
                                                    <w:szCs w:val="20"/>
                                                  </w:rPr>
                                                  <w:t>1 733,88 €</w:t>
                                                </w:r>
                                              </w:p>
                                            </w:tc>
                                          </w:tr>
                                        </w:tbl>
                                        <w:p w:rsidR="007A69C7" w:rsidRDefault="007A69C7">
                                          <w:pPr>
                                            <w:rPr>
                                              <w:rFonts w:eastAsia="Times New Roman"/>
                                              <w:sz w:val="20"/>
                                              <w:szCs w:val="20"/>
                                            </w:rPr>
                                          </w:pPr>
                                        </w:p>
                                      </w:tc>
                                    </w:tr>
                                    <w:tr w:rsidR="007A69C7">
                                      <w:trPr>
                                        <w:gridAfter w:val="1"/>
                                      </w:trPr>
                                      <w:tc>
                                        <w:tcPr>
                                          <w:tcW w:w="1500" w:type="dxa"/>
                                          <w:tcMar>
                                            <w:top w:w="0" w:type="dxa"/>
                                            <w:left w:w="0" w:type="dxa"/>
                                            <w:bottom w:w="150" w:type="dxa"/>
                                            <w:right w:w="0" w:type="dxa"/>
                                          </w:tcMar>
                                          <w:hideMark/>
                                        </w:tcPr>
                                        <w:tbl>
                                          <w:tblPr>
                                            <w:tblW w:w="0" w:type="auto"/>
                                            <w:jc w:val="center"/>
                                            <w:tblCellMar>
                                              <w:left w:w="0" w:type="dxa"/>
                                              <w:right w:w="0" w:type="dxa"/>
                                            </w:tblCellMar>
                                            <w:tblLook w:val="04A0" w:firstRow="1" w:lastRow="0" w:firstColumn="1" w:lastColumn="0" w:noHBand="0" w:noVBand="1"/>
                                          </w:tblPr>
                                          <w:tblGrid>
                                            <w:gridCol w:w="1540"/>
                                          </w:tblGrid>
                                          <w:tr w:rsidR="007A69C7">
                                            <w:trPr>
                                              <w:jc w:val="center"/>
                                            </w:trPr>
                                            <w:tc>
                                              <w:tcPr>
                                                <w:tcW w:w="0" w:type="auto"/>
                                                <w:tcMar>
                                                  <w:top w:w="300" w:type="dxa"/>
                                                  <w:left w:w="300" w:type="dxa"/>
                                                  <w:bottom w:w="150" w:type="dxa"/>
                                                  <w:right w:w="300" w:type="dxa"/>
                                                </w:tcMar>
                                                <w:vAlign w:val="center"/>
                                                <w:hideMark/>
                                              </w:tcPr>
                                              <w:p w:rsidR="007A69C7" w:rsidRDefault="007A69C7">
                                                <w:pPr>
                                                  <w:pStyle w:val="Normlnweb"/>
                                                </w:pPr>
                                                <w:r>
                                                  <w:rPr>
                                                    <w:rFonts w:ascii="Arial" w:hAnsi="Arial" w:cs="Arial"/>
                                                    <w:noProof/>
                                                    <w:color w:val="000000"/>
                                                    <w:sz w:val="20"/>
                                                    <w:szCs w:val="20"/>
                                                    <w:bdr w:val="single" w:sz="8" w:space="0" w:color="auto" w:frame="1"/>
                                                  </w:rPr>
                                                  <w:lastRenderedPageBreak/>
                                                  <mc:AlternateContent>
                                                    <mc:Choice Requires="wps">
                                                      <w:drawing>
                                                        <wp:inline distT="0" distB="0" distL="0" distR="0">
                                                          <wp:extent cx="571500" cy="571500"/>
                                                          <wp:effectExtent l="0" t="0" r="0" b="0"/>
                                                          <wp:docPr id="12" name="Obdélník 12" descr="Obrázek byl odebrán odesílatelem. Fantek Truss Adapter f. T100 - T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FDE6E7" id="Obdélník 12" o:spid="_x0000_s1026" alt="Obrázek byl odebrán odesílatelem. Fantek Truss Adapter f. T100 - T10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" filled="f" stroked="f">
                                                          <o:lock v:ext="edit" aspectratio="t"/>
                                                          <w10:anchorlock/>
                                                        </v:rect>
                                                      </w:pict>
                                                    </mc:Fallback>
                                                  </mc:AlternateContent>
                                                </w:r>
                                              </w:p>
                                            </w:tc>
                                          </w:tr>
                                        </w:tbl>
                                        <w:p w:rsidR="007A69C7" w:rsidRDefault="007A69C7">
                                          <w:pPr>
                                            <w:jc w:val="center"/>
                                            <w:rPr>
                                              <w:rFonts w:eastAsia="Times New Roman"/>
                                              <w:sz w:val="20"/>
                                              <w:szCs w:val="20"/>
                                            </w:rPr>
                                          </w:pPr>
                                        </w:p>
                                      </w:tc>
                                      <w:tc>
                                        <w:tcPr>
                                          <w:tcW w:w="0" w:type="auto"/>
                                          <w:tcMar>
                                            <w:top w:w="0" w:type="dxa"/>
                                            <w:left w:w="0" w:type="dxa"/>
                                            <w:bottom w:w="150" w:type="dxa"/>
                                            <w:right w:w="0" w:type="dxa"/>
                                          </w:tcMar>
                                          <w:vAlign w:val="center"/>
                                          <w:hideMark/>
                                        </w:tcPr>
                                        <w:p w:rsidR="007A69C7" w:rsidRDefault="007A69C7">
                                          <w:pPr>
                                            <w:pStyle w:val="Normlnweb"/>
                                          </w:pPr>
                                          <w:hyperlink r:id="rId7" w:history="1">
                                            <w:r>
                                              <w:rPr>
                                                <w:rStyle w:val="Siln"/>
                                                <w:rFonts w:ascii="Arial" w:hAnsi="Arial" w:cs="Arial"/>
                                                <w:color w:val="000000"/>
                                                <w:sz w:val="20"/>
                                                <w:szCs w:val="20"/>
                                              </w:rPr>
                                              <w:t xml:space="preserve">2x </w:t>
                                            </w:r>
                                            <w:proofErr w:type="spellStart"/>
                                            <w:r>
                                              <w:rPr>
                                                <w:rStyle w:val="Siln"/>
                                                <w:rFonts w:ascii="Arial" w:hAnsi="Arial" w:cs="Arial"/>
                                                <w:color w:val="000000"/>
                                                <w:sz w:val="20"/>
                                                <w:szCs w:val="20"/>
                                              </w:rPr>
                                              <w:t>Fantek</w:t>
                                            </w:r>
                                            <w:proofErr w:type="spellEnd"/>
                                            <w:r>
                                              <w:rPr>
                                                <w:rStyle w:val="Siln"/>
                                                <w:rFonts w:ascii="Arial" w:hAnsi="Arial" w:cs="Arial"/>
                                                <w:color w:val="000000"/>
                                                <w:sz w:val="20"/>
                                                <w:szCs w:val="20"/>
                                              </w:rPr>
                                              <w:t xml:space="preserve"> </w:t>
                                            </w:r>
                                            <w:proofErr w:type="spellStart"/>
                                            <w:r>
                                              <w:rPr>
                                                <w:rStyle w:val="Siln"/>
                                                <w:rFonts w:ascii="Arial" w:hAnsi="Arial" w:cs="Arial"/>
                                                <w:color w:val="000000"/>
                                                <w:sz w:val="20"/>
                                                <w:szCs w:val="20"/>
                                              </w:rPr>
                                              <w:t>Truss</w:t>
                                            </w:r>
                                            <w:proofErr w:type="spellEnd"/>
                                            <w:r>
                                              <w:rPr>
                                                <w:rStyle w:val="Siln"/>
                                                <w:rFonts w:ascii="Arial" w:hAnsi="Arial" w:cs="Arial"/>
                                                <w:color w:val="000000"/>
                                                <w:sz w:val="20"/>
                                                <w:szCs w:val="20"/>
                                              </w:rPr>
                                              <w:t xml:space="preserve"> Adapter f. T100 - T106</w:t>
                                            </w:r>
                                          </w:hyperlink>
                                        </w:p>
                                        <w:p w:rsidR="007A69C7" w:rsidRDefault="007A69C7">
                                          <w:pPr>
                                            <w:pStyle w:val="Normlnweb"/>
                                            <w:spacing w:before="60" w:beforeAutospacing="0" w:after="195" w:afterAutospacing="0"/>
                                          </w:pPr>
                                          <w:proofErr w:type="spellStart"/>
                                          <w:r>
                                            <w:rPr>
                                              <w:rFonts w:ascii="Arial" w:hAnsi="Arial" w:cs="Arial"/>
                                              <w:color w:val="020202"/>
                                              <w:sz w:val="20"/>
                                              <w:szCs w:val="20"/>
                                            </w:rPr>
                                            <w:t>Fantek</w:t>
                                          </w:r>
                                          <w:proofErr w:type="spellEnd"/>
                                          <w:r>
                                            <w:rPr>
                                              <w:rFonts w:ascii="Arial" w:hAnsi="Arial" w:cs="Arial"/>
                                              <w:color w:val="020202"/>
                                              <w:sz w:val="20"/>
                                              <w:szCs w:val="20"/>
                                            </w:rPr>
                                            <w:t xml:space="preserve"> </w:t>
                                          </w:r>
                                          <w:proofErr w:type="spellStart"/>
                                          <w:r>
                                            <w:rPr>
                                              <w:rFonts w:ascii="Arial" w:hAnsi="Arial" w:cs="Arial"/>
                                              <w:color w:val="020202"/>
                                              <w:sz w:val="20"/>
                                              <w:szCs w:val="20"/>
                                            </w:rPr>
                                            <w:t>Truss</w:t>
                                          </w:r>
                                          <w:proofErr w:type="spellEnd"/>
                                          <w:r>
                                            <w:rPr>
                                              <w:rFonts w:ascii="Arial" w:hAnsi="Arial" w:cs="Arial"/>
                                              <w:color w:val="020202"/>
                                              <w:sz w:val="20"/>
                                              <w:szCs w:val="20"/>
                                            </w:rPr>
                                            <w:t xml:space="preserve"> Adapter </w:t>
                                          </w:r>
                                          <w:proofErr w:type="spellStart"/>
                                          <w:r>
                                            <w:rPr>
                                              <w:rFonts w:ascii="Arial" w:hAnsi="Arial" w:cs="Arial"/>
                                              <w:color w:val="020202"/>
                                              <w:sz w:val="20"/>
                                              <w:szCs w:val="20"/>
                                            </w:rPr>
                                            <w:t>for</w:t>
                                          </w:r>
                                          <w:proofErr w:type="spellEnd"/>
                                          <w:r>
                                            <w:rPr>
                                              <w:rFonts w:ascii="Arial" w:hAnsi="Arial" w:cs="Arial"/>
                                              <w:color w:val="020202"/>
                                              <w:sz w:val="20"/>
                                              <w:szCs w:val="20"/>
                                            </w:rPr>
                                            <w:t xml:space="preserve"> T100 - T106</w:t>
                                          </w:r>
                                        </w:p>
                                        <w:tbl>
                                          <w:tblPr>
                                            <w:tblW w:w="5000" w:type="pct"/>
                                            <w:tblCellMar>
                                              <w:left w:w="0" w:type="dxa"/>
                                              <w:right w:w="0" w:type="dxa"/>
                                            </w:tblCellMar>
                                            <w:tblLook w:val="04A0" w:firstRow="1" w:lastRow="0" w:firstColumn="1" w:lastColumn="0" w:noHBand="0" w:noVBand="1"/>
                                          </w:tblPr>
                                          <w:tblGrid>
                                            <w:gridCol w:w="2739"/>
                                            <w:gridCol w:w="765"/>
                                          </w:tblGrid>
                                          <w:tr w:rsidR="007A69C7">
                                            <w:tc>
                                              <w:tcPr>
                                                <w:tcW w:w="0" w:type="auto"/>
                                                <w:tcMar>
                                                  <w:top w:w="0" w:type="dxa"/>
                                                  <w:left w:w="0" w:type="dxa"/>
                                                  <w:bottom w:w="150" w:type="dxa"/>
                                                  <w:right w:w="0" w:type="dxa"/>
                                                </w:tcMar>
                                                <w:vAlign w:val="center"/>
                                                <w:hideMark/>
                                              </w:tcPr>
                                              <w:p w:rsidR="007A69C7" w:rsidRDefault="007A69C7">
                                                <w:pPr>
                                                  <w:pStyle w:val="Normlnweb"/>
                                                </w:pPr>
                                                <w:r>
                                                  <w:rPr>
                                                    <w:rFonts w:ascii="Arial" w:hAnsi="Arial" w:cs="Arial"/>
                                                    <w:color w:val="020202"/>
                                                    <w:sz w:val="20"/>
                                                    <w:szCs w:val="20"/>
                                                  </w:rPr>
                                                  <w:t xml:space="preserve">Číslo produktu: </w:t>
                                                </w:r>
                                                <w:hyperlink r:id="rId8" w:history="1">
                                                  <w:r>
                                                    <w:rPr>
                                                      <w:rStyle w:val="Hypertextovodkaz"/>
                                                      <w:rFonts w:ascii="Arial" w:hAnsi="Arial" w:cs="Arial"/>
                                                      <w:color w:val="000000"/>
                                                      <w:sz w:val="20"/>
                                                      <w:szCs w:val="20"/>
                                                    </w:rPr>
                                                    <w:t>292457</w:t>
                                                  </w:r>
                                                </w:hyperlink>
                                                <w:r>
                                                  <w:rPr>
                                                    <w:rFonts w:ascii="Arial" w:hAnsi="Arial" w:cs="Arial"/>
                                                    <w:color w:val="020202"/>
                                                    <w:sz w:val="20"/>
                                                    <w:szCs w:val="20"/>
                                                  </w:rPr>
                                                  <w:br/>
                                                  <w:t xml:space="preserve">Cena za </w:t>
                                                </w:r>
                                                <w:proofErr w:type="gramStart"/>
                                                <w:r>
                                                  <w:rPr>
                                                    <w:rFonts w:ascii="Arial" w:hAnsi="Arial" w:cs="Arial"/>
                                                    <w:color w:val="020202"/>
                                                    <w:sz w:val="20"/>
                                                    <w:szCs w:val="20"/>
                                                  </w:rPr>
                                                  <w:t>jednotku : 48,76</w:t>
                                                </w:r>
                                                <w:proofErr w:type="gramEnd"/>
                                                <w:r>
                                                  <w:rPr>
                                                    <w:rFonts w:ascii="Arial" w:hAnsi="Arial" w:cs="Arial"/>
                                                    <w:color w:val="020202"/>
                                                    <w:sz w:val="20"/>
                                                    <w:szCs w:val="20"/>
                                                  </w:rPr>
                                                  <w:t xml:space="preserve"> € </w:t>
                                                </w:r>
                                              </w:p>
                                            </w:tc>
                                            <w:tc>
                                              <w:tcPr>
                                                <w:tcW w:w="0" w:type="auto"/>
                                                <w:tcMar>
                                                  <w:top w:w="0" w:type="dxa"/>
                                                  <w:left w:w="0" w:type="dxa"/>
                                                  <w:bottom w:w="150" w:type="dxa"/>
                                                  <w:right w:w="0" w:type="dxa"/>
                                                </w:tcMar>
                                                <w:vAlign w:val="bottom"/>
                                                <w:hideMark/>
                                              </w:tcPr>
                                              <w:p w:rsidR="007A69C7" w:rsidRDefault="007A69C7">
                                                <w:pPr>
                                                  <w:pStyle w:val="Normlnweb"/>
                                                  <w:jc w:val="right"/>
                                                </w:pPr>
                                                <w:r>
                                                  <w:rPr>
                                                    <w:rStyle w:val="Siln"/>
                                                    <w:rFonts w:ascii="Arial" w:hAnsi="Arial" w:cs="Arial"/>
                                                    <w:color w:val="020202"/>
                                                    <w:sz w:val="20"/>
                                                    <w:szCs w:val="20"/>
                                                  </w:rPr>
                                                  <w:t>97,52 €</w:t>
                                                </w:r>
                                              </w:p>
                                            </w:tc>
                                          </w:tr>
                                        </w:tbl>
                                        <w:p w:rsidR="007A69C7" w:rsidRDefault="007A69C7">
                                          <w:pPr>
                                            <w:rPr>
                                              <w:rFonts w:eastAsia="Times New Roman"/>
                                              <w:sz w:val="20"/>
                                              <w:szCs w:val="20"/>
                                            </w:rPr>
                                          </w:pPr>
                                        </w:p>
                                      </w:tc>
                                    </w:tr>
                                    <w:tr w:rsidR="007A69C7">
                                      <w:trPr>
                                        <w:gridAfter w:val="1"/>
                                      </w:trPr>
                                      <w:tc>
                                        <w:tcPr>
                                          <w:tcW w:w="1500" w:type="dxa"/>
                                          <w:tcMar>
                                            <w:top w:w="0" w:type="dxa"/>
                                            <w:left w:w="0" w:type="dxa"/>
                                            <w:bottom w:w="150" w:type="dxa"/>
                                            <w:right w:w="0" w:type="dxa"/>
                                          </w:tcMar>
                                          <w:hideMark/>
                                        </w:tcPr>
                                        <w:tbl>
                                          <w:tblPr>
                                            <w:tblW w:w="0" w:type="auto"/>
                                            <w:jc w:val="center"/>
                                            <w:tblCellMar>
                                              <w:left w:w="0" w:type="dxa"/>
                                              <w:right w:w="0" w:type="dxa"/>
                                            </w:tblCellMar>
                                            <w:tblLook w:val="04A0" w:firstRow="1" w:lastRow="0" w:firstColumn="1" w:lastColumn="0" w:noHBand="0" w:noVBand="1"/>
                                          </w:tblPr>
                                          <w:tblGrid>
                                            <w:gridCol w:w="1540"/>
                                          </w:tblGrid>
                                          <w:tr w:rsidR="007A69C7">
                                            <w:trPr>
                                              <w:jc w:val="center"/>
                                            </w:trPr>
                                            <w:tc>
                                              <w:tcPr>
                                                <w:tcW w:w="0" w:type="auto"/>
                                                <w:tcMar>
                                                  <w:top w:w="300" w:type="dxa"/>
                                                  <w:left w:w="300" w:type="dxa"/>
                                                  <w:bottom w:w="150" w:type="dxa"/>
                                                  <w:right w:w="300" w:type="dxa"/>
                                                </w:tcMar>
                                                <w:vAlign w:val="center"/>
                                                <w:hideMark/>
                                              </w:tcPr>
                                              <w:p w:rsidR="007A69C7" w:rsidRDefault="007A69C7">
                                                <w:pPr>
                                                  <w:pStyle w:val="Normlnweb"/>
                                                </w:pPr>
                                                <w:r>
                                                  <w:rPr>
                                                    <w:rFonts w:ascii="Arial" w:hAnsi="Arial" w:cs="Arial"/>
                                                    <w:noProof/>
                                                    <w:color w:val="000000"/>
                                                    <w:sz w:val="20"/>
                                                    <w:szCs w:val="20"/>
                                                    <w:bdr w:val="single" w:sz="8" w:space="0" w:color="auto" w:frame="1"/>
                                                  </w:rPr>
                                                  <mc:AlternateContent>
                                                    <mc:Choice Requires="wps">
                                                      <w:drawing>
                                                        <wp:inline distT="0" distB="0" distL="0" distR="0">
                                                          <wp:extent cx="571500" cy="571500"/>
                                                          <wp:effectExtent l="0" t="0" r="0" b="0"/>
                                                          <wp:docPr id="11" name="Obdélník 11" descr="Obrázek byl odebrán odesílatelem. Stairville DS-2 RF DM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226115" id="Obdélník 11" o:spid="_x0000_s1026" alt="Obrázek byl odebrán odesílatelem. Stairville DS-2 RF DMX"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" filled="f" stroked="f">
                                                          <o:lock v:ext="edit" aspectratio="t"/>
                                                          <w10:anchorlock/>
                                                        </v:rect>
                                                      </w:pict>
                                                    </mc:Fallback>
                                                  </mc:AlternateContent>
                                                </w:r>
                                              </w:p>
                                            </w:tc>
                                          </w:tr>
                                        </w:tbl>
                                        <w:p w:rsidR="007A69C7" w:rsidRDefault="007A69C7">
                                          <w:pPr>
                                            <w:jc w:val="center"/>
                                            <w:rPr>
                                              <w:rFonts w:eastAsia="Times New Roman"/>
                                              <w:sz w:val="20"/>
                                              <w:szCs w:val="20"/>
                                            </w:rPr>
                                          </w:pPr>
                                        </w:p>
                                      </w:tc>
                                      <w:tc>
                                        <w:tcPr>
                                          <w:tcW w:w="0" w:type="auto"/>
                                          <w:tcMar>
                                            <w:top w:w="0" w:type="dxa"/>
                                            <w:left w:w="0" w:type="dxa"/>
                                            <w:bottom w:w="150" w:type="dxa"/>
                                            <w:right w:w="0" w:type="dxa"/>
                                          </w:tcMar>
                                          <w:vAlign w:val="center"/>
                                          <w:hideMark/>
                                        </w:tcPr>
                                        <w:p w:rsidR="007A69C7" w:rsidRDefault="007A69C7">
                                          <w:pPr>
                                            <w:pStyle w:val="Normlnweb"/>
                                          </w:pPr>
                                          <w:hyperlink r:id="rId9" w:history="1">
                                            <w:r>
                                              <w:rPr>
                                                <w:rStyle w:val="Siln"/>
                                                <w:rFonts w:ascii="Arial" w:hAnsi="Arial" w:cs="Arial"/>
                                                <w:color w:val="000000"/>
                                                <w:sz w:val="20"/>
                                                <w:szCs w:val="20"/>
                                              </w:rPr>
                                              <w:t xml:space="preserve">2x </w:t>
                                            </w:r>
                                            <w:proofErr w:type="spellStart"/>
                                            <w:r>
                                              <w:rPr>
                                                <w:rStyle w:val="Siln"/>
                                                <w:rFonts w:ascii="Arial" w:hAnsi="Arial" w:cs="Arial"/>
                                                <w:color w:val="000000"/>
                                                <w:sz w:val="20"/>
                                                <w:szCs w:val="20"/>
                                              </w:rPr>
                                              <w:t>Stairville</w:t>
                                            </w:r>
                                            <w:proofErr w:type="spellEnd"/>
                                            <w:r>
                                              <w:rPr>
                                                <w:rStyle w:val="Siln"/>
                                                <w:rFonts w:ascii="Arial" w:hAnsi="Arial" w:cs="Arial"/>
                                                <w:color w:val="000000"/>
                                                <w:sz w:val="20"/>
                                                <w:szCs w:val="20"/>
                                              </w:rPr>
                                              <w:t xml:space="preserve"> DS-2 RF DMX</w:t>
                                            </w:r>
                                          </w:hyperlink>
                                        </w:p>
                                        <w:p w:rsidR="007A69C7" w:rsidRDefault="007A69C7">
                                          <w:pPr>
                                            <w:pStyle w:val="Normlnweb"/>
                                            <w:spacing w:before="60" w:beforeAutospacing="0" w:after="195" w:afterAutospacing="0"/>
                                          </w:pPr>
                                          <w:proofErr w:type="spellStart"/>
                                          <w:r>
                                            <w:rPr>
                                              <w:rFonts w:ascii="Arial" w:hAnsi="Arial" w:cs="Arial"/>
                                              <w:color w:val="020202"/>
                                              <w:sz w:val="20"/>
                                              <w:szCs w:val="20"/>
                                            </w:rPr>
                                            <w:t>Stairville</w:t>
                                          </w:r>
                                          <w:proofErr w:type="spellEnd"/>
                                          <w:r>
                                            <w:rPr>
                                              <w:rFonts w:ascii="Arial" w:hAnsi="Arial" w:cs="Arial"/>
                                              <w:color w:val="020202"/>
                                              <w:sz w:val="20"/>
                                              <w:szCs w:val="20"/>
                                            </w:rPr>
                                            <w:t xml:space="preserve"> DS-2 RF DMX - 1-channel </w:t>
                                          </w:r>
                                          <w:proofErr w:type="spellStart"/>
                                          <w:r>
                                            <w:rPr>
                                              <w:rFonts w:ascii="Arial" w:hAnsi="Arial" w:cs="Arial"/>
                                              <w:color w:val="020202"/>
                                              <w:sz w:val="20"/>
                                              <w:szCs w:val="20"/>
                                            </w:rPr>
                                            <w:t>dimmer</w:t>
                                          </w:r>
                                          <w:proofErr w:type="spellEnd"/>
                                          <w:r>
                                            <w:rPr>
                                              <w:rFonts w:ascii="Arial" w:hAnsi="Arial" w:cs="Arial"/>
                                              <w:color w:val="020202"/>
                                              <w:sz w:val="20"/>
                                              <w:szCs w:val="20"/>
                                            </w:rPr>
                                            <w:t xml:space="preserve"> </w:t>
                                          </w:r>
                                          <w:proofErr w:type="spellStart"/>
                                          <w:r>
                                            <w:rPr>
                                              <w:rFonts w:ascii="Arial" w:hAnsi="Arial" w:cs="Arial"/>
                                              <w:color w:val="020202"/>
                                              <w:sz w:val="20"/>
                                              <w:szCs w:val="20"/>
                                            </w:rPr>
                                            <w:t>with</w:t>
                                          </w:r>
                                          <w:proofErr w:type="spellEnd"/>
                                          <w:r>
                                            <w:rPr>
                                              <w:rFonts w:ascii="Arial" w:hAnsi="Arial" w:cs="Arial"/>
                                              <w:color w:val="020202"/>
                                              <w:sz w:val="20"/>
                                              <w:szCs w:val="20"/>
                                            </w:rPr>
                                            <w:t xml:space="preserve"> </w:t>
                                          </w:r>
                                          <w:proofErr w:type="spellStart"/>
                                          <w:r>
                                            <w:rPr>
                                              <w:rFonts w:ascii="Arial" w:hAnsi="Arial" w:cs="Arial"/>
                                              <w:color w:val="020202"/>
                                              <w:sz w:val="20"/>
                                              <w:szCs w:val="20"/>
                                            </w:rPr>
                                            <w:t>remote</w:t>
                                          </w:r>
                                          <w:proofErr w:type="spellEnd"/>
                                          <w:r>
                                            <w:rPr>
                                              <w:rFonts w:ascii="Arial" w:hAnsi="Arial" w:cs="Arial"/>
                                              <w:color w:val="020202"/>
                                              <w:sz w:val="20"/>
                                              <w:szCs w:val="20"/>
                                            </w:rPr>
                                            <w:t xml:space="preserve"> </w:t>
                                          </w:r>
                                          <w:proofErr w:type="spellStart"/>
                                          <w:r>
                                            <w:rPr>
                                              <w:rFonts w:ascii="Arial" w:hAnsi="Arial" w:cs="Arial"/>
                                              <w:color w:val="020202"/>
                                              <w:sz w:val="20"/>
                                              <w:szCs w:val="20"/>
                                            </w:rPr>
                                            <w:t>fader</w:t>
                                          </w:r>
                                          <w:proofErr w:type="spellEnd"/>
                                          <w:r>
                                            <w:rPr>
                                              <w:rFonts w:ascii="Arial" w:hAnsi="Arial" w:cs="Arial"/>
                                              <w:color w:val="020202"/>
                                              <w:sz w:val="20"/>
                                              <w:szCs w:val="20"/>
                                            </w:rPr>
                                            <w:t xml:space="preserve">, </w:t>
                                          </w:r>
                                          <w:proofErr w:type="spellStart"/>
                                          <w:r>
                                            <w:rPr>
                                              <w:rFonts w:ascii="Arial" w:hAnsi="Arial" w:cs="Arial"/>
                                              <w:color w:val="020202"/>
                                              <w:sz w:val="20"/>
                                              <w:szCs w:val="20"/>
                                            </w:rPr>
                                            <w:t>pretty</w:t>
                                          </w:r>
                                          <w:proofErr w:type="spellEnd"/>
                                          <w:r>
                                            <w:rPr>
                                              <w:rFonts w:ascii="Arial" w:hAnsi="Arial" w:cs="Arial"/>
                                              <w:color w:val="020202"/>
                                              <w:sz w:val="20"/>
                                              <w:szCs w:val="20"/>
                                            </w:rPr>
                                            <w:t xml:space="preserve"> </w:t>
                                          </w:r>
                                          <w:proofErr w:type="spellStart"/>
                                          <w:r>
                                            <w:rPr>
                                              <w:rFonts w:ascii="Arial" w:hAnsi="Arial" w:cs="Arial"/>
                                              <w:color w:val="020202"/>
                                              <w:sz w:val="20"/>
                                              <w:szCs w:val="20"/>
                                            </w:rPr>
                                            <w:t>compact</w:t>
                                          </w:r>
                                          <w:proofErr w:type="spellEnd"/>
                                          <w:r>
                                            <w:rPr>
                                              <w:rFonts w:ascii="Arial" w:hAnsi="Arial" w:cs="Arial"/>
                                              <w:color w:val="020202"/>
                                              <w:sz w:val="20"/>
                                              <w:szCs w:val="20"/>
                                            </w:rPr>
                                            <w:t xml:space="preserve"> DMX </w:t>
                                          </w:r>
                                          <w:proofErr w:type="spellStart"/>
                                          <w:r>
                                            <w:rPr>
                                              <w:rFonts w:ascii="Arial" w:hAnsi="Arial" w:cs="Arial"/>
                                              <w:color w:val="020202"/>
                                              <w:sz w:val="20"/>
                                              <w:szCs w:val="20"/>
                                            </w:rPr>
                                            <w:t>Dimmer</w:t>
                                          </w:r>
                                          <w:proofErr w:type="spellEnd"/>
                                          <w:r>
                                            <w:rPr>
                                              <w:rFonts w:ascii="Arial" w:hAnsi="Arial" w:cs="Arial"/>
                                              <w:color w:val="020202"/>
                                              <w:sz w:val="20"/>
                                              <w:szCs w:val="20"/>
                                            </w:rPr>
                                            <w:t xml:space="preserve"> </w:t>
                                          </w:r>
                                          <w:proofErr w:type="spellStart"/>
                                          <w:r>
                                            <w:rPr>
                                              <w:rFonts w:ascii="Arial" w:hAnsi="Arial" w:cs="Arial"/>
                                              <w:color w:val="020202"/>
                                              <w:sz w:val="20"/>
                                              <w:szCs w:val="20"/>
                                            </w:rPr>
                                            <w:t>with</w:t>
                                          </w:r>
                                          <w:proofErr w:type="spellEnd"/>
                                          <w:r>
                                            <w:rPr>
                                              <w:rFonts w:ascii="Arial" w:hAnsi="Arial" w:cs="Arial"/>
                                              <w:color w:val="020202"/>
                                              <w:sz w:val="20"/>
                                              <w:szCs w:val="20"/>
                                            </w:rPr>
                                            <w:t xml:space="preserve"> output </w:t>
                                          </w:r>
                                          <w:proofErr w:type="spellStart"/>
                                          <w:r>
                                            <w:rPr>
                                              <w:rFonts w:ascii="Arial" w:hAnsi="Arial" w:cs="Arial"/>
                                              <w:color w:val="020202"/>
                                              <w:sz w:val="20"/>
                                              <w:szCs w:val="20"/>
                                            </w:rPr>
                                            <w:t>regulation</w:t>
                                          </w:r>
                                          <w:proofErr w:type="spellEnd"/>
                                          <w:r>
                                            <w:rPr>
                                              <w:rFonts w:ascii="Arial" w:hAnsi="Arial" w:cs="Arial"/>
                                              <w:color w:val="020202"/>
                                              <w:sz w:val="20"/>
                                              <w:szCs w:val="20"/>
                                            </w:rPr>
                                            <w:t xml:space="preserve"> </w:t>
                                          </w:r>
                                          <w:proofErr w:type="spellStart"/>
                                          <w:r>
                                            <w:rPr>
                                              <w:rFonts w:ascii="Arial" w:hAnsi="Arial" w:cs="Arial"/>
                                              <w:color w:val="020202"/>
                                              <w:sz w:val="20"/>
                                              <w:szCs w:val="20"/>
                                            </w:rPr>
                                            <w:t>fader</w:t>
                                          </w:r>
                                          <w:proofErr w:type="spellEnd"/>
                                          <w:r>
                                            <w:rPr>
                                              <w:rFonts w:ascii="Arial" w:hAnsi="Arial" w:cs="Arial"/>
                                              <w:color w:val="020202"/>
                                              <w:sz w:val="20"/>
                                              <w:szCs w:val="20"/>
                                            </w:rPr>
                                            <w:t xml:space="preserve"> (</w:t>
                                          </w:r>
                                          <w:proofErr w:type="spellStart"/>
                                          <w:r>
                                            <w:rPr>
                                              <w:rFonts w:ascii="Arial" w:hAnsi="Arial" w:cs="Arial"/>
                                              <w:color w:val="020202"/>
                                              <w:sz w:val="20"/>
                                              <w:szCs w:val="20"/>
                                            </w:rPr>
                                            <w:t>also</w:t>
                                          </w:r>
                                          <w:proofErr w:type="spellEnd"/>
                                          <w:r>
                                            <w:rPr>
                                              <w:rFonts w:ascii="Arial" w:hAnsi="Arial" w:cs="Arial"/>
                                              <w:color w:val="020202"/>
                                              <w:sz w:val="20"/>
                                              <w:szCs w:val="20"/>
                                            </w:rPr>
                                            <w:t xml:space="preserve"> </w:t>
                                          </w:r>
                                          <w:proofErr w:type="spellStart"/>
                                          <w:r>
                                            <w:rPr>
                                              <w:rFonts w:ascii="Arial" w:hAnsi="Arial" w:cs="Arial"/>
                                              <w:color w:val="020202"/>
                                              <w:sz w:val="20"/>
                                              <w:szCs w:val="20"/>
                                            </w:rPr>
                                            <w:t>for</w:t>
                                          </w:r>
                                          <w:proofErr w:type="spellEnd"/>
                                          <w:r>
                                            <w:rPr>
                                              <w:rFonts w:ascii="Arial" w:hAnsi="Arial" w:cs="Arial"/>
                                              <w:color w:val="020202"/>
                                              <w:sz w:val="20"/>
                                              <w:szCs w:val="20"/>
                                            </w:rPr>
                                            <w:t xml:space="preserve"> </w:t>
                                          </w:r>
                                          <w:proofErr w:type="spellStart"/>
                                          <w:r>
                                            <w:rPr>
                                              <w:rFonts w:ascii="Arial" w:hAnsi="Arial" w:cs="Arial"/>
                                              <w:color w:val="020202"/>
                                              <w:sz w:val="20"/>
                                              <w:szCs w:val="20"/>
                                            </w:rPr>
                                            <w:t>preheat</w:t>
                                          </w:r>
                                          <w:proofErr w:type="spellEnd"/>
                                          <w:r>
                                            <w:rPr>
                                              <w:rFonts w:ascii="Arial" w:hAnsi="Arial" w:cs="Arial"/>
                                              <w:color w:val="020202"/>
                                              <w:sz w:val="20"/>
                                              <w:szCs w:val="20"/>
                                            </w:rPr>
                                            <w:t xml:space="preserve"> use), 10A </w:t>
                                          </w:r>
                                          <w:proofErr w:type="spellStart"/>
                                          <w:r>
                                            <w:rPr>
                                              <w:rFonts w:ascii="Arial" w:hAnsi="Arial" w:cs="Arial"/>
                                              <w:color w:val="020202"/>
                                              <w:sz w:val="20"/>
                                              <w:szCs w:val="20"/>
                                            </w:rPr>
                                            <w:t>max</w:t>
                                          </w:r>
                                          <w:proofErr w:type="spellEnd"/>
                                          <w:r>
                                            <w:rPr>
                                              <w:rFonts w:ascii="Arial" w:hAnsi="Arial" w:cs="Arial"/>
                                              <w:color w:val="020202"/>
                                              <w:sz w:val="20"/>
                                              <w:szCs w:val="20"/>
                                            </w:rPr>
                                            <w:t xml:space="preserve"> </w:t>
                                          </w:r>
                                          <w:proofErr w:type="spellStart"/>
                                          <w:r>
                                            <w:rPr>
                                              <w:rFonts w:ascii="Arial" w:hAnsi="Arial" w:cs="Arial"/>
                                              <w:color w:val="020202"/>
                                              <w:sz w:val="20"/>
                                              <w:szCs w:val="20"/>
                                            </w:rPr>
                                            <w:t>load</w:t>
                                          </w:r>
                                          <w:proofErr w:type="spellEnd"/>
                                          <w:r>
                                            <w:rPr>
                                              <w:rFonts w:ascii="Arial" w:hAnsi="Arial" w:cs="Arial"/>
                                              <w:color w:val="020202"/>
                                              <w:sz w:val="20"/>
                                              <w:szCs w:val="20"/>
                                            </w:rPr>
                                            <w:t xml:space="preserve">, </w:t>
                                          </w:r>
                                          <w:proofErr w:type="spellStart"/>
                                          <w:r>
                                            <w:rPr>
                                              <w:rFonts w:ascii="Arial" w:hAnsi="Arial" w:cs="Arial"/>
                                              <w:color w:val="020202"/>
                                              <w:sz w:val="20"/>
                                              <w:szCs w:val="20"/>
                                            </w:rPr>
                                            <w:t>serves</w:t>
                                          </w:r>
                                          <w:proofErr w:type="spellEnd"/>
                                          <w:r>
                                            <w:rPr>
                                              <w:rFonts w:ascii="Arial" w:hAnsi="Arial" w:cs="Arial"/>
                                              <w:color w:val="020202"/>
                                              <w:sz w:val="20"/>
                                              <w:szCs w:val="20"/>
                                            </w:rPr>
                                            <w:t xml:space="preserve"> as a </w:t>
                                          </w:r>
                                          <w:proofErr w:type="spellStart"/>
                                          <w:r>
                                            <w:rPr>
                                              <w:rFonts w:ascii="Arial" w:hAnsi="Arial" w:cs="Arial"/>
                                              <w:color w:val="020202"/>
                                              <w:sz w:val="20"/>
                                              <w:szCs w:val="20"/>
                                            </w:rPr>
                                            <w:t>switch</w:t>
                                          </w:r>
                                          <w:proofErr w:type="spellEnd"/>
                                          <w:r>
                                            <w:rPr>
                                              <w:rFonts w:ascii="Arial" w:hAnsi="Arial" w:cs="Arial"/>
                                              <w:color w:val="020202"/>
                                              <w:sz w:val="20"/>
                                              <w:szCs w:val="20"/>
                                            </w:rPr>
                                            <w:t xml:space="preserve"> </w:t>
                                          </w:r>
                                          <w:proofErr w:type="spellStart"/>
                                          <w:r>
                                            <w:rPr>
                                              <w:rFonts w:ascii="Arial" w:hAnsi="Arial" w:cs="Arial"/>
                                              <w:color w:val="020202"/>
                                              <w:sz w:val="20"/>
                                              <w:szCs w:val="20"/>
                                            </w:rPr>
                                            <w:t>pack</w:t>
                                          </w:r>
                                          <w:proofErr w:type="spellEnd"/>
                                          <w:r>
                                            <w:rPr>
                                              <w:rFonts w:ascii="Arial" w:hAnsi="Arial" w:cs="Arial"/>
                                              <w:color w:val="020202"/>
                                              <w:sz w:val="20"/>
                                              <w:szCs w:val="20"/>
                                            </w:rPr>
                                            <w:t xml:space="preserve"> </w:t>
                                          </w:r>
                                          <w:proofErr w:type="spellStart"/>
                                          <w:r>
                                            <w:rPr>
                                              <w:rFonts w:ascii="Arial" w:hAnsi="Arial" w:cs="Arial"/>
                                              <w:color w:val="020202"/>
                                              <w:sz w:val="20"/>
                                              <w:szCs w:val="20"/>
                                            </w:rPr>
                                            <w:t>or</w:t>
                                          </w:r>
                                          <w:proofErr w:type="spellEnd"/>
                                          <w:r>
                                            <w:rPr>
                                              <w:rFonts w:ascii="Arial" w:hAnsi="Arial" w:cs="Arial"/>
                                              <w:color w:val="020202"/>
                                              <w:sz w:val="20"/>
                                              <w:szCs w:val="20"/>
                                            </w:rPr>
                                            <w:t xml:space="preserve"> </w:t>
                                          </w:r>
                                          <w:proofErr w:type="spellStart"/>
                                          <w:r>
                                            <w:rPr>
                                              <w:rFonts w:ascii="Arial" w:hAnsi="Arial" w:cs="Arial"/>
                                              <w:color w:val="020202"/>
                                              <w:sz w:val="20"/>
                                              <w:szCs w:val="20"/>
                                            </w:rPr>
                                            <w:t>dimming</w:t>
                                          </w:r>
                                          <w:proofErr w:type="spellEnd"/>
                                          <w:r>
                                            <w:rPr>
                                              <w:rFonts w:ascii="Arial" w:hAnsi="Arial" w:cs="Arial"/>
                                              <w:color w:val="020202"/>
                                              <w:sz w:val="20"/>
                                              <w:szCs w:val="20"/>
                                            </w:rPr>
                                            <w:t xml:space="preserve"> </w:t>
                                          </w:r>
                                          <w:proofErr w:type="spellStart"/>
                                          <w:r>
                                            <w:rPr>
                                              <w:rFonts w:ascii="Arial" w:hAnsi="Arial" w:cs="Arial"/>
                                              <w:color w:val="020202"/>
                                              <w:sz w:val="20"/>
                                              <w:szCs w:val="20"/>
                                            </w:rPr>
                                            <w:t>pack</w:t>
                                          </w:r>
                                          <w:proofErr w:type="spellEnd"/>
                                          <w:r>
                                            <w:rPr>
                                              <w:rFonts w:ascii="Arial" w:hAnsi="Arial" w:cs="Arial"/>
                                              <w:color w:val="020202"/>
                                              <w:sz w:val="20"/>
                                              <w:szCs w:val="20"/>
                                            </w:rPr>
                                            <w:t xml:space="preserve"> </w:t>
                                          </w:r>
                                          <w:proofErr w:type="spellStart"/>
                                          <w:r>
                                            <w:rPr>
                                              <w:rFonts w:ascii="Arial" w:hAnsi="Arial" w:cs="Arial"/>
                                              <w:color w:val="020202"/>
                                              <w:sz w:val="20"/>
                                              <w:szCs w:val="20"/>
                                            </w:rPr>
                                            <w:t>depending</w:t>
                                          </w:r>
                                          <w:proofErr w:type="spellEnd"/>
                                          <w:r>
                                            <w:rPr>
                                              <w:rFonts w:ascii="Arial" w:hAnsi="Arial" w:cs="Arial"/>
                                              <w:color w:val="020202"/>
                                              <w:sz w:val="20"/>
                                              <w:szCs w:val="20"/>
                                            </w:rPr>
                                            <w:t xml:space="preserve"> on </w:t>
                                          </w:r>
                                          <w:proofErr w:type="spellStart"/>
                                          <w:r>
                                            <w:rPr>
                                              <w:rFonts w:ascii="Arial" w:hAnsi="Arial" w:cs="Arial"/>
                                              <w:color w:val="020202"/>
                                              <w:sz w:val="20"/>
                                              <w:szCs w:val="20"/>
                                            </w:rPr>
                                            <w:t>operating</w:t>
                                          </w:r>
                                          <w:proofErr w:type="spellEnd"/>
                                          <w:r>
                                            <w:rPr>
                                              <w:rFonts w:ascii="Arial" w:hAnsi="Arial" w:cs="Arial"/>
                                              <w:color w:val="020202"/>
                                              <w:sz w:val="20"/>
                                              <w:szCs w:val="20"/>
                                            </w:rPr>
                                            <w:t xml:space="preserve"> </w:t>
                                          </w:r>
                                          <w:proofErr w:type="gramStart"/>
                                          <w:r>
                                            <w:rPr>
                                              <w:rFonts w:ascii="Arial" w:hAnsi="Arial" w:cs="Arial"/>
                                              <w:color w:val="020202"/>
                                              <w:sz w:val="20"/>
                                              <w:szCs w:val="20"/>
                                            </w:rPr>
                                            <w:t>Mode, 4-digit</w:t>
                                          </w:r>
                                          <w:proofErr w:type="gramEnd"/>
                                          <w:r>
                                            <w:rPr>
                                              <w:rFonts w:ascii="Arial" w:hAnsi="Arial" w:cs="Arial"/>
                                              <w:color w:val="020202"/>
                                              <w:sz w:val="20"/>
                                              <w:szCs w:val="20"/>
                                            </w:rPr>
                                            <w:t xml:space="preserve"> segment display </w:t>
                                          </w:r>
                                          <w:proofErr w:type="spellStart"/>
                                          <w:r>
                                            <w:rPr>
                                              <w:rFonts w:ascii="Arial" w:hAnsi="Arial" w:cs="Arial"/>
                                              <w:color w:val="020202"/>
                                              <w:sz w:val="20"/>
                                              <w:szCs w:val="20"/>
                                            </w:rPr>
                                            <w:t>shows</w:t>
                                          </w:r>
                                          <w:proofErr w:type="spellEnd"/>
                                          <w:r>
                                            <w:rPr>
                                              <w:rFonts w:ascii="Arial" w:hAnsi="Arial" w:cs="Arial"/>
                                              <w:color w:val="020202"/>
                                              <w:sz w:val="20"/>
                                              <w:szCs w:val="20"/>
                                            </w:rPr>
                                            <w:t xml:space="preserve"> </w:t>
                                          </w:r>
                                          <w:proofErr w:type="spellStart"/>
                                          <w:r>
                                            <w:rPr>
                                              <w:rFonts w:ascii="Arial" w:hAnsi="Arial" w:cs="Arial"/>
                                              <w:color w:val="020202"/>
                                              <w:sz w:val="20"/>
                                              <w:szCs w:val="20"/>
                                            </w:rPr>
                                            <w:t>current</w:t>
                                          </w:r>
                                          <w:proofErr w:type="spellEnd"/>
                                          <w:r>
                                            <w:rPr>
                                              <w:rFonts w:ascii="Arial" w:hAnsi="Arial" w:cs="Arial"/>
                                              <w:color w:val="020202"/>
                                              <w:sz w:val="20"/>
                                              <w:szCs w:val="20"/>
                                            </w:rPr>
                                            <w:t xml:space="preserve"> </w:t>
                                          </w:r>
                                          <w:proofErr w:type="spellStart"/>
                                          <w:r>
                                            <w:rPr>
                                              <w:rFonts w:ascii="Arial" w:hAnsi="Arial" w:cs="Arial"/>
                                              <w:color w:val="020202"/>
                                              <w:sz w:val="20"/>
                                              <w:szCs w:val="20"/>
                                            </w:rPr>
                                            <w:t>activity</w:t>
                                          </w:r>
                                          <w:proofErr w:type="spellEnd"/>
                                          <w:r>
                                            <w:rPr>
                                              <w:rFonts w:ascii="Arial" w:hAnsi="Arial" w:cs="Arial"/>
                                              <w:color w:val="020202"/>
                                              <w:sz w:val="20"/>
                                              <w:szCs w:val="20"/>
                                            </w:rPr>
                                            <w:t xml:space="preserve"> and </w:t>
                                          </w:r>
                                          <w:proofErr w:type="spellStart"/>
                                          <w:r>
                                            <w:rPr>
                                              <w:rFonts w:ascii="Arial" w:hAnsi="Arial" w:cs="Arial"/>
                                              <w:color w:val="020202"/>
                                              <w:sz w:val="20"/>
                                              <w:szCs w:val="20"/>
                                            </w:rPr>
                                            <w:t>function</w:t>
                                          </w:r>
                                          <w:proofErr w:type="spellEnd"/>
                                          <w:r>
                                            <w:rPr>
                                              <w:rFonts w:ascii="Arial" w:hAnsi="Arial" w:cs="Arial"/>
                                              <w:color w:val="020202"/>
                                              <w:sz w:val="20"/>
                                              <w:szCs w:val="20"/>
                                            </w:rPr>
                                            <w:t xml:space="preserve"> </w:t>
                                          </w:r>
                                          <w:proofErr w:type="spellStart"/>
                                          <w:r>
                                            <w:rPr>
                                              <w:rFonts w:ascii="Arial" w:hAnsi="Arial" w:cs="Arial"/>
                                              <w:color w:val="020202"/>
                                              <w:sz w:val="20"/>
                                              <w:szCs w:val="20"/>
                                            </w:rPr>
                                            <w:t>state</w:t>
                                          </w:r>
                                          <w:proofErr w:type="spellEnd"/>
                                          <w:r>
                                            <w:rPr>
                                              <w:rFonts w:ascii="Arial" w:hAnsi="Arial" w:cs="Arial"/>
                                              <w:color w:val="020202"/>
                                              <w:sz w:val="20"/>
                                              <w:szCs w:val="20"/>
                                            </w:rPr>
                                            <w:t xml:space="preserve"> (</w:t>
                                          </w:r>
                                          <w:proofErr w:type="spellStart"/>
                                          <w:r>
                                            <w:rPr>
                                              <w:rFonts w:ascii="Arial" w:hAnsi="Arial" w:cs="Arial"/>
                                              <w:color w:val="020202"/>
                                              <w:sz w:val="20"/>
                                              <w:szCs w:val="20"/>
                                            </w:rPr>
                                            <w:t>allows</w:t>
                                          </w:r>
                                          <w:proofErr w:type="spellEnd"/>
                                          <w:r>
                                            <w:rPr>
                                              <w:rFonts w:ascii="Arial" w:hAnsi="Arial" w:cs="Arial"/>
                                              <w:color w:val="020202"/>
                                              <w:sz w:val="20"/>
                                              <w:szCs w:val="20"/>
                                            </w:rPr>
                                            <w:t xml:space="preserve"> DMX </w:t>
                                          </w:r>
                                          <w:proofErr w:type="spellStart"/>
                                          <w:r>
                                            <w:rPr>
                                              <w:rFonts w:ascii="Arial" w:hAnsi="Arial" w:cs="Arial"/>
                                              <w:color w:val="020202"/>
                                              <w:sz w:val="20"/>
                                              <w:szCs w:val="20"/>
                                            </w:rPr>
                                            <w:t>addressing</w:t>
                                          </w:r>
                                          <w:proofErr w:type="spellEnd"/>
                                          <w:r>
                                            <w:rPr>
                                              <w:rFonts w:ascii="Arial" w:hAnsi="Arial" w:cs="Arial"/>
                                              <w:color w:val="020202"/>
                                              <w:sz w:val="20"/>
                                              <w:szCs w:val="20"/>
                                            </w:rPr>
                                            <w:t xml:space="preserve">, </w:t>
                                          </w:r>
                                          <w:proofErr w:type="spellStart"/>
                                          <w:r>
                                            <w:rPr>
                                              <w:rFonts w:ascii="Arial" w:hAnsi="Arial" w:cs="Arial"/>
                                              <w:color w:val="020202"/>
                                              <w:sz w:val="20"/>
                                              <w:szCs w:val="20"/>
                                            </w:rPr>
                                            <w:t>dimmer</w:t>
                                          </w:r>
                                          <w:proofErr w:type="spellEnd"/>
                                          <w:r>
                                            <w:rPr>
                                              <w:rFonts w:ascii="Arial" w:hAnsi="Arial" w:cs="Arial"/>
                                              <w:color w:val="020202"/>
                                              <w:sz w:val="20"/>
                                              <w:szCs w:val="20"/>
                                            </w:rPr>
                                            <w:t xml:space="preserve"> </w:t>
                                          </w:r>
                                          <w:proofErr w:type="spellStart"/>
                                          <w:r>
                                            <w:rPr>
                                              <w:rFonts w:ascii="Arial" w:hAnsi="Arial" w:cs="Arial"/>
                                              <w:color w:val="020202"/>
                                              <w:sz w:val="20"/>
                                              <w:szCs w:val="20"/>
                                            </w:rPr>
                                            <w:t>preset</w:t>
                                          </w:r>
                                          <w:proofErr w:type="spellEnd"/>
                                          <w:r>
                                            <w:rPr>
                                              <w:rFonts w:ascii="Arial" w:hAnsi="Arial" w:cs="Arial"/>
                                              <w:color w:val="020202"/>
                                              <w:sz w:val="20"/>
                                              <w:szCs w:val="20"/>
                                            </w:rPr>
                                            <w:t xml:space="preserve"> and </w:t>
                                          </w:r>
                                          <w:proofErr w:type="spellStart"/>
                                          <w:r>
                                            <w:rPr>
                                              <w:rFonts w:ascii="Arial" w:hAnsi="Arial" w:cs="Arial"/>
                                              <w:color w:val="020202"/>
                                              <w:sz w:val="20"/>
                                              <w:szCs w:val="20"/>
                                            </w:rPr>
                                            <w:t>dimmer</w:t>
                                          </w:r>
                                          <w:proofErr w:type="spellEnd"/>
                                          <w:r>
                                            <w:rPr>
                                              <w:rFonts w:ascii="Arial" w:hAnsi="Arial" w:cs="Arial"/>
                                              <w:color w:val="020202"/>
                                              <w:sz w:val="20"/>
                                              <w:szCs w:val="20"/>
                                            </w:rPr>
                                            <w:t xml:space="preserve"> limit), 3-pin XLR DMX in/</w:t>
                                          </w:r>
                                          <w:proofErr w:type="spellStart"/>
                                          <w:r>
                                            <w:rPr>
                                              <w:rFonts w:ascii="Arial" w:hAnsi="Arial" w:cs="Arial"/>
                                              <w:color w:val="020202"/>
                                              <w:sz w:val="20"/>
                                              <w:szCs w:val="20"/>
                                            </w:rPr>
                                            <w:t>out</w:t>
                                          </w:r>
                                          <w:proofErr w:type="spellEnd"/>
                                          <w:r>
                                            <w:rPr>
                                              <w:rFonts w:ascii="Arial" w:hAnsi="Arial" w:cs="Arial"/>
                                              <w:color w:val="020202"/>
                                              <w:sz w:val="20"/>
                                              <w:szCs w:val="20"/>
                                            </w:rPr>
                                            <w:t xml:space="preserve">. </w:t>
                                          </w:r>
                                          <w:proofErr w:type="spellStart"/>
                                          <w:r>
                                            <w:rPr>
                                              <w:rFonts w:ascii="Arial" w:hAnsi="Arial" w:cs="Arial"/>
                                              <w:color w:val="020202"/>
                                              <w:sz w:val="20"/>
                                              <w:szCs w:val="20"/>
                                            </w:rPr>
                                            <w:t>Power</w:t>
                                          </w:r>
                                          <w:proofErr w:type="spellEnd"/>
                                          <w:r>
                                            <w:rPr>
                                              <w:rFonts w:ascii="Arial" w:hAnsi="Arial" w:cs="Arial"/>
                                              <w:color w:val="020202"/>
                                              <w:sz w:val="20"/>
                                              <w:szCs w:val="20"/>
                                            </w:rPr>
                                            <w:t xml:space="preserve"> </w:t>
                                          </w:r>
                                          <w:proofErr w:type="spellStart"/>
                                          <w:r>
                                            <w:rPr>
                                              <w:rFonts w:ascii="Arial" w:hAnsi="Arial" w:cs="Arial"/>
                                              <w:color w:val="020202"/>
                                              <w:sz w:val="20"/>
                                              <w:szCs w:val="20"/>
                                            </w:rPr>
                                            <w:t>supply</w:t>
                                          </w:r>
                                          <w:proofErr w:type="spellEnd"/>
                                          <w:r>
                                            <w:rPr>
                                              <w:rFonts w:ascii="Arial" w:hAnsi="Arial" w:cs="Arial"/>
                                              <w:color w:val="020202"/>
                                              <w:sz w:val="20"/>
                                              <w:szCs w:val="20"/>
                                            </w:rPr>
                                            <w:t xml:space="preserve">: 230V AC~50Hz </w:t>
                                          </w:r>
                                          <w:proofErr w:type="spellStart"/>
                                          <w:r>
                                            <w:rPr>
                                              <w:rFonts w:ascii="Arial" w:hAnsi="Arial" w:cs="Arial"/>
                                              <w:color w:val="020202"/>
                                              <w:sz w:val="20"/>
                                              <w:szCs w:val="20"/>
                                            </w:rPr>
                                            <w:t>max</w:t>
                                          </w:r>
                                          <w:proofErr w:type="spellEnd"/>
                                          <w:r>
                                            <w:rPr>
                                              <w:rFonts w:ascii="Arial" w:hAnsi="Arial" w:cs="Arial"/>
                                              <w:color w:val="020202"/>
                                              <w:sz w:val="20"/>
                                              <w:szCs w:val="20"/>
                                            </w:rPr>
                                            <w:t xml:space="preserve"> 10A (</w:t>
                                          </w:r>
                                          <w:proofErr w:type="spellStart"/>
                                          <w:r>
                                            <w:rPr>
                                              <w:rFonts w:ascii="Arial" w:hAnsi="Arial" w:cs="Arial"/>
                                              <w:color w:val="020202"/>
                                              <w:sz w:val="20"/>
                                              <w:szCs w:val="20"/>
                                            </w:rPr>
                                            <w:t>inductive</w:t>
                                          </w:r>
                                          <w:proofErr w:type="spellEnd"/>
                                          <w:r>
                                            <w:rPr>
                                              <w:rFonts w:ascii="Arial" w:hAnsi="Arial" w:cs="Arial"/>
                                              <w:color w:val="020202"/>
                                              <w:sz w:val="20"/>
                                              <w:szCs w:val="20"/>
                                            </w:rPr>
                                            <w:t xml:space="preserve"> max.: 6A). </w:t>
                                          </w:r>
                                          <w:proofErr w:type="spellStart"/>
                                          <w:r>
                                            <w:rPr>
                                              <w:rFonts w:ascii="Arial" w:hAnsi="Arial" w:cs="Arial"/>
                                              <w:color w:val="020202"/>
                                              <w:sz w:val="20"/>
                                              <w:szCs w:val="20"/>
                                            </w:rPr>
                                            <w:t>Dimensions</w:t>
                                          </w:r>
                                          <w:proofErr w:type="spellEnd"/>
                                          <w:r>
                                            <w:rPr>
                                              <w:rFonts w:ascii="Arial" w:hAnsi="Arial" w:cs="Arial"/>
                                              <w:color w:val="020202"/>
                                              <w:sz w:val="20"/>
                                              <w:szCs w:val="20"/>
                                            </w:rPr>
                                            <w:t xml:space="preserve">: 182 x 92 x 65mm. </w:t>
                                          </w:r>
                                          <w:proofErr w:type="spellStart"/>
                                          <w:r>
                                            <w:rPr>
                                              <w:rFonts w:ascii="Arial" w:hAnsi="Arial" w:cs="Arial"/>
                                              <w:color w:val="020202"/>
                                              <w:sz w:val="20"/>
                                              <w:szCs w:val="20"/>
                                            </w:rPr>
                                            <w:t>Weight</w:t>
                                          </w:r>
                                          <w:proofErr w:type="spellEnd"/>
                                          <w:r>
                                            <w:rPr>
                                              <w:rFonts w:ascii="Arial" w:hAnsi="Arial" w:cs="Arial"/>
                                              <w:color w:val="020202"/>
                                              <w:sz w:val="20"/>
                                              <w:szCs w:val="20"/>
                                            </w:rPr>
                                            <w:t>: 1.1kg</w:t>
                                          </w:r>
                                        </w:p>
                                        <w:tbl>
                                          <w:tblPr>
                                            <w:tblW w:w="5000" w:type="pct"/>
                                            <w:tblCellMar>
                                              <w:left w:w="0" w:type="dxa"/>
                                              <w:right w:w="0" w:type="dxa"/>
                                            </w:tblCellMar>
                                            <w:tblLook w:val="04A0" w:firstRow="1" w:lastRow="0" w:firstColumn="1" w:lastColumn="0" w:noHBand="0" w:noVBand="1"/>
                                          </w:tblPr>
                                          <w:tblGrid>
                                            <w:gridCol w:w="2643"/>
                                            <w:gridCol w:w="861"/>
                                          </w:tblGrid>
                                          <w:tr w:rsidR="007A69C7">
                                            <w:tc>
                                              <w:tcPr>
                                                <w:tcW w:w="0" w:type="auto"/>
                                                <w:tcMar>
                                                  <w:top w:w="0" w:type="dxa"/>
                                                  <w:left w:w="0" w:type="dxa"/>
                                                  <w:bottom w:w="150" w:type="dxa"/>
                                                  <w:right w:w="0" w:type="dxa"/>
                                                </w:tcMar>
                                                <w:vAlign w:val="center"/>
                                                <w:hideMark/>
                                              </w:tcPr>
                                              <w:p w:rsidR="007A69C7" w:rsidRDefault="007A69C7">
                                                <w:pPr>
                                                  <w:pStyle w:val="Normlnweb"/>
                                                </w:pPr>
                                                <w:r>
                                                  <w:rPr>
                                                    <w:rFonts w:ascii="Arial" w:hAnsi="Arial" w:cs="Arial"/>
                                                    <w:color w:val="020202"/>
                                                    <w:sz w:val="20"/>
                                                    <w:szCs w:val="20"/>
                                                  </w:rPr>
                                                  <w:t xml:space="preserve">Číslo produktu: </w:t>
                                                </w:r>
                                                <w:hyperlink r:id="rId10" w:history="1">
                                                  <w:r>
                                                    <w:rPr>
                                                      <w:rStyle w:val="Hypertextovodkaz"/>
                                                      <w:rFonts w:ascii="Arial" w:hAnsi="Arial" w:cs="Arial"/>
                                                      <w:color w:val="000000"/>
                                                      <w:sz w:val="20"/>
                                                      <w:szCs w:val="20"/>
                                                    </w:rPr>
                                                    <w:t>228802</w:t>
                                                  </w:r>
                                                </w:hyperlink>
                                                <w:r>
                                                  <w:rPr>
                                                    <w:rFonts w:ascii="Arial" w:hAnsi="Arial" w:cs="Arial"/>
                                                    <w:color w:val="020202"/>
                                                    <w:sz w:val="20"/>
                                                    <w:szCs w:val="20"/>
                                                  </w:rPr>
                                                  <w:br/>
                                                  <w:t xml:space="preserve">Cena za </w:t>
                                                </w:r>
                                                <w:proofErr w:type="gramStart"/>
                                                <w:r>
                                                  <w:rPr>
                                                    <w:rFonts w:ascii="Arial" w:hAnsi="Arial" w:cs="Arial"/>
                                                    <w:color w:val="020202"/>
                                                    <w:sz w:val="20"/>
                                                    <w:szCs w:val="20"/>
                                                  </w:rPr>
                                                  <w:t>jednotku : 54,54</w:t>
                                                </w:r>
                                                <w:proofErr w:type="gramEnd"/>
                                                <w:r>
                                                  <w:rPr>
                                                    <w:rFonts w:ascii="Arial" w:hAnsi="Arial" w:cs="Arial"/>
                                                    <w:color w:val="020202"/>
                                                    <w:sz w:val="20"/>
                                                    <w:szCs w:val="20"/>
                                                  </w:rPr>
                                                  <w:t xml:space="preserve"> € </w:t>
                                                </w:r>
                                              </w:p>
                                            </w:tc>
                                            <w:tc>
                                              <w:tcPr>
                                                <w:tcW w:w="0" w:type="auto"/>
                                                <w:tcMar>
                                                  <w:top w:w="0" w:type="dxa"/>
                                                  <w:left w:w="0" w:type="dxa"/>
                                                  <w:bottom w:w="150" w:type="dxa"/>
                                                  <w:right w:w="0" w:type="dxa"/>
                                                </w:tcMar>
                                                <w:vAlign w:val="bottom"/>
                                                <w:hideMark/>
                                              </w:tcPr>
                                              <w:p w:rsidR="007A69C7" w:rsidRDefault="007A69C7">
                                                <w:pPr>
                                                  <w:pStyle w:val="Normlnweb"/>
                                                  <w:jc w:val="right"/>
                                                </w:pPr>
                                                <w:r>
                                                  <w:rPr>
                                                    <w:rStyle w:val="Siln"/>
                                                    <w:rFonts w:ascii="Arial" w:hAnsi="Arial" w:cs="Arial"/>
                                                    <w:color w:val="020202"/>
                                                    <w:sz w:val="20"/>
                                                    <w:szCs w:val="20"/>
                                                  </w:rPr>
                                                  <w:t>109,08 €</w:t>
                                                </w:r>
                                              </w:p>
                                            </w:tc>
                                          </w:tr>
                                        </w:tbl>
                                        <w:p w:rsidR="007A69C7" w:rsidRDefault="007A69C7">
                                          <w:pPr>
                                            <w:rPr>
                                              <w:rFonts w:eastAsia="Times New Roman"/>
                                              <w:sz w:val="20"/>
                                              <w:szCs w:val="20"/>
                                            </w:rPr>
                                          </w:pPr>
                                        </w:p>
                                      </w:tc>
                                    </w:tr>
                                    <w:tr w:rsidR="007A69C7">
                                      <w:trPr>
                                        <w:gridAfter w:val="1"/>
                                      </w:trPr>
                                      <w:tc>
                                        <w:tcPr>
                                          <w:tcW w:w="1500" w:type="dxa"/>
                                          <w:tcMar>
                                            <w:top w:w="0" w:type="dxa"/>
                                            <w:left w:w="0" w:type="dxa"/>
                                            <w:bottom w:w="150" w:type="dxa"/>
                                            <w:right w:w="0" w:type="dxa"/>
                                          </w:tcMar>
                                          <w:hideMark/>
                                        </w:tcPr>
                                        <w:p w:rsidR="007A69C7" w:rsidRDefault="007A69C7">
                                          <w:pPr>
                                            <w:pStyle w:val="Normlnweb"/>
                                            <w:jc w:val="center"/>
                                          </w:pPr>
                                          <w:r>
                                            <w:rPr>
                                              <w:rFonts w:ascii="Arial" w:hAnsi="Arial" w:cs="Arial"/>
                                              <w:color w:val="020202"/>
                                              <w:sz w:val="20"/>
                                              <w:szCs w:val="20"/>
                                            </w:rPr>
                                            <w:t xml:space="preserve">  </w:t>
                                          </w:r>
                                        </w:p>
                                      </w:tc>
                                      <w:tc>
                                        <w:tcPr>
                                          <w:tcW w:w="0" w:type="auto"/>
                                          <w:tcMar>
                                            <w:top w:w="0" w:type="dxa"/>
                                            <w:left w:w="0" w:type="dxa"/>
                                            <w:bottom w:w="150" w:type="dxa"/>
                                            <w:right w:w="0" w:type="dxa"/>
                                          </w:tcMar>
                                          <w:vAlign w:val="center"/>
                                          <w:hideMark/>
                                        </w:tcPr>
                                        <w:p w:rsidR="007A69C7" w:rsidRDefault="007A69C7">
                                          <w:pPr>
                                            <w:pStyle w:val="Normlnweb"/>
                                            <w:spacing w:before="60" w:beforeAutospacing="0" w:after="195" w:afterAutospacing="0"/>
                                          </w:pPr>
                                          <w:r>
                                            <w:rPr>
                                              <w:rFonts w:ascii="Arial" w:hAnsi="Arial" w:cs="Arial"/>
                                              <w:color w:val="020202"/>
                                              <w:sz w:val="20"/>
                                              <w:szCs w:val="20"/>
                                            </w:rPr>
                                            <w:t xml:space="preserve">UPOZORNENI: Po </w:t>
                                          </w:r>
                                          <w:proofErr w:type="spellStart"/>
                                          <w:r>
                                            <w:rPr>
                                              <w:rFonts w:ascii="Arial" w:hAnsi="Arial" w:cs="Arial"/>
                                              <w:color w:val="020202"/>
                                              <w:sz w:val="20"/>
                                              <w:szCs w:val="20"/>
                                            </w:rPr>
                                            <w:t>doruceni</w:t>
                                          </w:r>
                                          <w:proofErr w:type="spellEnd"/>
                                          <w:r>
                                            <w:rPr>
                                              <w:rFonts w:ascii="Arial" w:hAnsi="Arial" w:cs="Arial"/>
                                              <w:color w:val="020202"/>
                                              <w:sz w:val="20"/>
                                              <w:szCs w:val="20"/>
                                            </w:rPr>
                                            <w:t xml:space="preserve"> </w:t>
                                          </w:r>
                                          <w:proofErr w:type="spellStart"/>
                                          <w:proofErr w:type="gramStart"/>
                                          <w:r>
                                            <w:rPr>
                                              <w:rFonts w:ascii="Arial" w:hAnsi="Arial" w:cs="Arial"/>
                                              <w:color w:val="020202"/>
                                              <w:sz w:val="20"/>
                                              <w:szCs w:val="20"/>
                                            </w:rPr>
                                            <w:t>prosim</w:t>
                                          </w:r>
                                          <w:proofErr w:type="spellEnd"/>
                                          <w:r>
                                            <w:rPr>
                                              <w:rFonts w:ascii="Arial" w:hAnsi="Arial" w:cs="Arial"/>
                                              <w:color w:val="020202"/>
                                              <w:sz w:val="20"/>
                                              <w:szCs w:val="20"/>
                                            </w:rPr>
                                            <w:t xml:space="preserve"> zkontrolujte</w:t>
                                          </w:r>
                                          <w:proofErr w:type="gramEnd"/>
                                          <w:r>
                                            <w:rPr>
                                              <w:rFonts w:ascii="Arial" w:hAnsi="Arial" w:cs="Arial"/>
                                              <w:color w:val="020202"/>
                                              <w:sz w:val="20"/>
                                              <w:szCs w:val="20"/>
                                            </w:rPr>
                                            <w:t xml:space="preserve">, zda se na </w:t>
                                          </w:r>
                                          <w:proofErr w:type="spellStart"/>
                                          <w:r>
                                            <w:rPr>
                                              <w:rFonts w:ascii="Arial" w:hAnsi="Arial" w:cs="Arial"/>
                                              <w:color w:val="020202"/>
                                              <w:sz w:val="20"/>
                                              <w:szCs w:val="20"/>
                                            </w:rPr>
                                            <w:t>baliku</w:t>
                                          </w:r>
                                          <w:proofErr w:type="spellEnd"/>
                                          <w:r>
                                            <w:rPr>
                                              <w:rFonts w:ascii="Arial" w:hAnsi="Arial" w:cs="Arial"/>
                                              <w:color w:val="020202"/>
                                              <w:sz w:val="20"/>
                                              <w:szCs w:val="20"/>
                                            </w:rPr>
                                            <w:t xml:space="preserve"> </w:t>
                                          </w:r>
                                          <w:proofErr w:type="spellStart"/>
                                          <w:r>
                                            <w:rPr>
                                              <w:rFonts w:ascii="Arial" w:hAnsi="Arial" w:cs="Arial"/>
                                              <w:color w:val="020202"/>
                                              <w:sz w:val="20"/>
                                              <w:szCs w:val="20"/>
                                            </w:rPr>
                                            <w:t>nenachazeji</w:t>
                                          </w:r>
                                          <w:proofErr w:type="spellEnd"/>
                                          <w:r>
                                            <w:rPr>
                                              <w:rFonts w:ascii="Arial" w:hAnsi="Arial" w:cs="Arial"/>
                                              <w:color w:val="020202"/>
                                              <w:sz w:val="20"/>
                                              <w:szCs w:val="20"/>
                                            </w:rPr>
                                            <w:t xml:space="preserve"> </w:t>
                                          </w:r>
                                          <w:proofErr w:type="spellStart"/>
                                          <w:r>
                                            <w:rPr>
                                              <w:rFonts w:ascii="Arial" w:hAnsi="Arial" w:cs="Arial"/>
                                              <w:color w:val="020202"/>
                                              <w:sz w:val="20"/>
                                              <w:szCs w:val="20"/>
                                            </w:rPr>
                                            <w:t>zretelne</w:t>
                                          </w:r>
                                          <w:proofErr w:type="spellEnd"/>
                                          <w:r>
                                            <w:rPr>
                                              <w:rFonts w:ascii="Arial" w:hAnsi="Arial" w:cs="Arial"/>
                                              <w:color w:val="020202"/>
                                              <w:sz w:val="20"/>
                                              <w:szCs w:val="20"/>
                                            </w:rPr>
                                            <w:t xml:space="preserve"> </w:t>
                                          </w:r>
                                          <w:proofErr w:type="spellStart"/>
                                          <w:r>
                                            <w:rPr>
                                              <w:rFonts w:ascii="Arial" w:hAnsi="Arial" w:cs="Arial"/>
                                              <w:color w:val="020202"/>
                                              <w:sz w:val="20"/>
                                              <w:szCs w:val="20"/>
                                            </w:rPr>
                                            <w:t>znamky</w:t>
                                          </w:r>
                                          <w:proofErr w:type="spellEnd"/>
                                          <w:r>
                                            <w:rPr>
                                              <w:rFonts w:ascii="Arial" w:hAnsi="Arial" w:cs="Arial"/>
                                              <w:color w:val="020202"/>
                                              <w:sz w:val="20"/>
                                              <w:szCs w:val="20"/>
                                            </w:rPr>
                                            <w:t xml:space="preserve"> </w:t>
                                          </w:r>
                                          <w:proofErr w:type="spellStart"/>
                                          <w:r>
                                            <w:rPr>
                                              <w:rFonts w:ascii="Arial" w:hAnsi="Arial" w:cs="Arial"/>
                                              <w:color w:val="020202"/>
                                              <w:sz w:val="20"/>
                                              <w:szCs w:val="20"/>
                                            </w:rPr>
                                            <w:t>poskozeni</w:t>
                                          </w:r>
                                          <w:proofErr w:type="spellEnd"/>
                                          <w:r>
                                            <w:rPr>
                                              <w:rFonts w:ascii="Arial" w:hAnsi="Arial" w:cs="Arial"/>
                                              <w:color w:val="020202"/>
                                              <w:sz w:val="20"/>
                                              <w:szCs w:val="20"/>
                                            </w:rPr>
                                            <w:t xml:space="preserve">, </w:t>
                                          </w:r>
                                          <w:proofErr w:type="spellStart"/>
                                          <w:r>
                                            <w:rPr>
                                              <w:rFonts w:ascii="Arial" w:hAnsi="Arial" w:cs="Arial"/>
                                              <w:color w:val="020202"/>
                                              <w:sz w:val="20"/>
                                              <w:szCs w:val="20"/>
                                            </w:rPr>
                                            <w:t>napr</w:t>
                                          </w:r>
                                          <w:proofErr w:type="spellEnd"/>
                                          <w:r>
                                            <w:rPr>
                                              <w:rFonts w:ascii="Arial" w:hAnsi="Arial" w:cs="Arial"/>
                                              <w:color w:val="020202"/>
                                              <w:sz w:val="20"/>
                                              <w:szCs w:val="20"/>
                                            </w:rPr>
                                            <w:t xml:space="preserve">. </w:t>
                                          </w:r>
                                          <w:proofErr w:type="spellStart"/>
                                          <w:r>
                                            <w:rPr>
                                              <w:rFonts w:ascii="Arial" w:hAnsi="Arial" w:cs="Arial"/>
                                              <w:color w:val="020202"/>
                                              <w:sz w:val="20"/>
                                              <w:szCs w:val="20"/>
                                            </w:rPr>
                                            <w:t>poruseni</w:t>
                                          </w:r>
                                          <w:proofErr w:type="spellEnd"/>
                                          <w:r>
                                            <w:rPr>
                                              <w:rFonts w:ascii="Arial" w:hAnsi="Arial" w:cs="Arial"/>
                                              <w:color w:val="020202"/>
                                              <w:sz w:val="20"/>
                                              <w:szCs w:val="20"/>
                                            </w:rPr>
                                            <w:t xml:space="preserve"> obalu, </w:t>
                                          </w:r>
                                          <w:proofErr w:type="spellStart"/>
                                          <w:r>
                                            <w:rPr>
                                              <w:rFonts w:ascii="Arial" w:hAnsi="Arial" w:cs="Arial"/>
                                              <w:color w:val="020202"/>
                                              <w:sz w:val="20"/>
                                              <w:szCs w:val="20"/>
                                            </w:rPr>
                                            <w:t>diry</w:t>
                                          </w:r>
                                          <w:proofErr w:type="spellEnd"/>
                                          <w:r>
                                            <w:rPr>
                                              <w:rFonts w:ascii="Arial" w:hAnsi="Arial" w:cs="Arial"/>
                                              <w:color w:val="020202"/>
                                              <w:sz w:val="20"/>
                                              <w:szCs w:val="20"/>
                                            </w:rPr>
                                            <w:t xml:space="preserve"> v kartonu apod. Podpisem </w:t>
                                          </w:r>
                                          <w:proofErr w:type="spellStart"/>
                                          <w:r>
                                            <w:rPr>
                                              <w:rFonts w:ascii="Arial" w:hAnsi="Arial" w:cs="Arial"/>
                                              <w:color w:val="020202"/>
                                              <w:sz w:val="20"/>
                                              <w:szCs w:val="20"/>
                                            </w:rPr>
                                            <w:t>dorucenky</w:t>
                                          </w:r>
                                          <w:proofErr w:type="spellEnd"/>
                                          <w:r>
                                            <w:rPr>
                                              <w:rFonts w:ascii="Arial" w:hAnsi="Arial" w:cs="Arial"/>
                                              <w:color w:val="020202"/>
                                              <w:sz w:val="20"/>
                                              <w:szCs w:val="20"/>
                                            </w:rPr>
                                            <w:t xml:space="preserve"> potvrzujete, </w:t>
                                          </w:r>
                                          <w:proofErr w:type="gramStart"/>
                                          <w:r>
                                            <w:rPr>
                                              <w:rFonts w:ascii="Arial" w:hAnsi="Arial" w:cs="Arial"/>
                                              <w:color w:val="020202"/>
                                              <w:sz w:val="20"/>
                                              <w:szCs w:val="20"/>
                                            </w:rPr>
                                            <w:t>ze</w:t>
                                          </w:r>
                                          <w:proofErr w:type="gramEnd"/>
                                          <w:r>
                                            <w:rPr>
                                              <w:rFonts w:ascii="Arial" w:hAnsi="Arial" w:cs="Arial"/>
                                              <w:color w:val="020202"/>
                                              <w:sz w:val="20"/>
                                              <w:szCs w:val="20"/>
                                            </w:rPr>
                                            <w:t xml:space="preserve"> je </w:t>
                                          </w:r>
                                          <w:proofErr w:type="spellStart"/>
                                          <w:r>
                                            <w:rPr>
                                              <w:rFonts w:ascii="Arial" w:hAnsi="Arial" w:cs="Arial"/>
                                              <w:color w:val="020202"/>
                                              <w:sz w:val="20"/>
                                              <w:szCs w:val="20"/>
                                            </w:rPr>
                                            <w:t>balik</w:t>
                                          </w:r>
                                          <w:proofErr w:type="spellEnd"/>
                                          <w:r>
                                            <w:rPr>
                                              <w:rFonts w:ascii="Arial" w:hAnsi="Arial" w:cs="Arial"/>
                                              <w:color w:val="020202"/>
                                              <w:sz w:val="20"/>
                                              <w:szCs w:val="20"/>
                                            </w:rPr>
                                            <w:t xml:space="preserve"> </w:t>
                                          </w:r>
                                          <w:proofErr w:type="spellStart"/>
                                          <w:r>
                                            <w:rPr>
                                              <w:rFonts w:ascii="Arial" w:hAnsi="Arial" w:cs="Arial"/>
                                              <w:color w:val="020202"/>
                                              <w:sz w:val="20"/>
                                              <w:szCs w:val="20"/>
                                            </w:rPr>
                                            <w:t>kompletni</w:t>
                                          </w:r>
                                          <w:proofErr w:type="spellEnd"/>
                                          <w:r>
                                            <w:rPr>
                                              <w:rFonts w:ascii="Arial" w:hAnsi="Arial" w:cs="Arial"/>
                                              <w:color w:val="020202"/>
                                              <w:sz w:val="20"/>
                                              <w:szCs w:val="20"/>
                                            </w:rPr>
                                            <w:t xml:space="preserve"> a v </w:t>
                                          </w:r>
                                          <w:proofErr w:type="spellStart"/>
                                          <w:r>
                                            <w:rPr>
                                              <w:rFonts w:ascii="Arial" w:hAnsi="Arial" w:cs="Arial"/>
                                              <w:color w:val="020202"/>
                                              <w:sz w:val="20"/>
                                              <w:szCs w:val="20"/>
                                            </w:rPr>
                                            <w:t>poradku</w:t>
                                          </w:r>
                                          <w:proofErr w:type="spellEnd"/>
                                          <w:r>
                                            <w:rPr>
                                              <w:rFonts w:ascii="Arial" w:hAnsi="Arial" w:cs="Arial"/>
                                              <w:color w:val="020202"/>
                                              <w:sz w:val="20"/>
                                              <w:szCs w:val="20"/>
                                            </w:rPr>
                                            <w:t xml:space="preserve">. </w:t>
                                          </w:r>
                                          <w:proofErr w:type="spellStart"/>
                                          <w:r>
                                            <w:rPr>
                                              <w:rFonts w:ascii="Arial" w:hAnsi="Arial" w:cs="Arial"/>
                                              <w:color w:val="020202"/>
                                              <w:sz w:val="20"/>
                                              <w:szCs w:val="20"/>
                                            </w:rPr>
                                            <w:t>Uvedomte</w:t>
                                          </w:r>
                                          <w:proofErr w:type="spellEnd"/>
                                          <w:r>
                                            <w:rPr>
                                              <w:rFonts w:ascii="Arial" w:hAnsi="Arial" w:cs="Arial"/>
                                              <w:color w:val="020202"/>
                                              <w:sz w:val="20"/>
                                              <w:szCs w:val="20"/>
                                            </w:rPr>
                                            <w:t xml:space="preserve"> si, </w:t>
                                          </w:r>
                                          <w:proofErr w:type="gramStart"/>
                                          <w:r>
                                            <w:rPr>
                                              <w:rFonts w:ascii="Arial" w:hAnsi="Arial" w:cs="Arial"/>
                                              <w:color w:val="020202"/>
                                              <w:sz w:val="20"/>
                                              <w:szCs w:val="20"/>
                                            </w:rPr>
                                            <w:t>ze</w:t>
                                          </w:r>
                                          <w:proofErr w:type="gramEnd"/>
                                          <w:r>
                                            <w:rPr>
                                              <w:rFonts w:ascii="Arial" w:hAnsi="Arial" w:cs="Arial"/>
                                              <w:color w:val="020202"/>
                                              <w:sz w:val="20"/>
                                              <w:szCs w:val="20"/>
                                            </w:rPr>
                                            <w:t xml:space="preserve"> jakmile </w:t>
                                          </w:r>
                                          <w:proofErr w:type="spellStart"/>
                                          <w:r>
                                            <w:rPr>
                                              <w:rFonts w:ascii="Arial" w:hAnsi="Arial" w:cs="Arial"/>
                                              <w:color w:val="020202"/>
                                              <w:sz w:val="20"/>
                                              <w:szCs w:val="20"/>
                                            </w:rPr>
                                            <w:t>podepísete</w:t>
                                          </w:r>
                                          <w:proofErr w:type="spellEnd"/>
                                          <w:r>
                                            <w:rPr>
                                              <w:rFonts w:ascii="Arial" w:hAnsi="Arial" w:cs="Arial"/>
                                              <w:color w:val="020202"/>
                                              <w:sz w:val="20"/>
                                              <w:szCs w:val="20"/>
                                            </w:rPr>
                                            <w:t xml:space="preserve"> </w:t>
                                          </w:r>
                                          <w:proofErr w:type="spellStart"/>
                                          <w:r>
                                            <w:rPr>
                                              <w:rFonts w:ascii="Arial" w:hAnsi="Arial" w:cs="Arial"/>
                                              <w:color w:val="020202"/>
                                              <w:sz w:val="20"/>
                                              <w:szCs w:val="20"/>
                                            </w:rPr>
                                            <w:t>potvrzenio</w:t>
                                          </w:r>
                                          <w:proofErr w:type="spellEnd"/>
                                          <w:r>
                                            <w:rPr>
                                              <w:rFonts w:ascii="Arial" w:hAnsi="Arial" w:cs="Arial"/>
                                              <w:color w:val="020202"/>
                                              <w:sz w:val="20"/>
                                              <w:szCs w:val="20"/>
                                            </w:rPr>
                                            <w:t xml:space="preserve"> </w:t>
                                          </w:r>
                                          <w:proofErr w:type="spellStart"/>
                                          <w:r>
                                            <w:rPr>
                                              <w:rFonts w:ascii="Arial" w:hAnsi="Arial" w:cs="Arial"/>
                                              <w:color w:val="020202"/>
                                              <w:sz w:val="20"/>
                                              <w:szCs w:val="20"/>
                                            </w:rPr>
                                            <w:t>doruceni</w:t>
                                          </w:r>
                                          <w:proofErr w:type="spellEnd"/>
                                          <w:r>
                                            <w:rPr>
                                              <w:rFonts w:ascii="Arial" w:hAnsi="Arial" w:cs="Arial"/>
                                              <w:color w:val="020202"/>
                                              <w:sz w:val="20"/>
                                              <w:szCs w:val="20"/>
                                            </w:rPr>
                                            <w:t xml:space="preserve">, </w:t>
                                          </w:r>
                                          <w:proofErr w:type="spellStart"/>
                                          <w:r>
                                            <w:rPr>
                                              <w:rFonts w:ascii="Arial" w:hAnsi="Arial" w:cs="Arial"/>
                                              <w:color w:val="020202"/>
                                              <w:sz w:val="20"/>
                                              <w:szCs w:val="20"/>
                                            </w:rPr>
                                            <w:t>uz</w:t>
                                          </w:r>
                                          <w:proofErr w:type="spellEnd"/>
                                          <w:r>
                                            <w:rPr>
                                              <w:rFonts w:ascii="Arial" w:hAnsi="Arial" w:cs="Arial"/>
                                              <w:color w:val="020202"/>
                                              <w:sz w:val="20"/>
                                              <w:szCs w:val="20"/>
                                            </w:rPr>
                                            <w:t xml:space="preserve"> </w:t>
                                          </w:r>
                                          <w:proofErr w:type="spellStart"/>
                                          <w:r>
                                            <w:rPr>
                                              <w:rFonts w:ascii="Arial" w:hAnsi="Arial" w:cs="Arial"/>
                                              <w:color w:val="020202"/>
                                              <w:sz w:val="20"/>
                                              <w:szCs w:val="20"/>
                                            </w:rPr>
                                            <w:t>neni</w:t>
                                          </w:r>
                                          <w:proofErr w:type="spellEnd"/>
                                          <w:r>
                                            <w:rPr>
                                              <w:rFonts w:ascii="Arial" w:hAnsi="Arial" w:cs="Arial"/>
                                              <w:color w:val="020202"/>
                                              <w:sz w:val="20"/>
                                              <w:szCs w:val="20"/>
                                            </w:rPr>
                                            <w:t xml:space="preserve"> </w:t>
                                          </w:r>
                                          <w:proofErr w:type="spellStart"/>
                                          <w:r>
                                            <w:rPr>
                                              <w:rFonts w:ascii="Arial" w:hAnsi="Arial" w:cs="Arial"/>
                                              <w:color w:val="020202"/>
                                              <w:sz w:val="20"/>
                                              <w:szCs w:val="20"/>
                                            </w:rPr>
                                            <w:t>mozne</w:t>
                                          </w:r>
                                          <w:proofErr w:type="spellEnd"/>
                                          <w:r>
                                            <w:rPr>
                                              <w:rFonts w:ascii="Arial" w:hAnsi="Arial" w:cs="Arial"/>
                                              <w:color w:val="020202"/>
                                              <w:sz w:val="20"/>
                                              <w:szCs w:val="20"/>
                                            </w:rPr>
                                            <w:t xml:space="preserve"> podat </w:t>
                                          </w:r>
                                          <w:proofErr w:type="spellStart"/>
                                          <w:r>
                                            <w:rPr>
                                              <w:rFonts w:ascii="Arial" w:hAnsi="Arial" w:cs="Arial"/>
                                              <w:color w:val="020202"/>
                                              <w:sz w:val="20"/>
                                              <w:szCs w:val="20"/>
                                            </w:rPr>
                                            <w:t>stiznost</w:t>
                                          </w:r>
                                          <w:proofErr w:type="spellEnd"/>
                                          <w:r>
                                            <w:rPr>
                                              <w:rFonts w:ascii="Arial" w:hAnsi="Arial" w:cs="Arial"/>
                                              <w:color w:val="020202"/>
                                              <w:sz w:val="20"/>
                                              <w:szCs w:val="20"/>
                                            </w:rPr>
                                            <w:t xml:space="preserve"> na </w:t>
                                          </w:r>
                                          <w:proofErr w:type="spellStart"/>
                                          <w:r>
                                            <w:rPr>
                                              <w:rFonts w:ascii="Arial" w:hAnsi="Arial" w:cs="Arial"/>
                                              <w:color w:val="020202"/>
                                              <w:sz w:val="20"/>
                                              <w:szCs w:val="20"/>
                                            </w:rPr>
                                            <w:t>prepravni</w:t>
                                          </w:r>
                                          <w:proofErr w:type="spellEnd"/>
                                          <w:r>
                                            <w:rPr>
                                              <w:rFonts w:ascii="Arial" w:hAnsi="Arial" w:cs="Arial"/>
                                              <w:color w:val="020202"/>
                                              <w:sz w:val="20"/>
                                              <w:szCs w:val="20"/>
                                            </w:rPr>
                                            <w:t xml:space="preserve"> </w:t>
                                          </w:r>
                                          <w:proofErr w:type="spellStart"/>
                                          <w:r>
                                            <w:rPr>
                                              <w:rFonts w:ascii="Arial" w:hAnsi="Arial" w:cs="Arial"/>
                                              <w:color w:val="020202"/>
                                              <w:sz w:val="20"/>
                                              <w:szCs w:val="20"/>
                                            </w:rPr>
                                            <w:t>spolecnost</w:t>
                                          </w:r>
                                          <w:proofErr w:type="spellEnd"/>
                                          <w:r>
                                            <w:rPr>
                                              <w:rFonts w:ascii="Arial" w:hAnsi="Arial" w:cs="Arial"/>
                                              <w:color w:val="020202"/>
                                              <w:sz w:val="20"/>
                                              <w:szCs w:val="20"/>
                                            </w:rPr>
                                            <w:t xml:space="preserve">, </w:t>
                                          </w:r>
                                          <w:proofErr w:type="spellStart"/>
                                          <w:r>
                                            <w:rPr>
                                              <w:rFonts w:ascii="Arial" w:hAnsi="Arial" w:cs="Arial"/>
                                              <w:color w:val="020202"/>
                                              <w:sz w:val="20"/>
                                              <w:szCs w:val="20"/>
                                            </w:rPr>
                                            <w:t>ktera</w:t>
                                          </w:r>
                                          <w:proofErr w:type="spellEnd"/>
                                          <w:r>
                                            <w:rPr>
                                              <w:rFonts w:ascii="Arial" w:hAnsi="Arial" w:cs="Arial"/>
                                              <w:color w:val="020202"/>
                                              <w:sz w:val="20"/>
                                              <w:szCs w:val="20"/>
                                            </w:rPr>
                                            <w:t xml:space="preserve"> </w:t>
                                          </w:r>
                                          <w:proofErr w:type="spellStart"/>
                                          <w:r>
                                            <w:rPr>
                                              <w:rFonts w:ascii="Arial" w:hAnsi="Arial" w:cs="Arial"/>
                                              <w:color w:val="020202"/>
                                              <w:sz w:val="20"/>
                                              <w:szCs w:val="20"/>
                                            </w:rPr>
                                            <w:t>zpusobila</w:t>
                                          </w:r>
                                          <w:proofErr w:type="spellEnd"/>
                                          <w:r>
                                            <w:rPr>
                                              <w:rFonts w:ascii="Arial" w:hAnsi="Arial" w:cs="Arial"/>
                                              <w:color w:val="020202"/>
                                              <w:sz w:val="20"/>
                                              <w:szCs w:val="20"/>
                                            </w:rPr>
                                            <w:t xml:space="preserve"> </w:t>
                                          </w:r>
                                          <w:proofErr w:type="spellStart"/>
                                          <w:r>
                                            <w:rPr>
                                              <w:rFonts w:ascii="Arial" w:hAnsi="Arial" w:cs="Arial"/>
                                              <w:color w:val="020202"/>
                                              <w:sz w:val="20"/>
                                              <w:szCs w:val="20"/>
                                            </w:rPr>
                                            <w:t>poskozeni</w:t>
                                          </w:r>
                                          <w:proofErr w:type="spellEnd"/>
                                          <w:r>
                                            <w:rPr>
                                              <w:rFonts w:ascii="Arial" w:hAnsi="Arial" w:cs="Arial"/>
                                              <w:color w:val="020202"/>
                                              <w:sz w:val="20"/>
                                              <w:szCs w:val="20"/>
                                            </w:rPr>
                                            <w:t xml:space="preserve"> </w:t>
                                          </w:r>
                                          <w:proofErr w:type="spellStart"/>
                                          <w:r>
                                            <w:rPr>
                                              <w:rFonts w:ascii="Arial" w:hAnsi="Arial" w:cs="Arial"/>
                                              <w:color w:val="020202"/>
                                              <w:sz w:val="20"/>
                                              <w:szCs w:val="20"/>
                                            </w:rPr>
                                            <w:t>Vaseho</w:t>
                                          </w:r>
                                          <w:proofErr w:type="spellEnd"/>
                                          <w:r>
                                            <w:rPr>
                                              <w:rFonts w:ascii="Arial" w:hAnsi="Arial" w:cs="Arial"/>
                                              <w:color w:val="020202"/>
                                              <w:sz w:val="20"/>
                                              <w:szCs w:val="20"/>
                                            </w:rPr>
                                            <w:t xml:space="preserve"> </w:t>
                                          </w:r>
                                          <w:proofErr w:type="spellStart"/>
                                          <w:r>
                                            <w:rPr>
                                              <w:rFonts w:ascii="Arial" w:hAnsi="Arial" w:cs="Arial"/>
                                              <w:color w:val="020202"/>
                                              <w:sz w:val="20"/>
                                              <w:szCs w:val="20"/>
                                            </w:rPr>
                                            <w:t>zbozi</w:t>
                                          </w:r>
                                          <w:proofErr w:type="spellEnd"/>
                                          <w:r>
                                            <w:rPr>
                                              <w:rFonts w:ascii="Arial" w:hAnsi="Arial" w:cs="Arial"/>
                                              <w:color w:val="020202"/>
                                              <w:sz w:val="20"/>
                                              <w:szCs w:val="20"/>
                                            </w:rPr>
                                            <w:t xml:space="preserve"> </w:t>
                                          </w:r>
                                          <w:proofErr w:type="spellStart"/>
                                          <w:r>
                                            <w:rPr>
                                              <w:rFonts w:ascii="Arial" w:hAnsi="Arial" w:cs="Arial"/>
                                              <w:color w:val="020202"/>
                                              <w:sz w:val="20"/>
                                              <w:szCs w:val="20"/>
                                            </w:rPr>
                                            <w:t>behem</w:t>
                                          </w:r>
                                          <w:proofErr w:type="spellEnd"/>
                                          <w:r>
                                            <w:rPr>
                                              <w:rFonts w:ascii="Arial" w:hAnsi="Arial" w:cs="Arial"/>
                                              <w:color w:val="020202"/>
                                              <w:sz w:val="20"/>
                                              <w:szCs w:val="20"/>
                                            </w:rPr>
                                            <w:t xml:space="preserve"> transportu. </w:t>
                                          </w:r>
                                          <w:proofErr w:type="spellStart"/>
                                          <w:r>
                                            <w:rPr>
                                              <w:rFonts w:ascii="Arial" w:hAnsi="Arial" w:cs="Arial"/>
                                              <w:color w:val="020202"/>
                                              <w:sz w:val="20"/>
                                              <w:szCs w:val="20"/>
                                            </w:rPr>
                                            <w:t>Ridic</w:t>
                                          </w:r>
                                          <w:proofErr w:type="spellEnd"/>
                                          <w:r>
                                            <w:rPr>
                                              <w:rFonts w:ascii="Arial" w:hAnsi="Arial" w:cs="Arial"/>
                                              <w:color w:val="020202"/>
                                              <w:sz w:val="20"/>
                                              <w:szCs w:val="20"/>
                                            </w:rPr>
                                            <w:t xml:space="preserve"> </w:t>
                                          </w:r>
                                          <w:proofErr w:type="spellStart"/>
                                          <w:r>
                                            <w:rPr>
                                              <w:rFonts w:ascii="Arial" w:hAnsi="Arial" w:cs="Arial"/>
                                              <w:color w:val="020202"/>
                                              <w:sz w:val="20"/>
                                              <w:szCs w:val="20"/>
                                            </w:rPr>
                                            <w:t>prepravni</w:t>
                                          </w:r>
                                          <w:proofErr w:type="spellEnd"/>
                                          <w:r>
                                            <w:rPr>
                                              <w:rFonts w:ascii="Arial" w:hAnsi="Arial" w:cs="Arial"/>
                                              <w:color w:val="020202"/>
                                              <w:sz w:val="20"/>
                                              <w:szCs w:val="20"/>
                                            </w:rPr>
                                            <w:t xml:space="preserve"> </w:t>
                                          </w:r>
                                          <w:proofErr w:type="spellStart"/>
                                          <w:r>
                                            <w:rPr>
                                              <w:rFonts w:ascii="Arial" w:hAnsi="Arial" w:cs="Arial"/>
                                              <w:color w:val="020202"/>
                                              <w:sz w:val="20"/>
                                              <w:szCs w:val="20"/>
                                            </w:rPr>
                                            <w:t>spolecnosti</w:t>
                                          </w:r>
                                          <w:proofErr w:type="spellEnd"/>
                                          <w:r>
                                            <w:rPr>
                                              <w:rFonts w:ascii="Arial" w:hAnsi="Arial" w:cs="Arial"/>
                                              <w:color w:val="020202"/>
                                              <w:sz w:val="20"/>
                                              <w:szCs w:val="20"/>
                                            </w:rPr>
                                            <w:t xml:space="preserve"> je proto </w:t>
                                          </w:r>
                                          <w:proofErr w:type="spellStart"/>
                                          <w:r>
                                            <w:rPr>
                                              <w:rFonts w:ascii="Arial" w:hAnsi="Arial" w:cs="Arial"/>
                                              <w:color w:val="020202"/>
                                              <w:sz w:val="20"/>
                                              <w:szCs w:val="20"/>
                                            </w:rPr>
                                            <w:t>povinnen</w:t>
                                          </w:r>
                                          <w:proofErr w:type="spellEnd"/>
                                          <w:r>
                                            <w:rPr>
                                              <w:rFonts w:ascii="Arial" w:hAnsi="Arial" w:cs="Arial"/>
                                              <w:color w:val="020202"/>
                                              <w:sz w:val="20"/>
                                              <w:szCs w:val="20"/>
                                            </w:rPr>
                                            <w:t xml:space="preserve"> </w:t>
                                          </w:r>
                                          <w:proofErr w:type="spellStart"/>
                                          <w:r>
                                            <w:rPr>
                                              <w:rFonts w:ascii="Arial" w:hAnsi="Arial" w:cs="Arial"/>
                                              <w:color w:val="020202"/>
                                              <w:sz w:val="20"/>
                                              <w:szCs w:val="20"/>
                                            </w:rPr>
                                            <w:t>pockat</w:t>
                                          </w:r>
                                          <w:proofErr w:type="spellEnd"/>
                                          <w:r>
                                            <w:rPr>
                                              <w:rFonts w:ascii="Arial" w:hAnsi="Arial" w:cs="Arial"/>
                                              <w:color w:val="020202"/>
                                              <w:sz w:val="20"/>
                                              <w:szCs w:val="20"/>
                                            </w:rPr>
                                            <w:t xml:space="preserve">, dokud </w:t>
                                          </w:r>
                                          <w:proofErr w:type="spellStart"/>
                                          <w:r>
                                            <w:rPr>
                                              <w:rFonts w:ascii="Arial" w:hAnsi="Arial" w:cs="Arial"/>
                                              <w:color w:val="020202"/>
                                              <w:sz w:val="20"/>
                                              <w:szCs w:val="20"/>
                                            </w:rPr>
                                            <w:t>balik</w:t>
                                          </w:r>
                                          <w:proofErr w:type="spellEnd"/>
                                          <w:r>
                                            <w:rPr>
                                              <w:rFonts w:ascii="Arial" w:hAnsi="Arial" w:cs="Arial"/>
                                              <w:color w:val="020202"/>
                                              <w:sz w:val="20"/>
                                              <w:szCs w:val="20"/>
                                            </w:rPr>
                                            <w:t xml:space="preserve"> nezkontrolujete. Nenechte ho tedy odjet </w:t>
                                          </w:r>
                                          <w:proofErr w:type="spellStart"/>
                                          <w:r>
                                            <w:rPr>
                                              <w:rFonts w:ascii="Arial" w:hAnsi="Arial" w:cs="Arial"/>
                                              <w:color w:val="020202"/>
                                              <w:sz w:val="20"/>
                                              <w:szCs w:val="20"/>
                                            </w:rPr>
                                            <w:t>driv</w:t>
                                          </w:r>
                                          <w:proofErr w:type="spellEnd"/>
                                          <w:r>
                                            <w:rPr>
                                              <w:rFonts w:ascii="Arial" w:hAnsi="Arial" w:cs="Arial"/>
                                              <w:color w:val="020202"/>
                                              <w:sz w:val="20"/>
                                              <w:szCs w:val="20"/>
                                            </w:rPr>
                                            <w:t xml:space="preserve">. Pokud je </w:t>
                                          </w:r>
                                          <w:proofErr w:type="spellStart"/>
                                          <w:r>
                                            <w:rPr>
                                              <w:rFonts w:ascii="Arial" w:hAnsi="Arial" w:cs="Arial"/>
                                              <w:color w:val="020202"/>
                                              <w:sz w:val="20"/>
                                              <w:szCs w:val="20"/>
                                            </w:rPr>
                                            <w:t>balik</w:t>
                                          </w:r>
                                          <w:proofErr w:type="spellEnd"/>
                                          <w:r>
                                            <w:rPr>
                                              <w:rFonts w:ascii="Arial" w:hAnsi="Arial" w:cs="Arial"/>
                                              <w:color w:val="020202"/>
                                              <w:sz w:val="20"/>
                                              <w:szCs w:val="20"/>
                                            </w:rPr>
                                            <w:t xml:space="preserve"> </w:t>
                                          </w:r>
                                          <w:proofErr w:type="spellStart"/>
                                          <w:r>
                                            <w:rPr>
                                              <w:rFonts w:ascii="Arial" w:hAnsi="Arial" w:cs="Arial"/>
                                              <w:color w:val="020202"/>
                                              <w:sz w:val="20"/>
                                              <w:szCs w:val="20"/>
                                            </w:rPr>
                                            <w:t>mirn</w:t>
                                          </w:r>
                                          <w:proofErr w:type="spellEnd"/>
                                          <w:r>
                                            <w:rPr>
                                              <w:rFonts w:ascii="Arial" w:hAnsi="Arial" w:cs="Arial"/>
                                              <w:color w:val="020202"/>
                                              <w:sz w:val="20"/>
                                              <w:szCs w:val="20"/>
                                            </w:rPr>
                                            <w:t xml:space="preserve"> e </w:t>
                                          </w:r>
                                          <w:proofErr w:type="spellStart"/>
                                          <w:r>
                                            <w:rPr>
                                              <w:rFonts w:ascii="Arial" w:hAnsi="Arial" w:cs="Arial"/>
                                              <w:color w:val="020202"/>
                                              <w:sz w:val="20"/>
                                              <w:szCs w:val="20"/>
                                            </w:rPr>
                                            <w:t>poskozeny</w:t>
                                          </w:r>
                                          <w:proofErr w:type="spellEnd"/>
                                          <w:r>
                                            <w:rPr>
                                              <w:rFonts w:ascii="Arial" w:hAnsi="Arial" w:cs="Arial"/>
                                              <w:color w:val="020202"/>
                                              <w:sz w:val="20"/>
                                              <w:szCs w:val="20"/>
                                            </w:rPr>
                                            <w:t xml:space="preserve"> nebo </w:t>
                                          </w:r>
                                          <w:proofErr w:type="spellStart"/>
                                          <w:r>
                                            <w:rPr>
                                              <w:rFonts w:ascii="Arial" w:hAnsi="Arial" w:cs="Arial"/>
                                              <w:color w:val="020202"/>
                                              <w:sz w:val="20"/>
                                              <w:szCs w:val="20"/>
                                            </w:rPr>
                                            <w:t>odreny</w:t>
                                          </w:r>
                                          <w:proofErr w:type="spellEnd"/>
                                          <w:r>
                                            <w:rPr>
                                              <w:rFonts w:ascii="Arial" w:hAnsi="Arial" w:cs="Arial"/>
                                              <w:color w:val="020202"/>
                                              <w:sz w:val="20"/>
                                              <w:szCs w:val="20"/>
                                            </w:rPr>
                                            <w:t xml:space="preserve">, trvejte na tom, aby to </w:t>
                                          </w:r>
                                          <w:proofErr w:type="spellStart"/>
                                          <w:r>
                                            <w:rPr>
                                              <w:rFonts w:ascii="Arial" w:hAnsi="Arial" w:cs="Arial"/>
                                              <w:color w:val="020202"/>
                                              <w:sz w:val="20"/>
                                              <w:szCs w:val="20"/>
                                            </w:rPr>
                                            <w:t>ridic</w:t>
                                          </w:r>
                                          <w:proofErr w:type="spellEnd"/>
                                          <w:r>
                                            <w:rPr>
                                              <w:rFonts w:ascii="Arial" w:hAnsi="Arial" w:cs="Arial"/>
                                              <w:color w:val="020202"/>
                                              <w:sz w:val="20"/>
                                              <w:szCs w:val="20"/>
                                            </w:rPr>
                                            <w:t xml:space="preserve"> uvedl na </w:t>
                                          </w:r>
                                          <w:proofErr w:type="gramStart"/>
                                          <w:r>
                                            <w:rPr>
                                              <w:rFonts w:ascii="Arial" w:hAnsi="Arial" w:cs="Arial"/>
                                              <w:color w:val="020202"/>
                                              <w:sz w:val="20"/>
                                              <w:szCs w:val="20"/>
                                            </w:rPr>
                                            <w:t>potvrzeni</w:t>
                                          </w:r>
                                          <w:proofErr w:type="gramEnd"/>
                                          <w:r>
                                            <w:rPr>
                                              <w:rFonts w:ascii="Arial" w:hAnsi="Arial" w:cs="Arial"/>
                                              <w:color w:val="020202"/>
                                              <w:sz w:val="20"/>
                                              <w:szCs w:val="20"/>
                                            </w:rPr>
                                            <w:t xml:space="preserve"> o </w:t>
                                          </w:r>
                                          <w:proofErr w:type="spellStart"/>
                                          <w:r>
                                            <w:rPr>
                                              <w:rFonts w:ascii="Arial" w:hAnsi="Arial" w:cs="Arial"/>
                                              <w:color w:val="020202"/>
                                              <w:sz w:val="20"/>
                                              <w:szCs w:val="20"/>
                                            </w:rPr>
                                            <w:t>doruceni</w:t>
                                          </w:r>
                                          <w:proofErr w:type="spellEnd"/>
                                          <w:r>
                                            <w:rPr>
                                              <w:rFonts w:ascii="Arial" w:hAnsi="Arial" w:cs="Arial"/>
                                              <w:color w:val="020202"/>
                                              <w:sz w:val="20"/>
                                              <w:szCs w:val="20"/>
                                            </w:rPr>
                                            <w:t xml:space="preserve">. V </w:t>
                                          </w:r>
                                          <w:proofErr w:type="spellStart"/>
                                          <w:r>
                                            <w:rPr>
                                              <w:rFonts w:ascii="Arial" w:hAnsi="Arial" w:cs="Arial"/>
                                              <w:color w:val="020202"/>
                                              <w:sz w:val="20"/>
                                              <w:szCs w:val="20"/>
                                            </w:rPr>
                                            <w:t>pripade</w:t>
                                          </w:r>
                                          <w:proofErr w:type="spellEnd"/>
                                          <w:r>
                                            <w:rPr>
                                              <w:rFonts w:ascii="Arial" w:hAnsi="Arial" w:cs="Arial"/>
                                              <w:color w:val="020202"/>
                                              <w:sz w:val="20"/>
                                              <w:szCs w:val="20"/>
                                            </w:rPr>
                                            <w:t xml:space="preserve">, ze je </w:t>
                                          </w:r>
                                          <w:proofErr w:type="spellStart"/>
                                          <w:r>
                                            <w:rPr>
                                              <w:rFonts w:ascii="Arial" w:hAnsi="Arial" w:cs="Arial"/>
                                              <w:color w:val="020202"/>
                                              <w:sz w:val="20"/>
                                              <w:szCs w:val="20"/>
                                            </w:rPr>
                                            <w:t>balik</w:t>
                                          </w:r>
                                          <w:proofErr w:type="spellEnd"/>
                                          <w:r>
                                            <w:rPr>
                                              <w:rFonts w:ascii="Arial" w:hAnsi="Arial" w:cs="Arial"/>
                                              <w:color w:val="020202"/>
                                              <w:sz w:val="20"/>
                                              <w:szCs w:val="20"/>
                                            </w:rPr>
                                            <w:t xml:space="preserve"> v </w:t>
                                          </w:r>
                                          <w:proofErr w:type="spellStart"/>
                                          <w:r>
                                            <w:rPr>
                                              <w:rFonts w:ascii="Arial" w:hAnsi="Arial" w:cs="Arial"/>
                                              <w:color w:val="020202"/>
                                              <w:sz w:val="20"/>
                                              <w:szCs w:val="20"/>
                                            </w:rPr>
                                            <w:t>puvodnim</w:t>
                                          </w:r>
                                          <w:proofErr w:type="spellEnd"/>
                                          <w:r>
                                            <w:rPr>
                                              <w:rFonts w:ascii="Arial" w:hAnsi="Arial" w:cs="Arial"/>
                                              <w:color w:val="020202"/>
                                              <w:sz w:val="20"/>
                                              <w:szCs w:val="20"/>
                                            </w:rPr>
                                            <w:t xml:space="preserve"> stavu a Vy </w:t>
                                          </w:r>
                                          <w:proofErr w:type="spellStart"/>
                                          <w:r>
                                            <w:rPr>
                                              <w:rFonts w:ascii="Arial" w:hAnsi="Arial" w:cs="Arial"/>
                                              <w:color w:val="020202"/>
                                              <w:sz w:val="20"/>
                                              <w:szCs w:val="20"/>
                                            </w:rPr>
                                            <w:t>zjistite</w:t>
                                          </w:r>
                                          <w:proofErr w:type="spellEnd"/>
                                          <w:r>
                                            <w:rPr>
                                              <w:rFonts w:ascii="Arial" w:hAnsi="Arial" w:cs="Arial"/>
                                              <w:color w:val="020202"/>
                                              <w:sz w:val="20"/>
                                              <w:szCs w:val="20"/>
                                            </w:rPr>
                                            <w:t xml:space="preserve"> </w:t>
                                          </w:r>
                                          <w:proofErr w:type="spellStart"/>
                                          <w:r>
                                            <w:rPr>
                                              <w:rFonts w:ascii="Arial" w:hAnsi="Arial" w:cs="Arial"/>
                                              <w:color w:val="020202"/>
                                              <w:sz w:val="20"/>
                                              <w:szCs w:val="20"/>
                                            </w:rPr>
                                            <w:t>az</w:t>
                                          </w:r>
                                          <w:proofErr w:type="spellEnd"/>
                                          <w:r>
                                            <w:rPr>
                                              <w:rFonts w:ascii="Arial" w:hAnsi="Arial" w:cs="Arial"/>
                                              <w:color w:val="020202"/>
                                              <w:sz w:val="20"/>
                                              <w:szCs w:val="20"/>
                                            </w:rPr>
                                            <w:t xml:space="preserve"> </w:t>
                                          </w:r>
                                          <w:proofErr w:type="spellStart"/>
                                          <w:r>
                                            <w:rPr>
                                              <w:rFonts w:ascii="Arial" w:hAnsi="Arial" w:cs="Arial"/>
                                              <w:color w:val="020202"/>
                                              <w:sz w:val="20"/>
                                              <w:szCs w:val="20"/>
                                            </w:rPr>
                                            <w:t>dodatecne</w:t>
                                          </w:r>
                                          <w:proofErr w:type="spellEnd"/>
                                          <w:r>
                                            <w:rPr>
                                              <w:rFonts w:ascii="Arial" w:hAnsi="Arial" w:cs="Arial"/>
                                              <w:color w:val="020202"/>
                                              <w:sz w:val="20"/>
                                              <w:szCs w:val="20"/>
                                            </w:rPr>
                                            <w:t xml:space="preserve">, </w:t>
                                          </w:r>
                                          <w:proofErr w:type="gramStart"/>
                                          <w:r>
                                            <w:rPr>
                                              <w:rFonts w:ascii="Arial" w:hAnsi="Arial" w:cs="Arial"/>
                                              <w:color w:val="020202"/>
                                              <w:sz w:val="20"/>
                                              <w:szCs w:val="20"/>
                                            </w:rPr>
                                            <w:t>ze</w:t>
                                          </w:r>
                                          <w:proofErr w:type="gramEnd"/>
                                          <w:r>
                                            <w:rPr>
                                              <w:rFonts w:ascii="Arial" w:hAnsi="Arial" w:cs="Arial"/>
                                              <w:color w:val="020202"/>
                                              <w:sz w:val="20"/>
                                              <w:szCs w:val="20"/>
                                            </w:rPr>
                                            <w:t xml:space="preserve"> je </w:t>
                                          </w:r>
                                          <w:proofErr w:type="spellStart"/>
                                          <w:r>
                                            <w:rPr>
                                              <w:rFonts w:ascii="Arial" w:hAnsi="Arial" w:cs="Arial"/>
                                              <w:color w:val="020202"/>
                                              <w:sz w:val="20"/>
                                              <w:szCs w:val="20"/>
                                            </w:rPr>
                                            <w:t>zbozi</w:t>
                                          </w:r>
                                          <w:proofErr w:type="spellEnd"/>
                                          <w:r>
                                            <w:rPr>
                                              <w:rFonts w:ascii="Arial" w:hAnsi="Arial" w:cs="Arial"/>
                                              <w:color w:val="020202"/>
                                              <w:sz w:val="20"/>
                                              <w:szCs w:val="20"/>
                                            </w:rPr>
                                            <w:t xml:space="preserve"> </w:t>
                                          </w:r>
                                          <w:proofErr w:type="spellStart"/>
                                          <w:r>
                                            <w:rPr>
                                              <w:rFonts w:ascii="Arial" w:hAnsi="Arial" w:cs="Arial"/>
                                              <w:color w:val="020202"/>
                                              <w:sz w:val="20"/>
                                              <w:szCs w:val="20"/>
                                            </w:rPr>
                                            <w:t>uvnitr</w:t>
                                          </w:r>
                                          <w:proofErr w:type="spellEnd"/>
                                          <w:r>
                                            <w:rPr>
                                              <w:rFonts w:ascii="Arial" w:hAnsi="Arial" w:cs="Arial"/>
                                              <w:color w:val="020202"/>
                                              <w:sz w:val="20"/>
                                              <w:szCs w:val="20"/>
                                            </w:rPr>
                                            <w:t xml:space="preserve"> </w:t>
                                          </w:r>
                                          <w:proofErr w:type="spellStart"/>
                                          <w:r>
                                            <w:rPr>
                                              <w:rFonts w:ascii="Arial" w:hAnsi="Arial" w:cs="Arial"/>
                                              <w:color w:val="020202"/>
                                              <w:sz w:val="20"/>
                                              <w:szCs w:val="20"/>
                                            </w:rPr>
                                            <w:t>poskozene</w:t>
                                          </w:r>
                                          <w:proofErr w:type="spellEnd"/>
                                          <w:r>
                                            <w:rPr>
                                              <w:rFonts w:ascii="Arial" w:hAnsi="Arial" w:cs="Arial"/>
                                              <w:color w:val="020202"/>
                                              <w:sz w:val="20"/>
                                              <w:szCs w:val="20"/>
                                            </w:rPr>
                                            <w:t xml:space="preserve">, </w:t>
                                          </w:r>
                                          <w:proofErr w:type="spellStart"/>
                                          <w:r>
                                            <w:rPr>
                                              <w:rFonts w:ascii="Arial" w:hAnsi="Arial" w:cs="Arial"/>
                                              <w:color w:val="020202"/>
                                              <w:sz w:val="20"/>
                                              <w:szCs w:val="20"/>
                                            </w:rPr>
                                            <w:t>muzete</w:t>
                                          </w:r>
                                          <w:proofErr w:type="spellEnd"/>
                                          <w:r>
                                            <w:rPr>
                                              <w:rFonts w:ascii="Arial" w:hAnsi="Arial" w:cs="Arial"/>
                                              <w:color w:val="020202"/>
                                              <w:sz w:val="20"/>
                                              <w:szCs w:val="20"/>
                                            </w:rPr>
                                            <w:t xml:space="preserve"> </w:t>
                                          </w:r>
                                          <w:proofErr w:type="spellStart"/>
                                          <w:r>
                                            <w:rPr>
                                              <w:rFonts w:ascii="Arial" w:hAnsi="Arial" w:cs="Arial"/>
                                              <w:color w:val="020202"/>
                                              <w:sz w:val="20"/>
                                              <w:szCs w:val="20"/>
                                            </w:rPr>
                                            <w:t>vyuzit</w:t>
                                          </w:r>
                                          <w:proofErr w:type="spellEnd"/>
                                          <w:r>
                                            <w:rPr>
                                              <w:rFonts w:ascii="Arial" w:hAnsi="Arial" w:cs="Arial"/>
                                              <w:color w:val="020202"/>
                                              <w:sz w:val="20"/>
                                              <w:szCs w:val="20"/>
                                            </w:rPr>
                                            <w:t xml:space="preserve"> </w:t>
                                          </w:r>
                                          <w:proofErr w:type="spellStart"/>
                                          <w:r>
                                            <w:rPr>
                                              <w:rFonts w:ascii="Arial" w:hAnsi="Arial" w:cs="Arial"/>
                                              <w:color w:val="020202"/>
                                              <w:sz w:val="20"/>
                                              <w:szCs w:val="20"/>
                                            </w:rPr>
                                            <w:t>zaruku</w:t>
                                          </w:r>
                                          <w:proofErr w:type="spellEnd"/>
                                          <w:r>
                                            <w:rPr>
                                              <w:rFonts w:ascii="Arial" w:hAnsi="Arial" w:cs="Arial"/>
                                              <w:color w:val="020202"/>
                                              <w:sz w:val="20"/>
                                              <w:szCs w:val="20"/>
                                            </w:rPr>
                                            <w:t xml:space="preserve"> firmy </w:t>
                                          </w:r>
                                          <w:proofErr w:type="spellStart"/>
                                          <w:r>
                                            <w:rPr>
                                              <w:rFonts w:ascii="Arial" w:hAnsi="Arial" w:cs="Arial"/>
                                              <w:color w:val="020202"/>
                                              <w:sz w:val="20"/>
                                              <w:szCs w:val="20"/>
                                            </w:rPr>
                                            <w:t>Thomann</w:t>
                                          </w:r>
                                          <w:proofErr w:type="spellEnd"/>
                                          <w:r>
                                            <w:rPr>
                                              <w:rFonts w:ascii="Arial" w:hAnsi="Arial" w:cs="Arial"/>
                                              <w:color w:val="020202"/>
                                              <w:sz w:val="20"/>
                                              <w:szCs w:val="20"/>
                                            </w:rPr>
                                            <w:t xml:space="preserve">. </w:t>
                                          </w:r>
                                          <w:proofErr w:type="spellStart"/>
                                          <w:r>
                                            <w:rPr>
                                              <w:rFonts w:ascii="Arial" w:hAnsi="Arial" w:cs="Arial"/>
                                              <w:color w:val="020202"/>
                                              <w:sz w:val="20"/>
                                              <w:szCs w:val="20"/>
                                            </w:rPr>
                                            <w:t>Upozornujeme</w:t>
                                          </w:r>
                                          <w:proofErr w:type="spellEnd"/>
                                          <w:r>
                                            <w:rPr>
                                              <w:rFonts w:ascii="Arial" w:hAnsi="Arial" w:cs="Arial"/>
                                              <w:color w:val="020202"/>
                                              <w:sz w:val="20"/>
                                              <w:szCs w:val="20"/>
                                            </w:rPr>
                                            <w:t xml:space="preserve">, ze </w:t>
                                          </w:r>
                                          <w:proofErr w:type="spellStart"/>
                                          <w:r>
                                            <w:rPr>
                                              <w:rFonts w:ascii="Arial" w:hAnsi="Arial" w:cs="Arial"/>
                                              <w:color w:val="020202"/>
                                              <w:sz w:val="20"/>
                                              <w:szCs w:val="20"/>
                                            </w:rPr>
                                            <w:t>spedicni</w:t>
                                          </w:r>
                                          <w:proofErr w:type="spellEnd"/>
                                          <w:r>
                                            <w:rPr>
                                              <w:rFonts w:ascii="Arial" w:hAnsi="Arial" w:cs="Arial"/>
                                              <w:color w:val="020202"/>
                                              <w:sz w:val="20"/>
                                              <w:szCs w:val="20"/>
                                            </w:rPr>
                                            <w:t xml:space="preserve"> </w:t>
                                          </w:r>
                                          <w:proofErr w:type="spellStart"/>
                                          <w:r>
                                            <w:rPr>
                                              <w:rFonts w:ascii="Arial" w:hAnsi="Arial" w:cs="Arial"/>
                                              <w:color w:val="020202"/>
                                              <w:sz w:val="20"/>
                                              <w:szCs w:val="20"/>
                                            </w:rPr>
                                            <w:t>sluzba</w:t>
                                          </w:r>
                                          <w:proofErr w:type="spellEnd"/>
                                          <w:r>
                                            <w:rPr>
                                              <w:rFonts w:ascii="Arial" w:hAnsi="Arial" w:cs="Arial"/>
                                              <w:color w:val="020202"/>
                                              <w:sz w:val="20"/>
                                              <w:szCs w:val="20"/>
                                            </w:rPr>
                                            <w:t xml:space="preserve"> </w:t>
                                          </w:r>
                                          <w:proofErr w:type="spellStart"/>
                                          <w:r>
                                            <w:rPr>
                                              <w:rFonts w:ascii="Arial" w:hAnsi="Arial" w:cs="Arial"/>
                                              <w:color w:val="020202"/>
                                              <w:sz w:val="20"/>
                                              <w:szCs w:val="20"/>
                                            </w:rPr>
                                            <w:t>dorucuje</w:t>
                                          </w:r>
                                          <w:proofErr w:type="spellEnd"/>
                                          <w:r>
                                            <w:rPr>
                                              <w:rFonts w:ascii="Arial" w:hAnsi="Arial" w:cs="Arial"/>
                                              <w:color w:val="020202"/>
                                              <w:sz w:val="20"/>
                                              <w:szCs w:val="20"/>
                                            </w:rPr>
                                            <w:t xml:space="preserve"> </w:t>
                                          </w:r>
                                          <w:proofErr w:type="spellStart"/>
                                          <w:r>
                                            <w:rPr>
                                              <w:rFonts w:ascii="Arial" w:hAnsi="Arial" w:cs="Arial"/>
                                              <w:color w:val="020202"/>
                                              <w:sz w:val="20"/>
                                              <w:szCs w:val="20"/>
                                            </w:rPr>
                                            <w:t>zbozi</w:t>
                                          </w:r>
                                          <w:proofErr w:type="spellEnd"/>
                                          <w:r>
                                            <w:rPr>
                                              <w:rFonts w:ascii="Arial" w:hAnsi="Arial" w:cs="Arial"/>
                                              <w:color w:val="020202"/>
                                              <w:sz w:val="20"/>
                                              <w:szCs w:val="20"/>
                                            </w:rPr>
                                            <w:t xml:space="preserve"> pouze „</w:t>
                                          </w:r>
                                          <w:proofErr w:type="spellStart"/>
                                          <w:r>
                                            <w:rPr>
                                              <w:rFonts w:ascii="Arial" w:hAnsi="Arial" w:cs="Arial"/>
                                              <w:color w:val="020202"/>
                                              <w:sz w:val="20"/>
                                              <w:szCs w:val="20"/>
                                            </w:rPr>
                                            <w:t>pred</w:t>
                                          </w:r>
                                          <w:proofErr w:type="spellEnd"/>
                                          <w:r>
                                            <w:rPr>
                                              <w:rFonts w:ascii="Arial" w:hAnsi="Arial" w:cs="Arial"/>
                                              <w:color w:val="020202"/>
                                              <w:sz w:val="20"/>
                                              <w:szCs w:val="20"/>
                                            </w:rPr>
                                            <w:t xml:space="preserve"> </w:t>
                                          </w:r>
                                          <w:r>
                                            <w:rPr>
                                              <w:rFonts w:ascii="Arial" w:hAnsi="Arial" w:cs="Arial"/>
                                              <w:color w:val="020202"/>
                                              <w:sz w:val="20"/>
                                              <w:szCs w:val="20"/>
                                            </w:rPr>
                                            <w:lastRenderedPageBreak/>
                                            <w:t xml:space="preserve">dum“. </w:t>
                                          </w:r>
                                          <w:proofErr w:type="spellStart"/>
                                          <w:r>
                                            <w:rPr>
                                              <w:rFonts w:ascii="Arial" w:hAnsi="Arial" w:cs="Arial"/>
                                              <w:color w:val="020202"/>
                                              <w:sz w:val="20"/>
                                              <w:szCs w:val="20"/>
                                            </w:rPr>
                                            <w:t>Ridici</w:t>
                                          </w:r>
                                          <w:proofErr w:type="spellEnd"/>
                                          <w:r>
                                            <w:rPr>
                                              <w:rFonts w:ascii="Arial" w:hAnsi="Arial" w:cs="Arial"/>
                                              <w:color w:val="020202"/>
                                              <w:sz w:val="20"/>
                                              <w:szCs w:val="20"/>
                                            </w:rPr>
                                            <w:t xml:space="preserve"> nejsou </w:t>
                                          </w:r>
                                          <w:proofErr w:type="spellStart"/>
                                          <w:r>
                                            <w:rPr>
                                              <w:rFonts w:ascii="Arial" w:hAnsi="Arial" w:cs="Arial"/>
                                              <w:color w:val="020202"/>
                                              <w:sz w:val="20"/>
                                              <w:szCs w:val="20"/>
                                            </w:rPr>
                                            <w:t>smluvne</w:t>
                                          </w:r>
                                          <w:proofErr w:type="spellEnd"/>
                                          <w:r>
                                            <w:rPr>
                                              <w:rFonts w:ascii="Arial" w:hAnsi="Arial" w:cs="Arial"/>
                                              <w:color w:val="020202"/>
                                              <w:sz w:val="20"/>
                                              <w:szCs w:val="20"/>
                                            </w:rPr>
                                            <w:t xml:space="preserve"> </w:t>
                                          </w:r>
                                          <w:proofErr w:type="spellStart"/>
                                          <w:r>
                                            <w:rPr>
                                              <w:rFonts w:ascii="Arial" w:hAnsi="Arial" w:cs="Arial"/>
                                              <w:color w:val="020202"/>
                                              <w:sz w:val="20"/>
                                              <w:szCs w:val="20"/>
                                            </w:rPr>
                                            <w:t>vazani</w:t>
                                          </w:r>
                                          <w:proofErr w:type="spellEnd"/>
                                          <w:r>
                                            <w:rPr>
                                              <w:rFonts w:ascii="Arial" w:hAnsi="Arial" w:cs="Arial"/>
                                              <w:color w:val="020202"/>
                                              <w:sz w:val="20"/>
                                              <w:szCs w:val="20"/>
                                            </w:rPr>
                                            <w:t xml:space="preserve"> ani </w:t>
                                          </w:r>
                                          <w:proofErr w:type="spellStart"/>
                                          <w:r>
                                            <w:rPr>
                                              <w:rFonts w:ascii="Arial" w:hAnsi="Arial" w:cs="Arial"/>
                                              <w:color w:val="020202"/>
                                              <w:sz w:val="20"/>
                                              <w:szCs w:val="20"/>
                                            </w:rPr>
                                            <w:t>pojisteni</w:t>
                                          </w:r>
                                          <w:proofErr w:type="spellEnd"/>
                                          <w:r>
                                            <w:rPr>
                                              <w:rFonts w:ascii="Arial" w:hAnsi="Arial" w:cs="Arial"/>
                                              <w:color w:val="020202"/>
                                              <w:sz w:val="20"/>
                                              <w:szCs w:val="20"/>
                                            </w:rPr>
                                            <w:t xml:space="preserve">, aby </w:t>
                                          </w:r>
                                          <w:proofErr w:type="spellStart"/>
                                          <w:r>
                                            <w:rPr>
                                              <w:rFonts w:ascii="Arial" w:hAnsi="Arial" w:cs="Arial"/>
                                              <w:color w:val="020202"/>
                                              <w:sz w:val="20"/>
                                              <w:szCs w:val="20"/>
                                            </w:rPr>
                                            <w:t>dorucovali</w:t>
                                          </w:r>
                                          <w:proofErr w:type="spellEnd"/>
                                          <w:r>
                                            <w:rPr>
                                              <w:rFonts w:ascii="Arial" w:hAnsi="Arial" w:cs="Arial"/>
                                              <w:color w:val="020202"/>
                                              <w:sz w:val="20"/>
                                              <w:szCs w:val="20"/>
                                            </w:rPr>
                                            <w:t xml:space="preserve"> </w:t>
                                          </w:r>
                                          <w:proofErr w:type="spellStart"/>
                                          <w:r>
                                            <w:rPr>
                                              <w:rFonts w:ascii="Arial" w:hAnsi="Arial" w:cs="Arial"/>
                                              <w:color w:val="020202"/>
                                              <w:sz w:val="20"/>
                                              <w:szCs w:val="20"/>
                                            </w:rPr>
                                            <w:t>zbozi</w:t>
                                          </w:r>
                                          <w:proofErr w:type="spellEnd"/>
                                          <w:r>
                                            <w:rPr>
                                              <w:rFonts w:ascii="Arial" w:hAnsi="Arial" w:cs="Arial"/>
                                              <w:color w:val="020202"/>
                                              <w:sz w:val="20"/>
                                              <w:szCs w:val="20"/>
                                            </w:rPr>
                                            <w:t xml:space="preserve"> </w:t>
                                          </w:r>
                                          <w:proofErr w:type="spellStart"/>
                                          <w:r>
                                            <w:rPr>
                                              <w:rFonts w:ascii="Arial" w:hAnsi="Arial" w:cs="Arial"/>
                                              <w:color w:val="020202"/>
                                              <w:sz w:val="20"/>
                                              <w:szCs w:val="20"/>
                                            </w:rPr>
                                            <w:t>az</w:t>
                                          </w:r>
                                          <w:proofErr w:type="spellEnd"/>
                                          <w:r>
                                            <w:rPr>
                                              <w:rFonts w:ascii="Arial" w:hAnsi="Arial" w:cs="Arial"/>
                                              <w:color w:val="020202"/>
                                              <w:sz w:val="20"/>
                                              <w:szCs w:val="20"/>
                                            </w:rPr>
                                            <w:t xml:space="preserve"> do bytu. Vybrané produkty, </w:t>
                                          </w:r>
                                          <w:proofErr w:type="spellStart"/>
                                          <w:r>
                                            <w:rPr>
                                              <w:rFonts w:ascii="Arial" w:hAnsi="Arial" w:cs="Arial"/>
                                              <w:color w:val="020202"/>
                                              <w:sz w:val="20"/>
                                              <w:szCs w:val="20"/>
                                            </w:rPr>
                                            <w:t>predevším</w:t>
                                          </w:r>
                                          <w:proofErr w:type="spellEnd"/>
                                          <w:r>
                                            <w:rPr>
                                              <w:rFonts w:ascii="Arial" w:hAnsi="Arial" w:cs="Arial"/>
                                              <w:color w:val="020202"/>
                                              <w:sz w:val="20"/>
                                              <w:szCs w:val="20"/>
                                            </w:rPr>
                                            <w:t xml:space="preserve"> digitální piana vyžadují finální montáž produktu. </w:t>
                                          </w:r>
                                          <w:proofErr w:type="spellStart"/>
                                          <w:r>
                                            <w:rPr>
                                              <w:rFonts w:ascii="Arial" w:hAnsi="Arial" w:cs="Arial"/>
                                              <w:color w:val="020202"/>
                                              <w:sz w:val="20"/>
                                              <w:szCs w:val="20"/>
                                            </w:rPr>
                                            <w:t>Potrebné</w:t>
                                          </w:r>
                                          <w:proofErr w:type="spellEnd"/>
                                          <w:r>
                                            <w:rPr>
                                              <w:rFonts w:ascii="Arial" w:hAnsi="Arial" w:cs="Arial"/>
                                              <w:color w:val="020202"/>
                                              <w:sz w:val="20"/>
                                              <w:szCs w:val="20"/>
                                            </w:rPr>
                                            <w:t xml:space="preserve"> šrouby a instrukce jsou </w:t>
                                          </w:r>
                                          <w:proofErr w:type="spellStart"/>
                                          <w:r>
                                            <w:rPr>
                                              <w:rFonts w:ascii="Arial" w:hAnsi="Arial" w:cs="Arial"/>
                                              <w:color w:val="020202"/>
                                              <w:sz w:val="20"/>
                                              <w:szCs w:val="20"/>
                                            </w:rPr>
                                            <w:t>soucástí</w:t>
                                          </w:r>
                                          <w:proofErr w:type="spellEnd"/>
                                          <w:r>
                                            <w:rPr>
                                              <w:rFonts w:ascii="Arial" w:hAnsi="Arial" w:cs="Arial"/>
                                              <w:color w:val="020202"/>
                                              <w:sz w:val="20"/>
                                              <w:szCs w:val="20"/>
                                            </w:rPr>
                                            <w:t xml:space="preserve"> balení. Dodání pouze od </w:t>
                                          </w:r>
                                          <w:proofErr w:type="spellStart"/>
                                          <w:r>
                                            <w:rPr>
                                              <w:rFonts w:ascii="Arial" w:hAnsi="Arial" w:cs="Arial"/>
                                              <w:color w:val="020202"/>
                                              <w:sz w:val="20"/>
                                              <w:szCs w:val="20"/>
                                            </w:rPr>
                                            <w:t>pondelí</w:t>
                                          </w:r>
                                          <w:proofErr w:type="spellEnd"/>
                                          <w:r>
                                            <w:rPr>
                                              <w:rFonts w:ascii="Arial" w:hAnsi="Arial" w:cs="Arial"/>
                                              <w:color w:val="020202"/>
                                              <w:sz w:val="20"/>
                                              <w:szCs w:val="20"/>
                                            </w:rPr>
                                            <w:t xml:space="preserve"> do pátku.</w:t>
                                          </w:r>
                                        </w:p>
                                      </w:tc>
                                    </w:tr>
                                    <w:tr w:rsidR="007A69C7">
                                      <w:trPr>
                                        <w:gridAfter w:val="1"/>
                                      </w:trPr>
                                      <w:tc>
                                        <w:tcPr>
                                          <w:tcW w:w="1500" w:type="dxa"/>
                                          <w:tcMar>
                                            <w:top w:w="0" w:type="dxa"/>
                                            <w:left w:w="0" w:type="dxa"/>
                                            <w:bottom w:w="150" w:type="dxa"/>
                                            <w:right w:w="0" w:type="dxa"/>
                                          </w:tcMar>
                                          <w:hideMark/>
                                        </w:tcPr>
                                        <w:tbl>
                                          <w:tblPr>
                                            <w:tblW w:w="0" w:type="auto"/>
                                            <w:jc w:val="center"/>
                                            <w:tblCellMar>
                                              <w:left w:w="0" w:type="dxa"/>
                                              <w:right w:w="0" w:type="dxa"/>
                                            </w:tblCellMar>
                                            <w:tblLook w:val="04A0" w:firstRow="1" w:lastRow="0" w:firstColumn="1" w:lastColumn="0" w:noHBand="0" w:noVBand="1"/>
                                          </w:tblPr>
                                          <w:tblGrid>
                                            <w:gridCol w:w="1540"/>
                                          </w:tblGrid>
                                          <w:tr w:rsidR="007A69C7">
                                            <w:trPr>
                                              <w:jc w:val="center"/>
                                            </w:trPr>
                                            <w:tc>
                                              <w:tcPr>
                                                <w:tcW w:w="0" w:type="auto"/>
                                                <w:tcMar>
                                                  <w:top w:w="300" w:type="dxa"/>
                                                  <w:left w:w="300" w:type="dxa"/>
                                                  <w:bottom w:w="150" w:type="dxa"/>
                                                  <w:right w:w="300" w:type="dxa"/>
                                                </w:tcMar>
                                                <w:vAlign w:val="center"/>
                                                <w:hideMark/>
                                              </w:tcPr>
                                              <w:p w:rsidR="007A69C7" w:rsidRDefault="007A69C7">
                                                <w:pPr>
                                                  <w:pStyle w:val="Normlnweb"/>
                                                </w:pPr>
                                                <w:r>
                                                  <w:rPr>
                                                    <w:rFonts w:ascii="Arial" w:hAnsi="Arial" w:cs="Arial"/>
                                                    <w:noProof/>
                                                    <w:color w:val="000000"/>
                                                    <w:sz w:val="20"/>
                                                    <w:szCs w:val="20"/>
                                                    <w:bdr w:val="single" w:sz="8" w:space="0" w:color="auto" w:frame="1"/>
                                                  </w:rPr>
                                                  <w:lastRenderedPageBreak/>
                                                  <mc:AlternateContent>
                                                    <mc:Choice Requires="wps">
                                                      <w:drawing>
                                                        <wp:inline distT="0" distB="0" distL="0" distR="0">
                                                          <wp:extent cx="571500" cy="571500"/>
                                                          <wp:effectExtent l="0" t="0" r="0" b="0"/>
                                                          <wp:docPr id="10" name="Obdélník 10" descr="Obrázek byl odebrán odesílatelem. Doughty T58400 Twenty Clamp B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90AC36" id="Obdélník 10" o:spid="_x0000_s1026" alt="Obrázek byl odebrán odesílatelem. Doughty T58400 Twenty Clamp BK"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" filled="f" stroked="f">
                                                          <o:lock v:ext="edit" aspectratio="t"/>
                                                          <w10:anchorlock/>
                                                        </v:rect>
                                                      </w:pict>
                                                    </mc:Fallback>
                                                  </mc:AlternateContent>
                                                </w:r>
                                              </w:p>
                                            </w:tc>
                                          </w:tr>
                                        </w:tbl>
                                        <w:p w:rsidR="007A69C7" w:rsidRDefault="007A69C7">
                                          <w:pPr>
                                            <w:jc w:val="center"/>
                                            <w:rPr>
                                              <w:rFonts w:eastAsia="Times New Roman"/>
                                              <w:sz w:val="20"/>
                                              <w:szCs w:val="20"/>
                                            </w:rPr>
                                          </w:pPr>
                                        </w:p>
                                      </w:tc>
                                      <w:tc>
                                        <w:tcPr>
                                          <w:tcW w:w="0" w:type="auto"/>
                                          <w:tcMar>
                                            <w:top w:w="0" w:type="dxa"/>
                                            <w:left w:w="0" w:type="dxa"/>
                                            <w:bottom w:w="150" w:type="dxa"/>
                                            <w:right w:w="0" w:type="dxa"/>
                                          </w:tcMar>
                                          <w:vAlign w:val="center"/>
                                          <w:hideMark/>
                                        </w:tcPr>
                                        <w:p w:rsidR="007A69C7" w:rsidRDefault="007A69C7">
                                          <w:pPr>
                                            <w:pStyle w:val="Normlnweb"/>
                                          </w:pPr>
                                          <w:hyperlink r:id="rId11" w:history="1">
                                            <w:r>
                                              <w:rPr>
                                                <w:rStyle w:val="Siln"/>
                                                <w:rFonts w:ascii="Arial" w:hAnsi="Arial" w:cs="Arial"/>
                                                <w:color w:val="000000"/>
                                                <w:sz w:val="20"/>
                                                <w:szCs w:val="20"/>
                                              </w:rPr>
                                              <w:t xml:space="preserve">10x </w:t>
                                            </w:r>
                                            <w:proofErr w:type="spellStart"/>
                                            <w:r>
                                              <w:rPr>
                                                <w:rStyle w:val="Siln"/>
                                                <w:rFonts w:ascii="Arial" w:hAnsi="Arial" w:cs="Arial"/>
                                                <w:color w:val="000000"/>
                                                <w:sz w:val="20"/>
                                                <w:szCs w:val="20"/>
                                              </w:rPr>
                                              <w:t>Doughty</w:t>
                                            </w:r>
                                            <w:proofErr w:type="spellEnd"/>
                                            <w:r>
                                              <w:rPr>
                                                <w:rStyle w:val="Siln"/>
                                                <w:rFonts w:ascii="Arial" w:hAnsi="Arial" w:cs="Arial"/>
                                                <w:color w:val="000000"/>
                                                <w:sz w:val="20"/>
                                                <w:szCs w:val="20"/>
                                              </w:rPr>
                                              <w:t xml:space="preserve"> T58400 </w:t>
                                            </w:r>
                                            <w:proofErr w:type="spellStart"/>
                                            <w:r>
                                              <w:rPr>
                                                <w:rStyle w:val="Siln"/>
                                                <w:rFonts w:ascii="Arial" w:hAnsi="Arial" w:cs="Arial"/>
                                                <w:color w:val="000000"/>
                                                <w:sz w:val="20"/>
                                                <w:szCs w:val="20"/>
                                              </w:rPr>
                                              <w:t>Twenty</w:t>
                                            </w:r>
                                            <w:proofErr w:type="spellEnd"/>
                                            <w:r>
                                              <w:rPr>
                                                <w:rStyle w:val="Siln"/>
                                                <w:rFonts w:ascii="Arial" w:hAnsi="Arial" w:cs="Arial"/>
                                                <w:color w:val="000000"/>
                                                <w:sz w:val="20"/>
                                                <w:szCs w:val="20"/>
                                              </w:rPr>
                                              <w:t xml:space="preserve"> </w:t>
                                            </w:r>
                                            <w:proofErr w:type="spellStart"/>
                                            <w:r>
                                              <w:rPr>
                                                <w:rStyle w:val="Siln"/>
                                                <w:rFonts w:ascii="Arial" w:hAnsi="Arial" w:cs="Arial"/>
                                                <w:color w:val="000000"/>
                                                <w:sz w:val="20"/>
                                                <w:szCs w:val="20"/>
                                              </w:rPr>
                                              <w:t>Clamp</w:t>
                                            </w:r>
                                            <w:proofErr w:type="spellEnd"/>
                                            <w:r>
                                              <w:rPr>
                                                <w:rStyle w:val="Siln"/>
                                                <w:rFonts w:ascii="Arial" w:hAnsi="Arial" w:cs="Arial"/>
                                                <w:color w:val="000000"/>
                                                <w:sz w:val="20"/>
                                                <w:szCs w:val="20"/>
                                              </w:rPr>
                                              <w:t xml:space="preserve"> BK</w:t>
                                            </w:r>
                                          </w:hyperlink>
                                        </w:p>
                                        <w:p w:rsidR="007A69C7" w:rsidRDefault="007A69C7">
                                          <w:pPr>
                                            <w:pStyle w:val="Normlnweb"/>
                                            <w:spacing w:before="60" w:beforeAutospacing="0" w:after="195" w:afterAutospacing="0"/>
                                          </w:pPr>
                                          <w:proofErr w:type="spellStart"/>
                                          <w:r>
                                            <w:rPr>
                                              <w:rFonts w:ascii="Arial" w:hAnsi="Arial" w:cs="Arial"/>
                                              <w:color w:val="020202"/>
                                              <w:sz w:val="20"/>
                                              <w:szCs w:val="20"/>
                                            </w:rPr>
                                            <w:t>Doughty</w:t>
                                          </w:r>
                                          <w:proofErr w:type="spellEnd"/>
                                          <w:r>
                                            <w:rPr>
                                              <w:rFonts w:ascii="Arial" w:hAnsi="Arial" w:cs="Arial"/>
                                              <w:color w:val="020202"/>
                                              <w:sz w:val="20"/>
                                              <w:szCs w:val="20"/>
                                            </w:rPr>
                                            <w:t xml:space="preserve"> T58400 </w:t>
                                          </w:r>
                                          <w:proofErr w:type="spellStart"/>
                                          <w:r>
                                            <w:rPr>
                                              <w:rFonts w:ascii="Arial" w:hAnsi="Arial" w:cs="Arial"/>
                                              <w:color w:val="020202"/>
                                              <w:sz w:val="20"/>
                                              <w:szCs w:val="20"/>
                                            </w:rPr>
                                            <w:t>Twenty</w:t>
                                          </w:r>
                                          <w:proofErr w:type="spellEnd"/>
                                          <w:r>
                                            <w:rPr>
                                              <w:rFonts w:ascii="Arial" w:hAnsi="Arial" w:cs="Arial"/>
                                              <w:color w:val="020202"/>
                                              <w:sz w:val="20"/>
                                              <w:szCs w:val="20"/>
                                            </w:rPr>
                                            <w:t xml:space="preserve"> </w:t>
                                          </w:r>
                                          <w:proofErr w:type="spellStart"/>
                                          <w:r>
                                            <w:rPr>
                                              <w:rFonts w:ascii="Arial" w:hAnsi="Arial" w:cs="Arial"/>
                                              <w:color w:val="020202"/>
                                              <w:sz w:val="20"/>
                                              <w:szCs w:val="20"/>
                                            </w:rPr>
                                            <w:t>Clamp</w:t>
                                          </w:r>
                                          <w:proofErr w:type="spellEnd"/>
                                          <w:r>
                                            <w:rPr>
                                              <w:rFonts w:ascii="Arial" w:hAnsi="Arial" w:cs="Arial"/>
                                              <w:color w:val="020202"/>
                                              <w:sz w:val="20"/>
                                              <w:szCs w:val="20"/>
                                            </w:rPr>
                                            <w:t xml:space="preserve"> </w:t>
                                          </w:r>
                                          <w:proofErr w:type="spellStart"/>
                                          <w:r>
                                            <w:rPr>
                                              <w:rFonts w:ascii="Arial" w:hAnsi="Arial" w:cs="Arial"/>
                                              <w:color w:val="020202"/>
                                              <w:sz w:val="20"/>
                                              <w:szCs w:val="20"/>
                                            </w:rPr>
                                            <w:t>black</w:t>
                                          </w:r>
                                          <w:proofErr w:type="spellEnd"/>
                                          <w:r>
                                            <w:rPr>
                                              <w:rFonts w:ascii="Arial" w:hAnsi="Arial" w:cs="Arial"/>
                                              <w:color w:val="020202"/>
                                              <w:sz w:val="20"/>
                                              <w:szCs w:val="20"/>
                                            </w:rPr>
                                            <w:t xml:space="preserve"> - aluminium </w:t>
                                          </w:r>
                                          <w:proofErr w:type="spellStart"/>
                                          <w:r>
                                            <w:rPr>
                                              <w:rFonts w:ascii="Arial" w:hAnsi="Arial" w:cs="Arial"/>
                                              <w:color w:val="020202"/>
                                              <w:sz w:val="20"/>
                                              <w:szCs w:val="20"/>
                                            </w:rPr>
                                            <w:t>pressure</w:t>
                                          </w:r>
                                          <w:proofErr w:type="spellEnd"/>
                                          <w:r>
                                            <w:rPr>
                                              <w:rFonts w:ascii="Arial" w:hAnsi="Arial" w:cs="Arial"/>
                                              <w:color w:val="020202"/>
                                              <w:sz w:val="20"/>
                                              <w:szCs w:val="20"/>
                                            </w:rPr>
                                            <w:t xml:space="preserve"> </w:t>
                                          </w:r>
                                          <w:proofErr w:type="spellStart"/>
                                          <w:r>
                                            <w:rPr>
                                              <w:rFonts w:ascii="Arial" w:hAnsi="Arial" w:cs="Arial"/>
                                              <w:color w:val="020202"/>
                                              <w:sz w:val="20"/>
                                              <w:szCs w:val="20"/>
                                            </w:rPr>
                                            <w:t>die-cast</w:t>
                                          </w:r>
                                          <w:proofErr w:type="spellEnd"/>
                                          <w:r>
                                            <w:rPr>
                                              <w:rFonts w:ascii="Arial" w:hAnsi="Arial" w:cs="Arial"/>
                                              <w:color w:val="020202"/>
                                              <w:sz w:val="20"/>
                                              <w:szCs w:val="20"/>
                                            </w:rPr>
                                            <w:t xml:space="preserve"> </w:t>
                                          </w:r>
                                          <w:proofErr w:type="spellStart"/>
                                          <w:r>
                                            <w:rPr>
                                              <w:rFonts w:ascii="Arial" w:hAnsi="Arial" w:cs="Arial"/>
                                              <w:color w:val="020202"/>
                                              <w:sz w:val="20"/>
                                              <w:szCs w:val="20"/>
                                            </w:rPr>
                                            <w:t>clamp</w:t>
                                          </w:r>
                                          <w:proofErr w:type="spellEnd"/>
                                          <w:r>
                                            <w:rPr>
                                              <w:rFonts w:ascii="Arial" w:hAnsi="Arial" w:cs="Arial"/>
                                              <w:color w:val="020202"/>
                                              <w:sz w:val="20"/>
                                              <w:szCs w:val="20"/>
                                            </w:rPr>
                                            <w:t xml:space="preserve"> </w:t>
                                          </w:r>
                                          <w:proofErr w:type="spellStart"/>
                                          <w:r>
                                            <w:rPr>
                                              <w:rFonts w:ascii="Arial" w:hAnsi="Arial" w:cs="Arial"/>
                                              <w:color w:val="020202"/>
                                              <w:sz w:val="20"/>
                                              <w:szCs w:val="20"/>
                                            </w:rPr>
                                            <w:t>designed</w:t>
                                          </w:r>
                                          <w:proofErr w:type="spellEnd"/>
                                          <w:r>
                                            <w:rPr>
                                              <w:rFonts w:ascii="Arial" w:hAnsi="Arial" w:cs="Arial"/>
                                              <w:color w:val="020202"/>
                                              <w:sz w:val="20"/>
                                              <w:szCs w:val="20"/>
                                            </w:rPr>
                                            <w:t xml:space="preserve"> to </w:t>
                                          </w:r>
                                          <w:proofErr w:type="spellStart"/>
                                          <w:r>
                                            <w:rPr>
                                              <w:rFonts w:ascii="Arial" w:hAnsi="Arial" w:cs="Arial"/>
                                              <w:color w:val="020202"/>
                                              <w:sz w:val="20"/>
                                              <w:szCs w:val="20"/>
                                            </w:rPr>
                                            <w:t>suspend</w:t>
                                          </w:r>
                                          <w:proofErr w:type="spellEnd"/>
                                          <w:r>
                                            <w:rPr>
                                              <w:rFonts w:ascii="Arial" w:hAnsi="Arial" w:cs="Arial"/>
                                              <w:color w:val="020202"/>
                                              <w:sz w:val="20"/>
                                              <w:szCs w:val="20"/>
                                            </w:rPr>
                                            <w:t xml:space="preserve"> </w:t>
                                          </w:r>
                                          <w:proofErr w:type="spellStart"/>
                                          <w:r>
                                            <w:rPr>
                                              <w:rFonts w:ascii="Arial" w:hAnsi="Arial" w:cs="Arial"/>
                                              <w:color w:val="020202"/>
                                              <w:sz w:val="20"/>
                                              <w:szCs w:val="20"/>
                                            </w:rPr>
                                            <w:t>luminaires</w:t>
                                          </w:r>
                                          <w:proofErr w:type="spellEnd"/>
                                          <w:r>
                                            <w:rPr>
                                              <w:rFonts w:ascii="Arial" w:hAnsi="Arial" w:cs="Arial"/>
                                              <w:color w:val="020202"/>
                                              <w:sz w:val="20"/>
                                              <w:szCs w:val="20"/>
                                            </w:rPr>
                                            <w:t xml:space="preserve"> up to 20kg. </w:t>
                                          </w:r>
                                          <w:proofErr w:type="spellStart"/>
                                          <w:r>
                                            <w:rPr>
                                              <w:rFonts w:ascii="Arial" w:hAnsi="Arial" w:cs="Arial"/>
                                              <w:color w:val="020202"/>
                                              <w:sz w:val="20"/>
                                              <w:szCs w:val="20"/>
                                            </w:rPr>
                                            <w:t>This</w:t>
                                          </w:r>
                                          <w:proofErr w:type="spellEnd"/>
                                          <w:r>
                                            <w:rPr>
                                              <w:rFonts w:ascii="Arial" w:hAnsi="Arial" w:cs="Arial"/>
                                              <w:color w:val="020202"/>
                                              <w:sz w:val="20"/>
                                              <w:szCs w:val="20"/>
                                            </w:rPr>
                                            <w:t xml:space="preserve"> </w:t>
                                          </w:r>
                                          <w:proofErr w:type="spellStart"/>
                                          <w:r>
                                            <w:rPr>
                                              <w:rFonts w:ascii="Arial" w:hAnsi="Arial" w:cs="Arial"/>
                                              <w:color w:val="020202"/>
                                              <w:sz w:val="20"/>
                                              <w:szCs w:val="20"/>
                                            </w:rPr>
                                            <w:t>Clamp</w:t>
                                          </w:r>
                                          <w:proofErr w:type="spellEnd"/>
                                          <w:r>
                                            <w:rPr>
                                              <w:rFonts w:ascii="Arial" w:hAnsi="Arial" w:cs="Arial"/>
                                              <w:color w:val="020202"/>
                                              <w:sz w:val="20"/>
                                              <w:szCs w:val="20"/>
                                            </w:rPr>
                                            <w:t xml:space="preserve"> </w:t>
                                          </w:r>
                                          <w:proofErr w:type="spellStart"/>
                                          <w:r>
                                            <w:rPr>
                                              <w:rFonts w:ascii="Arial" w:hAnsi="Arial" w:cs="Arial"/>
                                              <w:color w:val="020202"/>
                                              <w:sz w:val="20"/>
                                              <w:szCs w:val="20"/>
                                            </w:rPr>
                                            <w:t>can</w:t>
                                          </w:r>
                                          <w:proofErr w:type="spellEnd"/>
                                          <w:r>
                                            <w:rPr>
                                              <w:rFonts w:ascii="Arial" w:hAnsi="Arial" w:cs="Arial"/>
                                              <w:color w:val="020202"/>
                                              <w:sz w:val="20"/>
                                              <w:szCs w:val="20"/>
                                            </w:rPr>
                                            <w:t xml:space="preserve"> </w:t>
                                          </w:r>
                                          <w:proofErr w:type="spellStart"/>
                                          <w:r>
                                            <w:rPr>
                                              <w:rFonts w:ascii="Arial" w:hAnsi="Arial" w:cs="Arial"/>
                                              <w:color w:val="020202"/>
                                              <w:sz w:val="20"/>
                                              <w:szCs w:val="20"/>
                                            </w:rPr>
                                            <w:t>be</w:t>
                                          </w:r>
                                          <w:proofErr w:type="spellEnd"/>
                                          <w:r>
                                            <w:rPr>
                                              <w:rFonts w:ascii="Arial" w:hAnsi="Arial" w:cs="Arial"/>
                                              <w:color w:val="020202"/>
                                              <w:sz w:val="20"/>
                                              <w:szCs w:val="20"/>
                                            </w:rPr>
                                            <w:t xml:space="preserve"> </w:t>
                                          </w:r>
                                          <w:proofErr w:type="spellStart"/>
                                          <w:r>
                                            <w:rPr>
                                              <w:rFonts w:ascii="Arial" w:hAnsi="Arial" w:cs="Arial"/>
                                              <w:color w:val="020202"/>
                                              <w:sz w:val="20"/>
                                              <w:szCs w:val="20"/>
                                            </w:rPr>
                                            <w:t>secured</w:t>
                                          </w:r>
                                          <w:proofErr w:type="spellEnd"/>
                                          <w:r>
                                            <w:rPr>
                                              <w:rFonts w:ascii="Arial" w:hAnsi="Arial" w:cs="Arial"/>
                                              <w:color w:val="020202"/>
                                              <w:sz w:val="20"/>
                                              <w:szCs w:val="20"/>
                                            </w:rPr>
                                            <w:t xml:space="preserve"> to </w:t>
                                          </w:r>
                                          <w:proofErr w:type="spellStart"/>
                                          <w:r>
                                            <w:rPr>
                                              <w:rFonts w:ascii="Arial" w:hAnsi="Arial" w:cs="Arial"/>
                                              <w:color w:val="020202"/>
                                              <w:sz w:val="20"/>
                                              <w:szCs w:val="20"/>
                                            </w:rPr>
                                            <w:t>tubes</w:t>
                                          </w:r>
                                          <w:proofErr w:type="spellEnd"/>
                                          <w:r>
                                            <w:rPr>
                                              <w:rFonts w:ascii="Arial" w:hAnsi="Arial" w:cs="Arial"/>
                                              <w:color w:val="020202"/>
                                              <w:sz w:val="20"/>
                                              <w:szCs w:val="20"/>
                                            </w:rPr>
                                            <w:t xml:space="preserve"> </w:t>
                                          </w:r>
                                          <w:proofErr w:type="spellStart"/>
                                          <w:r>
                                            <w:rPr>
                                              <w:rFonts w:ascii="Arial" w:hAnsi="Arial" w:cs="Arial"/>
                                              <w:color w:val="020202"/>
                                              <w:sz w:val="20"/>
                                              <w:szCs w:val="20"/>
                                            </w:rPr>
                                            <w:t>with</w:t>
                                          </w:r>
                                          <w:proofErr w:type="spellEnd"/>
                                          <w:r>
                                            <w:rPr>
                                              <w:rFonts w:ascii="Arial" w:hAnsi="Arial" w:cs="Arial"/>
                                              <w:color w:val="020202"/>
                                              <w:sz w:val="20"/>
                                              <w:szCs w:val="20"/>
                                            </w:rPr>
                                            <w:t xml:space="preserve"> a </w:t>
                                          </w:r>
                                          <w:proofErr w:type="spellStart"/>
                                          <w:r>
                                            <w:rPr>
                                              <w:rFonts w:ascii="Arial" w:hAnsi="Arial" w:cs="Arial"/>
                                              <w:color w:val="020202"/>
                                              <w:sz w:val="20"/>
                                              <w:szCs w:val="20"/>
                                            </w:rPr>
                                            <w:t>diameter</w:t>
                                          </w:r>
                                          <w:proofErr w:type="spellEnd"/>
                                          <w:r>
                                            <w:rPr>
                                              <w:rFonts w:ascii="Arial" w:hAnsi="Arial" w:cs="Arial"/>
                                              <w:color w:val="020202"/>
                                              <w:sz w:val="20"/>
                                              <w:szCs w:val="20"/>
                                            </w:rPr>
                                            <w:t xml:space="preserve"> </w:t>
                                          </w:r>
                                          <w:proofErr w:type="spellStart"/>
                                          <w:r>
                                            <w:rPr>
                                              <w:rFonts w:ascii="Arial" w:hAnsi="Arial" w:cs="Arial"/>
                                              <w:color w:val="020202"/>
                                              <w:sz w:val="20"/>
                                              <w:szCs w:val="20"/>
                                            </w:rPr>
                                            <w:t>of</w:t>
                                          </w:r>
                                          <w:proofErr w:type="spellEnd"/>
                                          <w:r>
                                            <w:rPr>
                                              <w:rFonts w:ascii="Arial" w:hAnsi="Arial" w:cs="Arial"/>
                                              <w:color w:val="020202"/>
                                              <w:sz w:val="20"/>
                                              <w:szCs w:val="20"/>
                                            </w:rPr>
                                            <w:t xml:space="preserve"> 48-51mm </w:t>
                                          </w:r>
                                          <w:proofErr w:type="spellStart"/>
                                          <w:r>
                                            <w:rPr>
                                              <w:rFonts w:ascii="Arial" w:hAnsi="Arial" w:cs="Arial"/>
                                              <w:color w:val="020202"/>
                                              <w:sz w:val="20"/>
                                              <w:szCs w:val="20"/>
                                            </w:rPr>
                                            <w:t>with</w:t>
                                          </w:r>
                                          <w:proofErr w:type="spellEnd"/>
                                          <w:r>
                                            <w:rPr>
                                              <w:rFonts w:ascii="Arial" w:hAnsi="Arial" w:cs="Arial"/>
                                              <w:color w:val="020202"/>
                                              <w:sz w:val="20"/>
                                              <w:szCs w:val="20"/>
                                            </w:rPr>
                                            <w:t xml:space="preserve"> just </w:t>
                                          </w:r>
                                          <w:proofErr w:type="spellStart"/>
                                          <w:r>
                                            <w:rPr>
                                              <w:rFonts w:ascii="Arial" w:hAnsi="Arial" w:cs="Arial"/>
                                              <w:color w:val="020202"/>
                                              <w:sz w:val="20"/>
                                              <w:szCs w:val="20"/>
                                            </w:rPr>
                                            <w:t>two</w:t>
                                          </w:r>
                                          <w:proofErr w:type="spellEnd"/>
                                          <w:r>
                                            <w:rPr>
                                              <w:rFonts w:ascii="Arial" w:hAnsi="Arial" w:cs="Arial"/>
                                              <w:color w:val="020202"/>
                                              <w:sz w:val="20"/>
                                              <w:szCs w:val="20"/>
                                            </w:rPr>
                                            <w:t xml:space="preserve"> </w:t>
                                          </w:r>
                                          <w:proofErr w:type="spellStart"/>
                                          <w:r>
                                            <w:rPr>
                                              <w:rFonts w:ascii="Arial" w:hAnsi="Arial" w:cs="Arial"/>
                                              <w:color w:val="020202"/>
                                              <w:sz w:val="20"/>
                                              <w:szCs w:val="20"/>
                                            </w:rPr>
                                            <w:t>turns</w:t>
                                          </w:r>
                                          <w:proofErr w:type="spellEnd"/>
                                          <w:r>
                                            <w:rPr>
                                              <w:rFonts w:ascii="Arial" w:hAnsi="Arial" w:cs="Arial"/>
                                              <w:color w:val="020202"/>
                                              <w:sz w:val="20"/>
                                              <w:szCs w:val="20"/>
                                            </w:rPr>
                                            <w:t xml:space="preserve"> </w:t>
                                          </w:r>
                                          <w:proofErr w:type="spellStart"/>
                                          <w:r>
                                            <w:rPr>
                                              <w:rFonts w:ascii="Arial" w:hAnsi="Arial" w:cs="Arial"/>
                                              <w:color w:val="020202"/>
                                              <w:sz w:val="20"/>
                                              <w:szCs w:val="20"/>
                                            </w:rPr>
                                            <w:t>of</w:t>
                                          </w:r>
                                          <w:proofErr w:type="spellEnd"/>
                                          <w:r>
                                            <w:rPr>
                                              <w:rFonts w:ascii="Arial" w:hAnsi="Arial" w:cs="Arial"/>
                                              <w:color w:val="020202"/>
                                              <w:sz w:val="20"/>
                                              <w:szCs w:val="20"/>
                                            </w:rPr>
                                            <w:t xml:space="preserve"> </w:t>
                                          </w:r>
                                          <w:proofErr w:type="spellStart"/>
                                          <w:r>
                                            <w:rPr>
                                              <w:rFonts w:ascii="Arial" w:hAnsi="Arial" w:cs="Arial"/>
                                              <w:color w:val="020202"/>
                                              <w:sz w:val="20"/>
                                              <w:szCs w:val="20"/>
                                            </w:rPr>
                                            <w:t>the</w:t>
                                          </w:r>
                                          <w:proofErr w:type="spellEnd"/>
                                          <w:r>
                                            <w:rPr>
                                              <w:rFonts w:ascii="Arial" w:hAnsi="Arial" w:cs="Arial"/>
                                              <w:color w:val="020202"/>
                                              <w:sz w:val="20"/>
                                              <w:szCs w:val="20"/>
                                            </w:rPr>
                                            <w:t xml:space="preserve"> </w:t>
                                          </w:r>
                                          <w:proofErr w:type="spellStart"/>
                                          <w:r>
                                            <w:rPr>
                                              <w:rFonts w:ascii="Arial" w:hAnsi="Arial" w:cs="Arial"/>
                                              <w:color w:val="020202"/>
                                              <w:sz w:val="20"/>
                                              <w:szCs w:val="20"/>
                                            </w:rPr>
                                            <w:t>Doughty</w:t>
                                          </w:r>
                                          <w:proofErr w:type="spellEnd"/>
                                          <w:r>
                                            <w:rPr>
                                              <w:rFonts w:ascii="Arial" w:hAnsi="Arial" w:cs="Arial"/>
                                              <w:color w:val="020202"/>
                                              <w:sz w:val="20"/>
                                              <w:szCs w:val="20"/>
                                            </w:rPr>
                                            <w:t xml:space="preserve"> </w:t>
                                          </w:r>
                                          <w:proofErr w:type="spellStart"/>
                                          <w:r>
                                            <w:rPr>
                                              <w:rFonts w:ascii="Arial" w:hAnsi="Arial" w:cs="Arial"/>
                                              <w:color w:val="020202"/>
                                              <w:sz w:val="20"/>
                                              <w:szCs w:val="20"/>
                                            </w:rPr>
                                            <w:t>knob</w:t>
                                          </w:r>
                                          <w:proofErr w:type="spellEnd"/>
                                          <w:r>
                                            <w:rPr>
                                              <w:rFonts w:ascii="Arial" w:hAnsi="Arial" w:cs="Arial"/>
                                              <w:color w:val="020202"/>
                                              <w:sz w:val="20"/>
                                              <w:szCs w:val="20"/>
                                            </w:rPr>
                                            <w:t xml:space="preserve"> - </w:t>
                                          </w:r>
                                          <w:proofErr w:type="spellStart"/>
                                          <w:r>
                                            <w:rPr>
                                              <w:rFonts w:ascii="Arial" w:hAnsi="Arial" w:cs="Arial"/>
                                              <w:color w:val="020202"/>
                                              <w:sz w:val="20"/>
                                              <w:szCs w:val="20"/>
                                            </w:rPr>
                                            <w:t>lunminaires</w:t>
                                          </w:r>
                                          <w:proofErr w:type="spellEnd"/>
                                          <w:r>
                                            <w:rPr>
                                              <w:rFonts w:ascii="Arial" w:hAnsi="Arial" w:cs="Arial"/>
                                              <w:color w:val="020202"/>
                                              <w:sz w:val="20"/>
                                              <w:szCs w:val="20"/>
                                            </w:rPr>
                                            <w:t xml:space="preserve"> are </w:t>
                                          </w:r>
                                          <w:proofErr w:type="spellStart"/>
                                          <w:r>
                                            <w:rPr>
                                              <w:rFonts w:ascii="Arial" w:hAnsi="Arial" w:cs="Arial"/>
                                              <w:color w:val="020202"/>
                                              <w:sz w:val="20"/>
                                              <w:szCs w:val="20"/>
                                            </w:rPr>
                                            <w:t>secured</w:t>
                                          </w:r>
                                          <w:proofErr w:type="spellEnd"/>
                                          <w:r>
                                            <w:rPr>
                                              <w:rFonts w:ascii="Arial" w:hAnsi="Arial" w:cs="Arial"/>
                                              <w:color w:val="020202"/>
                                              <w:sz w:val="20"/>
                                              <w:szCs w:val="20"/>
                                            </w:rPr>
                                            <w:t xml:space="preserve"> via a </w:t>
                                          </w:r>
                                          <w:proofErr w:type="spellStart"/>
                                          <w:r>
                                            <w:rPr>
                                              <w:rFonts w:ascii="Arial" w:hAnsi="Arial" w:cs="Arial"/>
                                              <w:color w:val="020202"/>
                                              <w:sz w:val="20"/>
                                              <w:szCs w:val="20"/>
                                            </w:rPr>
                                            <w:t>captive</w:t>
                                          </w:r>
                                          <w:proofErr w:type="spellEnd"/>
                                          <w:r>
                                            <w:rPr>
                                              <w:rFonts w:ascii="Arial" w:hAnsi="Arial" w:cs="Arial"/>
                                              <w:color w:val="020202"/>
                                              <w:sz w:val="20"/>
                                              <w:szCs w:val="20"/>
                                            </w:rPr>
                                            <w:t xml:space="preserve"> M10 </w:t>
                                          </w:r>
                                          <w:proofErr w:type="spellStart"/>
                                          <w:r>
                                            <w:rPr>
                                              <w:rFonts w:ascii="Arial" w:hAnsi="Arial" w:cs="Arial"/>
                                              <w:color w:val="020202"/>
                                              <w:sz w:val="20"/>
                                              <w:szCs w:val="20"/>
                                            </w:rPr>
                                            <w:t>or</w:t>
                                          </w:r>
                                          <w:proofErr w:type="spellEnd"/>
                                          <w:r>
                                            <w:rPr>
                                              <w:rFonts w:ascii="Arial" w:hAnsi="Arial" w:cs="Arial"/>
                                              <w:color w:val="020202"/>
                                              <w:sz w:val="20"/>
                                              <w:szCs w:val="20"/>
                                            </w:rPr>
                                            <w:t xml:space="preserve"> M12 </w:t>
                                          </w:r>
                                          <w:proofErr w:type="spellStart"/>
                                          <w:r>
                                            <w:rPr>
                                              <w:rFonts w:ascii="Arial" w:hAnsi="Arial" w:cs="Arial"/>
                                              <w:color w:val="020202"/>
                                              <w:sz w:val="20"/>
                                              <w:szCs w:val="20"/>
                                            </w:rPr>
                                            <w:t>bolt</w:t>
                                          </w:r>
                                          <w:proofErr w:type="spellEnd"/>
                                          <w:r>
                                            <w:rPr>
                                              <w:rFonts w:ascii="Arial" w:hAnsi="Arial" w:cs="Arial"/>
                                              <w:color w:val="020202"/>
                                              <w:sz w:val="20"/>
                                              <w:szCs w:val="20"/>
                                            </w:rPr>
                                            <w:t xml:space="preserve"> (M10 </w:t>
                                          </w:r>
                                          <w:proofErr w:type="spellStart"/>
                                          <w:r>
                                            <w:rPr>
                                              <w:rFonts w:ascii="Arial" w:hAnsi="Arial" w:cs="Arial"/>
                                              <w:color w:val="020202"/>
                                              <w:sz w:val="20"/>
                                              <w:szCs w:val="20"/>
                                            </w:rPr>
                                            <w:t>supplied</w:t>
                                          </w:r>
                                          <w:proofErr w:type="spellEnd"/>
                                          <w:r>
                                            <w:rPr>
                                              <w:rFonts w:ascii="Arial" w:hAnsi="Arial" w:cs="Arial"/>
                                              <w:color w:val="020202"/>
                                              <w:sz w:val="20"/>
                                              <w:szCs w:val="20"/>
                                            </w:rPr>
                                            <w:t xml:space="preserve">), </w:t>
                                          </w:r>
                                          <w:proofErr w:type="spellStart"/>
                                          <w:r>
                                            <w:rPr>
                                              <w:rFonts w:ascii="Arial" w:hAnsi="Arial" w:cs="Arial"/>
                                              <w:color w:val="020202"/>
                                              <w:sz w:val="20"/>
                                              <w:szCs w:val="20"/>
                                            </w:rPr>
                                            <w:t>damage</w:t>
                                          </w:r>
                                          <w:proofErr w:type="spellEnd"/>
                                          <w:r>
                                            <w:rPr>
                                              <w:rFonts w:ascii="Arial" w:hAnsi="Arial" w:cs="Arial"/>
                                              <w:color w:val="020202"/>
                                              <w:sz w:val="20"/>
                                              <w:szCs w:val="20"/>
                                            </w:rPr>
                                            <w:t xml:space="preserve"> to </w:t>
                                          </w:r>
                                          <w:proofErr w:type="spellStart"/>
                                          <w:r>
                                            <w:rPr>
                                              <w:rFonts w:ascii="Arial" w:hAnsi="Arial" w:cs="Arial"/>
                                              <w:color w:val="020202"/>
                                              <w:sz w:val="20"/>
                                              <w:szCs w:val="20"/>
                                            </w:rPr>
                                            <w:t>tubes</w:t>
                                          </w:r>
                                          <w:proofErr w:type="spellEnd"/>
                                          <w:r>
                                            <w:rPr>
                                              <w:rFonts w:ascii="Arial" w:hAnsi="Arial" w:cs="Arial"/>
                                              <w:color w:val="020202"/>
                                              <w:sz w:val="20"/>
                                              <w:szCs w:val="20"/>
                                            </w:rPr>
                                            <w:t xml:space="preserve"> and </w:t>
                                          </w:r>
                                          <w:proofErr w:type="spellStart"/>
                                          <w:r>
                                            <w:rPr>
                                              <w:rFonts w:ascii="Arial" w:hAnsi="Arial" w:cs="Arial"/>
                                              <w:color w:val="020202"/>
                                              <w:sz w:val="20"/>
                                              <w:szCs w:val="20"/>
                                            </w:rPr>
                                            <w:t>truss</w:t>
                                          </w:r>
                                          <w:proofErr w:type="spellEnd"/>
                                          <w:r>
                                            <w:rPr>
                                              <w:rFonts w:ascii="Arial" w:hAnsi="Arial" w:cs="Arial"/>
                                              <w:color w:val="020202"/>
                                              <w:sz w:val="20"/>
                                              <w:szCs w:val="20"/>
                                            </w:rPr>
                                            <w:t xml:space="preserve"> </w:t>
                                          </w:r>
                                          <w:proofErr w:type="spellStart"/>
                                          <w:r>
                                            <w:rPr>
                                              <w:rFonts w:ascii="Arial" w:hAnsi="Arial" w:cs="Arial"/>
                                              <w:color w:val="020202"/>
                                              <w:sz w:val="20"/>
                                              <w:szCs w:val="20"/>
                                            </w:rPr>
                                            <w:t>is</w:t>
                                          </w:r>
                                          <w:proofErr w:type="spellEnd"/>
                                          <w:r>
                                            <w:rPr>
                                              <w:rFonts w:ascii="Arial" w:hAnsi="Arial" w:cs="Arial"/>
                                              <w:color w:val="020202"/>
                                              <w:sz w:val="20"/>
                                              <w:szCs w:val="20"/>
                                            </w:rPr>
                                            <w:t xml:space="preserve"> </w:t>
                                          </w:r>
                                          <w:proofErr w:type="spellStart"/>
                                          <w:r>
                                            <w:rPr>
                                              <w:rFonts w:ascii="Arial" w:hAnsi="Arial" w:cs="Arial"/>
                                              <w:color w:val="020202"/>
                                              <w:sz w:val="20"/>
                                              <w:szCs w:val="20"/>
                                            </w:rPr>
                                            <w:t>eliminated</w:t>
                                          </w:r>
                                          <w:proofErr w:type="spellEnd"/>
                                          <w:r>
                                            <w:rPr>
                                              <w:rFonts w:ascii="Arial" w:hAnsi="Arial" w:cs="Arial"/>
                                              <w:color w:val="020202"/>
                                              <w:sz w:val="20"/>
                                              <w:szCs w:val="20"/>
                                            </w:rPr>
                                            <w:t xml:space="preserve"> by </w:t>
                                          </w:r>
                                          <w:proofErr w:type="spellStart"/>
                                          <w:r>
                                            <w:rPr>
                                              <w:rFonts w:ascii="Arial" w:hAnsi="Arial" w:cs="Arial"/>
                                              <w:color w:val="020202"/>
                                              <w:sz w:val="20"/>
                                              <w:szCs w:val="20"/>
                                            </w:rPr>
                                            <w:t>using</w:t>
                                          </w:r>
                                          <w:proofErr w:type="spellEnd"/>
                                          <w:r>
                                            <w:rPr>
                                              <w:rFonts w:ascii="Arial" w:hAnsi="Arial" w:cs="Arial"/>
                                              <w:color w:val="020202"/>
                                              <w:sz w:val="20"/>
                                              <w:szCs w:val="20"/>
                                            </w:rPr>
                                            <w:t xml:space="preserve"> </w:t>
                                          </w:r>
                                          <w:proofErr w:type="spellStart"/>
                                          <w:r>
                                            <w:rPr>
                                              <w:rFonts w:ascii="Arial" w:hAnsi="Arial" w:cs="Arial"/>
                                              <w:color w:val="020202"/>
                                              <w:sz w:val="20"/>
                                              <w:szCs w:val="20"/>
                                            </w:rPr>
                                            <w:t>an</w:t>
                                          </w:r>
                                          <w:proofErr w:type="spellEnd"/>
                                          <w:r>
                                            <w:rPr>
                                              <w:rFonts w:ascii="Arial" w:hAnsi="Arial" w:cs="Arial"/>
                                              <w:color w:val="020202"/>
                                              <w:sz w:val="20"/>
                                              <w:szCs w:val="20"/>
                                            </w:rPr>
                                            <w:t xml:space="preserve"> </w:t>
                                          </w:r>
                                          <w:proofErr w:type="spellStart"/>
                                          <w:r>
                                            <w:rPr>
                                              <w:rFonts w:ascii="Arial" w:hAnsi="Arial" w:cs="Arial"/>
                                              <w:color w:val="020202"/>
                                              <w:sz w:val="20"/>
                                              <w:szCs w:val="20"/>
                                            </w:rPr>
                                            <w:t>extruded</w:t>
                                          </w:r>
                                          <w:proofErr w:type="spellEnd"/>
                                          <w:r>
                                            <w:rPr>
                                              <w:rFonts w:ascii="Arial" w:hAnsi="Arial" w:cs="Arial"/>
                                              <w:color w:val="020202"/>
                                              <w:sz w:val="20"/>
                                              <w:szCs w:val="20"/>
                                            </w:rPr>
                                            <w:t xml:space="preserve"> </w:t>
                                          </w:r>
                                          <w:proofErr w:type="spellStart"/>
                                          <w:r>
                                            <w:rPr>
                                              <w:rFonts w:ascii="Arial" w:hAnsi="Arial" w:cs="Arial"/>
                                              <w:color w:val="020202"/>
                                              <w:sz w:val="20"/>
                                              <w:szCs w:val="20"/>
                                            </w:rPr>
                                            <w:t>trigger</w:t>
                                          </w:r>
                                          <w:proofErr w:type="spellEnd"/>
                                          <w:r>
                                            <w:rPr>
                                              <w:rFonts w:ascii="Arial" w:hAnsi="Arial" w:cs="Arial"/>
                                              <w:color w:val="020202"/>
                                              <w:sz w:val="20"/>
                                              <w:szCs w:val="20"/>
                                            </w:rPr>
                                            <w:t xml:space="preserve">. </w:t>
                                          </w:r>
                                          <w:proofErr w:type="spellStart"/>
                                          <w:r>
                                            <w:rPr>
                                              <w:rFonts w:ascii="Arial" w:hAnsi="Arial" w:cs="Arial"/>
                                              <w:color w:val="020202"/>
                                              <w:sz w:val="20"/>
                                              <w:szCs w:val="20"/>
                                            </w:rPr>
                                            <w:t>Fully</w:t>
                                          </w:r>
                                          <w:proofErr w:type="spellEnd"/>
                                          <w:r>
                                            <w:rPr>
                                              <w:rFonts w:ascii="Arial" w:hAnsi="Arial" w:cs="Arial"/>
                                              <w:color w:val="020202"/>
                                              <w:sz w:val="20"/>
                                              <w:szCs w:val="20"/>
                                            </w:rPr>
                                            <w:t xml:space="preserve"> TUV </w:t>
                                          </w:r>
                                          <w:proofErr w:type="spellStart"/>
                                          <w:r>
                                            <w:rPr>
                                              <w:rFonts w:ascii="Arial" w:hAnsi="Arial" w:cs="Arial"/>
                                              <w:color w:val="020202"/>
                                              <w:sz w:val="20"/>
                                              <w:szCs w:val="20"/>
                                            </w:rPr>
                                            <w:t>approved</w:t>
                                          </w:r>
                                          <w:proofErr w:type="spellEnd"/>
                                          <w:r>
                                            <w:rPr>
                                              <w:rFonts w:ascii="Arial" w:hAnsi="Arial" w:cs="Arial"/>
                                              <w:color w:val="020202"/>
                                              <w:sz w:val="20"/>
                                              <w:szCs w:val="20"/>
                                            </w:rPr>
                                            <w:t xml:space="preserve">. </w:t>
                                          </w:r>
                                          <w:proofErr w:type="spellStart"/>
                                          <w:r>
                                            <w:rPr>
                                              <w:rFonts w:ascii="Arial" w:hAnsi="Arial" w:cs="Arial"/>
                                              <w:color w:val="020202"/>
                                              <w:sz w:val="20"/>
                                              <w:szCs w:val="20"/>
                                            </w:rPr>
                                            <w:t>Dimensions</w:t>
                                          </w:r>
                                          <w:proofErr w:type="spellEnd"/>
                                          <w:r>
                                            <w:rPr>
                                              <w:rFonts w:ascii="Arial" w:hAnsi="Arial" w:cs="Arial"/>
                                              <w:color w:val="020202"/>
                                              <w:sz w:val="20"/>
                                              <w:szCs w:val="20"/>
                                            </w:rPr>
                                            <w:t>: 100 x 28mm (</w:t>
                                          </w:r>
                                          <w:proofErr w:type="spellStart"/>
                                          <w:r>
                                            <w:rPr>
                                              <w:rFonts w:ascii="Arial" w:hAnsi="Arial" w:cs="Arial"/>
                                              <w:color w:val="020202"/>
                                              <w:sz w:val="20"/>
                                              <w:szCs w:val="20"/>
                                            </w:rPr>
                                            <w:t>HxW</w:t>
                                          </w:r>
                                          <w:proofErr w:type="spellEnd"/>
                                          <w:r>
                                            <w:rPr>
                                              <w:rFonts w:ascii="Arial" w:hAnsi="Arial" w:cs="Arial"/>
                                              <w:color w:val="020202"/>
                                              <w:sz w:val="20"/>
                                              <w:szCs w:val="20"/>
                                            </w:rPr>
                                            <w:t xml:space="preserve">). </w:t>
                                          </w:r>
                                          <w:proofErr w:type="spellStart"/>
                                          <w:r>
                                            <w:rPr>
                                              <w:rFonts w:ascii="Arial" w:hAnsi="Arial" w:cs="Arial"/>
                                              <w:color w:val="020202"/>
                                              <w:sz w:val="20"/>
                                              <w:szCs w:val="20"/>
                                            </w:rPr>
                                            <w:t>Weight</w:t>
                                          </w:r>
                                          <w:proofErr w:type="spellEnd"/>
                                          <w:r>
                                            <w:rPr>
                                              <w:rFonts w:ascii="Arial" w:hAnsi="Arial" w:cs="Arial"/>
                                              <w:color w:val="020202"/>
                                              <w:sz w:val="20"/>
                                              <w:szCs w:val="20"/>
                                            </w:rPr>
                                            <w:t>: 0.28kg.</w:t>
                                          </w:r>
                                        </w:p>
                                        <w:tbl>
                                          <w:tblPr>
                                            <w:tblW w:w="5000" w:type="pct"/>
                                            <w:tblCellMar>
                                              <w:left w:w="0" w:type="dxa"/>
                                              <w:right w:w="0" w:type="dxa"/>
                                            </w:tblCellMar>
                                            <w:tblLook w:val="04A0" w:firstRow="1" w:lastRow="0" w:firstColumn="1" w:lastColumn="0" w:noHBand="0" w:noVBand="1"/>
                                          </w:tblPr>
                                          <w:tblGrid>
                                            <w:gridCol w:w="2643"/>
                                            <w:gridCol w:w="861"/>
                                          </w:tblGrid>
                                          <w:tr w:rsidR="007A69C7">
                                            <w:tc>
                                              <w:tcPr>
                                                <w:tcW w:w="0" w:type="auto"/>
                                                <w:tcMar>
                                                  <w:top w:w="0" w:type="dxa"/>
                                                  <w:left w:w="0" w:type="dxa"/>
                                                  <w:bottom w:w="150" w:type="dxa"/>
                                                  <w:right w:w="0" w:type="dxa"/>
                                                </w:tcMar>
                                                <w:vAlign w:val="center"/>
                                                <w:hideMark/>
                                              </w:tcPr>
                                              <w:p w:rsidR="007A69C7" w:rsidRDefault="007A69C7">
                                                <w:pPr>
                                                  <w:pStyle w:val="Normlnweb"/>
                                                </w:pPr>
                                                <w:r>
                                                  <w:rPr>
                                                    <w:rFonts w:ascii="Arial" w:hAnsi="Arial" w:cs="Arial"/>
                                                    <w:color w:val="020202"/>
                                                    <w:sz w:val="20"/>
                                                    <w:szCs w:val="20"/>
                                                  </w:rPr>
                                                  <w:t xml:space="preserve">Číslo produktu: </w:t>
                                                </w:r>
                                                <w:hyperlink r:id="rId12" w:history="1">
                                                  <w:r>
                                                    <w:rPr>
                                                      <w:rStyle w:val="Hypertextovodkaz"/>
                                                      <w:rFonts w:ascii="Arial" w:hAnsi="Arial" w:cs="Arial"/>
                                                      <w:color w:val="000000"/>
                                                      <w:sz w:val="20"/>
                                                      <w:szCs w:val="20"/>
                                                    </w:rPr>
                                                    <w:t>139789</w:t>
                                                  </w:r>
                                                </w:hyperlink>
                                                <w:r>
                                                  <w:rPr>
                                                    <w:rFonts w:ascii="Arial" w:hAnsi="Arial" w:cs="Arial"/>
                                                    <w:color w:val="020202"/>
                                                    <w:sz w:val="20"/>
                                                    <w:szCs w:val="20"/>
                                                  </w:rPr>
                                                  <w:br/>
                                                  <w:t xml:space="preserve">Cena za </w:t>
                                                </w:r>
                                                <w:proofErr w:type="gramStart"/>
                                                <w:r>
                                                  <w:rPr>
                                                    <w:rFonts w:ascii="Arial" w:hAnsi="Arial" w:cs="Arial"/>
                                                    <w:color w:val="020202"/>
                                                    <w:sz w:val="20"/>
                                                    <w:szCs w:val="20"/>
                                                  </w:rPr>
                                                  <w:t>jednotku : 10,66</w:t>
                                                </w:r>
                                                <w:proofErr w:type="gramEnd"/>
                                                <w:r>
                                                  <w:rPr>
                                                    <w:rFonts w:ascii="Arial" w:hAnsi="Arial" w:cs="Arial"/>
                                                    <w:color w:val="020202"/>
                                                    <w:sz w:val="20"/>
                                                    <w:szCs w:val="20"/>
                                                  </w:rPr>
                                                  <w:t xml:space="preserve"> € </w:t>
                                                </w:r>
                                              </w:p>
                                            </w:tc>
                                            <w:tc>
                                              <w:tcPr>
                                                <w:tcW w:w="0" w:type="auto"/>
                                                <w:tcMar>
                                                  <w:top w:w="0" w:type="dxa"/>
                                                  <w:left w:w="0" w:type="dxa"/>
                                                  <w:bottom w:w="150" w:type="dxa"/>
                                                  <w:right w:w="0" w:type="dxa"/>
                                                </w:tcMar>
                                                <w:vAlign w:val="bottom"/>
                                                <w:hideMark/>
                                              </w:tcPr>
                                              <w:p w:rsidR="007A69C7" w:rsidRDefault="007A69C7">
                                                <w:pPr>
                                                  <w:pStyle w:val="Normlnweb"/>
                                                  <w:jc w:val="right"/>
                                                </w:pPr>
                                                <w:r>
                                                  <w:rPr>
                                                    <w:rStyle w:val="Siln"/>
                                                    <w:rFonts w:ascii="Arial" w:hAnsi="Arial" w:cs="Arial"/>
                                                    <w:color w:val="020202"/>
                                                    <w:sz w:val="20"/>
                                                    <w:szCs w:val="20"/>
                                                  </w:rPr>
                                                  <w:t>106,60 €</w:t>
                                                </w:r>
                                              </w:p>
                                            </w:tc>
                                          </w:tr>
                                        </w:tbl>
                                        <w:p w:rsidR="007A69C7" w:rsidRDefault="007A69C7">
                                          <w:pPr>
                                            <w:rPr>
                                              <w:rFonts w:eastAsia="Times New Roman"/>
                                              <w:sz w:val="20"/>
                                              <w:szCs w:val="20"/>
                                            </w:rPr>
                                          </w:pPr>
                                        </w:p>
                                      </w:tc>
                                    </w:tr>
                                    <w:tr w:rsidR="007A69C7">
                                      <w:trPr>
                                        <w:gridAfter w:val="1"/>
                                      </w:trPr>
                                      <w:tc>
                                        <w:tcPr>
                                          <w:tcW w:w="0" w:type="auto"/>
                                          <w:gridSpan w:val="2"/>
                                          <w:tcBorders>
                                            <w:top w:val="single" w:sz="8" w:space="0" w:color="DCDACD"/>
                                            <w:left w:val="nil"/>
                                            <w:bottom w:val="nil"/>
                                            <w:right w:val="nil"/>
                                          </w:tcBorders>
                                          <w:tcMar>
                                            <w:top w:w="150" w:type="dxa"/>
                                            <w:left w:w="0" w:type="dxa"/>
                                            <w:bottom w:w="150" w:type="dxa"/>
                                            <w:right w:w="0" w:type="dxa"/>
                                          </w:tcMar>
                                          <w:vAlign w:val="center"/>
                                          <w:hideMark/>
                                        </w:tcPr>
                                        <w:p w:rsidR="007A69C7" w:rsidRDefault="007A69C7">
                                          <w:pPr>
                                            <w:pStyle w:val="Normlnweb"/>
                                            <w:jc w:val="right"/>
                                          </w:pPr>
                                          <w:r>
                                            <w:rPr>
                                              <w:rStyle w:val="Siln"/>
                                              <w:rFonts w:ascii="Arial" w:hAnsi="Arial" w:cs="Arial"/>
                                              <w:color w:val="020202"/>
                                              <w:sz w:val="20"/>
                                              <w:szCs w:val="20"/>
                                            </w:rPr>
                                            <w:t xml:space="preserve">Celková částka 2 047,08 € </w:t>
                                          </w:r>
                                        </w:p>
                                      </w:tc>
                                    </w:tr>
                                    <w:tr w:rsidR="007A69C7">
                                      <w:trPr>
                                        <w:gridAfter w:val="1"/>
                                        <w:trHeight w:val="300"/>
                                      </w:trPr>
                                      <w:tc>
                                        <w:tcPr>
                                          <w:tcW w:w="0" w:type="auto"/>
                                          <w:gridSpan w:val="2"/>
                                          <w:vAlign w:val="center"/>
                                          <w:hideMark/>
                                        </w:tcPr>
                                        <w:p w:rsidR="007A69C7" w:rsidRDefault="007A69C7">
                                          <w:pPr>
                                            <w:pStyle w:val="Normlnweb"/>
                                          </w:pPr>
                                          <w:r>
                                            <w:rPr>
                                              <w:rFonts w:ascii="Arial" w:hAnsi="Arial" w:cs="Arial"/>
                                              <w:color w:val="020202"/>
                                              <w:sz w:val="2"/>
                                              <w:szCs w:val="2"/>
                                            </w:rPr>
                                            <w:t> </w:t>
                                          </w:r>
                                        </w:p>
                                      </w:tc>
                                    </w:tr>
                                    <w:tr w:rsidR="007A69C7">
                                      <w:tc>
                                        <w:tcPr>
                                          <w:tcW w:w="3900" w:type="dxa"/>
                                          <w:gridSpan w:val="2"/>
                                          <w:tcMar>
                                            <w:top w:w="75" w:type="dxa"/>
                                            <w:left w:w="75" w:type="dxa"/>
                                            <w:bottom w:w="75" w:type="dxa"/>
                                            <w:right w:w="75" w:type="dxa"/>
                                          </w:tcMar>
                                          <w:hideMark/>
                                        </w:tcPr>
                                        <w:p w:rsidR="007A69C7" w:rsidRDefault="007A69C7">
                                          <w:pPr>
                                            <w:pStyle w:val="Nadpis3"/>
                                            <w:spacing w:before="0" w:beforeAutospacing="0" w:after="135" w:afterAutospacing="0"/>
                                            <w:rPr>
                                              <w:rFonts w:eastAsia="Times New Roman"/>
                                            </w:rPr>
                                          </w:pPr>
                                          <w:r>
                                            <w:rPr>
                                              <w:rFonts w:ascii="Arial" w:eastAsia="Times New Roman" w:hAnsi="Arial" w:cs="Arial"/>
                                              <w:b w:val="0"/>
                                              <w:bCs w:val="0"/>
                                              <w:color w:val="020202"/>
                                            </w:rPr>
                                            <w:t>Fakturační adresa</w:t>
                                          </w:r>
                                        </w:p>
                                        <w:p w:rsidR="007A69C7" w:rsidRDefault="007A69C7">
                                          <w:pPr>
                                            <w:pStyle w:val="Normlnweb"/>
                                          </w:pPr>
                                          <w:r>
                                            <w:rPr>
                                              <w:rFonts w:ascii="Arial" w:hAnsi="Arial" w:cs="Arial"/>
                                              <w:color w:val="020202"/>
                                              <w:sz w:val="20"/>
                                              <w:szCs w:val="20"/>
                                            </w:rPr>
                                            <w:t>Divadlo F. X. Saldy Liberec,</w:t>
                                          </w:r>
                                          <w:r>
                                            <w:rPr>
                                              <w:rFonts w:ascii="Arial" w:hAnsi="Arial" w:cs="Arial"/>
                                              <w:color w:val="020202"/>
                                              <w:sz w:val="20"/>
                                              <w:szCs w:val="20"/>
                                            </w:rPr>
                                            <w:br/>
                                          </w:r>
                                          <w:proofErr w:type="spellStart"/>
                                          <w:r>
                                            <w:rPr>
                                              <w:rFonts w:ascii="Arial" w:hAnsi="Arial" w:cs="Arial"/>
                                              <w:color w:val="020202"/>
                                              <w:sz w:val="20"/>
                                              <w:szCs w:val="20"/>
                                            </w:rPr>
                                            <w:t>príspevková</w:t>
                                          </w:r>
                                          <w:proofErr w:type="spellEnd"/>
                                          <w:r>
                                            <w:rPr>
                                              <w:rFonts w:ascii="Arial" w:hAnsi="Arial" w:cs="Arial"/>
                                              <w:color w:val="020202"/>
                                              <w:sz w:val="20"/>
                                              <w:szCs w:val="20"/>
                                            </w:rPr>
                                            <w:t xml:space="preserve"> organizace </w:t>
                                          </w:r>
                                          <w:r>
                                            <w:rPr>
                                              <w:rFonts w:ascii="Arial" w:hAnsi="Arial" w:cs="Arial"/>
                                              <w:color w:val="020202"/>
                                              <w:sz w:val="20"/>
                                              <w:szCs w:val="20"/>
                                            </w:rPr>
                                            <w:br/>
                                          </w:r>
                                          <w:proofErr w:type="spellStart"/>
                                          <w:r>
                                            <w:rPr>
                                              <w:rFonts w:ascii="Arial" w:hAnsi="Arial" w:cs="Arial"/>
                                              <w:color w:val="020202"/>
                                              <w:sz w:val="20"/>
                                              <w:szCs w:val="20"/>
                                            </w:rPr>
                                            <w:t>Zhorelecká</w:t>
                                          </w:r>
                                          <w:proofErr w:type="spellEnd"/>
                                          <w:r>
                                            <w:rPr>
                                              <w:rFonts w:ascii="Arial" w:hAnsi="Arial" w:cs="Arial"/>
                                              <w:color w:val="020202"/>
                                              <w:sz w:val="20"/>
                                              <w:szCs w:val="20"/>
                                            </w:rPr>
                                            <w:t xml:space="preserve"> 344/5</w:t>
                                          </w:r>
                                          <w:r>
                                            <w:rPr>
                                              <w:rFonts w:ascii="Arial" w:hAnsi="Arial" w:cs="Arial"/>
                                              <w:color w:val="020202"/>
                                              <w:sz w:val="20"/>
                                              <w:szCs w:val="20"/>
                                            </w:rPr>
                                            <w:br/>
                                            <w:t xml:space="preserve">CZ-46001 Liberec </w:t>
                                          </w:r>
                                        </w:p>
                                      </w:tc>
                                      <w:tc>
                                        <w:tcPr>
                                          <w:tcW w:w="0" w:type="auto"/>
                                          <w:vMerge w:val="restart"/>
                                          <w:tcMar>
                                            <w:top w:w="75" w:type="dxa"/>
                                            <w:left w:w="75" w:type="dxa"/>
                                            <w:bottom w:w="75" w:type="dxa"/>
                                            <w:right w:w="75" w:type="dxa"/>
                                          </w:tcMar>
                                          <w:hideMark/>
                                        </w:tcPr>
                                        <w:p w:rsidR="007A69C7" w:rsidRDefault="007A69C7">
                                          <w:pPr>
                                            <w:pStyle w:val="Nadpis3"/>
                                            <w:spacing w:before="0" w:beforeAutospacing="0" w:after="135" w:afterAutospacing="0"/>
                                            <w:rPr>
                                              <w:rFonts w:eastAsia="Times New Roman"/>
                                            </w:rPr>
                                          </w:pPr>
                                          <w:r>
                                            <w:rPr>
                                              <w:rFonts w:ascii="Arial" w:eastAsia="Times New Roman" w:hAnsi="Arial" w:cs="Arial"/>
                                              <w:b w:val="0"/>
                                              <w:bCs w:val="0"/>
                                              <w:color w:val="020202"/>
                                            </w:rPr>
                                            <w:t>Doplňující informace</w:t>
                                          </w:r>
                                        </w:p>
                                        <w:tbl>
                                          <w:tblPr>
                                            <w:tblW w:w="0" w:type="auto"/>
                                            <w:tblCellMar>
                                              <w:left w:w="0" w:type="dxa"/>
                                              <w:right w:w="0" w:type="dxa"/>
                                            </w:tblCellMar>
                                            <w:tblLook w:val="04A0" w:firstRow="1" w:lastRow="0" w:firstColumn="1" w:lastColumn="0" w:noHBand="0" w:noVBand="1"/>
                                          </w:tblPr>
                                          <w:tblGrid>
                                            <w:gridCol w:w="1177"/>
                                            <w:gridCol w:w="1709"/>
                                          </w:tblGrid>
                                          <w:tr w:rsidR="007A69C7">
                                            <w:tc>
                                              <w:tcPr>
                                                <w:tcW w:w="0" w:type="auto"/>
                                                <w:tcMar>
                                                  <w:top w:w="15" w:type="dxa"/>
                                                  <w:left w:w="15" w:type="dxa"/>
                                                  <w:bottom w:w="15" w:type="dxa"/>
                                                  <w:right w:w="150" w:type="dxa"/>
                                                </w:tcMar>
                                                <w:vAlign w:val="center"/>
                                                <w:hideMark/>
                                              </w:tcPr>
                                              <w:p w:rsidR="007A69C7" w:rsidRDefault="007A69C7">
                                                <w:pPr>
                                                  <w:pStyle w:val="Normlnweb"/>
                                                </w:pPr>
                                                <w:r>
                                                  <w:rPr>
                                                    <w:rFonts w:ascii="Arial" w:hAnsi="Arial" w:cs="Arial"/>
                                                    <w:color w:val="020202"/>
                                                    <w:sz w:val="20"/>
                                                    <w:szCs w:val="20"/>
                                                  </w:rPr>
                                                  <w:t>Druh zakázky</w:t>
                                                </w:r>
                                              </w:p>
                                            </w:tc>
                                            <w:tc>
                                              <w:tcPr>
                                                <w:tcW w:w="0" w:type="auto"/>
                                                <w:tcMar>
                                                  <w:top w:w="15" w:type="dxa"/>
                                                  <w:left w:w="15" w:type="dxa"/>
                                                  <w:bottom w:w="15" w:type="dxa"/>
                                                  <w:right w:w="15" w:type="dxa"/>
                                                </w:tcMar>
                                                <w:vAlign w:val="center"/>
                                                <w:hideMark/>
                                              </w:tcPr>
                                              <w:p w:rsidR="007A69C7" w:rsidRDefault="007A69C7">
                                                <w:pPr>
                                                  <w:pStyle w:val="Normlnweb"/>
                                                </w:pPr>
                                                <w:r>
                                                  <w:rPr>
                                                    <w:rStyle w:val="Siln"/>
                                                    <w:rFonts w:ascii="Arial" w:hAnsi="Arial" w:cs="Arial"/>
                                                    <w:color w:val="020202"/>
                                                    <w:sz w:val="20"/>
                                                    <w:szCs w:val="20"/>
                                                  </w:rPr>
                                                  <w:t>Objednávka</w:t>
                                                </w:r>
                                              </w:p>
                                            </w:tc>
                                          </w:tr>
                                          <w:tr w:rsidR="007A69C7">
                                            <w:tc>
                                              <w:tcPr>
                                                <w:tcW w:w="0" w:type="auto"/>
                                                <w:tcMar>
                                                  <w:top w:w="15" w:type="dxa"/>
                                                  <w:left w:w="15" w:type="dxa"/>
                                                  <w:bottom w:w="15" w:type="dxa"/>
                                                  <w:right w:w="150" w:type="dxa"/>
                                                </w:tcMar>
                                                <w:vAlign w:val="center"/>
                                                <w:hideMark/>
                                              </w:tcPr>
                                              <w:p w:rsidR="007A69C7" w:rsidRDefault="007A69C7">
                                                <w:pPr>
                                                  <w:pStyle w:val="Normlnweb"/>
                                                </w:pPr>
                                                <w:r>
                                                  <w:rPr>
                                                    <w:rFonts w:ascii="Arial" w:hAnsi="Arial" w:cs="Arial"/>
                                                    <w:color w:val="020202"/>
                                                    <w:sz w:val="20"/>
                                                    <w:szCs w:val="20"/>
                                                  </w:rPr>
                                                  <w:t>Číslo zakázky</w:t>
                                                </w:r>
                                              </w:p>
                                            </w:tc>
                                            <w:tc>
                                              <w:tcPr>
                                                <w:tcW w:w="0" w:type="auto"/>
                                                <w:tcMar>
                                                  <w:top w:w="15" w:type="dxa"/>
                                                  <w:left w:w="15" w:type="dxa"/>
                                                  <w:bottom w:w="15" w:type="dxa"/>
                                                  <w:right w:w="15" w:type="dxa"/>
                                                </w:tcMar>
                                                <w:vAlign w:val="center"/>
                                                <w:hideMark/>
                                              </w:tcPr>
                                              <w:p w:rsidR="007A69C7" w:rsidRDefault="007A69C7">
                                                <w:pPr>
                                                  <w:pStyle w:val="Normlnweb"/>
                                                </w:pPr>
                                                <w:r>
                                                  <w:rPr>
                                                    <w:rStyle w:val="Siln"/>
                                                    <w:rFonts w:ascii="Arial" w:hAnsi="Arial" w:cs="Arial"/>
                                                    <w:color w:val="020202"/>
                                                    <w:sz w:val="20"/>
                                                    <w:szCs w:val="20"/>
                                                  </w:rPr>
                                                  <w:t>201708.338544</w:t>
                                                </w:r>
                                              </w:p>
                                            </w:tc>
                                          </w:tr>
                                          <w:tr w:rsidR="007A69C7">
                                            <w:tc>
                                              <w:tcPr>
                                                <w:tcW w:w="0" w:type="auto"/>
                                                <w:tcMar>
                                                  <w:top w:w="15" w:type="dxa"/>
                                                  <w:left w:w="15" w:type="dxa"/>
                                                  <w:bottom w:w="15" w:type="dxa"/>
                                                  <w:right w:w="150" w:type="dxa"/>
                                                </w:tcMar>
                                                <w:vAlign w:val="center"/>
                                                <w:hideMark/>
                                              </w:tcPr>
                                              <w:p w:rsidR="007A69C7" w:rsidRDefault="007A69C7">
                                                <w:pPr>
                                                  <w:pStyle w:val="Normlnweb"/>
                                                </w:pPr>
                                                <w:r>
                                                  <w:rPr>
                                                    <w:rFonts w:ascii="Arial" w:hAnsi="Arial" w:cs="Arial"/>
                                                    <w:color w:val="020202"/>
                                                    <w:sz w:val="20"/>
                                                    <w:szCs w:val="20"/>
                                                  </w:rPr>
                                                  <w:t>Datum zakázky</w:t>
                                                </w:r>
                                              </w:p>
                                            </w:tc>
                                            <w:tc>
                                              <w:tcPr>
                                                <w:tcW w:w="0" w:type="auto"/>
                                                <w:tcMar>
                                                  <w:top w:w="15" w:type="dxa"/>
                                                  <w:left w:w="15" w:type="dxa"/>
                                                  <w:bottom w:w="15" w:type="dxa"/>
                                                  <w:right w:w="15" w:type="dxa"/>
                                                </w:tcMar>
                                                <w:vAlign w:val="center"/>
                                                <w:hideMark/>
                                              </w:tcPr>
                                              <w:p w:rsidR="007A69C7" w:rsidRDefault="007A69C7">
                                                <w:pPr>
                                                  <w:pStyle w:val="Normlnweb"/>
                                                </w:pPr>
                                                <w:r>
                                                  <w:rPr>
                                                    <w:rStyle w:val="Siln"/>
                                                    <w:rFonts w:ascii="Arial" w:hAnsi="Arial" w:cs="Arial"/>
                                                    <w:color w:val="020202"/>
                                                    <w:sz w:val="20"/>
                                                    <w:szCs w:val="20"/>
                                                  </w:rPr>
                                                  <w:t>20.02.2017 08:31</w:t>
                                                </w:r>
                                              </w:p>
                                            </w:tc>
                                          </w:tr>
                                          <w:tr w:rsidR="007A69C7">
                                            <w:tc>
                                              <w:tcPr>
                                                <w:tcW w:w="0" w:type="auto"/>
                                                <w:tcMar>
                                                  <w:top w:w="15" w:type="dxa"/>
                                                  <w:left w:w="15" w:type="dxa"/>
                                                  <w:bottom w:w="15" w:type="dxa"/>
                                                  <w:right w:w="150" w:type="dxa"/>
                                                </w:tcMar>
                                                <w:vAlign w:val="center"/>
                                                <w:hideMark/>
                                              </w:tcPr>
                                              <w:p w:rsidR="007A69C7" w:rsidRDefault="007A69C7">
                                                <w:pPr>
                                                  <w:pStyle w:val="Normlnweb"/>
                                                </w:pPr>
                                                <w:r>
                                                  <w:rPr>
                                                    <w:rFonts w:ascii="Arial" w:hAnsi="Arial" w:cs="Arial"/>
                                                    <w:color w:val="020202"/>
                                                    <w:sz w:val="20"/>
                                                    <w:szCs w:val="20"/>
                                                  </w:rPr>
                                                  <w:t>Datum expedice</w:t>
                                                </w:r>
                                              </w:p>
                                            </w:tc>
                                            <w:tc>
                                              <w:tcPr>
                                                <w:tcW w:w="0" w:type="auto"/>
                                                <w:tcMar>
                                                  <w:top w:w="15" w:type="dxa"/>
                                                  <w:left w:w="15" w:type="dxa"/>
                                                  <w:bottom w:w="15" w:type="dxa"/>
                                                  <w:right w:w="15" w:type="dxa"/>
                                                </w:tcMar>
                                                <w:vAlign w:val="center"/>
                                                <w:hideMark/>
                                              </w:tcPr>
                                              <w:p w:rsidR="007A69C7" w:rsidRDefault="007A69C7">
                                                <w:pPr>
                                                  <w:pStyle w:val="Normlnweb"/>
                                                </w:pPr>
                                                <w:r>
                                                  <w:rPr>
                                                    <w:rStyle w:val="Siln"/>
                                                    <w:rFonts w:ascii="Arial" w:hAnsi="Arial" w:cs="Arial"/>
                                                    <w:color w:val="020202"/>
                                                    <w:sz w:val="20"/>
                                                    <w:szCs w:val="20"/>
                                                  </w:rPr>
                                                  <w:t>co nejrychleji</w:t>
                                                </w:r>
                                              </w:p>
                                            </w:tc>
                                          </w:tr>
                                          <w:tr w:rsidR="007A69C7">
                                            <w:tc>
                                              <w:tcPr>
                                                <w:tcW w:w="0" w:type="auto"/>
                                                <w:tcMar>
                                                  <w:top w:w="15" w:type="dxa"/>
                                                  <w:left w:w="15" w:type="dxa"/>
                                                  <w:bottom w:w="15" w:type="dxa"/>
                                                  <w:right w:w="150" w:type="dxa"/>
                                                </w:tcMar>
                                                <w:vAlign w:val="center"/>
                                                <w:hideMark/>
                                              </w:tcPr>
                                              <w:p w:rsidR="007A69C7" w:rsidRDefault="007A69C7">
                                                <w:pPr>
                                                  <w:pStyle w:val="Normlnweb"/>
                                                </w:pPr>
                                                <w:r>
                                                  <w:rPr>
                                                    <w:rFonts w:ascii="Arial" w:hAnsi="Arial" w:cs="Arial"/>
                                                    <w:color w:val="020202"/>
                                                    <w:sz w:val="20"/>
                                                    <w:szCs w:val="20"/>
                                                  </w:rPr>
                                                  <w:t>Zákaznické číslo</w:t>
                                                </w:r>
                                              </w:p>
                                            </w:tc>
                                            <w:tc>
                                              <w:tcPr>
                                                <w:tcW w:w="0" w:type="auto"/>
                                                <w:tcMar>
                                                  <w:top w:w="15" w:type="dxa"/>
                                                  <w:left w:w="15" w:type="dxa"/>
                                                  <w:bottom w:w="15" w:type="dxa"/>
                                                  <w:right w:w="15" w:type="dxa"/>
                                                </w:tcMar>
                                                <w:vAlign w:val="center"/>
                                                <w:hideMark/>
                                              </w:tcPr>
                                              <w:p w:rsidR="007A69C7" w:rsidRDefault="007A69C7">
                                                <w:pPr>
                                                  <w:pStyle w:val="Normlnweb"/>
                                                </w:pPr>
                                                <w:r>
                                                  <w:rPr>
                                                    <w:rStyle w:val="Siln"/>
                                                    <w:rFonts w:ascii="Arial" w:hAnsi="Arial" w:cs="Arial"/>
                                                    <w:color w:val="020202"/>
                                                    <w:sz w:val="20"/>
                                                    <w:szCs w:val="20"/>
                                                  </w:rPr>
                                                  <w:t>8034508</w:t>
                                                </w:r>
                                              </w:p>
                                            </w:tc>
                                          </w:tr>
                                          <w:tr w:rsidR="007A69C7">
                                            <w:tc>
                                              <w:tcPr>
                                                <w:tcW w:w="0" w:type="auto"/>
                                                <w:tcMar>
                                                  <w:top w:w="15" w:type="dxa"/>
                                                  <w:left w:w="15" w:type="dxa"/>
                                                  <w:bottom w:w="15" w:type="dxa"/>
                                                  <w:right w:w="150" w:type="dxa"/>
                                                </w:tcMar>
                                                <w:vAlign w:val="center"/>
                                                <w:hideMark/>
                                              </w:tcPr>
                                              <w:p w:rsidR="007A69C7" w:rsidRDefault="007A69C7">
                                                <w:pPr>
                                                  <w:pStyle w:val="Normlnweb"/>
                                                </w:pPr>
                                                <w:r>
                                                  <w:rPr>
                                                    <w:rFonts w:ascii="Arial" w:hAnsi="Arial" w:cs="Arial"/>
                                                    <w:color w:val="020202"/>
                                                    <w:sz w:val="20"/>
                                                    <w:szCs w:val="20"/>
                                                  </w:rPr>
                                                  <w:t>Celková částka</w:t>
                                                </w:r>
                                              </w:p>
                                            </w:tc>
                                            <w:tc>
                                              <w:tcPr>
                                                <w:tcW w:w="0" w:type="auto"/>
                                                <w:tcMar>
                                                  <w:top w:w="15" w:type="dxa"/>
                                                  <w:left w:w="15" w:type="dxa"/>
                                                  <w:bottom w:w="15" w:type="dxa"/>
                                                  <w:right w:w="15" w:type="dxa"/>
                                                </w:tcMar>
                                                <w:vAlign w:val="center"/>
                                                <w:hideMark/>
                                              </w:tcPr>
                                              <w:p w:rsidR="007A69C7" w:rsidRDefault="007A69C7">
                                                <w:pPr>
                                                  <w:pStyle w:val="Normlnweb"/>
                                                </w:pPr>
                                                <w:r>
                                                  <w:rPr>
                                                    <w:rStyle w:val="Siln"/>
                                                    <w:rFonts w:ascii="Arial" w:hAnsi="Arial" w:cs="Arial"/>
                                                    <w:color w:val="020202"/>
                                                    <w:sz w:val="20"/>
                                                    <w:szCs w:val="20"/>
                                                  </w:rPr>
                                                  <w:t xml:space="preserve">2 047,08 € </w:t>
                                                </w:r>
                                              </w:p>
                                            </w:tc>
                                          </w:tr>
                                          <w:tr w:rsidR="007A69C7">
                                            <w:tc>
                                              <w:tcPr>
                                                <w:tcW w:w="0" w:type="auto"/>
                                                <w:tcMar>
                                                  <w:top w:w="15" w:type="dxa"/>
                                                  <w:left w:w="15" w:type="dxa"/>
                                                  <w:bottom w:w="15" w:type="dxa"/>
                                                  <w:right w:w="150" w:type="dxa"/>
                                                </w:tcMar>
                                                <w:vAlign w:val="center"/>
                                                <w:hideMark/>
                                              </w:tcPr>
                                              <w:p w:rsidR="007A69C7" w:rsidRDefault="007A69C7">
                                                <w:pPr>
                                                  <w:pStyle w:val="Normlnweb"/>
                                                </w:pPr>
                                                <w:r>
                                                  <w:rPr>
                                                    <w:rFonts w:ascii="Arial" w:hAnsi="Arial" w:cs="Arial"/>
                                                    <w:color w:val="020202"/>
                                                    <w:sz w:val="20"/>
                                                    <w:szCs w:val="20"/>
                                                  </w:rPr>
                                                  <w:t>Referent</w:t>
                                                </w:r>
                                              </w:p>
                                            </w:tc>
                                            <w:tc>
                                              <w:tcPr>
                                                <w:tcW w:w="0" w:type="auto"/>
                                                <w:tcMar>
                                                  <w:top w:w="15" w:type="dxa"/>
                                                  <w:left w:w="15" w:type="dxa"/>
                                                  <w:bottom w:w="15" w:type="dxa"/>
                                                  <w:right w:w="15" w:type="dxa"/>
                                                </w:tcMar>
                                                <w:vAlign w:val="center"/>
                                                <w:hideMark/>
                                              </w:tcPr>
                                              <w:p w:rsidR="007A69C7" w:rsidRDefault="007A69C7">
                                                <w:pPr>
                                                  <w:pStyle w:val="Normlnweb"/>
                                                </w:pPr>
                                                <w:r>
                                                  <w:rPr>
                                                    <w:rStyle w:val="Siln"/>
                                                    <w:rFonts w:ascii="Arial" w:hAnsi="Arial" w:cs="Arial"/>
                                                    <w:color w:val="020202"/>
                                                    <w:sz w:val="20"/>
                                                    <w:szCs w:val="20"/>
                                                  </w:rPr>
                                                  <w:t>Tomas Hartman</w:t>
                                                </w:r>
                                              </w:p>
                                            </w:tc>
                                          </w:tr>
                                          <w:tr w:rsidR="007A69C7">
                                            <w:tc>
                                              <w:tcPr>
                                                <w:tcW w:w="0" w:type="auto"/>
                                                <w:tcMar>
                                                  <w:top w:w="15" w:type="dxa"/>
                                                  <w:left w:w="15" w:type="dxa"/>
                                                  <w:bottom w:w="15" w:type="dxa"/>
                                                  <w:right w:w="150" w:type="dxa"/>
                                                </w:tcMar>
                                                <w:hideMark/>
                                              </w:tcPr>
                                              <w:p w:rsidR="007A69C7" w:rsidRDefault="007A69C7">
                                                <w:pPr>
                                                  <w:pStyle w:val="Normlnweb"/>
                                                </w:pPr>
                                                <w:r>
                                                  <w:rPr>
                                                    <w:rFonts w:ascii="Arial" w:hAnsi="Arial" w:cs="Arial"/>
                                                    <w:color w:val="020202"/>
                                                    <w:sz w:val="20"/>
                                                    <w:szCs w:val="20"/>
                                                  </w:rPr>
                                                  <w:t>Platební metoda</w:t>
                                                </w:r>
                                              </w:p>
                                            </w:tc>
                                            <w:tc>
                                              <w:tcPr>
                                                <w:tcW w:w="0" w:type="auto"/>
                                                <w:tcMar>
                                                  <w:top w:w="15" w:type="dxa"/>
                                                  <w:left w:w="15" w:type="dxa"/>
                                                  <w:bottom w:w="15" w:type="dxa"/>
                                                  <w:right w:w="15" w:type="dxa"/>
                                                </w:tcMar>
                                                <w:vAlign w:val="center"/>
                                                <w:hideMark/>
                                              </w:tcPr>
                                              <w:p w:rsidR="007A69C7" w:rsidRDefault="007A69C7">
                                                <w:pPr>
                                                  <w:pStyle w:val="Normlnweb"/>
                                                </w:pPr>
                                                <w:r>
                                                  <w:rPr>
                                                    <w:rStyle w:val="Siln"/>
                                                    <w:rFonts w:ascii="Arial" w:hAnsi="Arial" w:cs="Arial"/>
                                                    <w:color w:val="020202"/>
                                                    <w:sz w:val="20"/>
                                                    <w:szCs w:val="20"/>
                                                  </w:rPr>
                                                  <w:t xml:space="preserve">Platba předem/Bankovní převod </w:t>
                                                </w:r>
                                              </w:p>
                                            </w:tc>
                                          </w:tr>
                                          <w:tr w:rsidR="007A69C7">
                                            <w:tc>
                                              <w:tcPr>
                                                <w:tcW w:w="0" w:type="auto"/>
                                                <w:tcMar>
                                                  <w:top w:w="15" w:type="dxa"/>
                                                  <w:left w:w="15" w:type="dxa"/>
                                                  <w:bottom w:w="15" w:type="dxa"/>
                                                  <w:right w:w="150" w:type="dxa"/>
                                                </w:tcMar>
                                                <w:vAlign w:val="center"/>
                                                <w:hideMark/>
                                              </w:tcPr>
                                              <w:p w:rsidR="007A69C7" w:rsidRDefault="007A69C7">
                                                <w:pPr>
                                                  <w:pStyle w:val="Normlnweb"/>
                                                </w:pPr>
                                                <w:r>
                                                  <w:rPr>
                                                    <w:rFonts w:ascii="Arial" w:hAnsi="Arial" w:cs="Arial"/>
                                                    <w:color w:val="020202"/>
                                                    <w:sz w:val="20"/>
                                                    <w:szCs w:val="20"/>
                                                  </w:rPr>
                                                  <w:lastRenderedPageBreak/>
                                                  <w:t>Způsob doručení</w:t>
                                                </w:r>
                                              </w:p>
                                            </w:tc>
                                            <w:tc>
                                              <w:tcPr>
                                                <w:tcW w:w="0" w:type="auto"/>
                                                <w:tcMar>
                                                  <w:top w:w="15" w:type="dxa"/>
                                                  <w:left w:w="15" w:type="dxa"/>
                                                  <w:bottom w:w="15" w:type="dxa"/>
                                                  <w:right w:w="15" w:type="dxa"/>
                                                </w:tcMar>
                                                <w:vAlign w:val="center"/>
                                                <w:hideMark/>
                                              </w:tcPr>
                                              <w:p w:rsidR="007A69C7" w:rsidRDefault="007A69C7">
                                                <w:pPr>
                                                  <w:pStyle w:val="Normlnweb"/>
                                                </w:pPr>
                                                <w:r>
                                                  <w:rPr>
                                                    <w:rStyle w:val="Siln"/>
                                                    <w:rFonts w:ascii="Arial" w:hAnsi="Arial" w:cs="Arial"/>
                                                    <w:color w:val="020202"/>
                                                    <w:sz w:val="20"/>
                                                    <w:szCs w:val="20"/>
                                                  </w:rPr>
                                                  <w:t>Spedice</w:t>
                                                </w:r>
                                              </w:p>
                                            </w:tc>
                                          </w:tr>
                                        </w:tbl>
                                        <w:p w:rsidR="007A69C7" w:rsidRDefault="007A69C7">
                                          <w:pPr>
                                            <w:rPr>
                                              <w:rFonts w:eastAsia="Times New Roman"/>
                                              <w:sz w:val="20"/>
                                              <w:szCs w:val="20"/>
                                            </w:rPr>
                                          </w:pPr>
                                        </w:p>
                                      </w:tc>
                                    </w:tr>
                                    <w:tr w:rsidR="007A69C7">
                                      <w:tc>
                                        <w:tcPr>
                                          <w:tcW w:w="0" w:type="auto"/>
                                          <w:gridSpan w:val="2"/>
                                          <w:tcMar>
                                            <w:top w:w="75" w:type="dxa"/>
                                            <w:left w:w="75" w:type="dxa"/>
                                            <w:bottom w:w="75" w:type="dxa"/>
                                            <w:right w:w="75" w:type="dxa"/>
                                          </w:tcMar>
                                          <w:hideMark/>
                                        </w:tcPr>
                                        <w:p w:rsidR="007A69C7" w:rsidRDefault="007A69C7">
                                          <w:pPr>
                                            <w:pStyle w:val="Nadpis3"/>
                                            <w:spacing w:before="300" w:beforeAutospacing="0" w:after="135" w:afterAutospacing="0"/>
                                            <w:rPr>
                                              <w:rFonts w:eastAsia="Times New Roman"/>
                                            </w:rPr>
                                          </w:pPr>
                                          <w:r>
                                            <w:rPr>
                                              <w:rFonts w:ascii="Arial" w:eastAsia="Times New Roman" w:hAnsi="Arial" w:cs="Arial"/>
                                              <w:b w:val="0"/>
                                              <w:bCs w:val="0"/>
                                              <w:color w:val="020202"/>
                                            </w:rPr>
                                            <w:t>Dodací adresa</w:t>
                                          </w:r>
                                        </w:p>
                                        <w:p w:rsidR="007A69C7" w:rsidRDefault="007A69C7">
                                          <w:pPr>
                                            <w:pStyle w:val="Normlnweb"/>
                                          </w:pPr>
                                          <w:r>
                                            <w:rPr>
                                              <w:rFonts w:ascii="Arial" w:hAnsi="Arial" w:cs="Arial"/>
                                              <w:color w:val="020202"/>
                                              <w:sz w:val="20"/>
                                              <w:szCs w:val="20"/>
                                            </w:rPr>
                                            <w:t>Divadlo F. X. Saldy Liberec</w:t>
                                          </w:r>
                                          <w:r>
                                            <w:rPr>
                                              <w:rFonts w:ascii="Arial" w:hAnsi="Arial" w:cs="Arial"/>
                                              <w:color w:val="020202"/>
                                              <w:sz w:val="20"/>
                                              <w:szCs w:val="20"/>
                                            </w:rPr>
                                            <w:br/>
                                            <w:t>Pavel Hejret</w:t>
                                          </w:r>
                                          <w:r>
                                            <w:rPr>
                                              <w:rFonts w:ascii="Arial" w:hAnsi="Arial" w:cs="Arial"/>
                                              <w:color w:val="020202"/>
                                              <w:sz w:val="20"/>
                                              <w:szCs w:val="20"/>
                                            </w:rPr>
                                            <w:br/>
                                          </w:r>
                                          <w:proofErr w:type="spellStart"/>
                                          <w:r>
                                            <w:rPr>
                                              <w:rFonts w:ascii="Arial" w:hAnsi="Arial" w:cs="Arial"/>
                                              <w:color w:val="020202"/>
                                              <w:sz w:val="20"/>
                                              <w:szCs w:val="20"/>
                                            </w:rPr>
                                            <w:t>Zhorelecká</w:t>
                                          </w:r>
                                          <w:proofErr w:type="spellEnd"/>
                                          <w:r>
                                            <w:rPr>
                                              <w:rFonts w:ascii="Arial" w:hAnsi="Arial" w:cs="Arial"/>
                                              <w:color w:val="020202"/>
                                              <w:sz w:val="20"/>
                                              <w:szCs w:val="20"/>
                                            </w:rPr>
                                            <w:t xml:space="preserve"> 344/5</w:t>
                                          </w:r>
                                          <w:r>
                                            <w:rPr>
                                              <w:rFonts w:ascii="Arial" w:hAnsi="Arial" w:cs="Arial"/>
                                              <w:color w:val="020202"/>
                                              <w:sz w:val="20"/>
                                              <w:szCs w:val="20"/>
                                            </w:rPr>
                                            <w:br/>
                                            <w:t xml:space="preserve">CZ-46001 Liberec </w:t>
                                          </w:r>
                                        </w:p>
                                      </w:tc>
                                      <w:tc>
                                        <w:tcPr>
                                          <w:tcW w:w="0" w:type="auto"/>
                                          <w:vMerge/>
                                          <w:vAlign w:val="center"/>
                                          <w:hideMark/>
                                        </w:tcPr>
                                        <w:p w:rsidR="007A69C7" w:rsidRDefault="007A69C7">
                                          <w:pPr>
                                            <w:rPr>
                                              <w:rFonts w:eastAsia="Times New Roman"/>
                                              <w:sz w:val="20"/>
                                              <w:szCs w:val="20"/>
                                            </w:rPr>
                                          </w:pPr>
                                        </w:p>
                                      </w:tc>
                                    </w:tr>
                                  </w:tbl>
                                  <w:p w:rsidR="007A69C7" w:rsidRDefault="007A69C7">
                                    <w:pPr>
                                      <w:pStyle w:val="Nadpis3"/>
                                      <w:spacing w:before="270" w:beforeAutospacing="0" w:after="240" w:afterAutospacing="0"/>
                                      <w:rPr>
                                        <w:rFonts w:eastAsia="Times New Roman"/>
                                      </w:rPr>
                                    </w:pPr>
                                    <w:r>
                                      <w:rPr>
                                        <w:rFonts w:ascii="Arial" w:eastAsia="Times New Roman" w:hAnsi="Arial" w:cs="Arial"/>
                                        <w:b w:val="0"/>
                                        <w:bCs w:val="0"/>
                                        <w:color w:val="020202"/>
                                      </w:rPr>
                                      <w:t>Referent</w:t>
                                    </w:r>
                                  </w:p>
                                  <w:tbl>
                                    <w:tblPr>
                                      <w:tblW w:w="5000" w:type="pct"/>
                                      <w:tblCellMar>
                                        <w:left w:w="0" w:type="dxa"/>
                                        <w:right w:w="0" w:type="dxa"/>
                                      </w:tblCellMar>
                                      <w:tblLook w:val="04A0" w:firstRow="1" w:lastRow="0" w:firstColumn="1" w:lastColumn="0" w:noHBand="0" w:noVBand="1"/>
                                    </w:tblPr>
                                    <w:tblGrid>
                                      <w:gridCol w:w="900"/>
                                      <w:gridCol w:w="3075"/>
                                      <w:gridCol w:w="4105"/>
                                    </w:tblGrid>
                                    <w:tr w:rsidR="007A69C7">
                                      <w:tc>
                                        <w:tcPr>
                                          <w:tcW w:w="900" w:type="dxa"/>
                                          <w:tcMar>
                                            <w:top w:w="15" w:type="dxa"/>
                                            <w:left w:w="15" w:type="dxa"/>
                                            <w:bottom w:w="15" w:type="dxa"/>
                                            <w:right w:w="15" w:type="dxa"/>
                                          </w:tcMar>
                                          <w:vAlign w:val="center"/>
                                          <w:hideMark/>
                                        </w:tcPr>
                                        <w:p w:rsidR="007A69C7" w:rsidRDefault="007A69C7">
                                          <w:pPr>
                                            <w:pStyle w:val="Normlnweb"/>
                                          </w:pPr>
                                          <w:r>
                                            <w:rPr>
                                              <w:rFonts w:ascii="Arial" w:hAnsi="Arial" w:cs="Arial"/>
                                              <w:noProof/>
                                              <w:color w:val="020202"/>
                                              <w:sz w:val="20"/>
                                              <w:szCs w:val="20"/>
                                              <w:bdr w:val="single" w:sz="8" w:space="0" w:color="auto" w:frame="1"/>
                                            </w:rPr>
                                            <mc:AlternateContent>
                                              <mc:Choice Requires="wps">
                                                <w:drawing>
                                                  <wp:inline distT="0" distB="0" distL="0" distR="0">
                                                    <wp:extent cx="476250" cy="476250"/>
                                                    <wp:effectExtent l="0" t="0" r="0" b="0"/>
                                                    <wp:docPr id="9" name="Obdélník 9" descr="Obrázek byl odebrán odesílatelem. Tomas Hartm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258959" id="Obdélník 9" o:spid="_x0000_s1026" alt="Obrázek byl odebrán odesílatelem. Tomas Hartman" style="width:3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" filled="f" stroked="f">
                                                    <o:lock v:ext="edit" aspectratio="t"/>
                                                    <w10:anchorlock/>
                                                  </v:rect>
                                                </w:pict>
                                              </mc:Fallback>
                                            </mc:AlternateContent>
                                          </w:r>
                                        </w:p>
                                      </w:tc>
                                      <w:tc>
                                        <w:tcPr>
                                          <w:tcW w:w="3075" w:type="dxa"/>
                                          <w:tcMar>
                                            <w:top w:w="15" w:type="dxa"/>
                                            <w:left w:w="15" w:type="dxa"/>
                                            <w:bottom w:w="15" w:type="dxa"/>
                                            <w:right w:w="15" w:type="dxa"/>
                                          </w:tcMar>
                                          <w:vAlign w:val="center"/>
                                          <w:hideMark/>
                                        </w:tcPr>
                                        <w:p w:rsidR="007A69C7" w:rsidRDefault="007A69C7">
                                          <w:pPr>
                                            <w:pStyle w:val="Normlnweb"/>
                                          </w:pPr>
                                          <w:r>
                                            <w:rPr>
                                              <w:rStyle w:val="Siln"/>
                                              <w:rFonts w:ascii="Arial" w:hAnsi="Arial" w:cs="Arial"/>
                                              <w:color w:val="020202"/>
                                              <w:sz w:val="20"/>
                                              <w:szCs w:val="20"/>
                                            </w:rPr>
                                            <w:t>Tomas Hartman</w:t>
                                          </w:r>
                                          <w:r>
                                            <w:rPr>
                                              <w:rFonts w:ascii="Arial" w:hAnsi="Arial" w:cs="Arial"/>
                                              <w:color w:val="020202"/>
                                              <w:sz w:val="20"/>
                                              <w:szCs w:val="20"/>
                                            </w:rPr>
                                            <w:br/>
                                          </w:r>
                                          <w:hyperlink r:id="rId13" w:history="1">
                                            <w:r>
                                              <w:rPr>
                                                <w:rStyle w:val="Hypertextovodkaz"/>
                                                <w:rFonts w:ascii="Arial" w:hAnsi="Arial" w:cs="Arial"/>
                                                <w:color w:val="616161"/>
                                                <w:sz w:val="20"/>
                                                <w:szCs w:val="20"/>
                                              </w:rPr>
                                              <w:t>cesko@thomann.de</w:t>
                                            </w:r>
                                          </w:hyperlink>
                                        </w:p>
                                      </w:tc>
                                      <w:tc>
                                        <w:tcPr>
                                          <w:tcW w:w="0" w:type="auto"/>
                                          <w:tcMar>
                                            <w:top w:w="15" w:type="dxa"/>
                                            <w:left w:w="15" w:type="dxa"/>
                                            <w:bottom w:w="15" w:type="dxa"/>
                                            <w:right w:w="15" w:type="dxa"/>
                                          </w:tcMar>
                                          <w:vAlign w:val="center"/>
                                          <w:hideMark/>
                                        </w:tcPr>
                                        <w:tbl>
                                          <w:tblPr>
                                            <w:tblW w:w="0" w:type="auto"/>
                                            <w:tblCellMar>
                                              <w:left w:w="0" w:type="dxa"/>
                                              <w:right w:w="0" w:type="dxa"/>
                                            </w:tblCellMar>
                                            <w:tblLook w:val="04A0" w:firstRow="1" w:lastRow="0" w:firstColumn="1" w:lastColumn="0" w:noHBand="0" w:noVBand="1"/>
                                          </w:tblPr>
                                          <w:tblGrid>
                                            <w:gridCol w:w="698"/>
                                            <w:gridCol w:w="147"/>
                                          </w:tblGrid>
                                          <w:tr w:rsidR="007A69C7">
                                            <w:tc>
                                              <w:tcPr>
                                                <w:tcW w:w="0" w:type="auto"/>
                                                <w:tcMar>
                                                  <w:top w:w="15" w:type="dxa"/>
                                                  <w:left w:w="15" w:type="dxa"/>
                                                  <w:bottom w:w="15" w:type="dxa"/>
                                                  <w:right w:w="15" w:type="dxa"/>
                                                </w:tcMar>
                                                <w:vAlign w:val="center"/>
                                                <w:hideMark/>
                                              </w:tcPr>
                                              <w:p w:rsidR="007A69C7" w:rsidRDefault="007A69C7">
                                                <w:pPr>
                                                  <w:pStyle w:val="Normlnweb"/>
                                                </w:pPr>
                                                <w:r>
                                                  <w:rPr>
                                                    <w:rFonts w:ascii="Arial" w:hAnsi="Arial" w:cs="Arial"/>
                                                    <w:color w:val="020202"/>
                                                    <w:sz w:val="20"/>
                                                    <w:szCs w:val="20"/>
                                                  </w:rPr>
                                                  <w:t>Telefon</w:t>
                                                </w:r>
                                              </w:p>
                                            </w:tc>
                                            <w:tc>
                                              <w:tcPr>
                                                <w:tcW w:w="0" w:type="auto"/>
                                                <w:tcMar>
                                                  <w:top w:w="15" w:type="dxa"/>
                                                  <w:left w:w="15" w:type="dxa"/>
                                                  <w:bottom w:w="15" w:type="dxa"/>
                                                  <w:right w:w="15" w:type="dxa"/>
                                                </w:tcMar>
                                                <w:vAlign w:val="center"/>
                                                <w:hideMark/>
                                              </w:tcPr>
                                              <w:p w:rsidR="007A69C7" w:rsidRDefault="007A69C7" w:rsidP="007A69C7">
                                                <w:pPr>
                                                  <w:pStyle w:val="Normlnweb"/>
                                                </w:pPr>
                                                <w:r>
                                                  <w:rPr>
                                                    <w:rFonts w:ascii="Arial" w:hAnsi="Arial" w:cs="Arial"/>
                                                    <w:color w:val="020202"/>
                                                    <w:sz w:val="20"/>
                                                    <w:szCs w:val="20"/>
                                                  </w:rPr>
                                                  <w:t>+</w:t>
                                                </w:r>
                                              </w:p>
                                            </w:tc>
                                          </w:tr>
                                          <w:tr w:rsidR="007A69C7">
                                            <w:tc>
                                              <w:tcPr>
                                                <w:tcW w:w="0" w:type="auto"/>
                                                <w:tcMar>
                                                  <w:top w:w="15" w:type="dxa"/>
                                                  <w:left w:w="15" w:type="dxa"/>
                                                  <w:bottom w:w="15" w:type="dxa"/>
                                                  <w:right w:w="15" w:type="dxa"/>
                                                </w:tcMar>
                                                <w:vAlign w:val="center"/>
                                                <w:hideMark/>
                                              </w:tcPr>
                                              <w:p w:rsidR="007A69C7" w:rsidRDefault="007A69C7">
                                                <w:pPr>
                                                  <w:pStyle w:val="Normlnweb"/>
                                                </w:pPr>
                                                <w:r>
                                                  <w:rPr>
                                                    <w:rFonts w:ascii="Arial" w:hAnsi="Arial" w:cs="Arial"/>
                                                    <w:color w:val="020202"/>
                                                    <w:sz w:val="20"/>
                                                    <w:szCs w:val="20"/>
                                                  </w:rPr>
                                                  <w:t>Fax</w:t>
                                                </w:r>
                                              </w:p>
                                            </w:tc>
                                            <w:tc>
                                              <w:tcPr>
                                                <w:tcW w:w="0" w:type="auto"/>
                                                <w:tcMar>
                                                  <w:top w:w="15" w:type="dxa"/>
                                                  <w:left w:w="15" w:type="dxa"/>
                                                  <w:bottom w:w="15" w:type="dxa"/>
                                                  <w:right w:w="15" w:type="dxa"/>
                                                </w:tcMar>
                                                <w:vAlign w:val="center"/>
                                                <w:hideMark/>
                                              </w:tcPr>
                                              <w:p w:rsidR="007A69C7" w:rsidRDefault="007A69C7" w:rsidP="007A69C7">
                                                <w:pPr>
                                                  <w:pStyle w:val="Normlnweb"/>
                                                </w:pPr>
                                                <w:r>
                                                  <w:rPr>
                                                    <w:rFonts w:ascii="Arial" w:hAnsi="Arial" w:cs="Arial"/>
                                                    <w:color w:val="020202"/>
                                                    <w:sz w:val="20"/>
                                                    <w:szCs w:val="20"/>
                                                  </w:rPr>
                                                  <w:t>+</w:t>
                                                </w:r>
                                              </w:p>
                                            </w:tc>
                                          </w:tr>
                                        </w:tbl>
                                        <w:p w:rsidR="007A69C7" w:rsidRDefault="007A69C7">
                                          <w:pPr>
                                            <w:rPr>
                                              <w:rFonts w:eastAsia="Times New Roman"/>
                                              <w:sz w:val="20"/>
                                              <w:szCs w:val="20"/>
                                            </w:rPr>
                                          </w:pPr>
                                        </w:p>
                                      </w:tc>
                                    </w:tr>
                                  </w:tbl>
                                  <w:p w:rsidR="007A69C7" w:rsidRDefault="007A69C7">
                                    <w:pPr>
                                      <w:pStyle w:val="Normlnweb"/>
                                      <w:spacing w:before="195" w:beforeAutospacing="0" w:after="195" w:afterAutospacing="0"/>
                                    </w:pPr>
                                    <w:r>
                                      <w:rPr>
                                        <w:rFonts w:ascii="Arial" w:hAnsi="Arial" w:cs="Arial"/>
                                        <w:color w:val="020202"/>
                                        <w:sz w:val="20"/>
                                        <w:szCs w:val="20"/>
                                      </w:rPr>
                                      <w:t>Je-li veškeré zboží dostupné skladem, bude Vaše objednávka v nejbližším možném termínu vyexpedována. Pokud některé položky nejsou skladem u nás ani v krátkém čase u našich dodavatelů, může dojít k různě dlouhému zpoždění. V takovém případě prosíme již nyní o pochopení.</w:t>
                                    </w:r>
                                  </w:p>
                                  <w:p w:rsidR="007A69C7" w:rsidRDefault="007A69C7">
                                    <w:pPr>
                                      <w:pStyle w:val="Normlnweb"/>
                                      <w:spacing w:before="195" w:beforeAutospacing="0" w:after="195" w:afterAutospacing="0"/>
                                    </w:pPr>
                                    <w:r>
                                      <w:rPr>
                                        <w:rFonts w:ascii="Arial" w:hAnsi="Arial" w:cs="Arial"/>
                                        <w:color w:val="020202"/>
                                        <w:sz w:val="20"/>
                                        <w:szCs w:val="20"/>
                                      </w:rPr>
                                      <w:t>Každopádně od nás dostanete další potvrzovací e-mail, jakmile zásilka opustí naši firmu.</w:t>
                                    </w:r>
                                  </w:p>
                                  <w:p w:rsidR="007A69C7" w:rsidRDefault="007A69C7">
                                    <w:pPr>
                                      <w:pStyle w:val="Normlnweb"/>
                                    </w:pPr>
                                    <w:r>
                                      <w:rPr>
                                        <w:rFonts w:ascii="Arial" w:hAnsi="Arial" w:cs="Arial"/>
                                        <w:color w:val="020202"/>
                                        <w:sz w:val="20"/>
                                        <w:szCs w:val="20"/>
                                      </w:rPr>
                                      <w:t>S hudebními pozdravy</w:t>
                                    </w:r>
                                    <w:r>
                                      <w:rPr>
                                        <w:rFonts w:ascii="Arial" w:hAnsi="Arial" w:cs="Arial"/>
                                        <w:color w:val="020202"/>
                                        <w:sz w:val="20"/>
                                        <w:szCs w:val="20"/>
                                      </w:rPr>
                                      <w:br/>
                                    </w:r>
                                    <w:r>
                                      <w:rPr>
                                        <w:rFonts w:ascii="Arial" w:hAnsi="Arial" w:cs="Arial"/>
                                        <w:color w:val="020202"/>
                                        <w:sz w:val="20"/>
                                        <w:szCs w:val="20"/>
                                      </w:rPr>
                                      <w:br/>
                                      <w:t xml:space="preserve">Váš </w:t>
                                    </w:r>
                                    <w:proofErr w:type="spellStart"/>
                                    <w:r>
                                      <w:rPr>
                                        <w:rFonts w:ascii="Arial" w:hAnsi="Arial" w:cs="Arial"/>
                                        <w:color w:val="020202"/>
                                        <w:sz w:val="20"/>
                                        <w:szCs w:val="20"/>
                                      </w:rPr>
                                      <w:t>Thomann</w:t>
                                    </w:r>
                                    <w:proofErr w:type="spellEnd"/>
                                    <w:r>
                                      <w:rPr>
                                        <w:rFonts w:ascii="Arial" w:hAnsi="Arial" w:cs="Arial"/>
                                        <w:color w:val="020202"/>
                                        <w:sz w:val="20"/>
                                        <w:szCs w:val="20"/>
                                      </w:rPr>
                                      <w:t xml:space="preserve"> tým </w:t>
                                    </w:r>
                                  </w:p>
                                </w:tc>
                              </w:tr>
                            </w:tbl>
                            <w:p w:rsidR="007A69C7" w:rsidRDefault="007A69C7">
                              <w:pPr>
                                <w:rPr>
                                  <w:rFonts w:eastAsia="Times New Roman"/>
                                  <w:sz w:val="20"/>
                                  <w:szCs w:val="20"/>
                                </w:rPr>
                              </w:pPr>
                            </w:p>
                          </w:tc>
                        </w:tr>
                      </w:tbl>
                      <w:p w:rsidR="007A69C7" w:rsidRDefault="007A69C7">
                        <w:pPr>
                          <w:pStyle w:val="Normlnweb"/>
                        </w:pPr>
                        <w:r>
                          <w:rPr>
                            <w:vanish/>
                          </w:rPr>
                          <w:lastRenderedPageBreak/>
                          <w:t> </w:t>
                        </w:r>
                      </w:p>
                      <w:tbl>
                        <w:tblPr>
                          <w:tblW w:w="5000" w:type="pct"/>
                          <w:tblCellMar>
                            <w:left w:w="0" w:type="dxa"/>
                            <w:right w:w="0" w:type="dxa"/>
                          </w:tblCellMar>
                          <w:tblLook w:val="04A0" w:firstRow="1" w:lastRow="0" w:firstColumn="1" w:lastColumn="0" w:noHBand="0" w:noVBand="1"/>
                        </w:tblPr>
                        <w:tblGrid>
                          <w:gridCol w:w="1014"/>
                          <w:gridCol w:w="976"/>
                          <w:gridCol w:w="6580"/>
                        </w:tblGrid>
                        <w:tr w:rsidR="007A69C7">
                          <w:trPr>
                            <w:trHeight w:val="150"/>
                          </w:trPr>
                          <w:tc>
                            <w:tcPr>
                              <w:tcW w:w="0" w:type="auto"/>
                              <w:gridSpan w:val="3"/>
                              <w:tcMar>
                                <w:top w:w="30" w:type="dxa"/>
                                <w:left w:w="30" w:type="dxa"/>
                                <w:bottom w:w="30" w:type="dxa"/>
                                <w:right w:w="30" w:type="dxa"/>
                              </w:tcMar>
                              <w:vAlign w:val="center"/>
                              <w:hideMark/>
                            </w:tcPr>
                            <w:p w:rsidR="007A69C7" w:rsidRDefault="007A69C7">
                              <w:pPr>
                                <w:pStyle w:val="Normlnweb"/>
                              </w:pPr>
                              <w:r>
                                <w:rPr>
                                  <w:sz w:val="2"/>
                                  <w:szCs w:val="2"/>
                                </w:rPr>
                                <w:t> </w:t>
                              </w:r>
                            </w:p>
                          </w:tc>
                        </w:tr>
                        <w:tr w:rsidR="007A69C7">
                          <w:tc>
                            <w:tcPr>
                              <w:tcW w:w="0" w:type="auto"/>
                              <w:tcMar>
                                <w:top w:w="30" w:type="dxa"/>
                                <w:left w:w="30" w:type="dxa"/>
                                <w:bottom w:w="30" w:type="dxa"/>
                                <w:right w:w="30" w:type="dxa"/>
                              </w:tcMar>
                              <w:hideMark/>
                            </w:tcPr>
                            <w:tbl>
                              <w:tblPr>
                                <w:tblW w:w="0" w:type="auto"/>
                                <w:tblCellMar>
                                  <w:left w:w="0" w:type="dxa"/>
                                  <w:right w:w="0" w:type="dxa"/>
                                </w:tblCellMar>
                                <w:tblLook w:val="04A0" w:firstRow="1" w:lastRow="0" w:firstColumn="1" w:lastColumn="0" w:noHBand="0" w:noVBand="1"/>
                              </w:tblPr>
                              <w:tblGrid>
                                <w:gridCol w:w="823"/>
                                <w:gridCol w:w="131"/>
                              </w:tblGrid>
                              <w:tr w:rsidR="007A69C7" w:rsidTr="007A69C7">
                                <w:tc>
                                  <w:tcPr>
                                    <w:tcW w:w="1163" w:type="dxa"/>
                                    <w:tcMar>
                                      <w:top w:w="0" w:type="dxa"/>
                                      <w:left w:w="0" w:type="dxa"/>
                                      <w:bottom w:w="0" w:type="dxa"/>
                                      <w:right w:w="150" w:type="dxa"/>
                                    </w:tcMar>
                                    <w:vAlign w:val="center"/>
                                    <w:hideMark/>
                                  </w:tcPr>
                                  <w:p w:rsidR="007A69C7" w:rsidRDefault="007A69C7">
                                    <w:pPr>
                                      <w:pStyle w:val="Normlnweb"/>
                                    </w:pPr>
                                    <w:proofErr w:type="spellStart"/>
                                    <w:r>
                                      <w:rPr>
                                        <w:rFonts w:ascii="Arial" w:hAnsi="Arial" w:cs="Arial"/>
                                        <w:color w:val="7B7B7A"/>
                                        <w:sz w:val="20"/>
                                        <w:szCs w:val="20"/>
                                      </w:rPr>
                                      <w:t>E-Mail</w:t>
                                    </w:r>
                                    <w:proofErr w:type="spellEnd"/>
                                  </w:p>
                                </w:tc>
                                <w:tc>
                                  <w:tcPr>
                                    <w:tcW w:w="1031" w:type="dxa"/>
                                    <w:vAlign w:val="center"/>
                                    <w:hideMark/>
                                  </w:tcPr>
                                  <w:p w:rsidR="007A69C7" w:rsidRDefault="007A69C7">
                                    <w:pPr>
                                      <w:pStyle w:val="Normlnweb"/>
                                    </w:pPr>
                                  </w:p>
                                </w:tc>
                              </w:tr>
                              <w:tr w:rsidR="007A69C7" w:rsidTr="007A69C7">
                                <w:tc>
                                  <w:tcPr>
                                    <w:tcW w:w="1163" w:type="dxa"/>
                                    <w:tcMar>
                                      <w:top w:w="0" w:type="dxa"/>
                                      <w:left w:w="0" w:type="dxa"/>
                                      <w:bottom w:w="0" w:type="dxa"/>
                                      <w:right w:w="150" w:type="dxa"/>
                                    </w:tcMar>
                                    <w:vAlign w:val="center"/>
                                    <w:hideMark/>
                                  </w:tcPr>
                                  <w:p w:rsidR="007A69C7" w:rsidRDefault="007A69C7">
                                    <w:pPr>
                                      <w:pStyle w:val="Normlnweb"/>
                                    </w:pPr>
                                    <w:r>
                                      <w:rPr>
                                        <w:rFonts w:ascii="Arial" w:hAnsi="Arial" w:cs="Arial"/>
                                        <w:color w:val="7B7B7A"/>
                                        <w:sz w:val="20"/>
                                        <w:szCs w:val="20"/>
                                      </w:rPr>
                                      <w:t>Telefon</w:t>
                                    </w:r>
                                  </w:p>
                                </w:tc>
                                <w:tc>
                                  <w:tcPr>
                                    <w:tcW w:w="1031" w:type="dxa"/>
                                    <w:vAlign w:val="center"/>
                                    <w:hideMark/>
                                  </w:tcPr>
                                  <w:p w:rsidR="007A69C7" w:rsidRDefault="007A69C7" w:rsidP="007A69C7">
                                    <w:pPr>
                                      <w:pStyle w:val="Normlnweb"/>
                                    </w:pPr>
                                    <w:r>
                                      <w:rPr>
                                        <w:rFonts w:ascii="Arial" w:hAnsi="Arial" w:cs="Arial"/>
                                        <w:color w:val="7B7B7A"/>
                                        <w:sz w:val="20"/>
                                        <w:szCs w:val="20"/>
                                      </w:rPr>
                                      <w:t>+</w:t>
                                    </w:r>
                                  </w:p>
                                </w:tc>
                              </w:tr>
                              <w:tr w:rsidR="007A69C7" w:rsidTr="007A69C7">
                                <w:tc>
                                  <w:tcPr>
                                    <w:tcW w:w="1163" w:type="dxa"/>
                                    <w:tcMar>
                                      <w:top w:w="0" w:type="dxa"/>
                                      <w:left w:w="0" w:type="dxa"/>
                                      <w:bottom w:w="0" w:type="dxa"/>
                                      <w:right w:w="150" w:type="dxa"/>
                                    </w:tcMar>
                                    <w:vAlign w:val="center"/>
                                    <w:hideMark/>
                                  </w:tcPr>
                                  <w:p w:rsidR="007A69C7" w:rsidRDefault="007A69C7">
                                    <w:pPr>
                                      <w:pStyle w:val="Normlnweb"/>
                                    </w:pPr>
                                    <w:r>
                                      <w:rPr>
                                        <w:rFonts w:ascii="Arial" w:hAnsi="Arial" w:cs="Arial"/>
                                        <w:color w:val="7B7B7A"/>
                                        <w:sz w:val="20"/>
                                        <w:szCs w:val="20"/>
                                      </w:rPr>
                                      <w:t>Fax</w:t>
                                    </w:r>
                                  </w:p>
                                </w:tc>
                                <w:tc>
                                  <w:tcPr>
                                    <w:tcW w:w="1031" w:type="dxa"/>
                                    <w:vAlign w:val="center"/>
                                    <w:hideMark/>
                                  </w:tcPr>
                                  <w:p w:rsidR="007A69C7" w:rsidRDefault="007A69C7" w:rsidP="007A69C7">
                                    <w:pPr>
                                      <w:pStyle w:val="Normlnweb"/>
                                    </w:pPr>
                                    <w:r>
                                      <w:rPr>
                                        <w:rFonts w:ascii="Arial" w:hAnsi="Arial" w:cs="Arial"/>
                                        <w:color w:val="7B7B7A"/>
                                        <w:sz w:val="20"/>
                                        <w:szCs w:val="20"/>
                                      </w:rPr>
                                      <w:t>+</w:t>
                                    </w:r>
                                  </w:p>
                                </w:tc>
                              </w:tr>
                            </w:tbl>
                            <w:p w:rsidR="007A69C7" w:rsidRDefault="007A69C7">
                              <w:pPr>
                                <w:rPr>
                                  <w:rFonts w:eastAsia="Times New Roman"/>
                                  <w:sz w:val="20"/>
                                  <w:szCs w:val="20"/>
                                </w:rPr>
                              </w:pPr>
                            </w:p>
                          </w:tc>
                          <w:tc>
                            <w:tcPr>
                              <w:tcW w:w="0" w:type="auto"/>
                              <w:tcMar>
                                <w:top w:w="30" w:type="dxa"/>
                                <w:left w:w="30" w:type="dxa"/>
                                <w:bottom w:w="30" w:type="dxa"/>
                                <w:right w:w="30" w:type="dxa"/>
                              </w:tcMar>
                              <w:hideMark/>
                            </w:tcPr>
                            <w:tbl>
                              <w:tblPr>
                                <w:tblW w:w="0" w:type="auto"/>
                                <w:tblCellMar>
                                  <w:left w:w="0" w:type="dxa"/>
                                  <w:right w:w="0" w:type="dxa"/>
                                </w:tblCellMar>
                                <w:tblLook w:val="04A0" w:firstRow="1" w:lastRow="0" w:firstColumn="1" w:lastColumn="0" w:noHBand="0" w:noVBand="1"/>
                              </w:tblPr>
                              <w:tblGrid>
                                <w:gridCol w:w="916"/>
                              </w:tblGrid>
                              <w:tr w:rsidR="007A69C7">
                                <w:tc>
                                  <w:tcPr>
                                    <w:tcW w:w="0" w:type="auto"/>
                                    <w:vAlign w:val="center"/>
                                    <w:hideMark/>
                                  </w:tcPr>
                                  <w:p w:rsidR="007A69C7" w:rsidRDefault="007A69C7">
                                    <w:pPr>
                                      <w:pStyle w:val="Normlnweb"/>
                                    </w:pPr>
                                    <w:hyperlink r:id="rId14" w:history="1">
                                      <w:r>
                                        <w:rPr>
                                          <w:rStyle w:val="Hypertextovodkaz"/>
                                          <w:rFonts w:ascii="Arial" w:hAnsi="Arial" w:cs="Arial"/>
                                          <w:color w:val="7B7B7A"/>
                                          <w:sz w:val="20"/>
                                          <w:szCs w:val="20"/>
                                        </w:rPr>
                                        <w:t>Otevírací hodiny</w:t>
                                      </w:r>
                                    </w:hyperlink>
                                  </w:p>
                                </w:tc>
                              </w:tr>
                              <w:tr w:rsidR="007A69C7">
                                <w:tc>
                                  <w:tcPr>
                                    <w:tcW w:w="0" w:type="auto"/>
                                    <w:vAlign w:val="center"/>
                                    <w:hideMark/>
                                  </w:tcPr>
                                  <w:p w:rsidR="007A69C7" w:rsidRDefault="007A69C7">
                                    <w:pPr>
                                      <w:pStyle w:val="Normlnweb"/>
                                    </w:pPr>
                                    <w:hyperlink r:id="rId15" w:history="1">
                                      <w:r>
                                        <w:rPr>
                                          <w:rStyle w:val="Hypertextovodkaz"/>
                                          <w:rFonts w:ascii="Arial" w:hAnsi="Arial" w:cs="Arial"/>
                                          <w:color w:val="7B7B7A"/>
                                          <w:sz w:val="20"/>
                                          <w:szCs w:val="20"/>
                                        </w:rPr>
                                        <w:t xml:space="preserve">Hot </w:t>
                                      </w:r>
                                      <w:proofErr w:type="spellStart"/>
                                      <w:r>
                                        <w:rPr>
                                          <w:rStyle w:val="Hypertextovodkaz"/>
                                          <w:rFonts w:ascii="Arial" w:hAnsi="Arial" w:cs="Arial"/>
                                          <w:color w:val="7B7B7A"/>
                                          <w:sz w:val="20"/>
                                          <w:szCs w:val="20"/>
                                        </w:rPr>
                                        <w:t>Deals</w:t>
                                      </w:r>
                                      <w:proofErr w:type="spellEnd"/>
                                    </w:hyperlink>
                                  </w:p>
                                </w:tc>
                              </w:tr>
                              <w:tr w:rsidR="007A69C7">
                                <w:tc>
                                  <w:tcPr>
                                    <w:tcW w:w="0" w:type="auto"/>
                                    <w:vAlign w:val="center"/>
                                    <w:hideMark/>
                                  </w:tcPr>
                                  <w:p w:rsidR="007A69C7" w:rsidRDefault="007A69C7">
                                    <w:pPr>
                                      <w:pStyle w:val="Normlnweb"/>
                                    </w:pPr>
                                    <w:hyperlink r:id="rId16" w:history="1">
                                      <w:r>
                                        <w:rPr>
                                          <w:rStyle w:val="Hypertextovodkaz"/>
                                          <w:rFonts w:ascii="Arial" w:hAnsi="Arial" w:cs="Arial"/>
                                          <w:color w:val="7B7B7A"/>
                                          <w:sz w:val="20"/>
                                          <w:szCs w:val="20"/>
                                        </w:rPr>
                                        <w:t>Přihlášení zákazníka</w:t>
                                      </w:r>
                                    </w:hyperlink>
                                  </w:p>
                                </w:tc>
                              </w:tr>
                            </w:tbl>
                            <w:p w:rsidR="007A69C7" w:rsidRDefault="007A69C7">
                              <w:pPr>
                                <w:rPr>
                                  <w:rFonts w:eastAsia="Times New Roman"/>
                                  <w:sz w:val="20"/>
                                  <w:szCs w:val="20"/>
                                </w:rPr>
                              </w:pPr>
                            </w:p>
                          </w:tc>
                          <w:tc>
                            <w:tcPr>
                              <w:tcW w:w="0" w:type="auto"/>
                              <w:tcMar>
                                <w:top w:w="30" w:type="dxa"/>
                                <w:left w:w="30" w:type="dxa"/>
                                <w:bottom w:w="30" w:type="dxa"/>
                                <w:right w:w="30" w:type="dxa"/>
                              </w:tcMar>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1375"/>
                                <w:gridCol w:w="1374"/>
                                <w:gridCol w:w="1374"/>
                                <w:gridCol w:w="1374"/>
                              </w:tblGrid>
                              <w:tr w:rsidR="007A69C7">
                                <w:tc>
                                  <w:tcPr>
                                    <w:tcW w:w="0" w:type="auto"/>
                                    <w:tcMar>
                                      <w:top w:w="45" w:type="dxa"/>
                                      <w:left w:w="45" w:type="dxa"/>
                                      <w:bottom w:w="45" w:type="dxa"/>
                                      <w:right w:w="45" w:type="dxa"/>
                                    </w:tcMar>
                                    <w:vAlign w:val="center"/>
                                    <w:hideMark/>
                                  </w:tcPr>
                                  <w:p w:rsidR="007A69C7" w:rsidRDefault="007A69C7">
                                    <w:pPr>
                                      <w:pStyle w:val="Normlnweb"/>
                                    </w:pPr>
                                    <w:r>
                                      <w:rPr>
                                        <w:rFonts w:ascii="Arial" w:hAnsi="Arial" w:cs="Arial"/>
                                        <w:noProof/>
                                        <w:color w:val="000000"/>
                                        <w:sz w:val="20"/>
                                        <w:szCs w:val="20"/>
                                        <w:bdr w:val="single" w:sz="8" w:space="0" w:color="auto" w:frame="1"/>
                                      </w:rPr>
                                      <mc:AlternateContent>
                                        <mc:Choice Requires="wps">
                                          <w:drawing>
                                            <wp:inline distT="0" distB="0" distL="0" distR="0">
                                              <wp:extent cx="952500" cy="952500"/>
                                              <wp:effectExtent l="0" t="0" r="0" b="0"/>
                                              <wp:docPr id="8" name="Obdélník 8" descr="Obrázek byl odebrán odesílatelem. Faceboo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326E86" id="Obdélník 8" o:spid="_x0000_s1026" alt="Obrázek byl odebrán odesílatelem. Facebook"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" filled="f" stroked="f">
                                              <o:lock v:ext="edit" aspectratio="t"/>
                                              <w10:anchorlock/>
                                            </v:rect>
                                          </w:pict>
                                        </mc:Fallback>
                                      </mc:AlternateContent>
                                    </w:r>
                                  </w:p>
                                </w:tc>
                                <w:tc>
                                  <w:tcPr>
                                    <w:tcW w:w="0" w:type="auto"/>
                                    <w:tcMar>
                                      <w:top w:w="45" w:type="dxa"/>
                                      <w:left w:w="45" w:type="dxa"/>
                                      <w:bottom w:w="45" w:type="dxa"/>
                                      <w:right w:w="45" w:type="dxa"/>
                                    </w:tcMar>
                                    <w:vAlign w:val="center"/>
                                    <w:hideMark/>
                                  </w:tcPr>
                                  <w:p w:rsidR="007A69C7" w:rsidRDefault="007A69C7">
                                    <w:pPr>
                                      <w:pStyle w:val="Normlnweb"/>
                                    </w:pPr>
                                    <w:r>
                                      <w:rPr>
                                        <w:rFonts w:ascii="Arial" w:hAnsi="Arial" w:cs="Arial"/>
                                        <w:noProof/>
                                        <w:color w:val="000000"/>
                                        <w:sz w:val="20"/>
                                        <w:szCs w:val="20"/>
                                        <w:bdr w:val="single" w:sz="8" w:space="0" w:color="auto" w:frame="1"/>
                                      </w:rPr>
                                      <mc:AlternateContent>
                                        <mc:Choice Requires="wps">
                                          <w:drawing>
                                            <wp:inline distT="0" distB="0" distL="0" distR="0">
                                              <wp:extent cx="952500" cy="952500"/>
                                              <wp:effectExtent l="0" t="0" r="0" b="0"/>
                                              <wp:docPr id="7" name="Obdélník 7" descr="Obrázek byl odebrán odesílatelem. Blo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E5B6D1" id="Obdélník 7" o:spid="_x0000_s1026" alt="Obrázek byl odebrán odesílatelem. Blog"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" filled="f" stroked="f">
                                              <o:lock v:ext="edit" aspectratio="t"/>
                                              <w10:anchorlock/>
                                            </v:rect>
                                          </w:pict>
                                        </mc:Fallback>
                                      </mc:AlternateContent>
                                    </w:r>
                                  </w:p>
                                </w:tc>
                                <w:tc>
                                  <w:tcPr>
                                    <w:tcW w:w="0" w:type="auto"/>
                                    <w:tcMar>
                                      <w:top w:w="45" w:type="dxa"/>
                                      <w:left w:w="45" w:type="dxa"/>
                                      <w:bottom w:w="45" w:type="dxa"/>
                                      <w:right w:w="45" w:type="dxa"/>
                                    </w:tcMar>
                                    <w:vAlign w:val="center"/>
                                    <w:hideMark/>
                                  </w:tcPr>
                                  <w:p w:rsidR="007A69C7" w:rsidRDefault="007A69C7">
                                    <w:pPr>
                                      <w:pStyle w:val="Normlnweb"/>
                                    </w:pPr>
                                    <w:r>
                                      <w:rPr>
                                        <w:rFonts w:ascii="Arial" w:hAnsi="Arial" w:cs="Arial"/>
                                        <w:noProof/>
                                        <w:color w:val="000000"/>
                                        <w:sz w:val="20"/>
                                        <w:szCs w:val="20"/>
                                        <w:bdr w:val="single" w:sz="8" w:space="0" w:color="auto" w:frame="1"/>
                                      </w:rPr>
                                      <mc:AlternateContent>
                                        <mc:Choice Requires="wps">
                                          <w:drawing>
                                            <wp:inline distT="0" distB="0" distL="0" distR="0">
                                              <wp:extent cx="952500" cy="952500"/>
                                              <wp:effectExtent l="0" t="0" r="0" b="0"/>
                                              <wp:docPr id="6" name="Obdélník 6" descr="Obrázek byl odebrán odesílatelem. Twit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ED7412" id="Obdélník 6" o:spid="_x0000_s1026" alt="Obrázek byl odebrán odesílatelem. Twitter"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" filled="f" stroked="f">
                                              <o:lock v:ext="edit" aspectratio="t"/>
                                              <w10:anchorlock/>
                                            </v:rect>
                                          </w:pict>
                                        </mc:Fallback>
                                      </mc:AlternateContent>
                                    </w:r>
                                  </w:p>
                                </w:tc>
                                <w:tc>
                                  <w:tcPr>
                                    <w:tcW w:w="0" w:type="auto"/>
                                    <w:tcMar>
                                      <w:top w:w="45" w:type="dxa"/>
                                      <w:left w:w="45" w:type="dxa"/>
                                      <w:bottom w:w="45" w:type="dxa"/>
                                      <w:right w:w="45" w:type="dxa"/>
                                    </w:tcMar>
                                    <w:vAlign w:val="center"/>
                                    <w:hideMark/>
                                  </w:tcPr>
                                  <w:p w:rsidR="007A69C7" w:rsidRDefault="007A69C7">
                                    <w:pPr>
                                      <w:pStyle w:val="Normlnweb"/>
                                    </w:pPr>
                                    <w:r>
                                      <w:rPr>
                                        <w:rFonts w:ascii="Arial" w:hAnsi="Arial" w:cs="Arial"/>
                                        <w:noProof/>
                                        <w:color w:val="000000"/>
                                        <w:sz w:val="20"/>
                                        <w:szCs w:val="20"/>
                                        <w:bdr w:val="single" w:sz="8" w:space="0" w:color="auto" w:frame="1"/>
                                      </w:rPr>
                                      <mc:AlternateContent>
                                        <mc:Choice Requires="wps">
                                          <w:drawing>
                                            <wp:inline distT="0" distB="0" distL="0" distR="0">
                                              <wp:extent cx="952500" cy="952500"/>
                                              <wp:effectExtent l="0" t="0" r="0" b="0"/>
                                              <wp:docPr id="5" name="Obdélník 5" descr="Obrázek byl odebrán odesílatelem. Instagr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EAFF50" id="Obdélník 5" o:spid="_x0000_s1026" alt="Obrázek byl odebrán odesílatelem. Instagram"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" filled="f" stroked="f">
                                              <o:lock v:ext="edit" aspectratio="t"/>
                                              <w10:anchorlock/>
                                            </v:rect>
                                          </w:pict>
                                        </mc:Fallback>
                                      </mc:AlternateContent>
                                    </w:r>
                                  </w:p>
                                </w:tc>
                              </w:tr>
                            </w:tbl>
                            <w:p w:rsidR="007A69C7" w:rsidRDefault="007A69C7">
                              <w:pPr>
                                <w:rPr>
                                  <w:rFonts w:eastAsia="Times New Roman"/>
                                  <w:sz w:val="20"/>
                                  <w:szCs w:val="20"/>
                                </w:rPr>
                              </w:pPr>
                            </w:p>
                          </w:tc>
                        </w:tr>
                        <w:tr w:rsidR="007A69C7">
                          <w:trPr>
                            <w:trHeight w:val="150"/>
                          </w:trPr>
                          <w:tc>
                            <w:tcPr>
                              <w:tcW w:w="0" w:type="auto"/>
                              <w:gridSpan w:val="3"/>
                              <w:tcMar>
                                <w:top w:w="30" w:type="dxa"/>
                                <w:left w:w="30" w:type="dxa"/>
                                <w:bottom w:w="30" w:type="dxa"/>
                                <w:right w:w="30" w:type="dxa"/>
                              </w:tcMar>
                              <w:vAlign w:val="center"/>
                              <w:hideMark/>
                            </w:tcPr>
                            <w:p w:rsidR="007A69C7" w:rsidRDefault="007A69C7">
                              <w:pPr>
                                <w:pStyle w:val="Normlnweb"/>
                              </w:pPr>
                              <w:r>
                                <w:rPr>
                                  <w:sz w:val="2"/>
                                  <w:szCs w:val="2"/>
                                </w:rPr>
                                <w:t> </w:t>
                              </w:r>
                            </w:p>
                          </w:tc>
                        </w:tr>
                      </w:tbl>
                      <w:p w:rsidR="007A69C7" w:rsidRDefault="007A69C7">
                        <w:pPr>
                          <w:pStyle w:val="Normlnweb"/>
                        </w:pPr>
                        <w:r>
                          <w:rPr>
                            <w:vanish/>
                          </w:rPr>
                          <w:t> </w:t>
                        </w:r>
                      </w:p>
                      <w:tbl>
                        <w:tblPr>
                          <w:tblW w:w="5000" w:type="pct"/>
                          <w:tblCellMar>
                            <w:left w:w="0" w:type="dxa"/>
                            <w:right w:w="0" w:type="dxa"/>
                          </w:tblCellMar>
                          <w:tblLook w:val="04A0" w:firstRow="1" w:lastRow="0" w:firstColumn="1" w:lastColumn="0" w:noHBand="0" w:noVBand="1"/>
                        </w:tblPr>
                        <w:tblGrid>
                          <w:gridCol w:w="8570"/>
                        </w:tblGrid>
                        <w:tr w:rsidR="007A69C7">
                          <w:tc>
                            <w:tcPr>
                              <w:tcW w:w="0" w:type="auto"/>
                              <w:vAlign w:val="center"/>
                              <w:hideMark/>
                            </w:tcPr>
                            <w:p w:rsidR="007A69C7" w:rsidRDefault="007A69C7">
                              <w:pPr>
                                <w:pStyle w:val="Nadpis3"/>
                                <w:spacing w:before="300" w:beforeAutospacing="0" w:after="150" w:afterAutospacing="0"/>
                                <w:rPr>
                                  <w:rFonts w:eastAsia="Times New Roman"/>
                                </w:rPr>
                              </w:pPr>
                              <w:r>
                                <w:rPr>
                                  <w:rFonts w:ascii="Arial" w:eastAsia="Times New Roman" w:hAnsi="Arial" w:cs="Arial"/>
                                  <w:b w:val="0"/>
                                  <w:bCs w:val="0"/>
                                  <w:color w:val="020202"/>
                                </w:rPr>
                                <w:t xml:space="preserve">Informace a novinky o firmě </w:t>
                              </w:r>
                              <w:proofErr w:type="spellStart"/>
                              <w:r>
                                <w:rPr>
                                  <w:rFonts w:ascii="Arial" w:eastAsia="Times New Roman" w:hAnsi="Arial" w:cs="Arial"/>
                                  <w:b w:val="0"/>
                                  <w:bCs w:val="0"/>
                                  <w:color w:val="020202"/>
                                </w:rPr>
                                <w:t>Thomann</w:t>
                              </w:r>
                              <w:proofErr w:type="spellEnd"/>
                            </w:p>
                            <w:tbl>
                              <w:tblPr>
                                <w:tblW w:w="5000" w:type="pct"/>
                                <w:tblCellMar>
                                  <w:left w:w="0" w:type="dxa"/>
                                  <w:right w:w="0" w:type="dxa"/>
                                </w:tblCellMar>
                                <w:tblLook w:val="04A0" w:firstRow="1" w:lastRow="0" w:firstColumn="1" w:lastColumn="0" w:noHBand="0" w:noVBand="1"/>
                              </w:tblPr>
                              <w:tblGrid>
                                <w:gridCol w:w="2856"/>
                                <w:gridCol w:w="2857"/>
                                <w:gridCol w:w="2857"/>
                              </w:tblGrid>
                              <w:tr w:rsidR="007A69C7">
                                <w:tc>
                                  <w:tcPr>
                                    <w:tcW w:w="1650" w:type="pct"/>
                                    <w:hideMark/>
                                  </w:tcPr>
                                  <w:tbl>
                                    <w:tblPr>
                                      <w:tblW w:w="0" w:type="auto"/>
                                      <w:tblCellMar>
                                        <w:left w:w="0" w:type="dxa"/>
                                        <w:right w:w="0" w:type="dxa"/>
                                      </w:tblCellMar>
                                      <w:tblLook w:val="04A0" w:firstRow="1" w:lastRow="0" w:firstColumn="1" w:lastColumn="0" w:noHBand="0" w:noVBand="1"/>
                                    </w:tblPr>
                                    <w:tblGrid>
                                      <w:gridCol w:w="2820"/>
                                    </w:tblGrid>
                                    <w:tr w:rsidR="007A69C7">
                                      <w:tc>
                                        <w:tcPr>
                                          <w:tcW w:w="0" w:type="auto"/>
                                          <w:tcBorders>
                                            <w:top w:val="single" w:sz="8" w:space="0" w:color="DCDACD"/>
                                            <w:left w:val="single" w:sz="8" w:space="0" w:color="DCDACD"/>
                                            <w:bottom w:val="single" w:sz="8" w:space="0" w:color="DCDACD"/>
                                            <w:right w:val="single" w:sz="8" w:space="0" w:color="DCDACD"/>
                                          </w:tcBorders>
                                          <w:vAlign w:val="center"/>
                                          <w:hideMark/>
                                        </w:tcPr>
                                        <w:p w:rsidR="007A69C7" w:rsidRDefault="007A69C7">
                                          <w:pPr>
                                            <w:pStyle w:val="Normlnweb"/>
                                          </w:pPr>
                                          <w:r>
                                            <w:rPr>
                                              <w:rFonts w:ascii="Arial" w:hAnsi="Arial" w:cs="Arial"/>
                                              <w:noProof/>
                                              <w:color w:val="000000"/>
                                              <w:sz w:val="20"/>
                                              <w:szCs w:val="20"/>
                                              <w:bdr w:val="single" w:sz="8" w:space="0" w:color="auto" w:frame="1"/>
                                            </w:rPr>
                                            <mc:AlternateContent>
                                              <mc:Choice Requires="wps">
                                                <w:drawing>
                                                  <wp:inline distT="0" distB="0" distL="0" distR="0">
                                                    <wp:extent cx="1752600" cy="1076325"/>
                                                    <wp:effectExtent l="0" t="0" r="0" b="0"/>
                                                    <wp:docPr id="4" name="Obdélník 4" descr="Obrázek byl odebrán odesílatelem. Online průvodc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081DE3" id="Obdélník 4" o:spid="_x0000_s1026" alt="Obrázek byl odebrán odesílatelem. Online průvodci" style="width:138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" filled="f" stroked="f">
                                                    <o:lock v:ext="edit" aspectratio="t"/>
                                                    <w10:anchorlock/>
                                                  </v:rect>
                                                </w:pict>
                                              </mc:Fallback>
                                            </mc:AlternateContent>
                                          </w:r>
                                        </w:p>
                                      </w:tc>
                                    </w:tr>
                                  </w:tbl>
                                  <w:p w:rsidR="007A69C7" w:rsidRDefault="007A69C7">
                                    <w:pPr>
                                      <w:pStyle w:val="Normlnweb"/>
                                    </w:pPr>
                                    <w:r>
                                      <w:rPr>
                                        <w:rFonts w:ascii="Arial" w:hAnsi="Arial" w:cs="Arial"/>
                                        <w:vanish/>
                                        <w:color w:val="020202"/>
                                        <w:sz w:val="20"/>
                                        <w:szCs w:val="20"/>
                                      </w:rPr>
                                      <w:t> </w:t>
                                    </w:r>
                                  </w:p>
                                  <w:tbl>
                                    <w:tblPr>
                                      <w:tblW w:w="2550" w:type="dxa"/>
                                      <w:tblCellMar>
                                        <w:left w:w="0" w:type="dxa"/>
                                        <w:right w:w="0" w:type="dxa"/>
                                      </w:tblCellMar>
                                      <w:tblLook w:val="04A0" w:firstRow="1" w:lastRow="0" w:firstColumn="1" w:lastColumn="0" w:noHBand="0" w:noVBand="1"/>
                                    </w:tblPr>
                                    <w:tblGrid>
                                      <w:gridCol w:w="2550"/>
                                    </w:tblGrid>
                                    <w:tr w:rsidR="007A69C7">
                                      <w:tc>
                                        <w:tcPr>
                                          <w:tcW w:w="0" w:type="auto"/>
                                          <w:tcMar>
                                            <w:top w:w="180" w:type="dxa"/>
                                            <w:left w:w="0" w:type="dxa"/>
                                            <w:bottom w:w="120" w:type="dxa"/>
                                            <w:right w:w="0" w:type="dxa"/>
                                          </w:tcMar>
                                          <w:vAlign w:val="center"/>
                                          <w:hideMark/>
                                        </w:tcPr>
                                        <w:p w:rsidR="007A69C7" w:rsidRDefault="007A69C7">
                                          <w:pPr>
                                            <w:pStyle w:val="Normlnweb"/>
                                          </w:pPr>
                                          <w:hyperlink r:id="rId17" w:history="1">
                                            <w:r>
                                              <w:rPr>
                                                <w:rStyle w:val="Hypertextovodkaz"/>
                                                <w:rFonts w:ascii="Arial" w:hAnsi="Arial" w:cs="Arial"/>
                                                <w:b/>
                                                <w:bCs/>
                                                <w:color w:val="343434"/>
                                                <w:sz w:val="20"/>
                                                <w:szCs w:val="20"/>
                                              </w:rPr>
                                              <w:t>Online průvodci</w:t>
                                            </w:r>
                                          </w:hyperlink>
                                        </w:p>
                                      </w:tc>
                                    </w:tr>
                                    <w:tr w:rsidR="007A69C7">
                                      <w:tc>
                                        <w:tcPr>
                                          <w:tcW w:w="0" w:type="auto"/>
                                          <w:vAlign w:val="center"/>
                                          <w:hideMark/>
                                        </w:tcPr>
                                        <w:p w:rsidR="007A69C7" w:rsidRDefault="007A69C7">
                                          <w:pPr>
                                            <w:pStyle w:val="Normlnweb"/>
                                          </w:pPr>
                                          <w:hyperlink r:id="rId18" w:history="1">
                                            <w:r>
                                              <w:rPr>
                                                <w:rStyle w:val="Hypertextovodkaz"/>
                                                <w:rFonts w:ascii="Arial" w:hAnsi="Arial" w:cs="Arial"/>
                                                <w:color w:val="000000"/>
                                                <w:sz w:val="20"/>
                                                <w:szCs w:val="20"/>
                                              </w:rPr>
                                              <w:t>Zde se můžete informovat o různých tématech. Profesionálové vám nabídnou nejrůznější tipy a triky ke správnému zacházení s hudebními nástroji a hudebním vybavením.</w:t>
                                            </w:r>
                                          </w:hyperlink>
                                        </w:p>
                                      </w:tc>
                                    </w:tr>
                                  </w:tbl>
                                  <w:p w:rsidR="007A69C7" w:rsidRDefault="007A69C7">
                                    <w:pPr>
                                      <w:rPr>
                                        <w:rFonts w:eastAsia="Times New Roman"/>
                                        <w:sz w:val="20"/>
                                        <w:szCs w:val="20"/>
                                      </w:rPr>
                                    </w:pPr>
                                  </w:p>
                                </w:tc>
                                <w:tc>
                                  <w:tcPr>
                                    <w:tcW w:w="1650" w:type="pct"/>
                                    <w:hideMark/>
                                  </w:tcPr>
                                  <w:tbl>
                                    <w:tblPr>
                                      <w:tblW w:w="0" w:type="auto"/>
                                      <w:tblCellMar>
                                        <w:left w:w="0" w:type="dxa"/>
                                        <w:right w:w="0" w:type="dxa"/>
                                      </w:tblCellMar>
                                      <w:tblLook w:val="04A0" w:firstRow="1" w:lastRow="0" w:firstColumn="1" w:lastColumn="0" w:noHBand="0" w:noVBand="1"/>
                                    </w:tblPr>
                                    <w:tblGrid>
                                      <w:gridCol w:w="2820"/>
                                    </w:tblGrid>
                                    <w:tr w:rsidR="007A69C7">
                                      <w:tc>
                                        <w:tcPr>
                                          <w:tcW w:w="0" w:type="auto"/>
                                          <w:tcBorders>
                                            <w:top w:val="single" w:sz="8" w:space="0" w:color="DCDACD"/>
                                            <w:left w:val="single" w:sz="8" w:space="0" w:color="DCDACD"/>
                                            <w:bottom w:val="single" w:sz="8" w:space="0" w:color="DCDACD"/>
                                            <w:right w:val="single" w:sz="8" w:space="0" w:color="DCDACD"/>
                                          </w:tcBorders>
                                          <w:vAlign w:val="center"/>
                                          <w:hideMark/>
                                        </w:tcPr>
                                        <w:p w:rsidR="007A69C7" w:rsidRDefault="007A69C7">
                                          <w:pPr>
                                            <w:pStyle w:val="Normlnweb"/>
                                          </w:pPr>
                                          <w:r>
                                            <w:rPr>
                                              <w:rFonts w:ascii="Arial" w:hAnsi="Arial" w:cs="Arial"/>
                                              <w:noProof/>
                                              <w:color w:val="000000"/>
                                              <w:sz w:val="20"/>
                                              <w:szCs w:val="20"/>
                                              <w:bdr w:val="single" w:sz="8" w:space="0" w:color="auto" w:frame="1"/>
                                            </w:rPr>
                                            <w:lastRenderedPageBreak/>
                                            <mc:AlternateContent>
                                              <mc:Choice Requires="wps">
                                                <w:drawing>
                                                  <wp:inline distT="0" distB="0" distL="0" distR="0">
                                                    <wp:extent cx="1752600" cy="1076325"/>
                                                    <wp:effectExtent l="0" t="0" r="0" b="0"/>
                                                    <wp:docPr id="3" name="Obdélník 3" descr="Obrázek byl odebrán odesílatelem. Blo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282195" id="Obdélník 3" o:spid="_x0000_s1026" alt="Obrázek byl odebrán odesílatelem. Blog" style="width:138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" filled="f" stroked="f">
                                                    <o:lock v:ext="edit" aspectratio="t"/>
                                                    <w10:anchorlock/>
                                                  </v:rect>
                                                </w:pict>
                                              </mc:Fallback>
                                            </mc:AlternateContent>
                                          </w:r>
                                        </w:p>
                                      </w:tc>
                                    </w:tr>
                                  </w:tbl>
                                  <w:p w:rsidR="007A69C7" w:rsidRDefault="007A69C7">
                                    <w:pPr>
                                      <w:pStyle w:val="Normlnweb"/>
                                    </w:pPr>
                                    <w:r>
                                      <w:rPr>
                                        <w:rFonts w:ascii="Arial" w:hAnsi="Arial" w:cs="Arial"/>
                                        <w:color w:val="020202"/>
                                        <w:sz w:val="20"/>
                                        <w:szCs w:val="20"/>
                                      </w:rPr>
                                      <w:t> </w:t>
                                    </w:r>
                                  </w:p>
                                  <w:tbl>
                                    <w:tblPr>
                                      <w:tblW w:w="2550" w:type="dxa"/>
                                      <w:tblCellMar>
                                        <w:left w:w="0" w:type="dxa"/>
                                        <w:right w:w="0" w:type="dxa"/>
                                      </w:tblCellMar>
                                      <w:tblLook w:val="04A0" w:firstRow="1" w:lastRow="0" w:firstColumn="1" w:lastColumn="0" w:noHBand="0" w:noVBand="1"/>
                                    </w:tblPr>
                                    <w:tblGrid>
                                      <w:gridCol w:w="2550"/>
                                    </w:tblGrid>
                                    <w:tr w:rsidR="007A69C7">
                                      <w:tc>
                                        <w:tcPr>
                                          <w:tcW w:w="0" w:type="auto"/>
                                          <w:tcMar>
                                            <w:top w:w="180" w:type="dxa"/>
                                            <w:left w:w="0" w:type="dxa"/>
                                            <w:bottom w:w="120" w:type="dxa"/>
                                            <w:right w:w="0" w:type="dxa"/>
                                          </w:tcMar>
                                          <w:vAlign w:val="center"/>
                                          <w:hideMark/>
                                        </w:tcPr>
                                        <w:p w:rsidR="007A69C7" w:rsidRDefault="007A69C7">
                                          <w:pPr>
                                            <w:pStyle w:val="Normlnweb"/>
                                          </w:pPr>
                                          <w:hyperlink r:id="rId19" w:history="1">
                                            <w:r>
                                              <w:rPr>
                                                <w:rStyle w:val="Hypertextovodkaz"/>
                                                <w:rFonts w:ascii="Arial" w:hAnsi="Arial" w:cs="Arial"/>
                                                <w:b/>
                                                <w:bCs/>
                                                <w:color w:val="343434"/>
                                                <w:sz w:val="20"/>
                                                <w:szCs w:val="20"/>
                                              </w:rPr>
                                              <w:t>Blog</w:t>
                                            </w:r>
                                          </w:hyperlink>
                                        </w:p>
                                      </w:tc>
                                    </w:tr>
                                    <w:tr w:rsidR="007A69C7">
                                      <w:tc>
                                        <w:tcPr>
                                          <w:tcW w:w="0" w:type="auto"/>
                                          <w:vAlign w:val="center"/>
                                          <w:hideMark/>
                                        </w:tcPr>
                                        <w:p w:rsidR="007A69C7" w:rsidRDefault="007A69C7">
                                          <w:pPr>
                                            <w:pStyle w:val="Normlnweb"/>
                                          </w:pPr>
                                          <w:hyperlink r:id="rId20" w:history="1">
                                            <w:r>
                                              <w:rPr>
                                                <w:rStyle w:val="Hypertextovodkaz"/>
                                                <w:rFonts w:ascii="Arial" w:hAnsi="Arial" w:cs="Arial"/>
                                                <w:color w:val="000000"/>
                                                <w:sz w:val="20"/>
                                                <w:szCs w:val="20"/>
                                              </w:rPr>
                                              <w:t xml:space="preserve">Už nikdy nepropásnete zajímavé akce, oznámení, soutěže a novinky z </w:t>
                                            </w:r>
                                            <w:proofErr w:type="spellStart"/>
                                            <w:r>
                                              <w:rPr>
                                                <w:rStyle w:val="Hypertextovodkaz"/>
                                                <w:rFonts w:ascii="Arial" w:hAnsi="Arial" w:cs="Arial"/>
                                                <w:color w:val="000000"/>
                                                <w:sz w:val="20"/>
                                                <w:szCs w:val="20"/>
                                              </w:rPr>
                                              <w:t>Treppendorfu</w:t>
                                            </w:r>
                                            <w:proofErr w:type="spellEnd"/>
                                            <w:r>
                                              <w:rPr>
                                                <w:rStyle w:val="Hypertextovodkaz"/>
                                                <w:rFonts w:ascii="Arial" w:hAnsi="Arial" w:cs="Arial"/>
                                                <w:color w:val="000000"/>
                                                <w:sz w:val="20"/>
                                                <w:szCs w:val="20"/>
                                              </w:rPr>
                                              <w:t>.</w:t>
                                            </w:r>
                                          </w:hyperlink>
                                        </w:p>
                                      </w:tc>
                                    </w:tr>
                                  </w:tbl>
                                  <w:p w:rsidR="007A69C7" w:rsidRDefault="007A69C7">
                                    <w:pPr>
                                      <w:rPr>
                                        <w:rFonts w:eastAsia="Times New Roman"/>
                                        <w:sz w:val="20"/>
                                        <w:szCs w:val="20"/>
                                      </w:rPr>
                                    </w:pPr>
                                  </w:p>
                                </w:tc>
                                <w:tc>
                                  <w:tcPr>
                                    <w:tcW w:w="1650" w:type="pct"/>
                                    <w:hideMark/>
                                  </w:tcPr>
                                  <w:tbl>
                                    <w:tblPr>
                                      <w:tblW w:w="0" w:type="auto"/>
                                      <w:tblCellMar>
                                        <w:left w:w="0" w:type="dxa"/>
                                        <w:right w:w="0" w:type="dxa"/>
                                      </w:tblCellMar>
                                      <w:tblLook w:val="04A0" w:firstRow="1" w:lastRow="0" w:firstColumn="1" w:lastColumn="0" w:noHBand="0" w:noVBand="1"/>
                                    </w:tblPr>
                                    <w:tblGrid>
                                      <w:gridCol w:w="2820"/>
                                    </w:tblGrid>
                                    <w:tr w:rsidR="007A69C7">
                                      <w:tc>
                                        <w:tcPr>
                                          <w:tcW w:w="0" w:type="auto"/>
                                          <w:tcBorders>
                                            <w:top w:val="single" w:sz="8" w:space="0" w:color="DCDACD"/>
                                            <w:left w:val="single" w:sz="8" w:space="0" w:color="DCDACD"/>
                                            <w:bottom w:val="single" w:sz="8" w:space="0" w:color="DCDACD"/>
                                            <w:right w:val="single" w:sz="8" w:space="0" w:color="DCDACD"/>
                                          </w:tcBorders>
                                          <w:vAlign w:val="center"/>
                                          <w:hideMark/>
                                        </w:tcPr>
                                        <w:p w:rsidR="007A69C7" w:rsidRDefault="007A69C7">
                                          <w:pPr>
                                            <w:pStyle w:val="Normlnweb"/>
                                          </w:pPr>
                                          <w:r>
                                            <w:rPr>
                                              <w:rFonts w:ascii="Arial" w:hAnsi="Arial" w:cs="Arial"/>
                                              <w:noProof/>
                                              <w:color w:val="000000"/>
                                              <w:sz w:val="20"/>
                                              <w:szCs w:val="20"/>
                                              <w:bdr w:val="single" w:sz="8" w:space="0" w:color="auto" w:frame="1"/>
                                            </w:rPr>
                                            <w:lastRenderedPageBreak/>
                                            <mc:AlternateContent>
                                              <mc:Choice Requires="wps">
                                                <w:drawing>
                                                  <wp:inline distT="0" distB="0" distL="0" distR="0">
                                                    <wp:extent cx="1752600" cy="1076325"/>
                                                    <wp:effectExtent l="0" t="0" r="0" b="0"/>
                                                    <wp:docPr id="2" name="Obdélník 2" descr="Obrázek byl odebrán odesílatelem. Slevové kupón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70B1B7" id="Obdélník 2" o:spid="_x0000_s1026" alt="Obrázek byl odebrán odesílatelem. Slevové kupóny" style="width:138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" filled="f" stroked="f">
                                                    <o:lock v:ext="edit" aspectratio="t"/>
                                                    <w10:anchorlock/>
                                                  </v:rect>
                                                </w:pict>
                                              </mc:Fallback>
                                            </mc:AlternateContent>
                                          </w:r>
                                        </w:p>
                                      </w:tc>
                                    </w:tr>
                                  </w:tbl>
                                  <w:p w:rsidR="007A69C7" w:rsidRDefault="007A69C7">
                                    <w:pPr>
                                      <w:pStyle w:val="Normlnweb"/>
                                    </w:pPr>
                                    <w:r>
                                      <w:rPr>
                                        <w:rFonts w:ascii="Arial" w:hAnsi="Arial" w:cs="Arial"/>
                                        <w:color w:val="020202"/>
                                        <w:sz w:val="20"/>
                                        <w:szCs w:val="20"/>
                                      </w:rPr>
                                      <w:t> </w:t>
                                    </w:r>
                                  </w:p>
                                  <w:tbl>
                                    <w:tblPr>
                                      <w:tblW w:w="2550" w:type="dxa"/>
                                      <w:tblCellMar>
                                        <w:left w:w="0" w:type="dxa"/>
                                        <w:right w:w="0" w:type="dxa"/>
                                      </w:tblCellMar>
                                      <w:tblLook w:val="04A0" w:firstRow="1" w:lastRow="0" w:firstColumn="1" w:lastColumn="0" w:noHBand="0" w:noVBand="1"/>
                                    </w:tblPr>
                                    <w:tblGrid>
                                      <w:gridCol w:w="2550"/>
                                    </w:tblGrid>
                                    <w:tr w:rsidR="007A69C7">
                                      <w:tc>
                                        <w:tcPr>
                                          <w:tcW w:w="0" w:type="auto"/>
                                          <w:tcMar>
                                            <w:top w:w="180" w:type="dxa"/>
                                            <w:left w:w="0" w:type="dxa"/>
                                            <w:bottom w:w="120" w:type="dxa"/>
                                            <w:right w:w="0" w:type="dxa"/>
                                          </w:tcMar>
                                          <w:vAlign w:val="center"/>
                                          <w:hideMark/>
                                        </w:tcPr>
                                        <w:p w:rsidR="007A69C7" w:rsidRDefault="007A69C7">
                                          <w:pPr>
                                            <w:pStyle w:val="Normlnweb"/>
                                          </w:pPr>
                                          <w:hyperlink r:id="rId21" w:history="1">
                                            <w:r>
                                              <w:rPr>
                                                <w:rStyle w:val="Hypertextovodkaz"/>
                                                <w:rFonts w:ascii="Arial" w:hAnsi="Arial" w:cs="Arial"/>
                                                <w:b/>
                                                <w:bCs/>
                                                <w:color w:val="343434"/>
                                                <w:sz w:val="20"/>
                                                <w:szCs w:val="20"/>
                                              </w:rPr>
                                              <w:t>Slevové kupóny</w:t>
                                            </w:r>
                                          </w:hyperlink>
                                        </w:p>
                                      </w:tc>
                                    </w:tr>
                                    <w:tr w:rsidR="007A69C7">
                                      <w:tc>
                                        <w:tcPr>
                                          <w:tcW w:w="0" w:type="auto"/>
                                          <w:vAlign w:val="center"/>
                                          <w:hideMark/>
                                        </w:tcPr>
                                        <w:p w:rsidR="007A69C7" w:rsidRDefault="007A69C7">
                                          <w:pPr>
                                            <w:pStyle w:val="Normlnweb"/>
                                          </w:pPr>
                                          <w:hyperlink r:id="rId22" w:history="1">
                                            <w:r>
                                              <w:rPr>
                                                <w:rStyle w:val="Hypertextovodkaz"/>
                                                <w:rFonts w:ascii="Arial" w:hAnsi="Arial" w:cs="Arial"/>
                                                <w:color w:val="000000"/>
                                                <w:sz w:val="20"/>
                                                <w:szCs w:val="20"/>
                                              </w:rPr>
                                              <w:t>Perfektní dárek pro vaše hudební kolegy, příbuzné nebo přátele. Úspěch u obdarovaného zaručen :-)</w:t>
                                            </w:r>
                                          </w:hyperlink>
                                        </w:p>
                                      </w:tc>
                                    </w:tr>
                                  </w:tbl>
                                  <w:p w:rsidR="007A69C7" w:rsidRDefault="007A69C7">
                                    <w:pPr>
                                      <w:rPr>
                                        <w:rFonts w:eastAsia="Times New Roman"/>
                                        <w:sz w:val="20"/>
                                        <w:szCs w:val="20"/>
                                      </w:rPr>
                                    </w:pPr>
                                  </w:p>
                                </w:tc>
                              </w:tr>
                            </w:tbl>
                            <w:p w:rsidR="007A69C7" w:rsidRDefault="007A69C7">
                              <w:pPr>
                                <w:rPr>
                                  <w:rFonts w:eastAsia="Times New Roman"/>
                                  <w:sz w:val="20"/>
                                  <w:szCs w:val="20"/>
                                </w:rPr>
                              </w:pPr>
                            </w:p>
                          </w:tc>
                        </w:tr>
                      </w:tbl>
                      <w:p w:rsidR="007A69C7" w:rsidRDefault="007A69C7">
                        <w:pPr>
                          <w:pStyle w:val="Normlnweb"/>
                        </w:pPr>
                        <w:r>
                          <w:lastRenderedPageBreak/>
                          <w:t> </w:t>
                        </w:r>
                      </w:p>
                      <w:tbl>
                        <w:tblPr>
                          <w:tblW w:w="5000" w:type="pct"/>
                          <w:tblCellMar>
                            <w:left w:w="0" w:type="dxa"/>
                            <w:right w:w="0" w:type="dxa"/>
                          </w:tblCellMar>
                          <w:tblLook w:val="04A0" w:firstRow="1" w:lastRow="0" w:firstColumn="1" w:lastColumn="0" w:noHBand="0" w:noVBand="1"/>
                        </w:tblPr>
                        <w:tblGrid>
                          <w:gridCol w:w="8570"/>
                        </w:tblGrid>
                        <w:tr w:rsidR="007A69C7">
                          <w:tc>
                            <w:tcPr>
                              <w:tcW w:w="0" w:type="auto"/>
                              <w:tcMar>
                                <w:top w:w="75" w:type="dxa"/>
                                <w:left w:w="75" w:type="dxa"/>
                                <w:bottom w:w="75" w:type="dxa"/>
                                <w:right w:w="75" w:type="dxa"/>
                              </w:tcMar>
                              <w:vAlign w:val="center"/>
                              <w:hideMark/>
                            </w:tcPr>
                            <w:p w:rsidR="007A69C7" w:rsidRDefault="007A69C7">
                              <w:pPr>
                                <w:pStyle w:val="Nadpis3"/>
                                <w:spacing w:before="270" w:beforeAutospacing="0" w:after="240" w:afterAutospacing="0"/>
                                <w:rPr>
                                  <w:rFonts w:eastAsia="Times New Roman"/>
                                </w:rPr>
                              </w:pPr>
                              <w:r>
                                <w:rPr>
                                  <w:rFonts w:ascii="Arial" w:eastAsia="Times New Roman" w:hAnsi="Arial" w:cs="Arial"/>
                                  <w:b w:val="0"/>
                                  <w:bCs w:val="0"/>
                                  <w:color w:val="020202"/>
                                  <w:sz w:val="21"/>
                                  <w:szCs w:val="21"/>
                                </w:rPr>
                                <w:t>Storno podmínky</w:t>
                              </w:r>
                            </w:p>
                            <w:p w:rsidR="007A69C7" w:rsidRDefault="007A69C7">
                              <w:pPr>
                                <w:pStyle w:val="Nadpis3"/>
                                <w:spacing w:before="270" w:beforeAutospacing="0" w:after="240" w:afterAutospacing="0"/>
                                <w:rPr>
                                  <w:rFonts w:eastAsia="Times New Roman"/>
                                </w:rPr>
                              </w:pPr>
                              <w:r>
                                <w:rPr>
                                  <w:rFonts w:ascii="Arial" w:eastAsia="Times New Roman" w:hAnsi="Arial" w:cs="Arial"/>
                                  <w:b w:val="0"/>
                                  <w:bCs w:val="0"/>
                                  <w:color w:val="020202"/>
                                  <w:sz w:val="21"/>
                                  <w:szCs w:val="21"/>
                                </w:rPr>
                                <w:t>1. Právo na odstoupení od smlouvy</w:t>
                              </w:r>
                            </w:p>
                            <w:p w:rsidR="007A69C7" w:rsidRDefault="007A69C7">
                              <w:pPr>
                                <w:pStyle w:val="Normlnweb"/>
                                <w:spacing w:before="195" w:beforeAutospacing="0" w:after="195" w:afterAutospacing="0"/>
                              </w:pPr>
                              <w:r>
                                <w:rPr>
                                  <w:rFonts w:ascii="Arial" w:hAnsi="Arial" w:cs="Arial"/>
                                  <w:color w:val="020202"/>
                                  <w:sz w:val="20"/>
                                  <w:szCs w:val="20"/>
                                </w:rPr>
                                <w:t>Pokud je zákazník spotřebitelem (dle § 13 německého občanského zákoníku), má právo do čtrnácti dní odstoupit od smlouvy bez udání důvodů. Lhůta pro odstoupení činí čtrnáct dní ode dne, kdy zákazník nebo jím pověřená třetí osoba, kterou není dopravce, převzala do vlastnictví poslední část zboží. Pokud chce zákazník uplatnit své právo na odstoupení, musí nás (</w:t>
                              </w:r>
                              <w:proofErr w:type="spellStart"/>
                              <w:r>
                                <w:rPr>
                                  <w:rFonts w:ascii="Arial" w:hAnsi="Arial" w:cs="Arial"/>
                                  <w:color w:val="020202"/>
                                  <w:sz w:val="20"/>
                                  <w:szCs w:val="20"/>
                                </w:rPr>
                                <w:t>Thomann</w:t>
                              </w:r>
                              <w:proofErr w:type="spellEnd"/>
                              <w:r>
                                <w:rPr>
                                  <w:rFonts w:ascii="Arial" w:hAnsi="Arial" w:cs="Arial"/>
                                  <w:color w:val="020202"/>
                                  <w:sz w:val="20"/>
                                  <w:szCs w:val="20"/>
                                </w:rPr>
                                <w:t xml:space="preserve"> </w:t>
                              </w:r>
                              <w:proofErr w:type="spellStart"/>
                              <w:r>
                                <w:rPr>
                                  <w:rFonts w:ascii="Arial" w:hAnsi="Arial" w:cs="Arial"/>
                                  <w:color w:val="020202"/>
                                  <w:sz w:val="20"/>
                                  <w:szCs w:val="20"/>
                                </w:rPr>
                                <w:t>GmbH</w:t>
                              </w:r>
                              <w:proofErr w:type="spellEnd"/>
                              <w:r>
                                <w:rPr>
                                  <w:rFonts w:ascii="Arial" w:hAnsi="Arial" w:cs="Arial"/>
                                  <w:color w:val="020202"/>
                                  <w:sz w:val="20"/>
                                  <w:szCs w:val="20"/>
                                </w:rPr>
                                <w:t>, Hans-</w:t>
                              </w:r>
                              <w:proofErr w:type="spellStart"/>
                              <w:r>
                                <w:rPr>
                                  <w:rFonts w:ascii="Arial" w:hAnsi="Arial" w:cs="Arial"/>
                                  <w:color w:val="020202"/>
                                  <w:sz w:val="20"/>
                                  <w:szCs w:val="20"/>
                                </w:rPr>
                                <w:t>Thomann</w:t>
                              </w:r>
                              <w:proofErr w:type="spellEnd"/>
                              <w:r>
                                <w:rPr>
                                  <w:rFonts w:ascii="Arial" w:hAnsi="Arial" w:cs="Arial"/>
                                  <w:color w:val="020202"/>
                                  <w:sz w:val="20"/>
                                  <w:szCs w:val="20"/>
                                </w:rPr>
                                <w:t>-</w:t>
                              </w:r>
                              <w:proofErr w:type="spellStart"/>
                              <w:r>
                                <w:rPr>
                                  <w:rFonts w:ascii="Arial" w:hAnsi="Arial" w:cs="Arial"/>
                                  <w:color w:val="020202"/>
                                  <w:sz w:val="20"/>
                                  <w:szCs w:val="20"/>
                                </w:rPr>
                                <w:t>Straße</w:t>
                              </w:r>
                              <w:proofErr w:type="spellEnd"/>
                              <w:r>
                                <w:rPr>
                                  <w:rFonts w:ascii="Arial" w:hAnsi="Arial" w:cs="Arial"/>
                                  <w:color w:val="020202"/>
                                  <w:sz w:val="20"/>
                                  <w:szCs w:val="20"/>
                                </w:rPr>
                                <w:t xml:space="preserve"> 1, 96138 </w:t>
                              </w:r>
                              <w:proofErr w:type="spellStart"/>
                              <w:r>
                                <w:rPr>
                                  <w:rFonts w:ascii="Arial" w:hAnsi="Arial" w:cs="Arial"/>
                                  <w:color w:val="020202"/>
                                  <w:sz w:val="20"/>
                                  <w:szCs w:val="20"/>
                                </w:rPr>
                                <w:t>Burgebrach</w:t>
                              </w:r>
                              <w:proofErr w:type="spellEnd"/>
                              <w:r>
                                <w:rPr>
                                  <w:rFonts w:ascii="Arial" w:hAnsi="Arial" w:cs="Arial"/>
                                  <w:color w:val="020202"/>
                                  <w:sz w:val="20"/>
                                  <w:szCs w:val="20"/>
                                </w:rPr>
                                <w:t xml:space="preserve">, </w:t>
                              </w:r>
                              <w:proofErr w:type="spellStart"/>
                              <w:r>
                                <w:rPr>
                                  <w:rFonts w:ascii="Arial" w:hAnsi="Arial" w:cs="Arial"/>
                                  <w:color w:val="020202"/>
                                  <w:sz w:val="20"/>
                                  <w:szCs w:val="20"/>
                                </w:rPr>
                                <w:t>Germany</w:t>
                              </w:r>
                              <w:proofErr w:type="spellEnd"/>
                              <w:r>
                                <w:rPr>
                                  <w:rFonts w:ascii="Arial" w:hAnsi="Arial" w:cs="Arial"/>
                                  <w:color w:val="020202"/>
                                  <w:sz w:val="20"/>
                                  <w:szCs w:val="20"/>
                                </w:rPr>
                                <w:t>, Telefon:, e-mail:</w:t>
                              </w:r>
                              <w:bookmarkStart w:id="0" w:name="_GoBack"/>
                              <w:bookmarkEnd w:id="0"/>
                              <w:r>
                                <w:rPr>
                                  <w:rFonts w:ascii="Arial" w:hAnsi="Arial" w:cs="Arial"/>
                                  <w:color w:val="020202"/>
                                  <w:sz w:val="20"/>
                                  <w:szCs w:val="20"/>
                                </w:rPr>
                                <w:t>) o svém rozhodnutí odstoupit od smlouvy informovat prostřednictvím jednoznačného prohlášení (</w:t>
                              </w:r>
                              <w:proofErr w:type="spellStart"/>
                              <w:r>
                                <w:rPr>
                                  <w:rFonts w:ascii="Arial" w:hAnsi="Arial" w:cs="Arial"/>
                                  <w:color w:val="020202"/>
                                  <w:sz w:val="20"/>
                                  <w:szCs w:val="20"/>
                                </w:rPr>
                                <w:t>napr</w:t>
                              </w:r>
                              <w:proofErr w:type="spellEnd"/>
                              <w:r>
                                <w:rPr>
                                  <w:rFonts w:ascii="Arial" w:hAnsi="Arial" w:cs="Arial"/>
                                  <w:color w:val="020202"/>
                                  <w:sz w:val="20"/>
                                  <w:szCs w:val="20"/>
                                </w:rPr>
                                <w:t xml:space="preserve">. poštou zaslaným dopisem, faxem nebo e-mailem). Použít může přiložený vzorový formulář pro odstoupení od smlouvy, není to ale podmínkou. Pro dodržení lhůty stačí, když zákazník před uplynutím lhůty odešle oznámení o svém záměru využít práva na odstoupení. </w:t>
                              </w:r>
                            </w:p>
                            <w:p w:rsidR="007A69C7" w:rsidRDefault="007A69C7">
                              <w:pPr>
                                <w:pStyle w:val="Nadpis3"/>
                                <w:spacing w:before="270" w:beforeAutospacing="0" w:after="240" w:afterAutospacing="0"/>
                                <w:rPr>
                                  <w:rFonts w:eastAsia="Times New Roman"/>
                                </w:rPr>
                              </w:pPr>
                              <w:r>
                                <w:rPr>
                                  <w:rFonts w:ascii="Arial" w:eastAsia="Times New Roman" w:hAnsi="Arial" w:cs="Arial"/>
                                  <w:b w:val="0"/>
                                  <w:bCs w:val="0"/>
                                  <w:color w:val="020202"/>
                                  <w:sz w:val="21"/>
                                  <w:szCs w:val="21"/>
                                </w:rPr>
                                <w:t>2. Následky odstoupení</w:t>
                              </w:r>
                            </w:p>
                            <w:p w:rsidR="007A69C7" w:rsidRDefault="007A69C7">
                              <w:pPr>
                                <w:pStyle w:val="Normlnweb"/>
                                <w:spacing w:before="195" w:beforeAutospacing="0" w:after="195" w:afterAutospacing="0"/>
                              </w:pPr>
                              <w:r>
                                <w:rPr>
                                  <w:rFonts w:ascii="Arial" w:hAnsi="Arial" w:cs="Arial"/>
                                  <w:color w:val="020202"/>
                                  <w:sz w:val="20"/>
                                  <w:szCs w:val="20"/>
                                </w:rPr>
                                <w:t xml:space="preserve">Pokud zákazník odstoupí od této smlouvy, jsme povinni mu neprodleně a nejpozději do čtrnácti dní ode dne, kdy jsme obdrželi jeho oznámení o odstoupení od smlouvy, vrátit všechny obdržené finanční částky, a to včetně dopravného (s výjimkou dodatečných nákladů, které vznikly v následku jeho rozhodnutí nechat si zboží od nás dodat jiným než standardním způsobem). Pro toto vrácení peněz použijeme stejný platební prostředek, který využil zákazník při původní transakci, s výjimkou případu, že bylo výslovně domluveno něco jiného. V žádném případě ale za toto vrácení zákazníkovi nebudou započítávány žádné poplatky. Vrácení peněz můžeme odmítnout až do okamžiku, než obdržíme zpět zaslané zboží nebo než nám zákazník podá důkaz, že nám zboží již odeslal - podle toho, co nastane dříve. Zákazník je povinen nám zboží zaslat nebo předat zpět neprodleně, ale v každém případě nejpozději do čtrnácti dní ode dne, kdy nás zpravil o svém odstoupení od této smlouvy. Pro dodržení lhůty stačí, aby nám zákazník zboží před uplynutím této čtrnáctidenní lhůty odeslal. Náklady spojené s vrácením zboží neseme my. Za případné snížení hodnoty zboží nese zákazník odpovědnost pouze v případě, kdy k tomuto snížení hodnoty došlo na základě zkoušení složení, vlastností a funkčnosti zboží ve větším než nutném rozsahu. </w:t>
                              </w:r>
                            </w:p>
                            <w:p w:rsidR="007A69C7" w:rsidRDefault="007A69C7">
                              <w:pPr>
                                <w:pStyle w:val="Nadpis3"/>
                                <w:spacing w:before="270" w:beforeAutospacing="0" w:after="240" w:afterAutospacing="0"/>
                                <w:rPr>
                                  <w:rFonts w:eastAsia="Times New Roman"/>
                                </w:rPr>
                              </w:pPr>
                              <w:r>
                                <w:rPr>
                                  <w:rFonts w:ascii="Arial" w:eastAsia="Times New Roman" w:hAnsi="Arial" w:cs="Arial"/>
                                  <w:b w:val="0"/>
                                  <w:bCs w:val="0"/>
                                  <w:color w:val="020202"/>
                                  <w:sz w:val="21"/>
                                  <w:szCs w:val="21"/>
                                </w:rPr>
                                <w:t>3. Vyloučení práva na odstoupení</w:t>
                              </w:r>
                            </w:p>
                            <w:p w:rsidR="007A69C7" w:rsidRDefault="007A69C7">
                              <w:pPr>
                                <w:pStyle w:val="Normlnweb"/>
                              </w:pPr>
                              <w:r>
                                <w:rPr>
                                  <w:rFonts w:ascii="Arial" w:hAnsi="Arial" w:cs="Arial"/>
                                  <w:color w:val="020202"/>
                                  <w:sz w:val="20"/>
                                  <w:szCs w:val="20"/>
                                </w:rPr>
                                <w:t xml:space="preserve">Právo na odstoupení se nevztahuje na </w:t>
                              </w:r>
                            </w:p>
                            <w:p w:rsidR="007A69C7" w:rsidRDefault="007A69C7" w:rsidP="00F513AC">
                              <w:pPr>
                                <w:numPr>
                                  <w:ilvl w:val="0"/>
                                  <w:numId w:val="1"/>
                                </w:numPr>
                                <w:spacing w:before="100" w:beforeAutospacing="1" w:after="100" w:afterAutospacing="1"/>
                                <w:rPr>
                                  <w:rFonts w:eastAsia="Times New Roman"/>
                                  <w:color w:val="020202"/>
                                </w:rPr>
                              </w:pPr>
                              <w:r>
                                <w:rPr>
                                  <w:rFonts w:ascii="Arial" w:eastAsia="Times New Roman" w:hAnsi="Arial" w:cs="Arial"/>
                                  <w:color w:val="020202"/>
                                  <w:sz w:val="20"/>
                                  <w:szCs w:val="20"/>
                                </w:rPr>
                                <w:lastRenderedPageBreak/>
                                <w:t>zboží, které nebylo vyrobeno předem a pro jehož výrobu byla rozhodující individuální volba zákazníka a jeho pokyny nebo které bylo jednoznačně přizpůsobeno osobním potřebám spotřebitele.</w:t>
                              </w:r>
                            </w:p>
                            <w:p w:rsidR="007A69C7" w:rsidRDefault="007A69C7" w:rsidP="00F513AC">
                              <w:pPr>
                                <w:numPr>
                                  <w:ilvl w:val="0"/>
                                  <w:numId w:val="1"/>
                                </w:numPr>
                                <w:spacing w:before="100" w:beforeAutospacing="1" w:after="100" w:afterAutospacing="1"/>
                                <w:rPr>
                                  <w:rFonts w:eastAsia="Times New Roman"/>
                                  <w:color w:val="020202"/>
                                </w:rPr>
                              </w:pPr>
                              <w:r>
                                <w:rPr>
                                  <w:rFonts w:ascii="Arial" w:eastAsia="Times New Roman" w:hAnsi="Arial" w:cs="Arial"/>
                                  <w:color w:val="020202"/>
                                  <w:sz w:val="20"/>
                                  <w:szCs w:val="20"/>
                                </w:rPr>
                                <w:t>zapečetěné zboží, které není vhodné vracet z hygienických či zdravotních důvodů a jehož zapečetění bylo po dodání odstraněno.</w:t>
                              </w:r>
                            </w:p>
                            <w:p w:rsidR="007A69C7" w:rsidRDefault="007A69C7" w:rsidP="00F513AC">
                              <w:pPr>
                                <w:numPr>
                                  <w:ilvl w:val="0"/>
                                  <w:numId w:val="1"/>
                                </w:numPr>
                                <w:spacing w:before="100" w:beforeAutospacing="1" w:after="100" w:afterAutospacing="1"/>
                                <w:rPr>
                                  <w:rFonts w:eastAsia="Times New Roman"/>
                                  <w:color w:val="020202"/>
                                </w:rPr>
                              </w:pPr>
                              <w:r>
                                <w:rPr>
                                  <w:rFonts w:ascii="Arial" w:eastAsia="Times New Roman" w:hAnsi="Arial" w:cs="Arial"/>
                                  <w:color w:val="020202"/>
                                  <w:sz w:val="20"/>
                                  <w:szCs w:val="20"/>
                                </w:rPr>
                                <w:t>zvukové nahrávky, videozáznamy či počítačový software v zapečetěném obalu, jehož zapečetění bylo po dodání odstraněno.</w:t>
                              </w:r>
                            </w:p>
                            <w:p w:rsidR="007A69C7" w:rsidRDefault="007A69C7" w:rsidP="00F513AC">
                              <w:pPr>
                                <w:numPr>
                                  <w:ilvl w:val="0"/>
                                  <w:numId w:val="1"/>
                                </w:numPr>
                                <w:spacing w:before="100" w:beforeAutospacing="1" w:after="100" w:afterAutospacing="1"/>
                                <w:rPr>
                                  <w:rFonts w:eastAsia="Times New Roman"/>
                                  <w:color w:val="020202"/>
                                </w:rPr>
                              </w:pPr>
                              <w:r>
                                <w:rPr>
                                  <w:rFonts w:ascii="Arial" w:eastAsia="Times New Roman" w:hAnsi="Arial" w:cs="Arial"/>
                                  <w:color w:val="020202"/>
                                  <w:sz w:val="20"/>
                                  <w:szCs w:val="20"/>
                                </w:rPr>
                                <w:t>noviny, časopisy nebo obrázkové časopisy s výjimkou smluv o předplatném.</w:t>
                              </w:r>
                            </w:p>
                            <w:p w:rsidR="007A69C7" w:rsidRDefault="007A69C7">
                              <w:pPr>
                                <w:pStyle w:val="Normlnweb"/>
                                <w:spacing w:before="195" w:beforeAutospacing="0" w:after="195" w:afterAutospacing="0"/>
                              </w:pPr>
                              <w:r>
                                <w:rPr>
                                  <w:rFonts w:ascii="Arial" w:hAnsi="Arial" w:cs="Arial"/>
                                  <w:color w:val="020202"/>
                                  <w:sz w:val="20"/>
                                  <w:szCs w:val="20"/>
                                </w:rPr>
                                <w:t>Zde najdete vzorový formulář pro uplatnění práva na odstoupení:</w:t>
                              </w:r>
                              <w:r>
                                <w:rPr>
                                  <w:rFonts w:ascii="Arial" w:hAnsi="Arial" w:cs="Arial"/>
                                  <w:color w:val="020202"/>
                                  <w:sz w:val="20"/>
                                  <w:szCs w:val="20"/>
                                </w:rPr>
                                <w:br/>
                              </w:r>
                              <w:hyperlink r:id="rId23" w:history="1">
                                <w:r>
                                  <w:rPr>
                                    <w:rStyle w:val="Hypertextovodkaz"/>
                                    <w:rFonts w:ascii="Arial" w:hAnsi="Arial" w:cs="Arial"/>
                                    <w:color w:val="000000"/>
                                    <w:sz w:val="20"/>
                                    <w:szCs w:val="20"/>
                                  </w:rPr>
                                  <w:t>https://www.thomann.de/pics/atg/atgdata/document/misc/cancellation_form_cz.pdf</w:t>
                                </w:r>
                              </w:hyperlink>
                            </w:p>
                            <w:p w:rsidR="007A69C7" w:rsidRDefault="007A69C7">
                              <w:pPr>
                                <w:pStyle w:val="Normlnweb"/>
                                <w:spacing w:before="195" w:beforeAutospacing="0" w:after="195" w:afterAutospacing="0"/>
                              </w:pPr>
                              <w:r>
                                <w:rPr>
                                  <w:rFonts w:ascii="Arial" w:hAnsi="Arial" w:cs="Arial"/>
                                  <w:color w:val="020202"/>
                                  <w:sz w:val="20"/>
                                  <w:szCs w:val="20"/>
                                </w:rPr>
                                <w:t>Naše Všeobecné obchodní podmínky (VOP) s poučením o právu na odstoupení od smlouvy najdete zde:</w:t>
                              </w:r>
                              <w:r>
                                <w:rPr>
                                  <w:rFonts w:ascii="Arial" w:hAnsi="Arial" w:cs="Arial"/>
                                  <w:color w:val="020202"/>
                                  <w:sz w:val="20"/>
                                  <w:szCs w:val="20"/>
                                </w:rPr>
                                <w:br/>
                              </w:r>
                              <w:hyperlink r:id="rId24" w:history="1">
                                <w:r>
                                  <w:rPr>
                                    <w:rStyle w:val="Hypertextovodkaz"/>
                                    <w:rFonts w:ascii="Arial" w:hAnsi="Arial" w:cs="Arial"/>
                                    <w:color w:val="000000"/>
                                    <w:sz w:val="20"/>
                                    <w:szCs w:val="20"/>
                                  </w:rPr>
                                  <w:t xml:space="preserve">https://www.thomann.de/cz/compinfo_terms.html </w:t>
                                </w:r>
                              </w:hyperlink>
                            </w:p>
                          </w:tc>
                        </w:tr>
                      </w:tbl>
                      <w:p w:rsidR="007A69C7" w:rsidRDefault="007A69C7">
                        <w:pPr>
                          <w:pStyle w:val="Normlnweb"/>
                        </w:pPr>
                        <w:r>
                          <w:rPr>
                            <w:vanish/>
                          </w:rPr>
                          <w:lastRenderedPageBreak/>
                          <w:t> </w:t>
                        </w:r>
                      </w:p>
                      <w:tbl>
                        <w:tblPr>
                          <w:tblW w:w="5000" w:type="pct"/>
                          <w:tblCellMar>
                            <w:left w:w="0" w:type="dxa"/>
                            <w:right w:w="0" w:type="dxa"/>
                          </w:tblCellMar>
                          <w:tblLook w:val="04A0" w:firstRow="1" w:lastRow="0" w:firstColumn="1" w:lastColumn="0" w:noHBand="0" w:noVBand="1"/>
                        </w:tblPr>
                        <w:tblGrid>
                          <w:gridCol w:w="8570"/>
                        </w:tblGrid>
                        <w:tr w:rsidR="007A69C7">
                          <w:tc>
                            <w:tcPr>
                              <w:tcW w:w="0" w:type="auto"/>
                              <w:tcBorders>
                                <w:top w:val="single" w:sz="8" w:space="0" w:color="DDDDDB"/>
                                <w:left w:val="nil"/>
                                <w:bottom w:val="nil"/>
                                <w:right w:val="nil"/>
                              </w:tcBorders>
                              <w:tcMar>
                                <w:top w:w="225" w:type="dxa"/>
                                <w:left w:w="75" w:type="dxa"/>
                                <w:bottom w:w="75" w:type="dxa"/>
                                <w:right w:w="75" w:type="dxa"/>
                              </w:tcMar>
                              <w:vAlign w:val="center"/>
                              <w:hideMark/>
                            </w:tcPr>
                            <w:p w:rsidR="007A69C7" w:rsidRDefault="007A69C7">
                              <w:pPr>
                                <w:pStyle w:val="Normlnweb"/>
                                <w:jc w:val="center"/>
                              </w:pPr>
                              <w:proofErr w:type="spellStart"/>
                              <w:r>
                                <w:rPr>
                                  <w:rFonts w:ascii="Arial" w:hAnsi="Arial" w:cs="Arial"/>
                                  <w:color w:val="B6B5B3"/>
                                  <w:sz w:val="17"/>
                                  <w:szCs w:val="17"/>
                                </w:rPr>
                                <w:t>Thomann</w:t>
                              </w:r>
                              <w:proofErr w:type="spellEnd"/>
                              <w:r>
                                <w:rPr>
                                  <w:rFonts w:ascii="Arial" w:hAnsi="Arial" w:cs="Arial"/>
                                  <w:color w:val="B6B5B3"/>
                                  <w:sz w:val="17"/>
                                  <w:szCs w:val="17"/>
                                </w:rPr>
                                <w:t xml:space="preserve"> </w:t>
                              </w:r>
                              <w:proofErr w:type="spellStart"/>
                              <w:r>
                                <w:rPr>
                                  <w:rFonts w:ascii="Arial" w:hAnsi="Arial" w:cs="Arial"/>
                                  <w:color w:val="B6B5B3"/>
                                  <w:sz w:val="17"/>
                                  <w:szCs w:val="17"/>
                                </w:rPr>
                                <w:t>GmbH</w:t>
                              </w:r>
                              <w:proofErr w:type="spellEnd"/>
                              <w:r>
                                <w:rPr>
                                  <w:rFonts w:ascii="Arial" w:hAnsi="Arial" w:cs="Arial"/>
                                  <w:color w:val="B6B5B3"/>
                                  <w:sz w:val="17"/>
                                  <w:szCs w:val="17"/>
                                </w:rPr>
                                <w:t>, Hans-</w:t>
                              </w:r>
                              <w:proofErr w:type="spellStart"/>
                              <w:r>
                                <w:rPr>
                                  <w:rFonts w:ascii="Arial" w:hAnsi="Arial" w:cs="Arial"/>
                                  <w:color w:val="B6B5B3"/>
                                  <w:sz w:val="17"/>
                                  <w:szCs w:val="17"/>
                                </w:rPr>
                                <w:t>Thomann</w:t>
                              </w:r>
                              <w:proofErr w:type="spellEnd"/>
                              <w:r>
                                <w:rPr>
                                  <w:rFonts w:ascii="Arial" w:hAnsi="Arial" w:cs="Arial"/>
                                  <w:color w:val="B6B5B3"/>
                                  <w:sz w:val="17"/>
                                  <w:szCs w:val="17"/>
                                </w:rPr>
                                <w:t xml:space="preserve">-Str. 1, 96138 </w:t>
                              </w:r>
                              <w:proofErr w:type="spellStart"/>
                              <w:r>
                                <w:rPr>
                                  <w:rFonts w:ascii="Arial" w:hAnsi="Arial" w:cs="Arial"/>
                                  <w:color w:val="B6B5B3"/>
                                  <w:sz w:val="17"/>
                                  <w:szCs w:val="17"/>
                                </w:rPr>
                                <w:t>Burgebrach</w:t>
                              </w:r>
                              <w:proofErr w:type="spellEnd"/>
                              <w:r>
                                <w:rPr>
                                  <w:rFonts w:ascii="Arial" w:hAnsi="Arial" w:cs="Arial"/>
                                  <w:color w:val="B6B5B3"/>
                                  <w:sz w:val="17"/>
                                  <w:szCs w:val="17"/>
                                </w:rPr>
                                <w:t>, Německo</w:t>
                              </w:r>
                              <w:r>
                                <w:rPr>
                                  <w:rFonts w:ascii="Arial" w:hAnsi="Arial" w:cs="Arial"/>
                                  <w:color w:val="B6B5B3"/>
                                  <w:sz w:val="17"/>
                                  <w:szCs w:val="17"/>
                                </w:rPr>
                                <w:br/>
                                <w:t xml:space="preserve">Jednatel: Hans </w:t>
                              </w:r>
                              <w:proofErr w:type="spellStart"/>
                              <w:r>
                                <w:rPr>
                                  <w:rFonts w:ascii="Arial" w:hAnsi="Arial" w:cs="Arial"/>
                                  <w:color w:val="B6B5B3"/>
                                  <w:sz w:val="17"/>
                                  <w:szCs w:val="17"/>
                                </w:rPr>
                                <w:t>Thomann</w:t>
                              </w:r>
                              <w:proofErr w:type="spellEnd"/>
                              <w:r>
                                <w:rPr>
                                  <w:rFonts w:ascii="Arial" w:hAnsi="Arial" w:cs="Arial"/>
                                  <w:color w:val="B6B5B3"/>
                                  <w:sz w:val="17"/>
                                  <w:szCs w:val="17"/>
                                </w:rPr>
                                <w:t>, Číslo v obchodním rejstříku: HRB 5862</w:t>
                              </w:r>
                              <w:r>
                                <w:rPr>
                                  <w:rFonts w:ascii="Arial" w:hAnsi="Arial" w:cs="Arial"/>
                                  <w:color w:val="B6B5B3"/>
                                  <w:sz w:val="17"/>
                                  <w:szCs w:val="17"/>
                                </w:rPr>
                                <w:br/>
                                <w:t xml:space="preserve">Obchodní rejstřík u okresního soudu: </w:t>
                              </w:r>
                              <w:proofErr w:type="spellStart"/>
                              <w:r>
                                <w:rPr>
                                  <w:rFonts w:ascii="Arial" w:hAnsi="Arial" w:cs="Arial"/>
                                  <w:color w:val="B6B5B3"/>
                                  <w:sz w:val="17"/>
                                  <w:szCs w:val="17"/>
                                </w:rPr>
                                <w:t>Bamberg</w:t>
                              </w:r>
                              <w:proofErr w:type="spellEnd"/>
                              <w:r>
                                <w:rPr>
                                  <w:rFonts w:ascii="Arial" w:hAnsi="Arial" w:cs="Arial"/>
                                  <w:color w:val="B6B5B3"/>
                                  <w:sz w:val="17"/>
                                  <w:szCs w:val="17"/>
                                </w:rPr>
                                <w:t xml:space="preserve">, Sídlo společnosti: </w:t>
                              </w:r>
                              <w:proofErr w:type="spellStart"/>
                              <w:r>
                                <w:rPr>
                                  <w:rFonts w:ascii="Arial" w:hAnsi="Arial" w:cs="Arial"/>
                                  <w:color w:val="B6B5B3"/>
                                  <w:sz w:val="17"/>
                                  <w:szCs w:val="17"/>
                                </w:rPr>
                                <w:t>Burgebrach</w:t>
                              </w:r>
                              <w:proofErr w:type="spellEnd"/>
                              <w:r>
                                <w:rPr>
                                  <w:rFonts w:ascii="Arial" w:hAnsi="Arial" w:cs="Arial"/>
                                  <w:color w:val="B6B5B3"/>
                                  <w:sz w:val="17"/>
                                  <w:szCs w:val="17"/>
                                </w:rPr>
                                <w:br/>
                              </w:r>
                              <w:r>
                                <w:rPr>
                                  <w:rFonts w:ascii="Arial" w:hAnsi="Arial" w:cs="Arial"/>
                                  <w:color w:val="B6B5B3"/>
                                  <w:sz w:val="17"/>
                                  <w:szCs w:val="17"/>
                                </w:rPr>
                                <w:br/>
                              </w:r>
                              <w:r>
                                <w:rPr>
                                  <w:rFonts w:ascii="Arial" w:hAnsi="Arial" w:cs="Arial"/>
                                  <w:noProof/>
                                  <w:color w:val="000000"/>
                                  <w:sz w:val="17"/>
                                  <w:szCs w:val="17"/>
                                  <w:bdr w:val="single" w:sz="8" w:space="0" w:color="auto" w:frame="1"/>
                                </w:rPr>
                                <mc:AlternateContent>
                                  <mc:Choice Requires="wps">
                                    <w:drawing>
                                      <wp:inline distT="0" distB="0" distL="0" distR="0">
                                        <wp:extent cx="847725" cy="152400"/>
                                        <wp:effectExtent l="0" t="0" r="0" b="0"/>
                                        <wp:docPr id="1" name="Obdélník 1" descr="Obrázek byl odebrán odesílatelem. Thoman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47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035D4A" id="Obdélník 1" o:spid="_x0000_s1026" alt="Obrázek byl odebrán odesílatelem. Thomann" style="width:66.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" filled="f" stroked="f">
                                        <o:lock v:ext="edit" aspectratio="t"/>
                                        <w10:anchorlock/>
                                      </v:rect>
                                    </w:pict>
                                  </mc:Fallback>
                                </mc:AlternateContent>
                              </w:r>
                            </w:p>
                          </w:tc>
                        </w:tr>
                      </w:tbl>
                      <w:p w:rsidR="007A69C7" w:rsidRDefault="007A69C7">
                        <w:pPr>
                          <w:rPr>
                            <w:rFonts w:eastAsia="Times New Roman"/>
                            <w:sz w:val="20"/>
                            <w:szCs w:val="20"/>
                          </w:rPr>
                        </w:pPr>
                      </w:p>
                    </w:tc>
                  </w:tr>
                </w:tbl>
                <w:p w:rsidR="007A69C7" w:rsidRDefault="007A69C7">
                  <w:pPr>
                    <w:rPr>
                      <w:rFonts w:eastAsia="Times New Roman"/>
                      <w:sz w:val="20"/>
                      <w:szCs w:val="20"/>
                    </w:rPr>
                  </w:pPr>
                </w:p>
              </w:tc>
            </w:tr>
          </w:tbl>
          <w:p w:rsidR="007A69C7" w:rsidRDefault="007A69C7">
            <w:pPr>
              <w:rPr>
                <w:rFonts w:eastAsia="Times New Roman"/>
                <w:sz w:val="20"/>
                <w:szCs w:val="20"/>
              </w:rPr>
            </w:pPr>
          </w:p>
        </w:tc>
      </w:tr>
    </w:tbl>
    <w:p w:rsidR="009F4A14" w:rsidRDefault="009F4A14"/>
    <w:sectPr w:rsidR="009F4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D5356"/>
    <w:multiLevelType w:val="multilevel"/>
    <w:tmpl w:val="8B2EC7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C7"/>
    <w:rsid w:val="007A69C7"/>
    <w:rsid w:val="009F4A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33874-8468-4B94-B11D-5B289C8C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69C7"/>
    <w:pPr>
      <w:spacing w:after="0" w:line="240" w:lineRule="auto"/>
    </w:pPr>
    <w:rPr>
      <w:rFonts w:ascii="Times New Roman" w:hAnsi="Times New Roman" w:cs="Times New Roman"/>
      <w:sz w:val="24"/>
      <w:szCs w:val="24"/>
      <w:lang w:eastAsia="cs-CZ"/>
    </w:rPr>
  </w:style>
  <w:style w:type="paragraph" w:styleId="Nadpis3">
    <w:name w:val="heading 3"/>
    <w:basedOn w:val="Normln"/>
    <w:link w:val="Nadpis3Char"/>
    <w:uiPriority w:val="9"/>
    <w:semiHidden/>
    <w:unhideWhenUsed/>
    <w:qFormat/>
    <w:rsid w:val="007A69C7"/>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7A69C7"/>
    <w:rPr>
      <w:rFonts w:ascii="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7A69C7"/>
    <w:rPr>
      <w:color w:val="0000FF"/>
      <w:u w:val="single"/>
    </w:rPr>
  </w:style>
  <w:style w:type="paragraph" w:styleId="Normlnweb">
    <w:name w:val="Normal (Web)"/>
    <w:basedOn w:val="Normln"/>
    <w:uiPriority w:val="99"/>
    <w:unhideWhenUsed/>
    <w:rsid w:val="007A69C7"/>
    <w:pPr>
      <w:spacing w:before="100" w:beforeAutospacing="1" w:after="100" w:afterAutospacing="1"/>
    </w:pPr>
  </w:style>
  <w:style w:type="character" w:styleId="Siln">
    <w:name w:val="Strong"/>
    <w:basedOn w:val="Standardnpsmoodstavce"/>
    <w:uiPriority w:val="22"/>
    <w:qFormat/>
    <w:rsid w:val="007A69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42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nn.de/cz/prod_AR_292457.html" TargetMode="External"/><Relationship Id="rId13" Type="http://schemas.openxmlformats.org/officeDocument/2006/relationships/hyperlink" Target="mailto:cesko@thomann.de" TargetMode="External"/><Relationship Id="rId18" Type="http://schemas.openxmlformats.org/officeDocument/2006/relationships/hyperlink" Target="https://www.thomann.de/cz/onlineexpert.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homann.de/cz/basket_coupon.html" TargetMode="External"/><Relationship Id="rId7" Type="http://schemas.openxmlformats.org/officeDocument/2006/relationships/hyperlink" Target="https://www.thomann.de/cz/prod_AR_292457.html" TargetMode="External"/><Relationship Id="rId12" Type="http://schemas.openxmlformats.org/officeDocument/2006/relationships/hyperlink" Target="https://www.thomann.de/cz/prod_AR_139789.html" TargetMode="External"/><Relationship Id="rId17" Type="http://schemas.openxmlformats.org/officeDocument/2006/relationships/hyperlink" Target="https://www.thomann.de/cz/onlineexpert.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omann.de/cz/mythomann.html" TargetMode="External"/><Relationship Id="rId20" Type="http://schemas.openxmlformats.org/officeDocument/2006/relationships/hyperlink" Target="https://www.thomann.de/blog/en/" TargetMode="External"/><Relationship Id="rId1" Type="http://schemas.openxmlformats.org/officeDocument/2006/relationships/numbering" Target="numbering.xml"/><Relationship Id="rId6" Type="http://schemas.openxmlformats.org/officeDocument/2006/relationships/hyperlink" Target="https://www.thomann.de/cz/prod_AR_169696.html" TargetMode="External"/><Relationship Id="rId11" Type="http://schemas.openxmlformats.org/officeDocument/2006/relationships/hyperlink" Target="https://www.thomann.de/cz/prod_AR_139789.html" TargetMode="External"/><Relationship Id="rId24" Type="http://schemas.openxmlformats.org/officeDocument/2006/relationships/hyperlink" Target="https://www.thomann.de/cz/compinfo_terms.html" TargetMode="External"/><Relationship Id="rId5" Type="http://schemas.openxmlformats.org/officeDocument/2006/relationships/hyperlink" Target="https://www.thomann.de/cz/prod_AR_169696.html" TargetMode="External"/><Relationship Id="rId15" Type="http://schemas.openxmlformats.org/officeDocument/2006/relationships/hyperlink" Target="https://www.thomann.de/cz/hotdeals.html" TargetMode="External"/><Relationship Id="rId23" Type="http://schemas.openxmlformats.org/officeDocument/2006/relationships/hyperlink" Target="https://www.thomann.de/pics/atg/atgdata/document/misc/cancellation_form_cz.pdf" TargetMode="External"/><Relationship Id="rId10" Type="http://schemas.openxmlformats.org/officeDocument/2006/relationships/hyperlink" Target="https://www.thomann.de/cz/prod_AR_228802.html" TargetMode="External"/><Relationship Id="rId19" Type="http://schemas.openxmlformats.org/officeDocument/2006/relationships/hyperlink" Target="https://www.thomann.de/blog/en/" TargetMode="External"/><Relationship Id="rId4" Type="http://schemas.openxmlformats.org/officeDocument/2006/relationships/webSettings" Target="webSettings.xml"/><Relationship Id="rId9" Type="http://schemas.openxmlformats.org/officeDocument/2006/relationships/hyperlink" Target="https://www.thomann.de/cz/prod_AR_228802.html" TargetMode="External"/><Relationship Id="rId14" Type="http://schemas.openxmlformats.org/officeDocument/2006/relationships/hyperlink" Target="https://www.thomann.de/cz/compinfo.html" TargetMode="External"/><Relationship Id="rId22" Type="http://schemas.openxmlformats.org/officeDocument/2006/relationships/hyperlink" Target="https://www.thomann.de/cz/basket_coupon.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1416</Words>
  <Characters>8359</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DFXS</Company>
  <LinksUpToDate>false</LinksUpToDate>
  <CharactersWithSpaces>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Nejedlová</dc:creator>
  <cp:keywords/>
  <dc:description/>
  <cp:lastModifiedBy>Lucie Nejedlová</cp:lastModifiedBy>
  <cp:revision>1</cp:revision>
  <dcterms:created xsi:type="dcterms:W3CDTF">2017-02-24T08:50:00Z</dcterms:created>
  <dcterms:modified xsi:type="dcterms:W3CDTF">2017-02-24T08:53:00Z</dcterms:modified>
</cp:coreProperties>
</file>