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Pr="005044EC" w:rsidRDefault="00EF7AE6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</w:pPr>
    </w:p>
    <w:p w:rsidR="006B1342" w:rsidRPr="005044EC" w:rsidRDefault="006B1342" w:rsidP="00C65B69">
      <w:pPr>
        <w:ind w:right="424"/>
        <w:rPr>
          <w:rFonts w:ascii="Tahoma" w:hAnsi="Tahoma" w:cs="Tahoma"/>
          <w:b/>
          <w:sz w:val="24"/>
        </w:rPr>
      </w:pPr>
      <w:r w:rsidRPr="005044EC">
        <w:rPr>
          <w:rFonts w:ascii="Tahoma" w:hAnsi="Tahoma" w:cs="Tahoma"/>
          <w:b/>
          <w:sz w:val="24"/>
        </w:rPr>
        <w:t xml:space="preserve">Objednávka č. </w:t>
      </w:r>
      <w:r w:rsidR="00ED7DBF">
        <w:rPr>
          <w:rFonts w:ascii="Tahoma" w:hAnsi="Tahoma" w:cs="Tahoma"/>
          <w:b/>
          <w:sz w:val="24"/>
        </w:rPr>
        <w:t>2020/</w:t>
      </w:r>
      <w:r w:rsidR="005A35EF" w:rsidRPr="005A35EF">
        <w:rPr>
          <w:rFonts w:ascii="Tahoma" w:hAnsi="Tahoma" w:cs="Tahoma"/>
          <w:b/>
          <w:sz w:val="24"/>
        </w:rPr>
        <w:t>440</w:t>
      </w:r>
      <w:r w:rsidR="00141F9E">
        <w:rPr>
          <w:rFonts w:ascii="Tahoma" w:hAnsi="Tahoma" w:cs="Tahoma"/>
          <w:b/>
          <w:sz w:val="24"/>
        </w:rPr>
        <w:t>118</w:t>
      </w: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6B1342" w:rsidRPr="005044EC" w:rsidRDefault="006B1342" w:rsidP="00C65B69">
      <w:pPr>
        <w:ind w:right="424"/>
        <w:rPr>
          <w:rFonts w:ascii="Tahoma" w:hAnsi="Tahoma" w:cs="Tahoma"/>
        </w:rPr>
      </w:pPr>
    </w:p>
    <w:p w:rsidR="008F6AA2" w:rsidRDefault="00FF6E2F" w:rsidP="008F6AA2">
      <w:pPr>
        <w:ind w:right="424"/>
      </w:pPr>
      <w:r>
        <w:t>Dodavatel:</w:t>
      </w:r>
      <w:r>
        <w:tab/>
      </w:r>
      <w:r w:rsidRPr="000702D7">
        <w:rPr>
          <w:b/>
        </w:rPr>
        <w:t>Jméno:</w:t>
      </w:r>
      <w:r w:rsidRPr="000702D7">
        <w:rPr>
          <w:b/>
        </w:rPr>
        <w:tab/>
      </w:r>
      <w:r w:rsidRPr="000702D7">
        <w:rPr>
          <w:b/>
        </w:rPr>
        <w:tab/>
      </w:r>
      <w:r w:rsidRPr="000702D7">
        <w:rPr>
          <w:b/>
        </w:rPr>
        <w:tab/>
      </w:r>
      <w:r w:rsidR="008F6AA2">
        <w:t>SB SOUND s.r.o.</w:t>
      </w:r>
    </w:p>
    <w:p w:rsidR="00FF6E2F" w:rsidRDefault="00FF6E2F" w:rsidP="00FF6E2F">
      <w:pPr>
        <w:ind w:right="424"/>
      </w:pPr>
      <w:r w:rsidRPr="000702D7">
        <w:tab/>
      </w:r>
      <w:r w:rsidRPr="000702D7">
        <w:tab/>
        <w:t xml:space="preserve">Adresa: </w:t>
      </w:r>
      <w:r w:rsidRPr="000702D7">
        <w:tab/>
      </w:r>
      <w:r w:rsidRPr="000702D7">
        <w:tab/>
      </w:r>
      <w:r w:rsidR="008F6AA2">
        <w:t>Na hlavní 169/55, Březiněves, 182 00 Praha 8</w:t>
      </w:r>
      <w:r w:rsidR="000E5D7B">
        <w:tab/>
      </w:r>
      <w:r>
        <w:t xml:space="preserve"> </w:t>
      </w:r>
    </w:p>
    <w:p w:rsidR="00FF6E2F" w:rsidRPr="000702D7" w:rsidRDefault="00FF6E2F" w:rsidP="00FF6E2F">
      <w:pPr>
        <w:ind w:right="424"/>
      </w:pPr>
      <w:r w:rsidRPr="000702D7">
        <w:tab/>
      </w:r>
      <w:r w:rsidRPr="000702D7">
        <w:tab/>
        <w:t>E-mail:</w:t>
      </w:r>
      <w:r w:rsidRPr="000702D7">
        <w:tab/>
      </w:r>
      <w:r w:rsidRPr="000702D7">
        <w:tab/>
      </w:r>
      <w:r w:rsidRPr="000702D7">
        <w:tab/>
      </w:r>
      <w:bookmarkStart w:id="0" w:name="_GoBack"/>
      <w:bookmarkEnd w:id="0"/>
    </w:p>
    <w:p w:rsidR="00305329" w:rsidRDefault="00FF6E2F" w:rsidP="00305329">
      <w:pPr>
        <w:ind w:left="720" w:right="424" w:firstLine="720"/>
      </w:pPr>
      <w:r w:rsidRPr="000702D7">
        <w:t>IČO:</w:t>
      </w:r>
      <w:r w:rsidRPr="000702D7">
        <w:tab/>
      </w:r>
      <w:r w:rsidRPr="000702D7">
        <w:tab/>
      </w:r>
      <w:r w:rsidRPr="000702D7">
        <w:tab/>
      </w:r>
      <w:r w:rsidR="008F6AA2">
        <w:t>24730203</w:t>
      </w:r>
    </w:p>
    <w:p w:rsidR="00305329" w:rsidRDefault="00305329" w:rsidP="00305329">
      <w:pPr>
        <w:ind w:left="720" w:right="424" w:firstLine="720"/>
      </w:pPr>
      <w:r>
        <w:t>DIČ</w:t>
      </w:r>
      <w:r w:rsidRPr="000702D7">
        <w:t>:</w:t>
      </w:r>
      <w:r w:rsidRPr="000702D7">
        <w:tab/>
      </w:r>
      <w:r w:rsidRPr="000702D7">
        <w:tab/>
      </w:r>
      <w:r w:rsidRPr="000702D7">
        <w:tab/>
      </w:r>
      <w:r w:rsidR="008F6AA2">
        <w:t>CZ24730203</w:t>
      </w:r>
    </w:p>
    <w:p w:rsidR="00A65332" w:rsidRPr="000702D7" w:rsidRDefault="00A65332" w:rsidP="00305329">
      <w:pPr>
        <w:ind w:left="720" w:right="424" w:firstLine="720"/>
      </w:pPr>
    </w:p>
    <w:p w:rsidR="00A65332" w:rsidRDefault="00A65332" w:rsidP="00A65332">
      <w:pPr>
        <w:ind w:right="424"/>
      </w:pPr>
    </w:p>
    <w:p w:rsidR="00A65332" w:rsidRPr="00EF7AE6" w:rsidRDefault="00A65332" w:rsidP="00A65332">
      <w:pPr>
        <w:ind w:right="424"/>
      </w:pPr>
      <w:r>
        <w:t>Objednavatel:</w:t>
      </w:r>
      <w:r>
        <w:tab/>
      </w:r>
      <w:r w:rsidRPr="006B1342">
        <w:rPr>
          <w:b/>
        </w:rPr>
        <w:t>Divadlo v Dlouhé</w:t>
      </w:r>
    </w:p>
    <w:p w:rsidR="00A65332" w:rsidRPr="00EF7AE6" w:rsidRDefault="00A65332" w:rsidP="00A65332">
      <w:pPr>
        <w:ind w:right="424"/>
      </w:pPr>
      <w:r>
        <w:tab/>
      </w:r>
      <w:r>
        <w:tab/>
      </w:r>
      <w:r w:rsidRPr="006B1342">
        <w:t xml:space="preserve">Adresa: </w:t>
      </w:r>
      <w:r>
        <w:tab/>
      </w:r>
      <w:r>
        <w:tab/>
        <w:t>Dlouhá 727/39, 110 Praha 1</w:t>
      </w:r>
    </w:p>
    <w:p w:rsidR="00A65332" w:rsidRDefault="00A65332" w:rsidP="00A65332">
      <w:pPr>
        <w:ind w:left="720" w:right="424" w:firstLine="720"/>
      </w:pPr>
      <w:r>
        <w:t>IČ</w:t>
      </w:r>
      <w:r w:rsidR="00ED7DBF">
        <w:t>O</w:t>
      </w:r>
      <w:r>
        <w:t>:</w:t>
      </w:r>
      <w:r>
        <w:tab/>
      </w:r>
      <w:r>
        <w:tab/>
      </w:r>
      <w:r>
        <w:tab/>
        <w:t>00064343</w:t>
      </w:r>
    </w:p>
    <w:p w:rsidR="00A65332" w:rsidRPr="00EF7AE6" w:rsidRDefault="00A65332" w:rsidP="00A65332">
      <w:pPr>
        <w:ind w:left="720" w:right="424" w:firstLine="720"/>
      </w:pPr>
      <w:r>
        <w:t>DIČ:</w:t>
      </w:r>
      <w:r>
        <w:tab/>
      </w:r>
      <w:r>
        <w:tab/>
      </w:r>
      <w:r>
        <w:tab/>
      </w:r>
      <w:r w:rsidRPr="006B1342">
        <w:t>CZ00064343</w:t>
      </w:r>
    </w:p>
    <w:p w:rsidR="00A65332" w:rsidRDefault="00A65332" w:rsidP="00A65332">
      <w:pPr>
        <w:ind w:right="424"/>
      </w:pPr>
      <w:r>
        <w:tab/>
      </w:r>
      <w:r>
        <w:tab/>
        <w:t>ID dat. schránky:</w:t>
      </w:r>
      <w:r>
        <w:tab/>
        <w:t>d5983un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ab/>
      </w:r>
    </w:p>
    <w:p w:rsidR="00944E98" w:rsidRDefault="00674B6C" w:rsidP="000E5D7B">
      <w:pPr>
        <w:ind w:right="424"/>
        <w:rPr>
          <w:b/>
        </w:rPr>
      </w:pPr>
      <w:r>
        <w:rPr>
          <w:b/>
        </w:rPr>
        <w:t xml:space="preserve">Objednáváme u Vás </w:t>
      </w:r>
      <w:r w:rsidR="00D7414B">
        <w:rPr>
          <w:b/>
        </w:rPr>
        <w:t>dodání</w:t>
      </w:r>
      <w:r w:rsidR="00F35A1A">
        <w:rPr>
          <w:b/>
        </w:rPr>
        <w:t xml:space="preserve"> </w:t>
      </w:r>
      <w:r w:rsidR="008F6AA2">
        <w:rPr>
          <w:b/>
        </w:rPr>
        <w:t xml:space="preserve">a instalaci </w:t>
      </w:r>
      <w:r w:rsidR="00141F9E">
        <w:rPr>
          <w:b/>
        </w:rPr>
        <w:t xml:space="preserve">níže </w:t>
      </w:r>
      <w:proofErr w:type="gramStart"/>
      <w:r w:rsidR="00141F9E">
        <w:rPr>
          <w:b/>
        </w:rPr>
        <w:t>uveden</w:t>
      </w:r>
      <w:r w:rsidR="00ED7DBF">
        <w:rPr>
          <w:b/>
        </w:rPr>
        <w:t xml:space="preserve">ých </w:t>
      </w:r>
      <w:r w:rsidR="00141F9E">
        <w:rPr>
          <w:b/>
        </w:rPr>
        <w:t xml:space="preserve"> komponent</w:t>
      </w:r>
      <w:r w:rsidR="00ED7DBF">
        <w:rPr>
          <w:b/>
        </w:rPr>
        <w:t>ů</w:t>
      </w:r>
      <w:proofErr w:type="gramEnd"/>
      <w:r w:rsidR="00141F9E">
        <w:rPr>
          <w:b/>
        </w:rPr>
        <w:t xml:space="preserve"> společnosti </w:t>
      </w:r>
      <w:proofErr w:type="spellStart"/>
      <w:r w:rsidR="00141F9E">
        <w:rPr>
          <w:b/>
        </w:rPr>
        <w:t>GreenGo</w:t>
      </w:r>
      <w:proofErr w:type="spellEnd"/>
      <w:r w:rsidR="00141F9E">
        <w:rPr>
          <w:b/>
        </w:rPr>
        <w:t xml:space="preserve"> </w:t>
      </w:r>
      <w:proofErr w:type="spellStart"/>
      <w:r w:rsidR="00141F9E">
        <w:rPr>
          <w:b/>
        </w:rPr>
        <w:t>communication</w:t>
      </w:r>
      <w:proofErr w:type="spellEnd"/>
      <w:r w:rsidR="00141F9E">
        <w:rPr>
          <w:b/>
        </w:rPr>
        <w:t xml:space="preserve">. </w:t>
      </w:r>
    </w:p>
    <w:p w:rsidR="00141F9E" w:rsidRDefault="00141F9E" w:rsidP="000E5D7B">
      <w:pPr>
        <w:ind w:right="424"/>
        <w:rPr>
          <w:b/>
        </w:rPr>
      </w:pPr>
    </w:p>
    <w:p w:rsidR="00141F9E" w:rsidRDefault="00141F9E" w:rsidP="000E5D7B">
      <w:pPr>
        <w:ind w:right="424"/>
        <w:rPr>
          <w:b/>
        </w:rPr>
      </w:pPr>
      <w:r>
        <w:rPr>
          <w:b/>
        </w:rPr>
        <w:t xml:space="preserve">1x </w:t>
      </w:r>
      <w:r w:rsidRPr="00141F9E">
        <w:rPr>
          <w:b/>
        </w:rPr>
        <w:t>GreenGO INTERFACE X</w:t>
      </w:r>
    </w:p>
    <w:p w:rsidR="00141F9E" w:rsidRDefault="00141F9E" w:rsidP="000E5D7B">
      <w:pPr>
        <w:ind w:right="424"/>
        <w:rPr>
          <w:b/>
        </w:rPr>
      </w:pPr>
      <w:r>
        <w:rPr>
          <w:b/>
        </w:rPr>
        <w:t xml:space="preserve">1x </w:t>
      </w:r>
      <w:r w:rsidRPr="00141F9E">
        <w:rPr>
          <w:b/>
        </w:rPr>
        <w:t>GreenGo BRIDGE X</w:t>
      </w:r>
    </w:p>
    <w:p w:rsidR="00141F9E" w:rsidRDefault="00141F9E" w:rsidP="000E5D7B">
      <w:pPr>
        <w:ind w:right="424"/>
        <w:rPr>
          <w:b/>
        </w:rPr>
      </w:pPr>
      <w:r>
        <w:rPr>
          <w:b/>
        </w:rPr>
        <w:t xml:space="preserve">1x </w:t>
      </w:r>
      <w:r w:rsidRPr="00141F9E">
        <w:rPr>
          <w:b/>
        </w:rPr>
        <w:t>GreenGo DNTI</w:t>
      </w:r>
    </w:p>
    <w:p w:rsidR="00141F9E" w:rsidRDefault="00141F9E" w:rsidP="000E5D7B">
      <w:pPr>
        <w:ind w:right="424"/>
        <w:rPr>
          <w:b/>
        </w:rPr>
      </w:pPr>
      <w:r>
        <w:rPr>
          <w:b/>
        </w:rPr>
        <w:t xml:space="preserve">1x </w:t>
      </w:r>
      <w:r w:rsidRPr="00141F9E">
        <w:rPr>
          <w:b/>
        </w:rPr>
        <w:t>GreenGo WPX</w:t>
      </w:r>
    </w:p>
    <w:p w:rsidR="00270EB5" w:rsidRDefault="00270EB5" w:rsidP="00674B6C">
      <w:pPr>
        <w:ind w:right="424"/>
        <w:rPr>
          <w:b/>
        </w:rPr>
      </w:pPr>
    </w:p>
    <w:p w:rsidR="006B1342" w:rsidRPr="005044EC" w:rsidRDefault="008265D1" w:rsidP="006B1342">
      <w:pPr>
        <w:ind w:right="424"/>
      </w:pPr>
      <w:r>
        <w:rPr>
          <w:b/>
        </w:rPr>
        <w:t>C</w:t>
      </w:r>
      <w:r w:rsidR="004B0F0F">
        <w:rPr>
          <w:b/>
        </w:rPr>
        <w:t xml:space="preserve">elková cena nesmí přesáhnout </w:t>
      </w:r>
      <w:r w:rsidR="00141F9E" w:rsidRPr="00141F9E">
        <w:rPr>
          <w:b/>
        </w:rPr>
        <w:t xml:space="preserve">160 </w:t>
      </w:r>
      <w:r w:rsidR="00ED7DBF">
        <w:rPr>
          <w:b/>
        </w:rPr>
        <w:t>870</w:t>
      </w:r>
      <w:r w:rsidR="00141F9E">
        <w:rPr>
          <w:b/>
        </w:rPr>
        <w:t xml:space="preserve"> Kč bez DPH</w:t>
      </w:r>
      <w:r w:rsidR="00ED7DBF">
        <w:rPr>
          <w:b/>
        </w:rPr>
        <w:t>.</w:t>
      </w:r>
    </w:p>
    <w:p w:rsidR="006B1342" w:rsidRPr="005044EC" w:rsidRDefault="006B1342" w:rsidP="006B1342">
      <w:pPr>
        <w:ind w:right="424"/>
      </w:pPr>
    </w:p>
    <w:p w:rsidR="006B1342" w:rsidRPr="005044EC" w:rsidRDefault="006B1342" w:rsidP="006B1342">
      <w:pPr>
        <w:ind w:right="424"/>
      </w:pPr>
      <w:r w:rsidRPr="005044EC">
        <w:t>V</w:t>
      </w:r>
      <w:r w:rsidR="00F33F76">
        <w:t> Praz</w:t>
      </w:r>
      <w:r w:rsidR="00ED7DBF">
        <w:t>e</w:t>
      </w:r>
      <w:r w:rsidR="00F33F76">
        <w:t xml:space="preserve"> </w:t>
      </w:r>
      <w:proofErr w:type="gramStart"/>
      <w:r w:rsidR="00F33F76">
        <w:t>1</w:t>
      </w:r>
      <w:r w:rsidR="00141F9E">
        <w:t>8</w:t>
      </w:r>
      <w:r w:rsidR="00F33F76">
        <w:t>.</w:t>
      </w:r>
      <w:r w:rsidR="00141F9E">
        <w:t>12</w:t>
      </w:r>
      <w:r w:rsidR="000E5D7B">
        <w:t>.</w:t>
      </w:r>
      <w:r w:rsidR="00F33F76">
        <w:t>20</w:t>
      </w:r>
      <w:r w:rsidR="00141F9E">
        <w:t>20</w:t>
      </w:r>
      <w:proofErr w:type="gramEnd"/>
    </w:p>
    <w:p w:rsidR="005F77D0" w:rsidRPr="005044EC" w:rsidRDefault="005F77D0" w:rsidP="006B1342">
      <w:pPr>
        <w:ind w:right="424"/>
      </w:pPr>
    </w:p>
    <w:p w:rsidR="00266165" w:rsidRPr="005044EC" w:rsidRDefault="00266165" w:rsidP="006B1342">
      <w:pPr>
        <w:ind w:right="424"/>
      </w:pPr>
    </w:p>
    <w:p w:rsidR="005F77D0" w:rsidRPr="005044EC" w:rsidRDefault="005F77D0" w:rsidP="006B1342">
      <w:pPr>
        <w:ind w:right="424"/>
      </w:pPr>
    </w:p>
    <w:p w:rsidR="00266165" w:rsidRDefault="00266165" w:rsidP="00266165">
      <w:pPr>
        <w:ind w:right="424"/>
      </w:pPr>
      <w:r w:rsidRPr="005044EC">
        <w:tab/>
      </w:r>
      <w:r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5F77D0" w:rsidRPr="005044EC">
        <w:tab/>
      </w:r>
      <w:r w:rsidR="00674B6C">
        <w:t xml:space="preserve">Mikuláš Krutský, vedoucí zvukař </w:t>
      </w:r>
      <w:proofErr w:type="spellStart"/>
      <w:r w:rsidR="00674B6C">
        <w:t>DvD</w:t>
      </w:r>
      <w:proofErr w:type="spellEnd"/>
    </w:p>
    <w:p w:rsidR="00AC1C5D" w:rsidRPr="005044EC" w:rsidRDefault="00AC1C5D" w:rsidP="00266165">
      <w:pPr>
        <w:ind w:right="424"/>
      </w:pPr>
    </w:p>
    <w:p w:rsidR="00266165" w:rsidRPr="005044EC" w:rsidRDefault="005F77D0" w:rsidP="005F77D0">
      <w:pPr>
        <w:ind w:left="4320" w:right="424" w:firstLine="720"/>
      </w:pPr>
      <w:r w:rsidRPr="005044EC">
        <w:t xml:space="preserve">  </w:t>
      </w:r>
      <w:r w:rsidR="005044EC" w:rsidRPr="005044EC">
        <w:tab/>
      </w:r>
      <w:r w:rsidR="005044EC" w:rsidRPr="005044EC">
        <w:tab/>
      </w:r>
      <w:r w:rsidR="005044EC" w:rsidRPr="005044EC">
        <w:tab/>
        <w:t xml:space="preserve"> </w:t>
      </w:r>
    </w:p>
    <w:p w:rsidR="000C0200" w:rsidRPr="005044EC" w:rsidRDefault="000C0200" w:rsidP="00266165">
      <w:pPr>
        <w:ind w:left="720" w:right="424" w:firstLine="720"/>
      </w:pPr>
    </w:p>
    <w:p w:rsidR="005F77D0" w:rsidRPr="005044EC" w:rsidRDefault="005F77D0" w:rsidP="00266165">
      <w:pPr>
        <w:ind w:left="720" w:right="424" w:firstLine="720"/>
      </w:pPr>
    </w:p>
    <w:p w:rsidR="000C0200" w:rsidRPr="005044EC" w:rsidRDefault="000C0200" w:rsidP="000C0200">
      <w:pPr>
        <w:ind w:right="424"/>
      </w:pPr>
    </w:p>
    <w:p w:rsidR="005F77D0" w:rsidRPr="005044EC" w:rsidRDefault="005F77D0" w:rsidP="005F77D0">
      <w:pPr>
        <w:ind w:right="424"/>
      </w:pPr>
    </w:p>
    <w:sectPr w:rsidR="005F77D0" w:rsidRPr="005044EC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2D" w:rsidRDefault="0023372D" w:rsidP="00E727CA">
      <w:r>
        <w:separator/>
      </w:r>
    </w:p>
  </w:endnote>
  <w:endnote w:type="continuationSeparator" w:id="0">
    <w:p w:rsidR="0023372D" w:rsidRDefault="0023372D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Pr="000C0200" w:rsidRDefault="000C0200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Theme="majorHAnsi" w:hAnsiTheme="majorHAnsi" w:cs="Tahoma"/>
        <w:sz w:val="22"/>
        <w:szCs w:val="22"/>
      </w:rPr>
    </w:pPr>
    <w:r w:rsidRPr="000C0200">
      <w:rPr>
        <w:rFonts w:asciiTheme="majorHAnsi" w:hAnsiTheme="majorHAnsi" w:cs="Tahoma"/>
        <w:sz w:val="22"/>
        <w:szCs w:val="22"/>
      </w:rPr>
      <w:t>Upozorňujeme obchodní partnery,</w:t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 w:rsidR="001F6580" w:rsidRPr="000C0200">
      <w:rPr>
        <w:rFonts w:asciiTheme="majorHAnsi" w:hAnsiTheme="majorHAnsi" w:cs="Tahoma"/>
        <w:sz w:val="22"/>
        <w:szCs w:val="22"/>
      </w:rPr>
      <w:softHyphen/>
    </w:r>
    <w:r>
      <w:rPr>
        <w:rFonts w:asciiTheme="majorHAnsi" w:hAnsiTheme="majorHAnsi" w:cs="Tahoma"/>
        <w:sz w:val="22"/>
        <w:szCs w:val="22"/>
      </w:rPr>
      <w:t xml:space="preserve"> že všechny objednávky v hodnotě nad 50.000 Kč bez DPH budou na základě Zákona 340/2015 Sb. 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5F77D0" w:rsidRDefault="00B95002" w:rsidP="000A5BC6">
    <w:pPr>
      <w:pStyle w:val="Zpat"/>
      <w:tabs>
        <w:tab w:val="clear" w:pos="9072"/>
        <w:tab w:val="right" w:pos="9356"/>
      </w:tabs>
      <w:spacing w:line="276" w:lineRule="auto"/>
      <w:ind w:left="-851"/>
      <w:jc w:val="center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Divadlo v Dlouhé</w:t>
    </w:r>
    <w:r w:rsidRPr="005F77D0">
      <w:rPr>
        <w:rFonts w:ascii="Tahoma" w:hAnsi="Tahoma" w:cs="Tahoma"/>
        <w:sz w:val="16"/>
        <w:szCs w:val="16"/>
      </w:rPr>
      <w:t xml:space="preserve">, Dlouhá </w:t>
    </w:r>
    <w:r w:rsidR="00726D56" w:rsidRPr="005F77D0">
      <w:rPr>
        <w:rFonts w:ascii="Tahoma" w:hAnsi="Tahoma" w:cs="Tahoma"/>
        <w:sz w:val="16"/>
        <w:szCs w:val="16"/>
      </w:rPr>
      <w:t>727/</w:t>
    </w:r>
    <w:r w:rsidRPr="005F77D0">
      <w:rPr>
        <w:rFonts w:ascii="Tahoma" w:hAnsi="Tahoma" w:cs="Tahoma"/>
        <w:sz w:val="16"/>
        <w:szCs w:val="16"/>
      </w:rPr>
      <w:t>39, 110 00 Praha 1,</w:t>
    </w:r>
    <w:r w:rsidR="000A5BC6" w:rsidRPr="005F77D0">
      <w:rPr>
        <w:rFonts w:ascii="Tahoma" w:hAnsi="Tahoma" w:cs="Tahoma"/>
        <w:b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t xml:space="preserve"> příspěvková organizace </w:t>
    </w:r>
    <w:proofErr w:type="spellStart"/>
    <w:proofErr w:type="gramStart"/>
    <w:r w:rsidR="000A5BC6" w:rsidRPr="005F77D0">
      <w:rPr>
        <w:rFonts w:ascii="Tahoma" w:hAnsi="Tahoma" w:cs="Tahoma"/>
        <w:sz w:val="16"/>
        <w:szCs w:val="16"/>
      </w:rPr>
      <w:t>hl.m</w:t>
    </w:r>
    <w:proofErr w:type="spellEnd"/>
    <w:r w:rsidR="000A5BC6" w:rsidRPr="005F77D0">
      <w:rPr>
        <w:rFonts w:ascii="Tahoma" w:hAnsi="Tahoma" w:cs="Tahoma"/>
        <w:sz w:val="16"/>
        <w:szCs w:val="16"/>
      </w:rPr>
      <w:t>.</w:t>
    </w:r>
    <w:proofErr w:type="gramEnd"/>
    <w:r w:rsidR="000A5BC6" w:rsidRPr="005F77D0">
      <w:rPr>
        <w:rFonts w:ascii="Tahoma" w:hAnsi="Tahoma" w:cs="Tahoma"/>
        <w:sz w:val="16"/>
        <w:szCs w:val="16"/>
      </w:rPr>
      <w:t xml:space="preserve"> Prahy, </w:t>
    </w:r>
    <w:r w:rsidRPr="005F77D0">
      <w:rPr>
        <w:rFonts w:ascii="Tahoma" w:hAnsi="Tahoma" w:cs="Tahoma"/>
        <w:sz w:val="16"/>
        <w:szCs w:val="16"/>
      </w:rPr>
      <w:t xml:space="preserve"> </w:t>
    </w:r>
    <w:r w:rsidR="000A5BC6" w:rsidRPr="005F77D0">
      <w:rPr>
        <w:rFonts w:ascii="Tahoma" w:hAnsi="Tahoma" w:cs="Tahoma"/>
        <w:sz w:val="16"/>
        <w:szCs w:val="16"/>
      </w:rPr>
      <w:br/>
    </w:r>
    <w:r w:rsidRPr="005F77D0">
      <w:rPr>
        <w:rFonts w:ascii="Tahoma" w:hAnsi="Tahoma" w:cs="Tahoma"/>
        <w:b/>
        <w:sz w:val="16"/>
        <w:szCs w:val="16"/>
      </w:rPr>
      <w:t>IČ</w:t>
    </w:r>
    <w:r w:rsidR="00ED7DBF">
      <w:rPr>
        <w:rFonts w:ascii="Tahoma" w:hAnsi="Tahoma" w:cs="Tahoma"/>
        <w:b/>
        <w:sz w:val="16"/>
        <w:szCs w:val="16"/>
      </w:rPr>
      <w:t>O</w:t>
    </w:r>
    <w:r w:rsidRPr="005F77D0">
      <w:rPr>
        <w:rFonts w:ascii="Tahoma" w:hAnsi="Tahoma" w:cs="Tahoma"/>
        <w:b/>
        <w:sz w:val="16"/>
        <w:szCs w:val="16"/>
      </w:rPr>
      <w:t>:</w:t>
    </w:r>
    <w:r w:rsidRPr="005F77D0">
      <w:rPr>
        <w:rFonts w:ascii="Tahoma" w:hAnsi="Tahoma" w:cs="Tahoma"/>
        <w:sz w:val="16"/>
        <w:szCs w:val="16"/>
      </w:rPr>
      <w:t>00064343</w:t>
    </w:r>
    <w:r w:rsidR="00FF3919" w:rsidRPr="005F77D0">
      <w:rPr>
        <w:rFonts w:ascii="Tahoma" w:hAnsi="Tahoma" w:cs="Tahoma"/>
        <w:sz w:val="16"/>
        <w:szCs w:val="16"/>
      </w:rPr>
      <w:t>,</w:t>
    </w:r>
    <w:r w:rsidR="00FF3919" w:rsidRPr="005F77D0">
      <w:rPr>
        <w:rFonts w:ascii="Tahoma" w:hAnsi="Tahoma" w:cs="Tahoma"/>
        <w:b/>
        <w:sz w:val="16"/>
        <w:szCs w:val="16"/>
      </w:rPr>
      <w:t xml:space="preserve"> </w:t>
    </w:r>
    <w:r w:rsidR="009F1DC1" w:rsidRPr="005F77D0">
      <w:rPr>
        <w:rFonts w:ascii="Tahoma" w:hAnsi="Tahoma" w:cs="Tahoma"/>
        <w:b/>
        <w:sz w:val="16"/>
        <w:szCs w:val="16"/>
      </w:rPr>
      <w:t>DIČ</w:t>
    </w:r>
    <w:r w:rsidR="009F1DC1" w:rsidRPr="005F77D0">
      <w:rPr>
        <w:rFonts w:ascii="Tahoma" w:hAnsi="Tahoma" w:cs="Tahoma"/>
        <w:sz w:val="16"/>
        <w:szCs w:val="16"/>
      </w:rPr>
      <w:t xml:space="preserve">:CZ00064343 </w:t>
    </w:r>
    <w:r w:rsidR="00FF3919" w:rsidRPr="005F77D0">
      <w:rPr>
        <w:rFonts w:ascii="Tahoma" w:hAnsi="Tahoma" w:cs="Tahoma"/>
        <w:b/>
        <w:sz w:val="16"/>
        <w:szCs w:val="16"/>
      </w:rPr>
      <w:t>ID datové schránky</w:t>
    </w:r>
    <w:r w:rsidR="00FF3919" w:rsidRPr="005F77D0">
      <w:rPr>
        <w:rFonts w:ascii="Tahoma" w:hAnsi="Tahoma" w:cs="Tahoma"/>
        <w:sz w:val="16"/>
        <w:szCs w:val="16"/>
      </w:rPr>
      <w:t>: d5983un</w:t>
    </w:r>
  </w:p>
  <w:p w:rsidR="00B95002" w:rsidRPr="005F77D0" w:rsidRDefault="00B95002" w:rsidP="00A03E09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ahoma" w:hAnsi="Tahoma" w:cs="Tahoma"/>
        <w:sz w:val="16"/>
        <w:szCs w:val="16"/>
      </w:rPr>
    </w:pPr>
    <w:r w:rsidRPr="005F77D0">
      <w:rPr>
        <w:rFonts w:ascii="Tahoma" w:hAnsi="Tahoma" w:cs="Tahoma"/>
        <w:b/>
        <w:sz w:val="16"/>
        <w:szCs w:val="16"/>
      </w:rPr>
      <w:t>sekretariát</w:t>
    </w:r>
    <w:r w:rsidRPr="005F77D0">
      <w:rPr>
        <w:rFonts w:ascii="Tahoma" w:hAnsi="Tahoma" w:cs="Tahoma"/>
        <w:sz w:val="16"/>
        <w:szCs w:val="16"/>
      </w:rPr>
      <w:t xml:space="preserve"> tel. | </w:t>
    </w:r>
    <w:r w:rsidRPr="005F77D0">
      <w:rPr>
        <w:rFonts w:ascii="Tahoma" w:hAnsi="Tahoma" w:cs="Tahoma"/>
        <w:b/>
        <w:sz w:val="16"/>
        <w:szCs w:val="16"/>
      </w:rPr>
      <w:t>pokladna</w:t>
    </w:r>
    <w:r w:rsidRPr="005F77D0">
      <w:rPr>
        <w:rFonts w:ascii="Tahoma" w:hAnsi="Tahoma" w:cs="Tahoma"/>
        <w:sz w:val="16"/>
        <w:szCs w:val="16"/>
      </w:rPr>
      <w:t xml:space="preserve"> tel. | </w:t>
    </w:r>
    <w:r w:rsidRPr="005F77D0">
      <w:rPr>
        <w:rFonts w:ascii="Tahoma" w:hAnsi="Tahoma" w:cs="Tahoma"/>
        <w:b/>
        <w:sz w:val="16"/>
        <w:szCs w:val="16"/>
      </w:rPr>
      <w:t>ústředna</w:t>
    </w:r>
    <w:r w:rsidRPr="005F77D0">
      <w:rPr>
        <w:rFonts w:ascii="Tahoma" w:hAnsi="Tahoma" w:cs="Tahoma"/>
        <w:sz w:val="16"/>
        <w:szCs w:val="16"/>
      </w:rPr>
      <w:t xml:space="preserve"> tel. | </w:t>
    </w:r>
    <w:r w:rsidRPr="005F77D0">
      <w:rPr>
        <w:rFonts w:ascii="Tahoma" w:hAnsi="Tahoma" w:cs="Tahoma"/>
        <w:b/>
        <w:sz w:val="16"/>
        <w:szCs w:val="16"/>
      </w:rPr>
      <w:t>e-mail</w:t>
    </w:r>
    <w:r w:rsidRPr="005F77D0">
      <w:rPr>
        <w:rFonts w:ascii="Tahoma" w:hAnsi="Tahoma" w:cs="Tahoma"/>
        <w:sz w:val="16"/>
        <w:szCs w:val="16"/>
      </w:rPr>
      <w:t xml:space="preserve"> </w:t>
    </w:r>
    <w:r w:rsidR="00726D56" w:rsidRPr="005F77D0">
      <w:rPr>
        <w:rFonts w:ascii="Tahoma" w:hAnsi="Tahoma" w:cs="Tahoma"/>
        <w:b/>
        <w:sz w:val="16"/>
        <w:szCs w:val="16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2D" w:rsidRDefault="0023372D" w:rsidP="00E727CA">
      <w:r>
        <w:separator/>
      </w:r>
    </w:p>
  </w:footnote>
  <w:footnote w:type="continuationSeparator" w:id="0">
    <w:p w:rsidR="0023372D" w:rsidRDefault="0023372D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580" w:rsidRDefault="001F65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886198" wp14:editId="1114EC99">
          <wp:simplePos x="0" y="0"/>
          <wp:positionH relativeFrom="column">
            <wp:posOffset>-236220</wp:posOffset>
          </wp:positionH>
          <wp:positionV relativeFrom="paragraph">
            <wp:posOffset>-347345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57B04"/>
    <w:rsid w:val="000702D7"/>
    <w:rsid w:val="0008400C"/>
    <w:rsid w:val="00087AD1"/>
    <w:rsid w:val="000903C0"/>
    <w:rsid w:val="000941CA"/>
    <w:rsid w:val="000A5BC6"/>
    <w:rsid w:val="000C0200"/>
    <w:rsid w:val="000C7AB0"/>
    <w:rsid w:val="000E5AA8"/>
    <w:rsid w:val="000E5D7B"/>
    <w:rsid w:val="000F5100"/>
    <w:rsid w:val="00115CBC"/>
    <w:rsid w:val="00131D18"/>
    <w:rsid w:val="00141F9E"/>
    <w:rsid w:val="0014511E"/>
    <w:rsid w:val="0017143C"/>
    <w:rsid w:val="00177CAA"/>
    <w:rsid w:val="001813B3"/>
    <w:rsid w:val="001B3370"/>
    <w:rsid w:val="001E7E2A"/>
    <w:rsid w:val="001F6580"/>
    <w:rsid w:val="0023372D"/>
    <w:rsid w:val="002523F0"/>
    <w:rsid w:val="002529C9"/>
    <w:rsid w:val="00266165"/>
    <w:rsid w:val="00270EB5"/>
    <w:rsid w:val="002832E8"/>
    <w:rsid w:val="002B7637"/>
    <w:rsid w:val="00305329"/>
    <w:rsid w:val="00397C31"/>
    <w:rsid w:val="003E5210"/>
    <w:rsid w:val="003F0D8C"/>
    <w:rsid w:val="00404A85"/>
    <w:rsid w:val="00404ABE"/>
    <w:rsid w:val="00460543"/>
    <w:rsid w:val="004A5963"/>
    <w:rsid w:val="004B0F0F"/>
    <w:rsid w:val="004B2B6A"/>
    <w:rsid w:val="004F1902"/>
    <w:rsid w:val="005007E2"/>
    <w:rsid w:val="00501919"/>
    <w:rsid w:val="005044EC"/>
    <w:rsid w:val="0053757D"/>
    <w:rsid w:val="00544063"/>
    <w:rsid w:val="0054781B"/>
    <w:rsid w:val="00553C2E"/>
    <w:rsid w:val="005654D6"/>
    <w:rsid w:val="00572C45"/>
    <w:rsid w:val="005815B3"/>
    <w:rsid w:val="00584998"/>
    <w:rsid w:val="005A35EF"/>
    <w:rsid w:val="005D0707"/>
    <w:rsid w:val="005F77D0"/>
    <w:rsid w:val="00632D45"/>
    <w:rsid w:val="00651618"/>
    <w:rsid w:val="00674B6C"/>
    <w:rsid w:val="006B1342"/>
    <w:rsid w:val="006E1939"/>
    <w:rsid w:val="007216E6"/>
    <w:rsid w:val="00723EEA"/>
    <w:rsid w:val="00726D56"/>
    <w:rsid w:val="00732E1B"/>
    <w:rsid w:val="007505F0"/>
    <w:rsid w:val="00765A93"/>
    <w:rsid w:val="00777054"/>
    <w:rsid w:val="007A4E3D"/>
    <w:rsid w:val="007E567C"/>
    <w:rsid w:val="007F5A5E"/>
    <w:rsid w:val="008225D6"/>
    <w:rsid w:val="008265D1"/>
    <w:rsid w:val="0083112A"/>
    <w:rsid w:val="00840B28"/>
    <w:rsid w:val="00856B75"/>
    <w:rsid w:val="00874579"/>
    <w:rsid w:val="00882881"/>
    <w:rsid w:val="008C585A"/>
    <w:rsid w:val="008D55F1"/>
    <w:rsid w:val="008F6AA2"/>
    <w:rsid w:val="00914EAC"/>
    <w:rsid w:val="00944E98"/>
    <w:rsid w:val="00986628"/>
    <w:rsid w:val="009F1DC1"/>
    <w:rsid w:val="009F4D67"/>
    <w:rsid w:val="00A03E09"/>
    <w:rsid w:val="00A04F45"/>
    <w:rsid w:val="00A2450B"/>
    <w:rsid w:val="00A44671"/>
    <w:rsid w:val="00A46CD0"/>
    <w:rsid w:val="00A5117C"/>
    <w:rsid w:val="00A65332"/>
    <w:rsid w:val="00AB5DA2"/>
    <w:rsid w:val="00AC1C5D"/>
    <w:rsid w:val="00B771A6"/>
    <w:rsid w:val="00B84DE4"/>
    <w:rsid w:val="00B87FAB"/>
    <w:rsid w:val="00B95002"/>
    <w:rsid w:val="00BD2AAE"/>
    <w:rsid w:val="00BE7477"/>
    <w:rsid w:val="00C1519D"/>
    <w:rsid w:val="00C55D4D"/>
    <w:rsid w:val="00C65B69"/>
    <w:rsid w:val="00C8052E"/>
    <w:rsid w:val="00D06C25"/>
    <w:rsid w:val="00D21B82"/>
    <w:rsid w:val="00D7414B"/>
    <w:rsid w:val="00D91DD7"/>
    <w:rsid w:val="00DC2235"/>
    <w:rsid w:val="00E1125A"/>
    <w:rsid w:val="00E24DC3"/>
    <w:rsid w:val="00E614B5"/>
    <w:rsid w:val="00E727CA"/>
    <w:rsid w:val="00E941AF"/>
    <w:rsid w:val="00EB2595"/>
    <w:rsid w:val="00EC253C"/>
    <w:rsid w:val="00ED7DBF"/>
    <w:rsid w:val="00EE1CFF"/>
    <w:rsid w:val="00EF7AE6"/>
    <w:rsid w:val="00F03C9E"/>
    <w:rsid w:val="00F2133D"/>
    <w:rsid w:val="00F21ECF"/>
    <w:rsid w:val="00F23235"/>
    <w:rsid w:val="00F33F76"/>
    <w:rsid w:val="00F35A1A"/>
    <w:rsid w:val="00F76C11"/>
    <w:rsid w:val="00FE345B"/>
    <w:rsid w:val="00FF3919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3C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5F42-EF1C-4832-AD7C-85A8AF9A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3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2016-02-26T11:31:00Z</cp:lastPrinted>
  <dcterms:created xsi:type="dcterms:W3CDTF">2020-12-18T17:23:00Z</dcterms:created>
  <dcterms:modified xsi:type="dcterms:W3CDTF">2021-01-08T16:57:00Z</dcterms:modified>
</cp:coreProperties>
</file>