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8822" w14:textId="1EC6A1AB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113D29">
        <w:rPr>
          <w:rFonts w:ascii="Arial" w:hAnsi="Arial" w:cs="Arial"/>
          <w:sz w:val="28"/>
          <w:szCs w:val="28"/>
        </w:rPr>
        <w:t xml:space="preserve"> 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EDCA368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113D29">
        <w:rPr>
          <w:rFonts w:ascii="Arial" w:hAnsi="Arial" w:cs="Arial"/>
          <w:sz w:val="20"/>
          <w:szCs w:val="20"/>
        </w:rPr>
        <w:t>16. 4. 2019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148D24BA" w:rsidR="00F72A3C" w:rsidRDefault="00F72A3C" w:rsidP="00B40C84">
      <w:pPr>
        <w:rPr>
          <w:b/>
          <w:bCs/>
          <w:highlight w:val="yellow"/>
        </w:rPr>
      </w:pPr>
    </w:p>
    <w:p w14:paraId="05C6BF7A" w14:textId="34AC5EDF" w:rsidR="00113D29" w:rsidRDefault="00113D29" w:rsidP="00B40C84">
      <w:pPr>
        <w:rPr>
          <w:b/>
          <w:bCs/>
          <w:highlight w:val="yellow"/>
        </w:rPr>
      </w:pPr>
    </w:p>
    <w:p w14:paraId="53C069A7" w14:textId="77777777" w:rsidR="00113D29" w:rsidRPr="005A44DC" w:rsidRDefault="00113D29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3B7C0AA0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113D29">
        <w:rPr>
          <w:rFonts w:ascii="Arial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E2DDB81" w14:textId="77777777" w:rsidR="00113D29" w:rsidRPr="004505D0" w:rsidRDefault="00113D29" w:rsidP="00113D2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Městská nemocnice Ostrava, příspěvková organizace</w:t>
      </w:r>
    </w:p>
    <w:p w14:paraId="604AB070" w14:textId="77777777" w:rsidR="00113D29" w:rsidRPr="005470AA" w:rsidRDefault="00113D29" w:rsidP="00113D29">
      <w:pPr>
        <w:rPr>
          <w:rFonts w:ascii="Arial" w:hAnsi="Arial" w:cs="Arial"/>
          <w:kern w:val="1"/>
          <w:sz w:val="20"/>
        </w:rPr>
      </w:pPr>
      <w:r>
        <w:rPr>
          <w:rFonts w:ascii="Arial" w:hAnsi="Arial" w:cs="Arial"/>
          <w:kern w:val="1"/>
          <w:sz w:val="20"/>
        </w:rPr>
        <w:t>Se sídlem: Nemocniční 898/20A, 728 80 Ostrava</w:t>
      </w:r>
    </w:p>
    <w:p w14:paraId="2C5FAAF4" w14:textId="77777777" w:rsidR="00113D29" w:rsidRPr="005470AA" w:rsidRDefault="00113D29" w:rsidP="00113D29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kern w:val="1"/>
          <w:sz w:val="20"/>
        </w:rPr>
        <w:t>IČO: 00635162</w:t>
      </w:r>
      <w:r w:rsidRPr="005470AA">
        <w:rPr>
          <w:rFonts w:ascii="Arial" w:hAnsi="Arial" w:cs="Arial"/>
          <w:kern w:val="1"/>
          <w:sz w:val="20"/>
        </w:rPr>
        <w:tab/>
      </w:r>
    </w:p>
    <w:p w14:paraId="6D2E2C8D" w14:textId="77777777" w:rsidR="00113D29" w:rsidRPr="005470AA" w:rsidRDefault="00113D29" w:rsidP="00113D29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470AA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DIČ:</w:t>
      </w:r>
      <w: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 xml:space="preserve"> CZ </w:t>
      </w:r>
      <w:r>
        <w:rPr>
          <w:rFonts w:ascii="Arial" w:hAnsi="Arial" w:cs="Arial"/>
          <w:kern w:val="1"/>
          <w:sz w:val="20"/>
        </w:rPr>
        <w:t>00635162</w:t>
      </w:r>
      <w:r w:rsidRPr="005470AA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5470AA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1F701C3A" w14:textId="20B06FAD" w:rsidR="00113D29" w:rsidRDefault="00113D29" w:rsidP="00113D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[XX XX]</w:t>
      </w:r>
    </w:p>
    <w:p w14:paraId="2AF7B26A" w14:textId="77777777" w:rsidR="00113D29" w:rsidRPr="00C37B53" w:rsidRDefault="00113D29" w:rsidP="00113D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C37B53">
        <w:rPr>
          <w:rFonts w:ascii="Arial" w:hAnsi="Arial" w:cs="Arial"/>
          <w:sz w:val="20"/>
        </w:rPr>
        <w:t>řízená usnesením Zastupitelstva Statutárního města Ostravy, zřizovací listina ve znění usnesení č. 2509/1014/32 ze dne 21. 5. 2014, příspěvková organizace nezapsaná v Obchodním rejstříku; registrace poskytovatele zdravotních služeb rozhodnutím odboru zdravotnictví Krajského úřadu Moravskoslezského kraje, čj. MSK 106467/2016 ze dne 5.9.2016 ve znění následných rozhodnutí o registraci</w:t>
      </w:r>
    </w:p>
    <w:p w14:paraId="7B846213" w14:textId="4DC42CD3" w:rsidR="00113D29" w:rsidRPr="002C2562" w:rsidRDefault="00113D29" w:rsidP="00113D29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r w:rsidRPr="002C2562">
        <w:rPr>
          <w:rFonts w:ascii="Arial" w:hAnsi="Arial" w:cs="Arial"/>
          <w:kern w:val="1"/>
          <w:sz w:val="20"/>
        </w:rPr>
        <w:t>Zastoupená:</w:t>
      </w:r>
      <w:r w:rsidRPr="002C2562">
        <w:rPr>
          <w:rFonts w:ascii="Arial" w:hAnsi="Arial" w:cs="Arial"/>
          <w:sz w:val="20"/>
        </w:rPr>
        <w:t xml:space="preserve"> [OU</w:t>
      </w:r>
      <w:r>
        <w:rPr>
          <w:rFonts w:ascii="Arial" w:hAnsi="Arial" w:cs="Arial"/>
          <w:sz w:val="20"/>
        </w:rPr>
        <w:t xml:space="preserve"> </w:t>
      </w:r>
      <w:r>
        <w:rPr>
          <w:rStyle w:val="ra"/>
          <w:rFonts w:ascii="Arial" w:hAnsi="Arial" w:cs="Arial"/>
          <w:color w:val="000000"/>
          <w:sz w:val="20"/>
          <w:shd w:val="clear" w:color="auto" w:fill="FFFFFF"/>
        </w:rPr>
        <w:t>OU], ředitel</w:t>
      </w:r>
    </w:p>
    <w:p w14:paraId="20B35D61" w14:textId="59A52983" w:rsidR="00113D29" w:rsidRDefault="00113D29" w:rsidP="00113D29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</w:t>
      </w:r>
      <w:r>
        <w:rPr>
          <w:rFonts w:ascii="Arial" w:hAnsi="Arial" w:cs="Arial"/>
          <w:b/>
          <w:bCs/>
          <w:sz w:val="20"/>
        </w:rPr>
        <w:t>le též „Zdravotnické zařízení“)</w:t>
      </w:r>
    </w:p>
    <w:p w14:paraId="30367C4E" w14:textId="354B7D86" w:rsidR="00113D29" w:rsidRDefault="00113D29" w:rsidP="00113D29">
      <w:pPr>
        <w:jc w:val="both"/>
        <w:rPr>
          <w:rFonts w:ascii="Arial" w:hAnsi="Arial" w:cs="Arial"/>
          <w:b/>
          <w:bCs/>
          <w:sz w:val="20"/>
        </w:rPr>
      </w:pPr>
    </w:p>
    <w:p w14:paraId="2C1B5892" w14:textId="77777777" w:rsidR="00113D29" w:rsidRDefault="00113D29" w:rsidP="00113D29">
      <w:pPr>
        <w:jc w:val="both"/>
        <w:rPr>
          <w:rFonts w:ascii="Arial" w:hAnsi="Arial" w:cs="Arial"/>
          <w:b/>
          <w:bCs/>
          <w:sz w:val="20"/>
        </w:rPr>
      </w:pP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594C619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113D29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113D29">
        <w:rPr>
          <w:rFonts w:ascii="Arial" w:hAnsi="Arial" w:cs="Arial"/>
          <w:sz w:val="20"/>
          <w:szCs w:val="20"/>
        </w:rPr>
        <w:t>16. 4. 2019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D0AC5CA" w14:textId="77777777" w:rsidR="00113D29" w:rsidRDefault="00113D29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CA788" w14:textId="17A200F0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77777777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2021. V souvislosti s prodloužením Smlouvy se smluvní strany rovněž dohodly na prodloužení platnosti Přílohy č. 1 nazvané „Seznam odběrových míst“ do 31. 12. 2021.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61529E9D" w:rsidR="00197F77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399BCAC5" w14:textId="28BECA53" w:rsidR="00113D29" w:rsidRDefault="00113D29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3A649510" w14:textId="3FB76885" w:rsidR="00113D29" w:rsidRDefault="00113D29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7A318AC2" w14:textId="77777777" w:rsidR="00113D29" w:rsidRPr="00B40C84" w:rsidRDefault="00113D29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77777777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535FAD4" w14:textId="77777777" w:rsidR="00B40C84" w:rsidRDefault="00B40C84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13FE3FC6" w14:textId="77777777" w:rsidR="00113D29" w:rsidRDefault="00113D29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2AC90C73" w14:textId="77777777" w:rsidR="00113D29" w:rsidRDefault="00113D29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0D62665" w14:textId="77777777" w:rsidR="00113D29" w:rsidRDefault="00113D29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23ED4E5" w14:textId="122E6563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ED795F">
        <w:rPr>
          <w:rFonts w:ascii="Arial" w:hAnsi="Arial" w:cs="Arial"/>
          <w:b/>
          <w:sz w:val="20"/>
        </w:rPr>
        <w:t>16. 12. 2020</w:t>
      </w:r>
      <w:r w:rsidRPr="00817AB5">
        <w:rPr>
          <w:rFonts w:ascii="Arial" w:hAnsi="Arial" w:cs="Arial"/>
          <w:b/>
          <w:sz w:val="20"/>
        </w:rPr>
        <w:tab/>
        <w:t>V</w:t>
      </w:r>
      <w:r w:rsidR="00113D29">
        <w:rPr>
          <w:rFonts w:ascii="Arial" w:hAnsi="Arial" w:cs="Arial"/>
          <w:b/>
          <w:sz w:val="20"/>
        </w:rPr>
        <w:t xml:space="preserve"> Ostravě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ED795F">
        <w:rPr>
          <w:rFonts w:ascii="Arial" w:hAnsi="Arial" w:cs="Arial"/>
          <w:b/>
          <w:sz w:val="20"/>
        </w:rPr>
        <w:t>21. 12. 2020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4D93C0AF" w:rsidR="002717D4" w:rsidRPr="0079172E" w:rsidRDefault="00817AB5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17AB5">
        <w:rPr>
          <w:rFonts w:ascii="Arial" w:hAnsi="Arial" w:cs="Arial"/>
          <w:sz w:val="20"/>
        </w:rPr>
        <w:t>[OU</w:t>
      </w:r>
      <w:r w:rsidR="00113D29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113D29">
        <w:rPr>
          <w:rFonts w:ascii="Arial" w:hAnsi="Arial" w:cs="Arial"/>
          <w:sz w:val="20"/>
        </w:rPr>
        <w:t>ředitel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113D29" w:rsidRPr="002C2562">
        <w:rPr>
          <w:rFonts w:ascii="Arial" w:hAnsi="Arial" w:cs="Arial"/>
          <w:sz w:val="20"/>
        </w:rPr>
        <w:t>[OU</w:t>
      </w:r>
      <w:r w:rsidR="00113D29">
        <w:rPr>
          <w:rFonts w:ascii="Arial" w:hAnsi="Arial" w:cs="Arial"/>
          <w:sz w:val="20"/>
        </w:rPr>
        <w:t xml:space="preserve"> </w:t>
      </w:r>
      <w:r w:rsidR="00113D29">
        <w:rPr>
          <w:rStyle w:val="ra"/>
          <w:rFonts w:ascii="Arial" w:hAnsi="Arial" w:cs="Arial"/>
          <w:color w:val="000000"/>
          <w:sz w:val="20"/>
          <w:shd w:val="clear" w:color="auto" w:fill="FFFFFF"/>
        </w:rPr>
        <w:t>OU], ředitel</w:t>
      </w: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621A8" w14:textId="77777777" w:rsidR="00581EE1" w:rsidRDefault="00581EE1">
      <w:r>
        <w:separator/>
      </w:r>
    </w:p>
  </w:endnote>
  <w:endnote w:type="continuationSeparator" w:id="0">
    <w:p w14:paraId="031CD991" w14:textId="77777777" w:rsidR="00581EE1" w:rsidRDefault="0058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5F5A0" w14:textId="77777777" w:rsidR="00581EE1" w:rsidRDefault="00581EE1">
      <w:r>
        <w:separator/>
      </w:r>
    </w:p>
  </w:footnote>
  <w:footnote w:type="continuationSeparator" w:id="0">
    <w:p w14:paraId="652D02F4" w14:textId="77777777" w:rsidR="00581EE1" w:rsidRDefault="0058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0E4C" w14:textId="230C140C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113D29">
      <w:rPr>
        <w:rFonts w:ascii="Arial" w:hAnsi="Arial" w:cs="Arial"/>
        <w:sz w:val="22"/>
        <w:szCs w:val="22"/>
      </w:rPr>
      <w:t>1548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52017"/>
    <w:rsid w:val="000A06D0"/>
    <w:rsid w:val="000A40EA"/>
    <w:rsid w:val="000B5F78"/>
    <w:rsid w:val="000C1CEF"/>
    <w:rsid w:val="00107D00"/>
    <w:rsid w:val="00113D29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0332"/>
    <w:rsid w:val="00502198"/>
    <w:rsid w:val="0053300C"/>
    <w:rsid w:val="005352BE"/>
    <w:rsid w:val="00542D33"/>
    <w:rsid w:val="00574593"/>
    <w:rsid w:val="00581EE1"/>
    <w:rsid w:val="005A44DC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A3F81"/>
    <w:rsid w:val="00EC6580"/>
    <w:rsid w:val="00ED5D20"/>
    <w:rsid w:val="00ED795F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apple-style-span">
    <w:name w:val="apple-style-span"/>
    <w:rsid w:val="00113D29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4501E9-A959-4DEB-8862-33855679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1822</Characters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2126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2020-12-04T05:57:00Z</dcterms:created>
  <dcterms:modified xsi:type="dcterms:W3CDTF">2021-01-08T10:45:00Z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