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46894B6A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1B609C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62CC8FDB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>zavřené dne</w:t>
      </w:r>
      <w:r w:rsidR="0078414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00D5F">
        <w:rPr>
          <w:rFonts w:ascii="Arial" w:hAnsi="Arial" w:cs="Arial"/>
          <w:sz w:val="20"/>
          <w:szCs w:val="20"/>
        </w:rPr>
        <w:t>10.4.</w:t>
      </w:r>
      <w:r w:rsidR="00784141">
        <w:rPr>
          <w:rFonts w:ascii="Arial" w:hAnsi="Arial" w:cs="Arial"/>
          <w:sz w:val="20"/>
          <w:szCs w:val="20"/>
        </w:rPr>
        <w:t>2019</w:t>
      </w:r>
      <w:r w:rsidR="00945A07" w:rsidRPr="005A44DC">
        <w:rPr>
          <w:rFonts w:ascii="Arial" w:hAnsi="Arial" w:cs="Arial"/>
          <w:sz w:val="20"/>
          <w:szCs w:val="20"/>
        </w:rPr>
        <w:t xml:space="preserve"> </w:t>
      </w:r>
      <w:r w:rsidR="00B40C84">
        <w:rPr>
          <w:rFonts w:ascii="Arial" w:hAnsi="Arial" w:cs="Arial"/>
          <w:sz w:val="20"/>
          <w:szCs w:val="20"/>
        </w:rPr>
        <w:t>,</w:t>
      </w:r>
      <w:proofErr w:type="gramEnd"/>
      <w:r w:rsidR="00B40C84">
        <w:rPr>
          <w:rFonts w:ascii="Arial" w:hAnsi="Arial" w:cs="Arial"/>
          <w:sz w:val="20"/>
          <w:szCs w:val="20"/>
        </w:rPr>
        <w:t xml:space="preserve">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2285B99C" w:rsidR="0001459C" w:rsidRPr="00405C79" w:rsidRDefault="0001459C" w:rsidP="0001459C">
      <w:pPr>
        <w:ind w:left="2124" w:hanging="2124"/>
        <w:jc w:val="both"/>
        <w:rPr>
          <w:rStyle w:val="ra"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1B609C" w:rsidRPr="00405C79">
        <w:rPr>
          <w:rFonts w:ascii="Arial" w:eastAsia="Calibri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191177E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63F2A04" w14:textId="77777777" w:rsidR="00F00D5F" w:rsidRDefault="00F00D5F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408C156" w14:textId="77777777" w:rsidR="00F00D5F" w:rsidRPr="0022098A" w:rsidRDefault="00F00D5F" w:rsidP="00F00D5F">
      <w:pP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2098A">
        <w:rPr>
          <w:rFonts w:ascii="Arial" w:hAnsi="Arial" w:cs="Arial"/>
          <w:b/>
          <w:sz w:val="20"/>
          <w:szCs w:val="20"/>
          <w:lang w:eastAsia="zh-CN"/>
        </w:rPr>
        <w:t>Oblastní nemocnice Kolín, a.s., nemocnice Středočeského kraje</w:t>
      </w:r>
    </w:p>
    <w:p w14:paraId="4EEDCC98" w14:textId="77777777" w:rsidR="00F00D5F" w:rsidRPr="0022098A" w:rsidRDefault="00F00D5F" w:rsidP="00F00D5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22098A">
        <w:rPr>
          <w:rFonts w:ascii="Arial" w:hAnsi="Arial" w:cs="Arial"/>
          <w:sz w:val="20"/>
          <w:szCs w:val="20"/>
          <w:lang w:eastAsia="zh-CN"/>
        </w:rPr>
        <w:t xml:space="preserve">Se sídlem: Žižkova 146, 280 02 Kolín 3 </w:t>
      </w:r>
    </w:p>
    <w:p w14:paraId="13CEC095" w14:textId="77777777" w:rsidR="00F00D5F" w:rsidRPr="0022098A" w:rsidRDefault="00F00D5F" w:rsidP="00F00D5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22098A">
        <w:rPr>
          <w:rFonts w:ascii="Arial" w:hAnsi="Arial" w:cs="Arial"/>
          <w:sz w:val="20"/>
          <w:szCs w:val="20"/>
          <w:lang w:eastAsia="zh-CN"/>
        </w:rPr>
        <w:t>IČO: 27256391</w:t>
      </w:r>
    </w:p>
    <w:p w14:paraId="7DBED40A" w14:textId="77777777" w:rsidR="00F00D5F" w:rsidRPr="0022098A" w:rsidRDefault="00F00D5F" w:rsidP="00F00D5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22098A">
        <w:rPr>
          <w:rFonts w:ascii="Arial" w:hAnsi="Arial" w:cs="Arial"/>
          <w:sz w:val="20"/>
          <w:szCs w:val="20"/>
          <w:lang w:eastAsia="zh-CN"/>
        </w:rPr>
        <w:t>DIČ: CZ27256391</w:t>
      </w:r>
    </w:p>
    <w:p w14:paraId="1CD98184" w14:textId="7F2E68D7" w:rsidR="00F00D5F" w:rsidRPr="0022098A" w:rsidRDefault="00F00D5F" w:rsidP="00F00D5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22098A">
        <w:rPr>
          <w:rFonts w:ascii="Arial" w:hAnsi="Arial" w:cs="Arial"/>
          <w:sz w:val="20"/>
          <w:szCs w:val="20"/>
          <w:lang w:eastAsia="zh-CN"/>
        </w:rPr>
        <w:t>Bankovní spojení: [XX XX]</w:t>
      </w:r>
    </w:p>
    <w:p w14:paraId="5F4A5E6C" w14:textId="77777777" w:rsidR="00F00D5F" w:rsidRPr="0022098A" w:rsidRDefault="00F00D5F" w:rsidP="00F00D5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22098A">
        <w:rPr>
          <w:rFonts w:ascii="Arial" w:hAnsi="Arial" w:cs="Arial"/>
          <w:sz w:val="20"/>
          <w:szCs w:val="20"/>
          <w:lang w:eastAsia="zh-CN"/>
        </w:rPr>
        <w:t>Zapsaná v obchodním rejstříku vedeném Městským soudem v Praze v oddíle B, vložka 10018</w:t>
      </w:r>
    </w:p>
    <w:p w14:paraId="43153B49" w14:textId="3278F1C6" w:rsidR="00F00D5F" w:rsidRPr="0022098A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hAnsi="Arial" w:cs="Arial"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eastAsia="zh-CN"/>
        </w:rPr>
        <w:t>Zastoupená:</w:t>
      </w:r>
      <w:r w:rsidRPr="0022098A">
        <w:rPr>
          <w:rFonts w:ascii="Arial" w:hAnsi="Arial" w:cs="Arial"/>
          <w:szCs w:val="20"/>
          <w:lang w:val="sk-SK" w:eastAsia="sk-SK"/>
        </w:rPr>
        <w:t xml:space="preserve"> </w:t>
      </w: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[OU OU], </w:t>
      </w:r>
      <w:proofErr w:type="spellStart"/>
      <w:r w:rsidRPr="0022098A">
        <w:rPr>
          <w:rFonts w:ascii="Arial" w:hAnsi="Arial" w:cs="Arial"/>
          <w:sz w:val="20"/>
          <w:szCs w:val="20"/>
          <w:lang w:val="sk-SK" w:eastAsia="sk-SK"/>
        </w:rPr>
        <w:t>předsedou</w:t>
      </w:r>
      <w:proofErr w:type="spellEnd"/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2098A">
        <w:rPr>
          <w:rFonts w:ascii="Arial" w:hAnsi="Arial" w:cs="Arial"/>
          <w:sz w:val="20"/>
          <w:szCs w:val="20"/>
          <w:lang w:val="sk-SK" w:eastAsia="sk-SK"/>
        </w:rPr>
        <w:t>představenstva</w:t>
      </w:r>
      <w:proofErr w:type="spellEnd"/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a</w:t>
      </w:r>
    </w:p>
    <w:p w14:paraId="2090487F" w14:textId="64E00189" w:rsidR="00F00D5F" w:rsidRPr="0022098A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hAnsi="Arial" w:cs="Arial"/>
          <w:b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       [OU OU], </w:t>
      </w:r>
      <w:proofErr w:type="spellStart"/>
      <w:r w:rsidRPr="0022098A">
        <w:rPr>
          <w:rFonts w:ascii="Arial" w:hAnsi="Arial" w:cs="Arial"/>
          <w:sz w:val="20"/>
          <w:szCs w:val="20"/>
          <w:lang w:val="sk-SK" w:eastAsia="sk-SK"/>
        </w:rPr>
        <w:t>místopředsedou</w:t>
      </w:r>
      <w:proofErr w:type="spellEnd"/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2098A">
        <w:rPr>
          <w:rFonts w:ascii="Arial" w:hAnsi="Arial" w:cs="Arial"/>
          <w:sz w:val="20"/>
          <w:szCs w:val="20"/>
          <w:lang w:val="sk-SK" w:eastAsia="sk-SK"/>
        </w:rPr>
        <w:t>představenstva</w:t>
      </w:r>
      <w:proofErr w:type="spellEnd"/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</w:t>
      </w:r>
    </w:p>
    <w:p w14:paraId="5A39F5F8" w14:textId="77777777" w:rsidR="00F00D5F" w:rsidRDefault="00F00D5F" w:rsidP="00F00D5F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53200E91" w14:textId="2F8C4E5C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47DD3DC6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1B609C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>ze dne</w:t>
      </w:r>
      <w:r w:rsidR="00784141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F00D5F">
        <w:rPr>
          <w:rFonts w:ascii="Arial" w:eastAsia="Calibri" w:hAnsi="Arial" w:cs="Arial"/>
          <w:sz w:val="20"/>
          <w:szCs w:val="20"/>
        </w:rPr>
        <w:t>10.4.2</w:t>
      </w:r>
      <w:r w:rsidR="00784141">
        <w:rPr>
          <w:rFonts w:ascii="Arial" w:eastAsia="Calibri" w:hAnsi="Arial" w:cs="Arial"/>
          <w:sz w:val="20"/>
          <w:szCs w:val="20"/>
        </w:rPr>
        <w:t>0</w:t>
      </w:r>
      <w:r w:rsidR="00365E74">
        <w:rPr>
          <w:rFonts w:ascii="Arial" w:eastAsia="Calibri" w:hAnsi="Arial" w:cs="Arial"/>
          <w:sz w:val="20"/>
          <w:szCs w:val="20"/>
        </w:rPr>
        <w:t>1</w:t>
      </w:r>
      <w:r w:rsidR="00784141">
        <w:rPr>
          <w:rFonts w:ascii="Arial" w:eastAsia="Calibri" w:hAnsi="Arial" w:cs="Arial"/>
          <w:sz w:val="20"/>
          <w:szCs w:val="20"/>
        </w:rPr>
        <w:t>9</w:t>
      </w:r>
      <w:r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hAnsi="Arial" w:cs="Arial"/>
          <w:sz w:val="20"/>
          <w:szCs w:val="20"/>
        </w:rPr>
        <w:t>,</w:t>
      </w:r>
      <w:proofErr w:type="gramEnd"/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77777777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2021. V souvislosti s prodloužením Smlouvy se smluvní strany rovněž dohodly na prodloužení platnosti Přílohy č. 1 nazvané „Seznam odběrových míst“ do 31. 12. 2021.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77777777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41092ECE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18556C0E" w14:textId="201F190C" w:rsidR="00F00D5F" w:rsidRDefault="00F00D5F" w:rsidP="00F00D5F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410B188" w14:textId="6F7795E1" w:rsidR="00F00D5F" w:rsidRDefault="00F00D5F" w:rsidP="00F00D5F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9BDD305" w14:textId="62555170" w:rsidR="00F00D5F" w:rsidRDefault="00F00D5F" w:rsidP="00F00D5F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E2221BB" w14:textId="7E750049" w:rsidR="00F00D5F" w:rsidRDefault="00F00D5F" w:rsidP="00F00D5F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998EC60" w14:textId="77777777" w:rsidR="00F00D5F" w:rsidRPr="00F72A3C" w:rsidRDefault="00F00D5F" w:rsidP="00F00D5F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02A2BF2" w14:textId="0692A331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22C361D5" w14:textId="77777777" w:rsidR="001B609C" w:rsidRDefault="001B609C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23ED4E5" w14:textId="525E5249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AA00E1">
        <w:rPr>
          <w:rFonts w:ascii="Arial" w:hAnsi="Arial" w:cs="Arial"/>
          <w:b/>
          <w:sz w:val="20"/>
        </w:rPr>
        <w:t>3. 12. 2020</w:t>
      </w:r>
      <w:r w:rsidRPr="00817AB5">
        <w:rPr>
          <w:rFonts w:ascii="Arial" w:hAnsi="Arial" w:cs="Arial"/>
          <w:b/>
          <w:sz w:val="20"/>
        </w:rPr>
        <w:tab/>
        <w:t>V</w:t>
      </w:r>
      <w:r w:rsidR="001B609C">
        <w:rPr>
          <w:rFonts w:ascii="Arial" w:hAnsi="Arial" w:cs="Arial"/>
          <w:b/>
          <w:sz w:val="20"/>
        </w:rPr>
        <w:t xml:space="preserve"> </w:t>
      </w:r>
      <w:r w:rsidR="00F00D5F">
        <w:rPr>
          <w:rFonts w:ascii="Arial" w:hAnsi="Arial" w:cs="Arial"/>
          <w:b/>
          <w:sz w:val="20"/>
        </w:rPr>
        <w:t>Kolíně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AA00E1">
        <w:rPr>
          <w:rFonts w:ascii="Arial" w:hAnsi="Arial" w:cs="Arial"/>
          <w:b/>
          <w:sz w:val="20"/>
        </w:rPr>
        <w:t>9. 12. 2020</w:t>
      </w:r>
    </w:p>
    <w:p w14:paraId="36EC7703" w14:textId="02F7CE50" w:rsid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77B27A9F" w14:textId="77777777" w:rsidR="001B609C" w:rsidRPr="00817AB5" w:rsidRDefault="001B609C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107AC963" w14:textId="71A976BC" w:rsidR="001B609C" w:rsidRPr="00784141" w:rsidRDefault="001B609C" w:rsidP="00784141">
      <w:pPr>
        <w:tabs>
          <w:tab w:val="left" w:pos="4820"/>
        </w:tabs>
        <w:ind w:left="-284" w:right="-567" w:firstLine="28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proofErr w:type="spellStart"/>
      <w:r w:rsidRPr="000F423D">
        <w:rPr>
          <w:rFonts w:ascii="Arial" w:hAnsi="Arial" w:cs="Arial"/>
          <w:b/>
          <w:sz w:val="20"/>
          <w:szCs w:val="20"/>
        </w:rPr>
        <w:t>sanofi-aventis</w:t>
      </w:r>
      <w:proofErr w:type="spellEnd"/>
      <w:r w:rsidRPr="000F423D">
        <w:rPr>
          <w:rFonts w:ascii="Arial" w:hAnsi="Arial" w:cs="Arial"/>
          <w:b/>
          <w:sz w:val="20"/>
          <w:szCs w:val="20"/>
        </w:rPr>
        <w:t>, s.r.o.</w:t>
      </w:r>
      <w:r w:rsidRPr="000F423D">
        <w:rPr>
          <w:rFonts w:ascii="Arial" w:hAnsi="Arial" w:cs="Arial"/>
          <w:b/>
          <w:i/>
          <w:sz w:val="20"/>
          <w:szCs w:val="20"/>
        </w:rPr>
        <w:tab/>
      </w:r>
      <w:r w:rsidR="00F00D5F" w:rsidRPr="0022098A">
        <w:rPr>
          <w:rFonts w:ascii="Arial" w:hAnsi="Arial" w:cs="Arial"/>
          <w:b/>
          <w:sz w:val="20"/>
          <w:szCs w:val="20"/>
          <w:lang w:val="sk-SK" w:eastAsia="sk-SK"/>
        </w:rPr>
        <w:t xml:space="preserve">Oblastní nemocnice Kolín a.s., nemocnice                      </w:t>
      </w:r>
    </w:p>
    <w:p w14:paraId="2B3EEB57" w14:textId="7C9CC94C" w:rsidR="00F00D5F" w:rsidRPr="0022098A" w:rsidRDefault="001B609C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0F423D">
        <w:rPr>
          <w:rFonts w:ascii="Arial" w:hAnsi="Arial" w:cs="Arial"/>
          <w:sz w:val="20"/>
          <w:szCs w:val="20"/>
        </w:rPr>
        <w:t>[OU OU]</w:t>
      </w:r>
      <w:r w:rsidRPr="000F423D">
        <w:rPr>
          <w:rFonts w:ascii="Arial" w:hAnsi="Arial" w:cs="Arial"/>
          <w:sz w:val="20"/>
          <w:szCs w:val="20"/>
        </w:rPr>
        <w:tab/>
      </w:r>
      <w:r w:rsidR="00784141" w:rsidRPr="002D783C">
        <w:rPr>
          <w:rFonts w:ascii="Arial" w:hAnsi="Arial" w:cs="Arial"/>
          <w:sz w:val="20"/>
          <w:szCs w:val="20"/>
        </w:rPr>
        <w:t xml:space="preserve"> </w:t>
      </w:r>
      <w:r w:rsidR="00F00D5F">
        <w:rPr>
          <w:rFonts w:ascii="Arial" w:hAnsi="Arial" w:cs="Arial"/>
          <w:sz w:val="20"/>
          <w:szCs w:val="20"/>
        </w:rPr>
        <w:t xml:space="preserve">                                   </w:t>
      </w:r>
      <w:r w:rsidR="00AA00E1">
        <w:rPr>
          <w:rFonts w:ascii="Arial" w:hAnsi="Arial" w:cs="Arial"/>
          <w:sz w:val="20"/>
          <w:szCs w:val="20"/>
        </w:rPr>
        <w:tab/>
      </w:r>
      <w:r w:rsidR="00AA00E1">
        <w:rPr>
          <w:rFonts w:ascii="Arial" w:hAnsi="Arial" w:cs="Arial"/>
          <w:sz w:val="20"/>
          <w:szCs w:val="20"/>
        </w:rPr>
        <w:tab/>
      </w:r>
      <w:r w:rsidR="00AA00E1">
        <w:rPr>
          <w:rFonts w:ascii="Arial" w:hAnsi="Arial" w:cs="Arial"/>
          <w:sz w:val="20"/>
          <w:szCs w:val="20"/>
        </w:rPr>
        <w:tab/>
      </w:r>
      <w:r w:rsidR="00AA00E1">
        <w:rPr>
          <w:rFonts w:ascii="Arial" w:hAnsi="Arial" w:cs="Arial"/>
          <w:sz w:val="20"/>
          <w:szCs w:val="20"/>
        </w:rPr>
        <w:tab/>
      </w:r>
      <w:proofErr w:type="spellStart"/>
      <w:r w:rsidR="00F00D5F" w:rsidRPr="0022098A">
        <w:rPr>
          <w:rFonts w:ascii="Arial" w:hAnsi="Arial" w:cs="Arial"/>
          <w:b/>
          <w:sz w:val="20"/>
          <w:szCs w:val="20"/>
          <w:lang w:val="sk-SK" w:eastAsia="sk-SK"/>
        </w:rPr>
        <w:t>Středočeského</w:t>
      </w:r>
      <w:proofErr w:type="spellEnd"/>
      <w:r w:rsidR="00F00D5F" w:rsidRPr="0022098A">
        <w:rPr>
          <w:rFonts w:ascii="Arial" w:hAnsi="Arial" w:cs="Arial"/>
          <w:b/>
          <w:sz w:val="20"/>
          <w:szCs w:val="20"/>
          <w:lang w:val="sk-SK" w:eastAsia="sk-SK"/>
        </w:rPr>
        <w:t xml:space="preserve"> kraje</w:t>
      </w:r>
    </w:p>
    <w:p w14:paraId="2D86C989" w14:textId="25E372C7" w:rsidR="00F00D5F" w:rsidRPr="0022098A" w:rsidRDefault="001B609C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i/>
          <w:sz w:val="20"/>
          <w:szCs w:val="20"/>
          <w:lang w:val="sk-SK" w:eastAsia="sk-SK"/>
        </w:rPr>
      </w:pPr>
      <w:r w:rsidRPr="000F423D">
        <w:rPr>
          <w:rFonts w:ascii="Arial" w:hAnsi="Arial" w:cs="Arial"/>
          <w:sz w:val="20"/>
          <w:szCs w:val="20"/>
        </w:rPr>
        <w:t xml:space="preserve">prokurista </w:t>
      </w:r>
      <w:r w:rsidRPr="000F423D">
        <w:rPr>
          <w:rFonts w:ascii="Arial" w:hAnsi="Arial" w:cs="Arial"/>
          <w:b/>
          <w:sz w:val="20"/>
          <w:szCs w:val="20"/>
        </w:rPr>
        <w:tab/>
      </w:r>
      <w:r w:rsidRPr="00784141">
        <w:rPr>
          <w:rFonts w:ascii="Arial" w:hAnsi="Arial" w:cs="Arial"/>
          <w:bCs/>
          <w:sz w:val="20"/>
          <w:szCs w:val="20"/>
        </w:rPr>
        <w:t xml:space="preserve"> </w:t>
      </w:r>
      <w:r w:rsidR="00F00D5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</w:t>
      </w:r>
      <w:proofErr w:type="gramStart"/>
      <w:r w:rsidR="00F00D5F">
        <w:rPr>
          <w:rFonts w:ascii="Arial" w:hAnsi="Arial" w:cs="Arial"/>
          <w:bCs/>
          <w:sz w:val="20"/>
          <w:szCs w:val="20"/>
        </w:rPr>
        <w:t xml:space="preserve">   </w:t>
      </w:r>
      <w:r w:rsidR="00F00D5F" w:rsidRPr="0022098A">
        <w:rPr>
          <w:rFonts w:ascii="Arial" w:hAnsi="Arial" w:cs="Arial"/>
          <w:sz w:val="20"/>
          <w:szCs w:val="20"/>
          <w:lang w:val="sk-SK" w:eastAsia="sk-SK"/>
        </w:rPr>
        <w:t>[</w:t>
      </w:r>
      <w:proofErr w:type="gramEnd"/>
      <w:r w:rsidR="00F00D5F" w:rsidRPr="0022098A">
        <w:rPr>
          <w:rFonts w:ascii="Arial" w:hAnsi="Arial" w:cs="Arial"/>
          <w:sz w:val="20"/>
          <w:szCs w:val="20"/>
          <w:lang w:val="sk-SK" w:eastAsia="sk-SK"/>
        </w:rPr>
        <w:t xml:space="preserve">OU </w:t>
      </w:r>
      <w:proofErr w:type="spellStart"/>
      <w:r w:rsidR="00F00D5F" w:rsidRPr="0022098A">
        <w:rPr>
          <w:rFonts w:ascii="Arial" w:hAnsi="Arial" w:cs="Arial"/>
          <w:sz w:val="20"/>
          <w:szCs w:val="20"/>
          <w:lang w:val="sk-SK" w:eastAsia="sk-SK"/>
        </w:rPr>
        <w:t>OU</w:t>
      </w:r>
      <w:proofErr w:type="spellEnd"/>
      <w:r w:rsidR="00F00D5F" w:rsidRPr="0022098A">
        <w:rPr>
          <w:rFonts w:ascii="Arial" w:hAnsi="Arial" w:cs="Arial"/>
          <w:sz w:val="20"/>
          <w:szCs w:val="20"/>
          <w:lang w:val="sk-SK" w:eastAsia="sk-SK"/>
        </w:rPr>
        <w:t xml:space="preserve"> ],  </w:t>
      </w:r>
    </w:p>
    <w:p w14:paraId="26EE5B12" w14:textId="1AC87439" w:rsidR="00F00D5F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k-SK" w:eastAsia="sk-SK"/>
        </w:rPr>
        <w:t xml:space="preserve">      </w:t>
      </w:r>
      <w:proofErr w:type="spellStart"/>
      <w:r w:rsidRPr="0022098A">
        <w:rPr>
          <w:rFonts w:ascii="Arial" w:hAnsi="Arial" w:cs="Arial"/>
          <w:sz w:val="20"/>
          <w:szCs w:val="20"/>
          <w:lang w:val="sk-SK" w:eastAsia="sk-SK"/>
        </w:rPr>
        <w:t>předseda</w:t>
      </w:r>
      <w:proofErr w:type="spellEnd"/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2098A">
        <w:rPr>
          <w:rFonts w:ascii="Arial" w:hAnsi="Arial" w:cs="Arial"/>
          <w:sz w:val="20"/>
          <w:szCs w:val="20"/>
          <w:lang w:val="sk-SK" w:eastAsia="sk-SK"/>
        </w:rPr>
        <w:t>představenstva</w:t>
      </w:r>
      <w:proofErr w:type="spellEnd"/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</w:t>
      </w:r>
    </w:p>
    <w:p w14:paraId="171F5E37" w14:textId="296E1D9A" w:rsidR="00F00D5F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</w:p>
    <w:p w14:paraId="12A8CD0F" w14:textId="65614807" w:rsidR="00F00D5F" w:rsidRPr="00F00D5F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bCs/>
          <w:sz w:val="20"/>
          <w:szCs w:val="20"/>
          <w:lang w:val="sk-SK" w:eastAsia="sk-SK"/>
        </w:rPr>
      </w:pPr>
      <w:r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 </w:t>
      </w:r>
      <w:r w:rsidRPr="00F00D5F">
        <w:rPr>
          <w:rFonts w:ascii="Arial" w:hAnsi="Arial" w:cs="Arial"/>
          <w:b/>
          <w:bCs/>
          <w:sz w:val="20"/>
          <w:szCs w:val="20"/>
          <w:lang w:val="sk-SK" w:eastAsia="sk-SK"/>
        </w:rPr>
        <w:t>_____________________________</w:t>
      </w:r>
    </w:p>
    <w:p w14:paraId="70CF7D61" w14:textId="5F4D9832" w:rsidR="00F00D5F" w:rsidRPr="0022098A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22098A">
        <w:rPr>
          <w:rFonts w:ascii="Arial" w:hAnsi="Arial" w:cs="Arial"/>
          <w:b/>
          <w:i/>
          <w:sz w:val="20"/>
          <w:szCs w:val="20"/>
          <w:lang w:val="sk-SK" w:eastAsia="sk-SK"/>
        </w:rPr>
        <w:tab/>
        <w:t xml:space="preserve">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  <w:lang w:val="sk-SK" w:eastAsia="sk-SK"/>
        </w:rPr>
        <w:t xml:space="preserve">   </w:t>
      </w:r>
      <w:r w:rsidRPr="0022098A">
        <w:rPr>
          <w:rFonts w:ascii="Arial" w:hAnsi="Arial" w:cs="Arial"/>
          <w:b/>
          <w:sz w:val="20"/>
          <w:szCs w:val="20"/>
          <w:lang w:val="sk-SK" w:eastAsia="sk-SK"/>
        </w:rPr>
        <w:t xml:space="preserve">Oblastní nemocnice Kolín a.s., nemocnice  </w:t>
      </w:r>
    </w:p>
    <w:p w14:paraId="6309F6A2" w14:textId="532D3D7F" w:rsidR="00F00D5F" w:rsidRPr="0022098A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22098A">
        <w:rPr>
          <w:rFonts w:ascii="Arial" w:hAnsi="Arial" w:cs="Arial"/>
          <w:b/>
          <w:sz w:val="20"/>
          <w:szCs w:val="20"/>
          <w:lang w:val="sk-SK" w:eastAsia="sk-SK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sk-SK" w:eastAsia="sk-SK"/>
        </w:rPr>
        <w:t xml:space="preserve">   </w:t>
      </w:r>
      <w:proofErr w:type="spellStart"/>
      <w:r w:rsidRPr="0022098A">
        <w:rPr>
          <w:rFonts w:ascii="Arial" w:hAnsi="Arial" w:cs="Arial"/>
          <w:b/>
          <w:sz w:val="20"/>
          <w:szCs w:val="20"/>
          <w:lang w:val="sk-SK" w:eastAsia="sk-SK"/>
        </w:rPr>
        <w:t>Středočeského</w:t>
      </w:r>
      <w:proofErr w:type="spellEnd"/>
      <w:r w:rsidRPr="0022098A">
        <w:rPr>
          <w:rFonts w:ascii="Arial" w:hAnsi="Arial" w:cs="Arial"/>
          <w:b/>
          <w:sz w:val="20"/>
          <w:szCs w:val="20"/>
          <w:lang w:val="sk-SK" w:eastAsia="sk-SK"/>
        </w:rPr>
        <w:t xml:space="preserve"> kraje</w:t>
      </w:r>
    </w:p>
    <w:p w14:paraId="1047A38F" w14:textId="07886BA6" w:rsidR="00F00D5F" w:rsidRPr="0022098A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k-SK" w:eastAsia="sk-SK"/>
        </w:rPr>
        <w:t xml:space="preserve">   </w:t>
      </w: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[OU </w:t>
      </w:r>
      <w:proofErr w:type="spellStart"/>
      <w:r w:rsidRPr="0022098A">
        <w:rPr>
          <w:rFonts w:ascii="Arial" w:hAnsi="Arial" w:cs="Arial"/>
          <w:sz w:val="20"/>
          <w:szCs w:val="20"/>
          <w:lang w:val="sk-SK" w:eastAsia="sk-SK"/>
        </w:rPr>
        <w:t>OU</w:t>
      </w:r>
      <w:proofErr w:type="spellEnd"/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],</w:t>
      </w:r>
    </w:p>
    <w:p w14:paraId="275A5E59" w14:textId="77777777" w:rsidR="00F00D5F" w:rsidRPr="0022098A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</w:p>
    <w:p w14:paraId="50E2350D" w14:textId="1911F124" w:rsidR="00F00D5F" w:rsidRPr="0022098A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k-SK" w:eastAsia="sk-SK"/>
        </w:rPr>
        <w:t xml:space="preserve">   </w:t>
      </w:r>
      <w:proofErr w:type="spellStart"/>
      <w:r w:rsidRPr="0022098A">
        <w:rPr>
          <w:rFonts w:ascii="Arial" w:hAnsi="Arial" w:cs="Arial"/>
          <w:sz w:val="20"/>
          <w:szCs w:val="20"/>
          <w:lang w:val="sk-SK" w:eastAsia="sk-SK"/>
        </w:rPr>
        <w:t>místopředseda</w:t>
      </w:r>
      <w:proofErr w:type="spellEnd"/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2098A">
        <w:rPr>
          <w:rFonts w:ascii="Arial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111A20D2" w14:textId="77777777" w:rsidR="00F00D5F" w:rsidRPr="0022098A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</w:t>
      </w:r>
    </w:p>
    <w:p w14:paraId="3269DDC0" w14:textId="77777777" w:rsidR="00F00D5F" w:rsidRPr="0022098A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color w:val="000000"/>
          <w:sz w:val="20"/>
          <w:szCs w:val="20"/>
          <w:lang w:val="sk-SK" w:eastAsia="sk-SK"/>
        </w:rPr>
      </w:pPr>
    </w:p>
    <w:p w14:paraId="00726A93" w14:textId="226CD0D7" w:rsidR="00F00D5F" w:rsidRPr="0022098A" w:rsidRDefault="00F00D5F" w:rsidP="00F00D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</w:p>
    <w:p w14:paraId="17C2DC6A" w14:textId="21289443" w:rsidR="001B609C" w:rsidRPr="00784141" w:rsidRDefault="001B609C" w:rsidP="00F00D5F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szCs w:val="20"/>
        </w:rPr>
      </w:pPr>
      <w:r w:rsidRPr="00784141">
        <w:rPr>
          <w:rFonts w:ascii="Arial" w:hAnsi="Arial" w:cs="Arial"/>
          <w:bCs/>
          <w:sz w:val="20"/>
          <w:szCs w:val="20"/>
        </w:rPr>
        <w:t xml:space="preserve">                                                       </w:t>
      </w:r>
      <w:r w:rsidR="00784141" w:rsidRPr="00784141">
        <w:rPr>
          <w:rFonts w:ascii="Arial" w:hAnsi="Arial" w:cs="Arial"/>
          <w:bCs/>
          <w:sz w:val="20"/>
          <w:szCs w:val="20"/>
        </w:rPr>
        <w:t xml:space="preserve">                </w:t>
      </w:r>
    </w:p>
    <w:sectPr w:rsidR="001B609C" w:rsidRPr="00784141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8CBD2" w14:textId="77777777" w:rsidR="0056394B" w:rsidRDefault="0056394B">
      <w:r>
        <w:separator/>
      </w:r>
    </w:p>
  </w:endnote>
  <w:endnote w:type="continuationSeparator" w:id="0">
    <w:p w14:paraId="726944A1" w14:textId="77777777" w:rsidR="0056394B" w:rsidRDefault="0056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C8F05" w14:textId="77777777" w:rsidR="0056394B" w:rsidRDefault="0056394B">
      <w:r>
        <w:separator/>
      </w:r>
    </w:p>
  </w:footnote>
  <w:footnote w:type="continuationSeparator" w:id="0">
    <w:p w14:paraId="24FDE2ED" w14:textId="77777777" w:rsidR="0056394B" w:rsidRDefault="0056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317E1AEB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EB5563">
      <w:rPr>
        <w:rFonts w:ascii="Arial" w:hAnsi="Arial" w:cs="Arial"/>
        <w:sz w:val="22"/>
        <w:szCs w:val="22"/>
      </w:rPr>
      <w:t>1514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52017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72428"/>
    <w:rsid w:val="00197F77"/>
    <w:rsid w:val="001A701B"/>
    <w:rsid w:val="001B609C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30395"/>
    <w:rsid w:val="00340F51"/>
    <w:rsid w:val="00365E74"/>
    <w:rsid w:val="00390684"/>
    <w:rsid w:val="00396149"/>
    <w:rsid w:val="00400547"/>
    <w:rsid w:val="00403233"/>
    <w:rsid w:val="00405C79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6394B"/>
    <w:rsid w:val="00574593"/>
    <w:rsid w:val="005A44DC"/>
    <w:rsid w:val="005C1BA3"/>
    <w:rsid w:val="005C5A56"/>
    <w:rsid w:val="005C683F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771D8"/>
    <w:rsid w:val="00784141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73D63"/>
    <w:rsid w:val="009C3E83"/>
    <w:rsid w:val="009F3016"/>
    <w:rsid w:val="00A26DD7"/>
    <w:rsid w:val="00A5616D"/>
    <w:rsid w:val="00A66968"/>
    <w:rsid w:val="00A902A3"/>
    <w:rsid w:val="00A90EF5"/>
    <w:rsid w:val="00AA00E1"/>
    <w:rsid w:val="00AC02D7"/>
    <w:rsid w:val="00AC37BC"/>
    <w:rsid w:val="00AD0448"/>
    <w:rsid w:val="00AE7A9D"/>
    <w:rsid w:val="00AF4562"/>
    <w:rsid w:val="00B30DFE"/>
    <w:rsid w:val="00B336D4"/>
    <w:rsid w:val="00B40C84"/>
    <w:rsid w:val="00B40DBC"/>
    <w:rsid w:val="00B50726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35A9B"/>
    <w:rsid w:val="00D44824"/>
    <w:rsid w:val="00D55FCE"/>
    <w:rsid w:val="00D60BD1"/>
    <w:rsid w:val="00D626BB"/>
    <w:rsid w:val="00D70D9B"/>
    <w:rsid w:val="00D93247"/>
    <w:rsid w:val="00DA05A8"/>
    <w:rsid w:val="00DD02BB"/>
    <w:rsid w:val="00DE23C0"/>
    <w:rsid w:val="00DE2579"/>
    <w:rsid w:val="00DF24B9"/>
    <w:rsid w:val="00DF457A"/>
    <w:rsid w:val="00E12DC3"/>
    <w:rsid w:val="00E2051D"/>
    <w:rsid w:val="00E2242D"/>
    <w:rsid w:val="00E25D48"/>
    <w:rsid w:val="00E72D7E"/>
    <w:rsid w:val="00EA3F81"/>
    <w:rsid w:val="00EB5563"/>
    <w:rsid w:val="00EC6580"/>
    <w:rsid w:val="00ED5D20"/>
    <w:rsid w:val="00EE464B"/>
    <w:rsid w:val="00EF0BA3"/>
    <w:rsid w:val="00F00D5F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6D567A-81B1-4851-9C64-3D7A6F5F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2425</Characters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2831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2020-11-16T12:55:00Z</dcterms:created>
  <dcterms:modified xsi:type="dcterms:W3CDTF">2021-01-08T09:51:00Z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