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B14DB" w14:textId="51211B77" w:rsidR="006A3AD6" w:rsidRPr="00723498" w:rsidRDefault="006A3AD6" w:rsidP="00E23D46">
      <w:pPr>
        <w:pStyle w:val="Import0"/>
        <w:widowControl w:val="0"/>
        <w:tabs>
          <w:tab w:val="right" w:pos="9639"/>
        </w:tabs>
        <w:suppressAutoHyphens w:val="0"/>
        <w:spacing w:before="120" w:line="240" w:lineRule="auto"/>
        <w:jc w:val="both"/>
        <w:rPr>
          <w:rFonts w:ascii="Verdana" w:hAnsi="Verdana" w:cs="Arial"/>
          <w:b/>
          <w:i/>
          <w:sz w:val="18"/>
        </w:rPr>
      </w:pPr>
      <w:r w:rsidRPr="00723498">
        <w:rPr>
          <w:rFonts w:ascii="Verdana" w:hAnsi="Verdana" w:cs="Arial"/>
          <w:b/>
          <w:i/>
          <w:sz w:val="18"/>
        </w:rPr>
        <w:t xml:space="preserve">Evidenční číslo </w:t>
      </w:r>
      <w:r>
        <w:rPr>
          <w:rFonts w:ascii="Verdana" w:hAnsi="Verdana" w:cs="Arial"/>
          <w:b/>
          <w:i/>
          <w:sz w:val="18"/>
        </w:rPr>
        <w:t>Objednatele</w:t>
      </w:r>
      <w:r w:rsidRPr="00723498">
        <w:rPr>
          <w:rFonts w:ascii="Verdana" w:hAnsi="Verdana" w:cs="Arial"/>
          <w:b/>
          <w:i/>
          <w:sz w:val="18"/>
        </w:rPr>
        <w:tab/>
        <w:t xml:space="preserve">Evidenční číslo </w:t>
      </w:r>
      <w:r>
        <w:rPr>
          <w:rFonts w:ascii="Verdana" w:hAnsi="Verdana" w:cs="Arial"/>
          <w:b/>
          <w:i/>
          <w:sz w:val="18"/>
        </w:rPr>
        <w:t>Zhotovitel</w:t>
      </w:r>
      <w:r w:rsidRPr="00723498">
        <w:rPr>
          <w:rFonts w:ascii="Verdana" w:hAnsi="Verdana" w:cs="Arial"/>
          <w:b/>
          <w:i/>
          <w:sz w:val="18"/>
        </w:rPr>
        <w:t>e</w:t>
      </w:r>
    </w:p>
    <w:p w14:paraId="761C098B" w14:textId="64E5C0F2" w:rsidR="006A3AD6" w:rsidRPr="00723498" w:rsidRDefault="0084787D" w:rsidP="00E23D46">
      <w:pPr>
        <w:pStyle w:val="Import0"/>
        <w:widowControl w:val="0"/>
        <w:tabs>
          <w:tab w:val="right" w:pos="9639"/>
        </w:tabs>
        <w:suppressAutoHyphens w:val="0"/>
        <w:spacing w:before="240" w:line="240" w:lineRule="auto"/>
        <w:jc w:val="both"/>
        <w:rPr>
          <w:rFonts w:ascii="Verdana" w:hAnsi="Verdana" w:cs="Arial"/>
          <w:b/>
          <w:i/>
          <w:sz w:val="18"/>
        </w:rPr>
      </w:pPr>
      <w:r>
        <w:rPr>
          <w:rFonts w:ascii="Verdana" w:hAnsi="Verdana" w:cs="Arial"/>
          <w:b/>
          <w:i/>
          <w:sz w:val="18"/>
        </w:rPr>
        <w:t>……………………………….</w:t>
      </w:r>
      <w:r>
        <w:rPr>
          <w:rFonts w:ascii="Verdana" w:hAnsi="Verdana" w:cs="Arial"/>
          <w:b/>
          <w:i/>
          <w:sz w:val="18"/>
        </w:rPr>
        <w:tab/>
      </w:r>
      <w:r w:rsidR="00182CA1">
        <w:rPr>
          <w:rFonts w:ascii="Verdana" w:hAnsi="Verdana" w:cs="Arial"/>
          <w:b/>
          <w:i/>
          <w:sz w:val="18"/>
        </w:rPr>
        <w:t>B-18-132-000/Dodatek č.</w:t>
      </w:r>
      <w:r w:rsidR="00C0591E">
        <w:rPr>
          <w:rFonts w:ascii="Verdana" w:hAnsi="Verdana" w:cs="Arial"/>
          <w:b/>
          <w:i/>
          <w:sz w:val="18"/>
        </w:rPr>
        <w:t>3</w:t>
      </w:r>
    </w:p>
    <w:p w14:paraId="183DA3A4" w14:textId="77777777" w:rsidR="00E23D46" w:rsidRPr="00E23D46" w:rsidRDefault="00E23D46" w:rsidP="00E23D46">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ind w:left="0"/>
        <w:jc w:val="center"/>
        <w:rPr>
          <w:rFonts w:ascii="Verdana" w:hAnsi="Verdana" w:cs="Arial"/>
          <w:b/>
          <w:i/>
          <w:caps/>
          <w:sz w:val="16"/>
          <w:szCs w:val="16"/>
        </w:rPr>
      </w:pPr>
    </w:p>
    <w:p w14:paraId="15520385" w14:textId="61331B97" w:rsidR="00E23D46" w:rsidRDefault="00F91A1E" w:rsidP="00E23D46">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napToGrid w:val="0"/>
        <w:spacing w:line="240" w:lineRule="auto"/>
        <w:ind w:left="0"/>
        <w:jc w:val="center"/>
        <w:rPr>
          <w:rFonts w:ascii="Verdana" w:hAnsi="Verdana" w:cs="Arial"/>
          <w:b/>
          <w:i/>
          <w:caps/>
          <w:sz w:val="44"/>
        </w:rPr>
      </w:pPr>
      <w:r>
        <w:rPr>
          <w:rFonts w:ascii="Verdana" w:hAnsi="Verdana" w:cs="Arial"/>
          <w:b/>
          <w:i/>
          <w:caps/>
          <w:sz w:val="44"/>
        </w:rPr>
        <w:t xml:space="preserve">Dodatek č. </w:t>
      </w:r>
      <w:r w:rsidR="00C0591E">
        <w:rPr>
          <w:rFonts w:ascii="Verdana" w:hAnsi="Verdana" w:cs="Arial"/>
          <w:b/>
          <w:i/>
          <w:caps/>
          <w:sz w:val="44"/>
        </w:rPr>
        <w:t>3</w:t>
      </w:r>
    </w:p>
    <w:p w14:paraId="2CA72098" w14:textId="4A6A54B3" w:rsidR="00092A40" w:rsidRPr="0074757C" w:rsidRDefault="00E23D46" w:rsidP="00E23D46">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after="240" w:line="240" w:lineRule="auto"/>
        <w:ind w:left="0"/>
        <w:jc w:val="center"/>
        <w:rPr>
          <w:rFonts w:ascii="Verdana" w:hAnsi="Verdana" w:cs="Arial"/>
          <w:b/>
          <w:i/>
          <w:caps/>
          <w:sz w:val="44"/>
        </w:rPr>
      </w:pPr>
      <w:r>
        <w:rPr>
          <w:rFonts w:ascii="Verdana" w:hAnsi="Verdana" w:cs="Arial"/>
          <w:b/>
          <w:i/>
          <w:caps/>
          <w:sz w:val="44"/>
        </w:rPr>
        <w:t xml:space="preserve">ke </w:t>
      </w:r>
      <w:r w:rsidR="00471362">
        <w:rPr>
          <w:rFonts w:ascii="Verdana" w:hAnsi="Verdana" w:cs="Arial"/>
          <w:b/>
          <w:i/>
          <w:caps/>
          <w:sz w:val="44"/>
        </w:rPr>
        <w:t>Smlouv</w:t>
      </w:r>
      <w:r>
        <w:rPr>
          <w:rFonts w:ascii="Verdana" w:hAnsi="Verdana" w:cs="Arial"/>
          <w:b/>
          <w:i/>
          <w:caps/>
          <w:sz w:val="44"/>
        </w:rPr>
        <w:t>ě</w:t>
      </w:r>
      <w:r w:rsidR="0084787D">
        <w:rPr>
          <w:rFonts w:ascii="Verdana" w:hAnsi="Verdana" w:cs="Arial"/>
          <w:b/>
          <w:i/>
          <w:caps/>
          <w:sz w:val="44"/>
        </w:rPr>
        <w:t xml:space="preserve"> o dílo</w:t>
      </w:r>
    </w:p>
    <w:p w14:paraId="19925C1E" w14:textId="77777777" w:rsidR="00A66106" w:rsidRPr="000D1E6F" w:rsidRDefault="00A66106" w:rsidP="00E23D46">
      <w:pPr>
        <w:widowControl w:val="0"/>
        <w:tabs>
          <w:tab w:val="left" w:pos="1701"/>
        </w:tabs>
        <w:spacing w:before="240"/>
        <w:ind w:left="567" w:hanging="567"/>
        <w:jc w:val="both"/>
        <w:rPr>
          <w:rFonts w:ascii="Verdana" w:hAnsi="Verdana"/>
          <w:b/>
          <w:i/>
          <w:snapToGrid w:val="0"/>
          <w:sz w:val="18"/>
        </w:rPr>
      </w:pPr>
      <w:r w:rsidRPr="000D1E6F">
        <w:rPr>
          <w:rFonts w:ascii="Verdana" w:hAnsi="Verdana"/>
          <w:b/>
          <w:i/>
          <w:snapToGrid w:val="0"/>
          <w:sz w:val="18"/>
        </w:rPr>
        <w:t>OBJEDNATEL:</w:t>
      </w:r>
    </w:p>
    <w:p w14:paraId="1EE4AF9C" w14:textId="77777777" w:rsidR="00A66106" w:rsidRPr="002B5848" w:rsidRDefault="00A66106" w:rsidP="00E23D46">
      <w:pPr>
        <w:widowControl w:val="0"/>
        <w:tabs>
          <w:tab w:val="left" w:pos="4140"/>
        </w:tabs>
        <w:spacing w:before="60"/>
        <w:rPr>
          <w:rFonts w:ascii="Verdana" w:hAnsi="Verdana"/>
          <w:b/>
          <w:i/>
          <w:szCs w:val="16"/>
        </w:rPr>
      </w:pPr>
      <w:r w:rsidRPr="002B5848">
        <w:rPr>
          <w:rFonts w:ascii="Verdana" w:hAnsi="Verdana"/>
          <w:b/>
          <w:i/>
          <w:szCs w:val="16"/>
        </w:rPr>
        <w:t>Zoo Brno a stanice zájmových činností, příspěvková organizace</w:t>
      </w:r>
      <w:r w:rsidRPr="002B5848">
        <w:rPr>
          <w:rFonts w:ascii="Verdana" w:hAnsi="Verdana" w:cs="Arial"/>
          <w:b/>
          <w:i/>
          <w:sz w:val="28"/>
          <w:szCs w:val="18"/>
        </w:rPr>
        <w:t xml:space="preserve"> </w:t>
      </w:r>
    </w:p>
    <w:p w14:paraId="4631BCCD" w14:textId="77777777" w:rsidR="00A66106" w:rsidRPr="002B5848" w:rsidRDefault="00A6610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120" w:line="240" w:lineRule="auto"/>
        <w:jc w:val="both"/>
        <w:rPr>
          <w:rFonts w:ascii="Verdana" w:hAnsi="Verdana" w:cs="Arial"/>
          <w:b/>
          <w:i/>
          <w:sz w:val="18"/>
          <w:szCs w:val="18"/>
        </w:rPr>
      </w:pPr>
      <w:r w:rsidRPr="00BD2192">
        <w:rPr>
          <w:rFonts w:ascii="Verdana" w:hAnsi="Verdana" w:cs="Arial"/>
          <w:b/>
          <w:i/>
          <w:sz w:val="18"/>
          <w:szCs w:val="18"/>
        </w:rPr>
        <w:t>Sídl</w:t>
      </w:r>
      <w:r>
        <w:rPr>
          <w:rFonts w:ascii="Verdana" w:hAnsi="Verdana" w:cs="Arial"/>
          <w:b/>
          <w:i/>
          <w:sz w:val="18"/>
          <w:szCs w:val="18"/>
        </w:rPr>
        <w:t>em</w:t>
      </w:r>
      <w:r w:rsidRPr="00BD2192">
        <w:rPr>
          <w:rFonts w:ascii="Verdana" w:hAnsi="Verdana" w:cs="Arial"/>
          <w:b/>
          <w:i/>
          <w:sz w:val="18"/>
          <w:szCs w:val="18"/>
        </w:rPr>
        <w:t>:</w:t>
      </w:r>
      <w:r w:rsidRPr="00BD2192">
        <w:rPr>
          <w:rFonts w:ascii="Verdana" w:hAnsi="Verdana" w:cs="Arial"/>
          <w:b/>
          <w:i/>
          <w:sz w:val="18"/>
          <w:szCs w:val="18"/>
        </w:rPr>
        <w:tab/>
      </w:r>
      <w:r w:rsidRPr="002B5848">
        <w:rPr>
          <w:rFonts w:ascii="Verdana" w:hAnsi="Verdana" w:cs="Arial"/>
          <w:b/>
          <w:i/>
          <w:sz w:val="18"/>
          <w:szCs w:val="18"/>
        </w:rPr>
        <w:t>U zoologické zahrady 46, 635 00 Brno</w:t>
      </w:r>
    </w:p>
    <w:p w14:paraId="510015A3" w14:textId="77777777" w:rsidR="00A66106" w:rsidRDefault="00A66106" w:rsidP="00E23D46">
      <w:pPr>
        <w:widowControl w:val="0"/>
        <w:tabs>
          <w:tab w:val="left" w:pos="3261"/>
        </w:tabs>
        <w:spacing w:before="120"/>
        <w:jc w:val="both"/>
        <w:rPr>
          <w:rFonts w:ascii="Verdana" w:hAnsi="Verdana" w:cs="Arial"/>
          <w:b/>
          <w:i/>
          <w:sz w:val="18"/>
          <w:szCs w:val="18"/>
        </w:rPr>
      </w:pPr>
      <w:r w:rsidRPr="00BD2192">
        <w:rPr>
          <w:rFonts w:ascii="Verdana" w:hAnsi="Verdana" w:cs="Arial"/>
          <w:b/>
          <w:i/>
          <w:sz w:val="18"/>
          <w:szCs w:val="18"/>
        </w:rPr>
        <w:t>Zastoupený</w:t>
      </w:r>
      <w:r>
        <w:rPr>
          <w:rFonts w:ascii="Verdana" w:hAnsi="Verdana" w:cs="Arial"/>
          <w:b/>
          <w:i/>
          <w:sz w:val="18"/>
          <w:szCs w:val="18"/>
        </w:rPr>
        <w:t>:</w:t>
      </w:r>
    </w:p>
    <w:p w14:paraId="7D24E919" w14:textId="3DB6072A" w:rsidR="00A66106" w:rsidRDefault="00A66106" w:rsidP="00E23D46">
      <w:pPr>
        <w:widowControl w:val="0"/>
        <w:tabs>
          <w:tab w:val="left" w:pos="3261"/>
        </w:tabs>
        <w:spacing w:before="120"/>
        <w:jc w:val="both"/>
        <w:rPr>
          <w:rFonts w:ascii="Verdana" w:hAnsi="Verdana" w:cs="Arial"/>
          <w:b/>
          <w:i/>
          <w:sz w:val="18"/>
          <w:szCs w:val="18"/>
        </w:rPr>
      </w:pPr>
      <w:r>
        <w:rPr>
          <w:rFonts w:ascii="Verdana" w:hAnsi="Verdana" w:cs="Arial"/>
          <w:b/>
          <w:i/>
          <w:sz w:val="18"/>
          <w:szCs w:val="18"/>
        </w:rPr>
        <w:t>Ve věcech smluvních:</w:t>
      </w:r>
      <w:r w:rsidRPr="00BD2192">
        <w:rPr>
          <w:rFonts w:ascii="Verdana" w:hAnsi="Verdana" w:cs="Arial"/>
          <w:b/>
          <w:i/>
          <w:sz w:val="18"/>
          <w:szCs w:val="18"/>
        </w:rPr>
        <w:tab/>
      </w:r>
      <w:r w:rsidRPr="002B5848">
        <w:rPr>
          <w:rFonts w:ascii="Verdana" w:hAnsi="Verdana" w:cs="Arial"/>
          <w:b/>
          <w:i/>
          <w:sz w:val="18"/>
          <w:szCs w:val="18"/>
        </w:rPr>
        <w:t xml:space="preserve">MVDr. Martinem Hovorkou, Ph.D., ředitelem </w:t>
      </w:r>
    </w:p>
    <w:p w14:paraId="46886094" w14:textId="64824E32" w:rsidR="00A66106" w:rsidRDefault="00A66106" w:rsidP="00E23D46">
      <w:pPr>
        <w:widowControl w:val="0"/>
        <w:tabs>
          <w:tab w:val="left" w:pos="3261"/>
        </w:tabs>
        <w:spacing w:before="120"/>
        <w:jc w:val="both"/>
        <w:rPr>
          <w:rFonts w:ascii="Verdana" w:hAnsi="Verdana" w:cs="Arial"/>
          <w:b/>
          <w:i/>
          <w:sz w:val="18"/>
          <w:szCs w:val="18"/>
        </w:rPr>
      </w:pPr>
      <w:r>
        <w:rPr>
          <w:rFonts w:ascii="Verdana" w:hAnsi="Verdana" w:cs="Arial"/>
          <w:b/>
          <w:i/>
          <w:sz w:val="18"/>
          <w:szCs w:val="18"/>
        </w:rPr>
        <w:t>Ve věcech technických:</w:t>
      </w:r>
      <w:r w:rsidRPr="00BD2192">
        <w:rPr>
          <w:rFonts w:ascii="Verdana" w:hAnsi="Verdana" w:cs="Arial"/>
          <w:b/>
          <w:i/>
          <w:sz w:val="18"/>
          <w:szCs w:val="18"/>
        </w:rPr>
        <w:tab/>
      </w:r>
      <w:r>
        <w:rPr>
          <w:rFonts w:ascii="Verdana" w:hAnsi="Verdana" w:cs="Arial"/>
          <w:b/>
          <w:i/>
          <w:sz w:val="18"/>
          <w:szCs w:val="18"/>
        </w:rPr>
        <w:t>Ing. Miroslav</w:t>
      </w:r>
      <w:r w:rsidR="00D5477A">
        <w:rPr>
          <w:rFonts w:ascii="Verdana" w:hAnsi="Verdana" w:cs="Arial"/>
          <w:b/>
          <w:i/>
          <w:sz w:val="18"/>
          <w:szCs w:val="18"/>
        </w:rPr>
        <w:t>em</w:t>
      </w:r>
      <w:r>
        <w:rPr>
          <w:rFonts w:ascii="Verdana" w:hAnsi="Verdana" w:cs="Arial"/>
          <w:b/>
          <w:i/>
          <w:sz w:val="18"/>
          <w:szCs w:val="18"/>
        </w:rPr>
        <w:t xml:space="preserve"> Janot</w:t>
      </w:r>
      <w:r w:rsidR="00D5477A">
        <w:rPr>
          <w:rFonts w:ascii="Verdana" w:hAnsi="Verdana" w:cs="Arial"/>
          <w:b/>
          <w:i/>
          <w:sz w:val="18"/>
          <w:szCs w:val="18"/>
        </w:rPr>
        <w:t>ou</w:t>
      </w:r>
    </w:p>
    <w:p w14:paraId="57A24BE0" w14:textId="3DEE5408" w:rsidR="00A66106" w:rsidRPr="00BD2192" w:rsidRDefault="00A66106" w:rsidP="00E23D46">
      <w:pPr>
        <w:widowControl w:val="0"/>
        <w:tabs>
          <w:tab w:val="left" w:pos="3261"/>
        </w:tabs>
        <w:spacing w:before="120"/>
        <w:jc w:val="both"/>
        <w:rPr>
          <w:rFonts w:ascii="Verdana" w:hAnsi="Verdana" w:cs="Arial"/>
          <w:b/>
          <w:i/>
          <w:snapToGrid w:val="0"/>
          <w:sz w:val="18"/>
          <w:szCs w:val="18"/>
        </w:rPr>
      </w:pPr>
      <w:r>
        <w:rPr>
          <w:rFonts w:ascii="Verdana" w:hAnsi="Verdana" w:cs="Arial"/>
          <w:b/>
          <w:i/>
          <w:sz w:val="18"/>
          <w:szCs w:val="18"/>
        </w:rPr>
        <w:tab/>
      </w:r>
      <w:r w:rsidRPr="002B5848">
        <w:rPr>
          <w:rFonts w:ascii="Verdana" w:hAnsi="Verdana" w:cs="Arial"/>
          <w:b/>
          <w:i/>
          <w:sz w:val="18"/>
          <w:szCs w:val="18"/>
        </w:rPr>
        <w:t xml:space="preserve"> </w:t>
      </w:r>
    </w:p>
    <w:p w14:paraId="0C0F621D" w14:textId="77777777" w:rsidR="00A66106" w:rsidRPr="00AE7D3F" w:rsidRDefault="00A6610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120" w:line="240" w:lineRule="auto"/>
        <w:ind w:left="709"/>
        <w:jc w:val="both"/>
        <w:rPr>
          <w:rFonts w:ascii="Verdana" w:hAnsi="Verdana" w:cs="Arial"/>
          <w:b/>
          <w:i/>
          <w:sz w:val="18"/>
          <w:szCs w:val="18"/>
        </w:rPr>
      </w:pPr>
      <w:r>
        <w:rPr>
          <w:rFonts w:ascii="Verdana" w:hAnsi="Verdana" w:cs="Arial"/>
          <w:b/>
          <w:i/>
          <w:sz w:val="18"/>
          <w:szCs w:val="18"/>
        </w:rPr>
        <w:t>IČ:</w:t>
      </w:r>
      <w:r>
        <w:rPr>
          <w:rFonts w:ascii="Verdana" w:hAnsi="Verdana" w:cs="Arial"/>
          <w:b/>
          <w:i/>
          <w:sz w:val="18"/>
          <w:szCs w:val="18"/>
        </w:rPr>
        <w:tab/>
      </w:r>
      <w:r w:rsidRPr="002B5848">
        <w:rPr>
          <w:rFonts w:ascii="Verdana" w:hAnsi="Verdana" w:cs="Arial"/>
          <w:b/>
          <w:i/>
          <w:sz w:val="18"/>
          <w:szCs w:val="18"/>
        </w:rPr>
        <w:t>00101451</w:t>
      </w:r>
    </w:p>
    <w:p w14:paraId="4533BA17" w14:textId="77777777" w:rsidR="00A66106" w:rsidRPr="00BD2192" w:rsidRDefault="00A6610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120" w:line="240" w:lineRule="auto"/>
        <w:ind w:left="709"/>
        <w:jc w:val="both"/>
        <w:rPr>
          <w:rFonts w:ascii="Verdana" w:hAnsi="Verdana" w:cs="Arial"/>
          <w:i/>
          <w:sz w:val="18"/>
          <w:szCs w:val="18"/>
        </w:rPr>
      </w:pPr>
      <w:r>
        <w:rPr>
          <w:rFonts w:ascii="Verdana" w:hAnsi="Verdana" w:cs="Arial"/>
          <w:b/>
          <w:i/>
          <w:sz w:val="18"/>
          <w:szCs w:val="18"/>
        </w:rPr>
        <w:t>DIČ:</w:t>
      </w:r>
      <w:r>
        <w:rPr>
          <w:rFonts w:ascii="Verdana" w:hAnsi="Verdana" w:cs="Arial"/>
          <w:b/>
          <w:i/>
          <w:sz w:val="18"/>
          <w:szCs w:val="18"/>
        </w:rPr>
        <w:tab/>
        <w:t>CZ</w:t>
      </w:r>
      <w:r w:rsidRPr="002B5848">
        <w:rPr>
          <w:rFonts w:ascii="Verdana" w:hAnsi="Verdana" w:cs="Arial"/>
          <w:b/>
          <w:i/>
          <w:sz w:val="18"/>
          <w:szCs w:val="18"/>
        </w:rPr>
        <w:t>00101451</w:t>
      </w:r>
    </w:p>
    <w:p w14:paraId="6C76F01A" w14:textId="77777777" w:rsidR="00A66106" w:rsidRDefault="00A6610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120" w:line="240" w:lineRule="auto"/>
        <w:ind w:left="709"/>
        <w:jc w:val="both"/>
        <w:rPr>
          <w:rFonts w:ascii="Verdana" w:hAnsi="Verdana" w:cs="Arial"/>
          <w:b/>
          <w:i/>
          <w:sz w:val="18"/>
          <w:szCs w:val="18"/>
        </w:rPr>
      </w:pPr>
      <w:r>
        <w:rPr>
          <w:rFonts w:ascii="Verdana" w:hAnsi="Verdana" w:cs="Arial"/>
          <w:b/>
          <w:i/>
          <w:sz w:val="18"/>
          <w:szCs w:val="18"/>
        </w:rPr>
        <w:t>Bankovní spojení:</w:t>
      </w:r>
      <w:r w:rsidRPr="00BD2192">
        <w:rPr>
          <w:rFonts w:ascii="Verdana" w:hAnsi="Verdana" w:cs="Arial"/>
          <w:b/>
          <w:i/>
          <w:sz w:val="18"/>
          <w:szCs w:val="18"/>
        </w:rPr>
        <w:tab/>
      </w:r>
      <w:r w:rsidRPr="002B5848">
        <w:rPr>
          <w:rFonts w:ascii="Verdana" w:hAnsi="Verdana" w:cs="Arial"/>
          <w:b/>
          <w:i/>
          <w:sz w:val="18"/>
          <w:szCs w:val="18"/>
        </w:rPr>
        <w:t>Československá obchodní banka, a.s.</w:t>
      </w:r>
      <w:r>
        <w:rPr>
          <w:rFonts w:ascii="Verdana" w:hAnsi="Verdana" w:cs="Arial"/>
          <w:b/>
          <w:i/>
          <w:sz w:val="18"/>
          <w:szCs w:val="18"/>
        </w:rPr>
        <w:tab/>
      </w:r>
    </w:p>
    <w:p w14:paraId="29E5F6EE" w14:textId="77777777" w:rsidR="00A66106" w:rsidRPr="00F150EC" w:rsidRDefault="00A6610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120" w:line="240" w:lineRule="auto"/>
        <w:ind w:left="709"/>
        <w:jc w:val="both"/>
        <w:rPr>
          <w:rFonts w:ascii="Verdana" w:hAnsi="Verdana" w:cs="Arial"/>
          <w:b/>
          <w:i/>
          <w:sz w:val="18"/>
          <w:szCs w:val="18"/>
        </w:rPr>
      </w:pPr>
      <w:r>
        <w:rPr>
          <w:rFonts w:ascii="Verdana" w:hAnsi="Verdana" w:cs="Arial"/>
          <w:b/>
          <w:i/>
          <w:sz w:val="18"/>
          <w:szCs w:val="18"/>
        </w:rPr>
        <w:tab/>
      </w:r>
      <w:r w:rsidRPr="00F150EC">
        <w:rPr>
          <w:rFonts w:ascii="Verdana" w:hAnsi="Verdana" w:cs="Arial"/>
          <w:b/>
          <w:i/>
          <w:sz w:val="18"/>
          <w:szCs w:val="18"/>
        </w:rPr>
        <w:t xml:space="preserve">číslo účtu: </w:t>
      </w:r>
      <w:r w:rsidRPr="002B5848">
        <w:rPr>
          <w:rFonts w:ascii="Verdana" w:hAnsi="Verdana" w:cs="Arial"/>
          <w:b/>
          <w:i/>
          <w:sz w:val="18"/>
          <w:szCs w:val="18"/>
        </w:rPr>
        <w:t>372604403/0300</w:t>
      </w:r>
    </w:p>
    <w:p w14:paraId="763EC812" w14:textId="77777777" w:rsidR="00A66106" w:rsidRPr="007A31BC" w:rsidRDefault="00A6610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Verdana" w:hAnsi="Verdana" w:cs="Arial"/>
          <w:i/>
          <w:sz w:val="18"/>
          <w:szCs w:val="18"/>
        </w:rPr>
      </w:pPr>
      <w:r w:rsidRPr="007A31BC">
        <w:rPr>
          <w:rFonts w:ascii="Verdana" w:hAnsi="Verdana" w:cs="Arial"/>
          <w:i/>
          <w:sz w:val="18"/>
          <w:szCs w:val="18"/>
        </w:rPr>
        <w:t>(dále jen Objednatel)</w:t>
      </w:r>
    </w:p>
    <w:p w14:paraId="618E62E8" w14:textId="77777777" w:rsidR="00A66106" w:rsidRPr="000D1E6F" w:rsidRDefault="00A66106" w:rsidP="00E23D46">
      <w:pPr>
        <w:widowControl w:val="0"/>
        <w:spacing w:before="240"/>
        <w:ind w:left="567" w:hanging="567"/>
        <w:jc w:val="both"/>
        <w:rPr>
          <w:rFonts w:ascii="Verdana" w:hAnsi="Verdana"/>
          <w:b/>
          <w:i/>
          <w:snapToGrid w:val="0"/>
          <w:sz w:val="18"/>
        </w:rPr>
      </w:pPr>
      <w:r w:rsidRPr="000D1E6F">
        <w:rPr>
          <w:rFonts w:ascii="Verdana" w:hAnsi="Verdana"/>
          <w:b/>
          <w:i/>
          <w:snapToGrid w:val="0"/>
          <w:sz w:val="18"/>
        </w:rPr>
        <w:t xml:space="preserve"> (dále jen </w:t>
      </w:r>
      <w:r w:rsidRPr="000D1E6F">
        <w:rPr>
          <w:rFonts w:ascii="Verdana" w:hAnsi="Verdana"/>
          <w:b/>
          <w:i/>
          <w:caps/>
          <w:snapToGrid w:val="0"/>
          <w:sz w:val="18"/>
        </w:rPr>
        <w:t>„</w:t>
      </w:r>
      <w:r w:rsidRPr="000D1E6F">
        <w:rPr>
          <w:rFonts w:ascii="Verdana" w:hAnsi="Verdana"/>
          <w:b/>
          <w:i/>
          <w:snapToGrid w:val="0"/>
          <w:sz w:val="18"/>
        </w:rPr>
        <w:t>objednatel</w:t>
      </w:r>
      <w:r w:rsidRPr="000D1E6F">
        <w:rPr>
          <w:rFonts w:ascii="Verdana" w:hAnsi="Verdana"/>
          <w:b/>
          <w:i/>
          <w:caps/>
          <w:snapToGrid w:val="0"/>
          <w:sz w:val="18"/>
        </w:rPr>
        <w:t>")</w:t>
      </w:r>
    </w:p>
    <w:p w14:paraId="2E754E9A" w14:textId="77777777" w:rsidR="00A66106" w:rsidRPr="000D1E6F" w:rsidRDefault="00A66106" w:rsidP="00E23D46">
      <w:pPr>
        <w:widowControl w:val="0"/>
        <w:ind w:left="566" w:hanging="566"/>
        <w:jc w:val="center"/>
        <w:rPr>
          <w:rFonts w:ascii="Verdana" w:hAnsi="Verdana"/>
          <w:b/>
          <w:i/>
          <w:snapToGrid w:val="0"/>
          <w:sz w:val="18"/>
        </w:rPr>
      </w:pPr>
      <w:r w:rsidRPr="000D1E6F">
        <w:rPr>
          <w:rFonts w:ascii="Verdana" w:hAnsi="Verdana"/>
          <w:b/>
          <w:i/>
          <w:snapToGrid w:val="0"/>
          <w:sz w:val="18"/>
        </w:rPr>
        <w:t>a</w:t>
      </w:r>
    </w:p>
    <w:p w14:paraId="37EEDF84" w14:textId="77777777" w:rsidR="00F91A1E" w:rsidRPr="00967C94" w:rsidRDefault="00F91A1E" w:rsidP="00F91A1E">
      <w:pPr>
        <w:widowControl w:val="0"/>
        <w:tabs>
          <w:tab w:val="left" w:pos="1701"/>
        </w:tabs>
        <w:spacing w:before="240"/>
        <w:ind w:left="567" w:hanging="567"/>
        <w:jc w:val="both"/>
        <w:rPr>
          <w:rFonts w:ascii="Verdana" w:hAnsi="Verdana"/>
          <w:b/>
          <w:i/>
          <w:snapToGrid w:val="0"/>
          <w:sz w:val="18"/>
        </w:rPr>
      </w:pPr>
      <w:r w:rsidRPr="00967C94">
        <w:rPr>
          <w:rFonts w:ascii="Verdana" w:hAnsi="Verdana"/>
          <w:b/>
          <w:i/>
          <w:snapToGrid w:val="0"/>
          <w:sz w:val="18"/>
        </w:rPr>
        <w:t>ZHOTOVITEL</w:t>
      </w:r>
    </w:p>
    <w:p w14:paraId="62019BA6" w14:textId="77777777" w:rsidR="00F91A1E" w:rsidRPr="00723498"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jc w:val="both"/>
        <w:rPr>
          <w:rFonts w:ascii="Verdana" w:hAnsi="Verdana" w:cs="Arial"/>
          <w:b/>
          <w:i/>
          <w:sz w:val="28"/>
        </w:rPr>
      </w:pPr>
      <w:r>
        <w:rPr>
          <w:rFonts w:ascii="Verdana" w:hAnsi="Verdana" w:cs="Arial"/>
          <w:b/>
          <w:i/>
          <w:sz w:val="28"/>
        </w:rPr>
        <w:t>Arch.Design, s.r.o.</w:t>
      </w:r>
    </w:p>
    <w:p w14:paraId="72BD2131" w14:textId="37BAE1EC" w:rsidR="00F91A1E" w:rsidRPr="00723498"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jc w:val="both"/>
        <w:rPr>
          <w:rFonts w:ascii="Verdana" w:hAnsi="Verdana" w:cs="Arial"/>
          <w:b/>
          <w:i/>
          <w:sz w:val="18"/>
        </w:rPr>
      </w:pPr>
      <w:r>
        <w:rPr>
          <w:rFonts w:ascii="Verdana" w:hAnsi="Verdana" w:cs="Arial"/>
          <w:b/>
          <w:i/>
          <w:sz w:val="18"/>
        </w:rPr>
        <w:t>Sídlem</w:t>
      </w:r>
      <w:r w:rsidRPr="00723498">
        <w:rPr>
          <w:rFonts w:ascii="Verdana" w:hAnsi="Verdana" w:cs="Arial"/>
          <w:b/>
          <w:i/>
          <w:sz w:val="18"/>
        </w:rPr>
        <w:t>:</w:t>
      </w:r>
      <w:r w:rsidRPr="00723498">
        <w:rPr>
          <w:rFonts w:ascii="Verdana" w:hAnsi="Verdana" w:cs="Arial"/>
          <w:b/>
          <w:i/>
          <w:sz w:val="18"/>
        </w:rPr>
        <w:tab/>
      </w:r>
      <w:r>
        <w:rPr>
          <w:rFonts w:ascii="Verdana" w:hAnsi="Verdana" w:cs="Arial"/>
          <w:b/>
          <w:i/>
          <w:sz w:val="18"/>
        </w:rPr>
        <w:t>Sochorova 23, 616 00 Brno</w:t>
      </w:r>
    </w:p>
    <w:p w14:paraId="5CAF5899" w14:textId="77777777" w:rsidR="00F91A1E" w:rsidRPr="00723498" w:rsidRDefault="00F91A1E" w:rsidP="00F91A1E">
      <w:pPr>
        <w:widowControl w:val="0"/>
        <w:tabs>
          <w:tab w:val="left" w:pos="3261"/>
        </w:tabs>
        <w:spacing w:before="240"/>
        <w:jc w:val="both"/>
        <w:rPr>
          <w:rFonts w:ascii="Verdana" w:hAnsi="Verdana" w:cs="Arial"/>
          <w:b/>
          <w:i/>
          <w:snapToGrid w:val="0"/>
          <w:sz w:val="18"/>
        </w:rPr>
      </w:pPr>
      <w:r w:rsidRPr="00723498">
        <w:rPr>
          <w:rFonts w:ascii="Verdana" w:hAnsi="Verdana" w:cs="Arial"/>
          <w:b/>
          <w:i/>
          <w:sz w:val="18"/>
        </w:rPr>
        <w:t>Zastoupený</w:t>
      </w:r>
      <w:r>
        <w:rPr>
          <w:rFonts w:ascii="Verdana" w:hAnsi="Verdana" w:cs="Arial"/>
          <w:b/>
          <w:i/>
          <w:sz w:val="18"/>
        </w:rPr>
        <w:t>:</w:t>
      </w:r>
      <w:r w:rsidRPr="00723498">
        <w:rPr>
          <w:rFonts w:ascii="Verdana" w:hAnsi="Verdana" w:cs="Arial"/>
          <w:b/>
          <w:i/>
          <w:sz w:val="18"/>
        </w:rPr>
        <w:tab/>
      </w:r>
      <w:r>
        <w:rPr>
          <w:rFonts w:ascii="Verdana" w:hAnsi="Verdana" w:cs="Arial"/>
          <w:b/>
          <w:i/>
          <w:sz w:val="18"/>
        </w:rPr>
        <w:t>Ing. Ivo Kovalíkem, jednatelem</w:t>
      </w:r>
    </w:p>
    <w:p w14:paraId="4DE6D2E7" w14:textId="77777777" w:rsidR="00F91A1E" w:rsidRPr="00723498"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ind w:left="709"/>
        <w:jc w:val="both"/>
        <w:rPr>
          <w:rFonts w:ascii="Verdana" w:hAnsi="Verdana" w:cs="Arial"/>
          <w:b/>
          <w:i/>
          <w:sz w:val="18"/>
        </w:rPr>
      </w:pPr>
      <w:r>
        <w:rPr>
          <w:rFonts w:ascii="Verdana" w:hAnsi="Verdana" w:cs="Arial"/>
          <w:b/>
          <w:i/>
          <w:sz w:val="18"/>
        </w:rPr>
        <w:t>IČ:</w:t>
      </w:r>
      <w:r w:rsidRPr="00723498">
        <w:rPr>
          <w:rFonts w:ascii="Verdana" w:hAnsi="Verdana" w:cs="Arial"/>
          <w:b/>
          <w:i/>
          <w:sz w:val="18"/>
        </w:rPr>
        <w:tab/>
      </w:r>
      <w:r>
        <w:rPr>
          <w:rFonts w:ascii="Verdana" w:hAnsi="Verdana" w:cs="Arial"/>
          <w:b/>
          <w:i/>
          <w:sz w:val="18"/>
        </w:rPr>
        <w:t>25764314</w:t>
      </w:r>
    </w:p>
    <w:p w14:paraId="2B35C248" w14:textId="77777777" w:rsidR="00F91A1E" w:rsidRPr="00723498"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ind w:left="709"/>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Pr>
          <w:rFonts w:ascii="Verdana" w:hAnsi="Verdana" w:cs="Arial"/>
          <w:b/>
          <w:i/>
          <w:sz w:val="18"/>
        </w:rPr>
        <w:t>CZ25764314</w:t>
      </w:r>
    </w:p>
    <w:p w14:paraId="486B203E" w14:textId="77777777" w:rsidR="00F91A1E" w:rsidRPr="004D738C"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240" w:line="240" w:lineRule="auto"/>
        <w:ind w:left="709"/>
        <w:jc w:val="both"/>
        <w:rPr>
          <w:rFonts w:ascii="Verdana" w:hAnsi="Verdana" w:cs="Arial"/>
          <w:b/>
          <w:i/>
          <w:sz w:val="18"/>
          <w:szCs w:val="18"/>
        </w:rPr>
      </w:pPr>
      <w:r>
        <w:rPr>
          <w:rFonts w:ascii="Verdana" w:hAnsi="Verdana" w:cs="Arial"/>
          <w:b/>
          <w:i/>
          <w:sz w:val="18"/>
          <w:szCs w:val="18"/>
        </w:rPr>
        <w:t>Bankovní spojení:</w:t>
      </w:r>
      <w:r w:rsidRPr="004D738C">
        <w:rPr>
          <w:rFonts w:ascii="Verdana" w:hAnsi="Verdana" w:cs="Arial"/>
          <w:b/>
          <w:i/>
          <w:sz w:val="18"/>
          <w:szCs w:val="18"/>
        </w:rPr>
        <w:tab/>
      </w:r>
      <w:r>
        <w:rPr>
          <w:rFonts w:ascii="Verdana" w:hAnsi="Verdana" w:cs="Arial"/>
          <w:b/>
          <w:i/>
          <w:sz w:val="18"/>
          <w:szCs w:val="18"/>
        </w:rPr>
        <w:t>KB Brno</w:t>
      </w:r>
      <w:r w:rsidRPr="004D738C">
        <w:rPr>
          <w:rFonts w:ascii="Verdana" w:hAnsi="Verdana" w:cs="Arial"/>
          <w:b/>
          <w:i/>
          <w:sz w:val="18"/>
          <w:szCs w:val="18"/>
        </w:rPr>
        <w:tab/>
        <w:t xml:space="preserve">číslo účtu </w:t>
      </w:r>
      <w:r>
        <w:rPr>
          <w:rFonts w:ascii="Verdana" w:hAnsi="Verdana" w:cs="Arial"/>
          <w:b/>
          <w:i/>
          <w:sz w:val="18"/>
          <w:szCs w:val="18"/>
        </w:rPr>
        <w:t>27-504190207/0100</w:t>
      </w:r>
    </w:p>
    <w:p w14:paraId="50C0CD6E" w14:textId="77777777" w:rsidR="00F91A1E" w:rsidRPr="00723498" w:rsidRDefault="00F91A1E" w:rsidP="00F91A1E">
      <w:pPr>
        <w:widowControl w:val="0"/>
        <w:spacing w:before="240"/>
        <w:ind w:left="709"/>
        <w:jc w:val="both"/>
        <w:rPr>
          <w:rFonts w:ascii="Verdana" w:hAnsi="Verdana" w:cs="Arial"/>
          <w:i/>
          <w:sz w:val="18"/>
        </w:rPr>
      </w:pPr>
      <w:r>
        <w:rPr>
          <w:rFonts w:ascii="Verdana" w:hAnsi="Verdana" w:cs="Arial"/>
          <w:i/>
          <w:sz w:val="18"/>
        </w:rPr>
        <w:t xml:space="preserve">Zapsaný v </w:t>
      </w:r>
      <w:r w:rsidRPr="00723498">
        <w:rPr>
          <w:rFonts w:ascii="Verdana" w:hAnsi="Verdana" w:cs="Arial"/>
          <w:i/>
          <w:sz w:val="18"/>
        </w:rPr>
        <w:t xml:space="preserve">Obchodním rejstříku vedeném u </w:t>
      </w:r>
      <w:r>
        <w:rPr>
          <w:rFonts w:ascii="Verdana" w:hAnsi="Verdana" w:cs="Arial"/>
          <w:b/>
          <w:i/>
          <w:sz w:val="18"/>
        </w:rPr>
        <w:t>Krajského soudu v Brně</w:t>
      </w:r>
    </w:p>
    <w:p w14:paraId="0F95C5D0" w14:textId="77777777" w:rsidR="00F91A1E" w:rsidRPr="00FB7A83" w:rsidRDefault="00F91A1E" w:rsidP="00F91A1E">
      <w:pPr>
        <w:widowControl w:val="0"/>
        <w:spacing w:before="240"/>
        <w:jc w:val="center"/>
        <w:rPr>
          <w:rFonts w:ascii="Verdana" w:hAnsi="Verdana" w:cs="Arial"/>
          <w:i/>
          <w:sz w:val="18"/>
        </w:rPr>
      </w:pPr>
      <w:r w:rsidRPr="00723498">
        <w:rPr>
          <w:rFonts w:ascii="Verdana" w:hAnsi="Verdana" w:cs="Arial"/>
          <w:i/>
          <w:sz w:val="18"/>
        </w:rPr>
        <w:t xml:space="preserve">oddíl </w:t>
      </w:r>
      <w:r>
        <w:rPr>
          <w:rFonts w:ascii="Verdana" w:hAnsi="Verdana" w:cs="Arial"/>
          <w:i/>
          <w:sz w:val="18"/>
        </w:rPr>
        <w:t>C,</w:t>
      </w:r>
      <w:r w:rsidRPr="00723498">
        <w:rPr>
          <w:rFonts w:ascii="Verdana" w:hAnsi="Verdana" w:cs="Arial"/>
          <w:i/>
          <w:sz w:val="18"/>
        </w:rPr>
        <w:t xml:space="preserve"> vložka </w:t>
      </w:r>
      <w:r>
        <w:rPr>
          <w:rFonts w:ascii="Verdana" w:hAnsi="Verdana" w:cs="Arial"/>
          <w:i/>
          <w:sz w:val="18"/>
        </w:rPr>
        <w:t>43305.</w:t>
      </w:r>
    </w:p>
    <w:p w14:paraId="7FD26FA9" w14:textId="77777777" w:rsidR="00F91A1E"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jc w:val="center"/>
        <w:rPr>
          <w:rFonts w:ascii="Verdana" w:hAnsi="Verdana" w:cs="Arial"/>
          <w:i/>
          <w:sz w:val="18"/>
          <w:szCs w:val="18"/>
        </w:rPr>
      </w:pPr>
      <w:r w:rsidRPr="007A31BC">
        <w:rPr>
          <w:rFonts w:ascii="Verdana" w:hAnsi="Verdana" w:cs="Arial"/>
          <w:i/>
          <w:sz w:val="18"/>
          <w:szCs w:val="18"/>
        </w:rPr>
        <w:t>(dále jen Zhotovitel)</w:t>
      </w:r>
    </w:p>
    <w:p w14:paraId="4712A1F4" w14:textId="77777777" w:rsidR="00F91A1E" w:rsidRPr="007A31BC"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rPr>
          <w:rFonts w:ascii="Verdana" w:hAnsi="Verdana" w:cs="Arial"/>
          <w:i/>
          <w:sz w:val="18"/>
          <w:szCs w:val="18"/>
        </w:rPr>
      </w:pPr>
    </w:p>
    <w:p w14:paraId="30DBD559" w14:textId="7936B126" w:rsidR="00F91A1E" w:rsidRPr="00711C21" w:rsidRDefault="00F91A1E" w:rsidP="00F91A1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Verdana" w:hAnsi="Verdana"/>
          <w:b/>
          <w:i/>
          <w:sz w:val="20"/>
        </w:rPr>
      </w:pPr>
      <w:r w:rsidRPr="00711C21">
        <w:rPr>
          <w:rFonts w:ascii="Verdana" w:hAnsi="Verdana"/>
          <w:b/>
          <w:i/>
          <w:sz w:val="20"/>
        </w:rPr>
        <w:t>uzavřeli dle zákona č. 89/2012 Sb., občanského zákoníku (dále jen „OZ“)</w:t>
      </w:r>
      <w:r w:rsidR="00B61F43">
        <w:rPr>
          <w:rFonts w:ascii="Verdana" w:hAnsi="Verdana"/>
          <w:b/>
          <w:i/>
          <w:sz w:val="20"/>
        </w:rPr>
        <w:t xml:space="preserve"> dodatek č. 3 ke</w:t>
      </w:r>
      <w:r w:rsidRPr="00711C21">
        <w:rPr>
          <w:rFonts w:ascii="Verdana" w:hAnsi="Verdana"/>
          <w:b/>
          <w:i/>
          <w:sz w:val="20"/>
        </w:rPr>
        <w:t xml:space="preserve"> smlouv</w:t>
      </w:r>
      <w:r w:rsidR="00B61F43">
        <w:rPr>
          <w:rFonts w:ascii="Verdana" w:hAnsi="Verdana"/>
          <w:b/>
          <w:i/>
          <w:sz w:val="20"/>
        </w:rPr>
        <w:t>ě</w:t>
      </w:r>
      <w:r w:rsidRPr="00711C21">
        <w:rPr>
          <w:rFonts w:ascii="Verdana" w:hAnsi="Verdana"/>
          <w:b/>
          <w:i/>
          <w:sz w:val="20"/>
        </w:rPr>
        <w:t xml:space="preserve"> o dílo</w:t>
      </w:r>
      <w:r w:rsidR="00B61F43" w:rsidRPr="00B61F43">
        <w:rPr>
          <w:rFonts w:ascii="Verdana" w:hAnsi="Verdana"/>
          <w:b/>
          <w:i/>
          <w:sz w:val="20"/>
        </w:rPr>
        <w:t xml:space="preserve"> </w:t>
      </w:r>
      <w:r w:rsidR="00B61F43">
        <w:rPr>
          <w:rFonts w:ascii="Verdana" w:hAnsi="Verdana"/>
          <w:b/>
          <w:i/>
          <w:sz w:val="20"/>
        </w:rPr>
        <w:t>uzavřené mezi stranami dne 13.5.2019</w:t>
      </w:r>
      <w:r w:rsidRPr="00711C21">
        <w:rPr>
          <w:rFonts w:ascii="Verdana" w:hAnsi="Verdana"/>
          <w:b/>
          <w:i/>
          <w:sz w:val="20"/>
        </w:rPr>
        <w:t xml:space="preserve"> tohoto znění:</w:t>
      </w:r>
    </w:p>
    <w:p w14:paraId="1CDB1841" w14:textId="77777777" w:rsidR="00E23D46" w:rsidRDefault="00E23D46" w:rsidP="00E23D4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jc w:val="center"/>
        <w:rPr>
          <w:rFonts w:ascii="Verdana" w:hAnsi="Verdana" w:cs="Arial"/>
          <w:i/>
          <w:sz w:val="18"/>
          <w:szCs w:val="18"/>
        </w:rPr>
      </w:pPr>
    </w:p>
    <w:p w14:paraId="7C948AA6" w14:textId="77777777" w:rsidR="00F91A1E" w:rsidRDefault="00F91A1E" w:rsidP="00E23D46">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p>
    <w:p w14:paraId="296393CA" w14:textId="451DD99F" w:rsidR="00E23D46" w:rsidRDefault="00E23D46" w:rsidP="00E23D46">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Pr>
          <w:rFonts w:ascii="Verdana" w:hAnsi="Verdana" w:cs="Arial"/>
          <w:b/>
          <w:i/>
        </w:rPr>
        <w:lastRenderedPageBreak/>
        <w:t>PREAMBULE</w:t>
      </w:r>
    </w:p>
    <w:p w14:paraId="33239163" w14:textId="77777777" w:rsidR="00E9500D" w:rsidRDefault="00E9500D" w:rsidP="00E9500D">
      <w:pPr>
        <w:widowControl w:val="0"/>
        <w:tabs>
          <w:tab w:val="left" w:pos="1276"/>
        </w:tabs>
        <w:jc w:val="both"/>
        <w:rPr>
          <w:rFonts w:ascii="Palatino Linotype" w:hAnsi="Palatino Linotype"/>
          <w:snapToGrid w:val="0"/>
          <w:sz w:val="16"/>
          <w:szCs w:val="16"/>
        </w:rPr>
      </w:pPr>
    </w:p>
    <w:p w14:paraId="1E6A1861" w14:textId="423709DF" w:rsidR="00E9500D" w:rsidRPr="00E648CE" w:rsidRDefault="00E9500D" w:rsidP="00E9500D">
      <w:pPr>
        <w:widowControl w:val="0"/>
        <w:tabs>
          <w:tab w:val="left" w:pos="1276"/>
        </w:tabs>
        <w:jc w:val="both"/>
        <w:rPr>
          <w:rFonts w:ascii="Verdana" w:hAnsi="Verdana"/>
          <w:i/>
          <w:iCs/>
          <w:snapToGrid w:val="0"/>
          <w:sz w:val="16"/>
          <w:szCs w:val="16"/>
        </w:rPr>
      </w:pPr>
      <w:r w:rsidRPr="00E648CE">
        <w:rPr>
          <w:rFonts w:ascii="Verdana" w:hAnsi="Verdana"/>
          <w:i/>
          <w:iCs/>
          <w:snapToGrid w:val="0"/>
          <w:sz w:val="16"/>
          <w:szCs w:val="16"/>
        </w:rPr>
        <w:t xml:space="preserve">Tento dodatek ke smlouvě </w:t>
      </w:r>
      <w:r w:rsidR="00B61F43">
        <w:rPr>
          <w:rFonts w:ascii="Verdana" w:hAnsi="Verdana"/>
          <w:i/>
          <w:iCs/>
          <w:snapToGrid w:val="0"/>
          <w:sz w:val="16"/>
          <w:szCs w:val="16"/>
        </w:rPr>
        <w:t>o dílo opravuje</w:t>
      </w:r>
      <w:r w:rsidR="00C0591E" w:rsidRPr="00E648CE">
        <w:rPr>
          <w:rFonts w:ascii="Verdana" w:hAnsi="Verdana"/>
          <w:i/>
          <w:iCs/>
          <w:snapToGrid w:val="0"/>
          <w:sz w:val="16"/>
          <w:szCs w:val="16"/>
        </w:rPr>
        <w:t xml:space="preserve"> numerickou chybu</w:t>
      </w:r>
      <w:r w:rsidR="00496A1E">
        <w:rPr>
          <w:rFonts w:ascii="Verdana" w:hAnsi="Verdana"/>
          <w:i/>
          <w:iCs/>
          <w:snapToGrid w:val="0"/>
          <w:sz w:val="16"/>
          <w:szCs w:val="16"/>
        </w:rPr>
        <w:t xml:space="preserve"> v odstavci 5.3.3. článku 5. smlouvy</w:t>
      </w:r>
      <w:r w:rsidR="00B61F43">
        <w:rPr>
          <w:rFonts w:ascii="Verdana" w:hAnsi="Verdana"/>
          <w:i/>
          <w:iCs/>
          <w:snapToGrid w:val="0"/>
          <w:sz w:val="16"/>
          <w:szCs w:val="16"/>
        </w:rPr>
        <w:t xml:space="preserve"> o dílo</w:t>
      </w:r>
      <w:r w:rsidR="00C0591E" w:rsidRPr="00E648CE">
        <w:rPr>
          <w:rFonts w:ascii="Verdana" w:hAnsi="Verdana"/>
          <w:i/>
          <w:iCs/>
          <w:snapToGrid w:val="0"/>
          <w:sz w:val="16"/>
          <w:szCs w:val="16"/>
        </w:rPr>
        <w:t xml:space="preserve">, která vznikla v rámci </w:t>
      </w:r>
      <w:r w:rsidR="00E648CE" w:rsidRPr="00E648CE">
        <w:rPr>
          <w:rFonts w:ascii="Verdana" w:hAnsi="Verdana"/>
          <w:i/>
          <w:iCs/>
          <w:snapToGrid w:val="0"/>
          <w:sz w:val="16"/>
          <w:szCs w:val="16"/>
        </w:rPr>
        <w:t>zveřejnění</w:t>
      </w:r>
      <w:r w:rsidR="00C0591E" w:rsidRPr="00E648CE">
        <w:rPr>
          <w:rFonts w:ascii="Verdana" w:hAnsi="Verdana"/>
          <w:i/>
          <w:iCs/>
          <w:snapToGrid w:val="0"/>
          <w:sz w:val="16"/>
          <w:szCs w:val="16"/>
        </w:rPr>
        <w:t xml:space="preserve"> dodatku č.2 ze dne 14.7.2020</w:t>
      </w:r>
      <w:r w:rsidR="00433DB7" w:rsidRPr="00E648CE">
        <w:rPr>
          <w:rFonts w:ascii="Verdana" w:hAnsi="Verdana"/>
          <w:i/>
          <w:iCs/>
          <w:snapToGrid w:val="0"/>
          <w:sz w:val="16"/>
          <w:szCs w:val="16"/>
        </w:rPr>
        <w:t>.</w:t>
      </w:r>
      <w:r w:rsidRPr="00E648CE">
        <w:rPr>
          <w:rFonts w:ascii="Verdana" w:hAnsi="Verdana"/>
          <w:i/>
          <w:iCs/>
          <w:snapToGrid w:val="0"/>
          <w:sz w:val="16"/>
          <w:szCs w:val="16"/>
        </w:rPr>
        <w:t xml:space="preserve"> </w:t>
      </w:r>
      <w:r w:rsidR="00E648CE" w:rsidRPr="00E648CE">
        <w:rPr>
          <w:rFonts w:ascii="Verdana" w:hAnsi="Verdana"/>
          <w:i/>
          <w:iCs/>
          <w:snapToGrid w:val="0"/>
          <w:sz w:val="16"/>
          <w:szCs w:val="16"/>
        </w:rPr>
        <w:t xml:space="preserve">Provedená změna nadále naplňuje ustanovení </w:t>
      </w:r>
      <w:r w:rsidRPr="00E648CE">
        <w:rPr>
          <w:rFonts w:ascii="Verdana" w:hAnsi="Verdana"/>
          <w:i/>
          <w:iCs/>
          <w:snapToGrid w:val="0"/>
          <w:sz w:val="16"/>
          <w:szCs w:val="16"/>
        </w:rPr>
        <w:t xml:space="preserve">§ 222 </w:t>
      </w:r>
      <w:r w:rsidR="00E648CE" w:rsidRPr="00E648CE">
        <w:rPr>
          <w:rFonts w:ascii="Verdana" w:hAnsi="Verdana"/>
          <w:i/>
          <w:iCs/>
          <w:snapToGrid w:val="0"/>
          <w:sz w:val="16"/>
          <w:szCs w:val="16"/>
        </w:rPr>
        <w:t xml:space="preserve">odstavec (6) </w:t>
      </w:r>
      <w:r w:rsidRPr="00E648CE">
        <w:rPr>
          <w:rFonts w:ascii="Verdana" w:hAnsi="Verdana"/>
          <w:i/>
          <w:iCs/>
          <w:snapToGrid w:val="0"/>
          <w:sz w:val="16"/>
          <w:szCs w:val="16"/>
        </w:rPr>
        <w:t>zákona č. 134/2016 Sb. o zadávání veřejných zakázek, ve znění pozdějších př</w:t>
      </w:r>
      <w:r w:rsidR="00F91A1E" w:rsidRPr="00E648CE">
        <w:rPr>
          <w:rFonts w:ascii="Verdana" w:hAnsi="Verdana"/>
          <w:i/>
          <w:iCs/>
          <w:snapToGrid w:val="0"/>
          <w:sz w:val="16"/>
          <w:szCs w:val="16"/>
        </w:rPr>
        <w:t>edpisů</w:t>
      </w:r>
      <w:r w:rsidR="00E648CE" w:rsidRPr="00E648CE">
        <w:rPr>
          <w:rFonts w:ascii="Verdana" w:hAnsi="Verdana"/>
          <w:i/>
          <w:iCs/>
          <w:snapToGrid w:val="0"/>
          <w:sz w:val="16"/>
          <w:szCs w:val="16"/>
        </w:rPr>
        <w:t>.</w:t>
      </w:r>
    </w:p>
    <w:p w14:paraId="7AC1747D" w14:textId="77777777" w:rsidR="008F1E64" w:rsidRPr="0008120B" w:rsidRDefault="008F1E64" w:rsidP="008F1E64">
      <w:pPr>
        <w:widowControl w:val="0"/>
        <w:tabs>
          <w:tab w:val="left" w:pos="0"/>
        </w:tabs>
        <w:spacing w:before="240" w:after="120"/>
        <w:jc w:val="center"/>
        <w:rPr>
          <w:rFonts w:ascii="Verdana" w:hAnsi="Verdana"/>
          <w:b/>
          <w:i/>
          <w:snapToGrid w:val="0"/>
        </w:rPr>
      </w:pPr>
      <w:r w:rsidRPr="0008120B">
        <w:rPr>
          <w:rFonts w:ascii="Verdana" w:hAnsi="Verdana"/>
          <w:b/>
          <w:i/>
          <w:snapToGrid w:val="0"/>
        </w:rPr>
        <w:t xml:space="preserve">ČLÁNEK 5. </w:t>
      </w:r>
      <w:r w:rsidRPr="0008120B">
        <w:rPr>
          <w:rFonts w:ascii="Verdana" w:hAnsi="Verdana"/>
          <w:b/>
          <w:i/>
        </w:rPr>
        <w:t>HONORÁŘ ZHOTOVITELE, FAKTURAČNÍ A PLATEBNÍ PODMÍNKY</w:t>
      </w:r>
    </w:p>
    <w:p w14:paraId="3B0B5245" w14:textId="222E49D6" w:rsidR="00C0591E" w:rsidRDefault="00B61F43" w:rsidP="00F44839">
      <w:pPr>
        <w:jc w:val="both"/>
        <w:rPr>
          <w:rFonts w:ascii="Verdana" w:hAnsi="Verdana"/>
          <w:b/>
          <w:bCs/>
          <w:i/>
          <w:iCs/>
          <w:sz w:val="16"/>
          <w:szCs w:val="16"/>
        </w:rPr>
      </w:pPr>
      <w:r>
        <w:rPr>
          <w:rFonts w:ascii="Verdana" w:hAnsi="Verdana"/>
          <w:b/>
          <w:bCs/>
          <w:i/>
          <w:iCs/>
          <w:sz w:val="16"/>
          <w:szCs w:val="16"/>
        </w:rPr>
        <w:t>Smluvní strany o</w:t>
      </w:r>
      <w:r w:rsidR="00C0591E">
        <w:rPr>
          <w:rFonts w:ascii="Verdana" w:hAnsi="Verdana"/>
          <w:b/>
          <w:bCs/>
          <w:i/>
          <w:iCs/>
          <w:sz w:val="16"/>
          <w:szCs w:val="16"/>
        </w:rPr>
        <w:t>pravuj</w:t>
      </w:r>
      <w:r>
        <w:rPr>
          <w:rFonts w:ascii="Verdana" w:hAnsi="Verdana"/>
          <w:b/>
          <w:bCs/>
          <w:i/>
          <w:iCs/>
          <w:sz w:val="16"/>
          <w:szCs w:val="16"/>
        </w:rPr>
        <w:t>í</w:t>
      </w:r>
      <w:r w:rsidR="00C0591E">
        <w:rPr>
          <w:rFonts w:ascii="Verdana" w:hAnsi="Verdana"/>
          <w:b/>
          <w:bCs/>
          <w:i/>
          <w:iCs/>
          <w:sz w:val="16"/>
          <w:szCs w:val="16"/>
        </w:rPr>
        <w:t xml:space="preserve"> numerickou chybu v rámci </w:t>
      </w:r>
      <w:r w:rsidR="00FB5562">
        <w:rPr>
          <w:rFonts w:ascii="Verdana" w:hAnsi="Verdana"/>
          <w:b/>
          <w:bCs/>
          <w:i/>
          <w:iCs/>
          <w:sz w:val="16"/>
          <w:szCs w:val="16"/>
        </w:rPr>
        <w:t>odst.</w:t>
      </w:r>
      <w:r w:rsidR="00C0591E">
        <w:rPr>
          <w:rFonts w:ascii="Verdana" w:hAnsi="Verdana"/>
          <w:b/>
          <w:bCs/>
          <w:i/>
          <w:iCs/>
          <w:sz w:val="16"/>
          <w:szCs w:val="16"/>
        </w:rPr>
        <w:t xml:space="preserve"> 5.3.3 </w:t>
      </w:r>
      <w:r>
        <w:rPr>
          <w:rFonts w:ascii="Verdana" w:hAnsi="Verdana"/>
          <w:b/>
          <w:bCs/>
          <w:i/>
          <w:iCs/>
          <w:sz w:val="16"/>
          <w:szCs w:val="16"/>
        </w:rPr>
        <w:t xml:space="preserve">vzniklou </w:t>
      </w:r>
      <w:r w:rsidR="00B81AF4">
        <w:rPr>
          <w:rFonts w:ascii="Verdana" w:hAnsi="Verdana"/>
          <w:b/>
          <w:bCs/>
          <w:i/>
          <w:iCs/>
          <w:sz w:val="16"/>
          <w:szCs w:val="16"/>
        </w:rPr>
        <w:t>po</w:t>
      </w:r>
      <w:r>
        <w:rPr>
          <w:rFonts w:ascii="Verdana" w:hAnsi="Verdana"/>
          <w:b/>
          <w:bCs/>
          <w:i/>
          <w:iCs/>
          <w:sz w:val="16"/>
          <w:szCs w:val="16"/>
        </w:rPr>
        <w:t xml:space="preserve"> sjednání méněprací </w:t>
      </w:r>
      <w:r w:rsidR="00E648CE">
        <w:rPr>
          <w:rFonts w:ascii="Verdana" w:hAnsi="Verdana"/>
          <w:b/>
          <w:bCs/>
          <w:i/>
          <w:iCs/>
          <w:sz w:val="16"/>
          <w:szCs w:val="16"/>
        </w:rPr>
        <w:t>s důsledkem do odst.</w:t>
      </w:r>
      <w:r w:rsidR="00C0591E">
        <w:rPr>
          <w:rFonts w:ascii="Verdana" w:hAnsi="Verdana"/>
          <w:b/>
          <w:bCs/>
          <w:i/>
          <w:iCs/>
          <w:sz w:val="16"/>
          <w:szCs w:val="16"/>
        </w:rPr>
        <w:t xml:space="preserve"> 5.3.4 </w:t>
      </w:r>
      <w:r w:rsidR="00FB5562">
        <w:rPr>
          <w:rFonts w:ascii="Verdana" w:hAnsi="Verdana"/>
          <w:b/>
          <w:bCs/>
          <w:i/>
          <w:iCs/>
          <w:sz w:val="16"/>
          <w:szCs w:val="16"/>
        </w:rPr>
        <w:t xml:space="preserve">článku </w:t>
      </w:r>
      <w:r w:rsidR="00E648CE">
        <w:rPr>
          <w:rFonts w:ascii="Verdana" w:hAnsi="Verdana"/>
          <w:b/>
          <w:bCs/>
          <w:i/>
          <w:iCs/>
          <w:sz w:val="16"/>
          <w:szCs w:val="16"/>
        </w:rPr>
        <w:t>5. smlouvy</w:t>
      </w:r>
      <w:r>
        <w:rPr>
          <w:rFonts w:ascii="Verdana" w:hAnsi="Verdana"/>
          <w:b/>
          <w:bCs/>
          <w:i/>
          <w:iCs/>
          <w:sz w:val="16"/>
          <w:szCs w:val="16"/>
        </w:rPr>
        <w:t xml:space="preserve"> o dílo</w:t>
      </w:r>
      <w:r w:rsidR="00E648CE">
        <w:rPr>
          <w:rFonts w:ascii="Verdana" w:hAnsi="Verdana"/>
          <w:b/>
          <w:bCs/>
          <w:i/>
          <w:iCs/>
          <w:sz w:val="16"/>
          <w:szCs w:val="16"/>
        </w:rPr>
        <w:t xml:space="preserve"> takto:</w:t>
      </w:r>
    </w:p>
    <w:p w14:paraId="6AFF6D0B" w14:textId="77777777" w:rsidR="00FB5562" w:rsidRDefault="00FB5562" w:rsidP="00FB5562">
      <w:pPr>
        <w:rPr>
          <w:rFonts w:ascii="Verdana" w:hAnsi="Verdana"/>
          <w:b/>
          <w:bCs/>
          <w:i/>
          <w:iCs/>
          <w:sz w:val="16"/>
          <w:szCs w:val="16"/>
        </w:rPr>
      </w:pPr>
    </w:p>
    <w:p w14:paraId="60F31A73" w14:textId="7E77E3EA" w:rsidR="00FB5562" w:rsidRDefault="00FB5562" w:rsidP="00FB5562">
      <w:pPr>
        <w:rPr>
          <w:rFonts w:ascii="Verdana" w:hAnsi="Verdana"/>
          <w:b/>
          <w:bCs/>
          <w:i/>
          <w:iCs/>
          <w:sz w:val="16"/>
          <w:szCs w:val="16"/>
        </w:rPr>
      </w:pPr>
      <w:r>
        <w:rPr>
          <w:rFonts w:ascii="Verdana" w:hAnsi="Verdana"/>
          <w:b/>
          <w:bCs/>
          <w:i/>
          <w:iCs/>
          <w:sz w:val="16"/>
          <w:szCs w:val="16"/>
        </w:rPr>
        <w:t xml:space="preserve">Text odst. 5.3. </w:t>
      </w:r>
      <w:r w:rsidR="00E648CE">
        <w:rPr>
          <w:rFonts w:ascii="Verdana" w:hAnsi="Verdana"/>
          <w:b/>
          <w:bCs/>
          <w:i/>
          <w:iCs/>
          <w:sz w:val="16"/>
          <w:szCs w:val="16"/>
        </w:rPr>
        <w:t xml:space="preserve">článku </w:t>
      </w:r>
      <w:r w:rsidR="00496A1E">
        <w:rPr>
          <w:rFonts w:ascii="Verdana" w:hAnsi="Verdana"/>
          <w:b/>
          <w:bCs/>
          <w:i/>
          <w:iCs/>
          <w:sz w:val="16"/>
          <w:szCs w:val="16"/>
        </w:rPr>
        <w:t>5</w:t>
      </w:r>
      <w:r w:rsidR="00E648CE">
        <w:rPr>
          <w:rFonts w:ascii="Verdana" w:hAnsi="Verdana"/>
          <w:b/>
          <w:bCs/>
          <w:i/>
          <w:iCs/>
          <w:sz w:val="16"/>
          <w:szCs w:val="16"/>
        </w:rPr>
        <w:t xml:space="preserve"> smlouvy</w:t>
      </w:r>
      <w:r w:rsidR="00B61F43">
        <w:rPr>
          <w:rFonts w:ascii="Verdana" w:hAnsi="Verdana"/>
          <w:b/>
          <w:bCs/>
          <w:i/>
          <w:iCs/>
          <w:sz w:val="16"/>
          <w:szCs w:val="16"/>
        </w:rPr>
        <w:t xml:space="preserve"> o dílo</w:t>
      </w:r>
      <w:r w:rsidR="00E648CE">
        <w:rPr>
          <w:rFonts w:ascii="Verdana" w:hAnsi="Verdana"/>
          <w:b/>
          <w:bCs/>
          <w:i/>
          <w:iCs/>
          <w:sz w:val="16"/>
          <w:szCs w:val="16"/>
        </w:rPr>
        <w:t xml:space="preserve"> (</w:t>
      </w:r>
      <w:r>
        <w:rPr>
          <w:rFonts w:ascii="Verdana" w:hAnsi="Verdana"/>
          <w:b/>
          <w:bCs/>
          <w:i/>
          <w:iCs/>
          <w:sz w:val="16"/>
          <w:szCs w:val="16"/>
        </w:rPr>
        <w:t>upravený dodatkem č.2</w:t>
      </w:r>
      <w:r w:rsidR="00E648CE">
        <w:rPr>
          <w:rFonts w:ascii="Verdana" w:hAnsi="Verdana"/>
          <w:b/>
          <w:bCs/>
          <w:i/>
          <w:iCs/>
          <w:sz w:val="16"/>
          <w:szCs w:val="16"/>
        </w:rPr>
        <w:t xml:space="preserve">) </w:t>
      </w:r>
      <w:r>
        <w:rPr>
          <w:rFonts w:ascii="Verdana" w:hAnsi="Verdana"/>
          <w:b/>
          <w:bCs/>
          <w:i/>
          <w:iCs/>
          <w:sz w:val="16"/>
          <w:szCs w:val="16"/>
        </w:rPr>
        <w:t>se ruší a nahrazuje se novým textem, který zní:</w:t>
      </w:r>
    </w:p>
    <w:p w14:paraId="4038B6A8" w14:textId="77777777" w:rsidR="008F1E64" w:rsidRPr="0008120B" w:rsidRDefault="008F1E64" w:rsidP="008F1E64">
      <w:pPr>
        <w:widowControl w:val="0"/>
        <w:tabs>
          <w:tab w:val="left" w:pos="709"/>
          <w:tab w:val="left" w:pos="6379"/>
          <w:tab w:val="left" w:pos="6946"/>
          <w:tab w:val="left" w:pos="7797"/>
          <w:tab w:val="left" w:pos="8789"/>
        </w:tabs>
        <w:spacing w:before="120"/>
        <w:ind w:left="567" w:hanging="567"/>
        <w:jc w:val="both"/>
        <w:rPr>
          <w:rFonts w:ascii="Verdana" w:hAnsi="Verdana"/>
          <w:b/>
          <w:i/>
          <w:snapToGrid w:val="0"/>
          <w:sz w:val="16"/>
          <w:szCs w:val="16"/>
        </w:rPr>
      </w:pPr>
      <w:r w:rsidRPr="0008120B">
        <w:rPr>
          <w:rFonts w:ascii="Verdana" w:hAnsi="Verdana"/>
          <w:b/>
          <w:i/>
          <w:snapToGrid w:val="0"/>
          <w:sz w:val="16"/>
          <w:szCs w:val="16"/>
        </w:rPr>
        <w:t>5.3</w:t>
      </w:r>
      <w:r w:rsidRPr="0008120B">
        <w:rPr>
          <w:rFonts w:ascii="Verdana" w:hAnsi="Verdana"/>
          <w:i/>
          <w:snapToGrid w:val="0"/>
          <w:sz w:val="16"/>
          <w:szCs w:val="16"/>
        </w:rPr>
        <w:tab/>
        <w:t xml:space="preserve">Celková výše honoráře je pro jednotlivé etapy plnění stanovena takto:  </w:t>
      </w:r>
    </w:p>
    <w:tbl>
      <w:tblPr>
        <w:tblW w:w="19053" w:type="dxa"/>
        <w:tblInd w:w="70" w:type="dxa"/>
        <w:tblLook w:val="00A0" w:firstRow="1" w:lastRow="0" w:firstColumn="1" w:lastColumn="0" w:noHBand="0" w:noVBand="0"/>
      </w:tblPr>
      <w:tblGrid>
        <w:gridCol w:w="10171"/>
        <w:gridCol w:w="5282"/>
        <w:gridCol w:w="3600"/>
      </w:tblGrid>
      <w:tr w:rsidR="008F1E64" w:rsidRPr="001D6283" w14:paraId="57F5B179" w14:textId="77777777" w:rsidTr="008F1E64">
        <w:trPr>
          <w:trHeight w:val="270"/>
        </w:trPr>
        <w:tc>
          <w:tcPr>
            <w:tcW w:w="10171" w:type="dxa"/>
            <w:noWrap/>
          </w:tcPr>
          <w:tbl>
            <w:tblPr>
              <w:tblW w:w="9214" w:type="dxa"/>
              <w:tblInd w:w="486" w:type="dxa"/>
              <w:tblLook w:val="00A0" w:firstRow="1" w:lastRow="0" w:firstColumn="1" w:lastColumn="0" w:noHBand="0" w:noVBand="0"/>
            </w:tblPr>
            <w:tblGrid>
              <w:gridCol w:w="993"/>
              <w:gridCol w:w="4101"/>
              <w:gridCol w:w="4120"/>
            </w:tblGrid>
            <w:tr w:rsidR="008F1E64" w:rsidRPr="001D6283" w14:paraId="5B7D3E97" w14:textId="77777777" w:rsidTr="008F1E64">
              <w:trPr>
                <w:trHeight w:val="27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5AC425D8" w14:textId="77777777" w:rsidR="008F1E64" w:rsidRPr="001D6283" w:rsidRDefault="008F1E64" w:rsidP="008F1E64">
                  <w:pPr>
                    <w:widowControl w:val="0"/>
                    <w:jc w:val="center"/>
                    <w:rPr>
                      <w:rFonts w:ascii="Verdana" w:hAnsi="Verdana"/>
                      <w:b/>
                      <w:bCs/>
                      <w:i/>
                      <w:color w:val="000000" w:themeColor="text1"/>
                      <w:sz w:val="16"/>
                      <w:szCs w:val="16"/>
                    </w:rPr>
                  </w:pPr>
                  <w:r w:rsidRPr="001D6283">
                    <w:rPr>
                      <w:rFonts w:ascii="Verdana" w:hAnsi="Verdana"/>
                      <w:b/>
                      <w:bCs/>
                      <w:i/>
                      <w:color w:val="000000" w:themeColor="text1"/>
                      <w:sz w:val="16"/>
                      <w:szCs w:val="16"/>
                    </w:rPr>
                    <w:t>odst.</w:t>
                  </w:r>
                </w:p>
              </w:tc>
              <w:tc>
                <w:tcPr>
                  <w:tcW w:w="4101" w:type="dxa"/>
                  <w:vMerge w:val="restart"/>
                  <w:tcBorders>
                    <w:top w:val="single" w:sz="4" w:space="0" w:color="auto"/>
                    <w:left w:val="single" w:sz="4" w:space="0" w:color="auto"/>
                    <w:bottom w:val="single" w:sz="4" w:space="0" w:color="auto"/>
                    <w:right w:val="single" w:sz="4" w:space="0" w:color="auto"/>
                  </w:tcBorders>
                  <w:noWrap/>
                  <w:vAlign w:val="center"/>
                </w:tcPr>
                <w:p w14:paraId="31ECAF01" w14:textId="23B9EDA9" w:rsidR="008F1E64" w:rsidRPr="001D6283" w:rsidRDefault="008F1E64" w:rsidP="008F1E64">
                  <w:pPr>
                    <w:widowControl w:val="0"/>
                    <w:jc w:val="center"/>
                    <w:rPr>
                      <w:rFonts w:ascii="Verdana" w:hAnsi="Verdana"/>
                      <w:b/>
                      <w:bCs/>
                      <w:i/>
                      <w:color w:val="000000" w:themeColor="text1"/>
                      <w:sz w:val="16"/>
                      <w:szCs w:val="16"/>
                    </w:rPr>
                  </w:pPr>
                  <w:r w:rsidRPr="001D6283">
                    <w:rPr>
                      <w:rFonts w:ascii="Verdana" w:hAnsi="Verdana"/>
                      <w:b/>
                      <w:bCs/>
                      <w:i/>
                      <w:color w:val="000000" w:themeColor="text1"/>
                      <w:sz w:val="16"/>
                      <w:szCs w:val="16"/>
                    </w:rPr>
                    <w:t xml:space="preserve">předmět </w:t>
                  </w:r>
                  <w:r w:rsidR="00E648CE" w:rsidRPr="001D6283">
                    <w:rPr>
                      <w:rFonts w:ascii="Verdana" w:hAnsi="Verdana"/>
                      <w:b/>
                      <w:bCs/>
                      <w:i/>
                      <w:color w:val="000000" w:themeColor="text1"/>
                      <w:sz w:val="16"/>
                      <w:szCs w:val="16"/>
                    </w:rPr>
                    <w:t>plnění – etapa</w:t>
                  </w:r>
                </w:p>
              </w:tc>
              <w:tc>
                <w:tcPr>
                  <w:tcW w:w="4120" w:type="dxa"/>
                  <w:tcBorders>
                    <w:top w:val="single" w:sz="4" w:space="0" w:color="auto"/>
                    <w:left w:val="single" w:sz="4" w:space="0" w:color="auto"/>
                    <w:bottom w:val="single" w:sz="4" w:space="0" w:color="auto"/>
                    <w:right w:val="single" w:sz="4" w:space="0" w:color="auto"/>
                  </w:tcBorders>
                  <w:noWrap/>
                  <w:vAlign w:val="center"/>
                </w:tcPr>
                <w:p w14:paraId="6002838A" w14:textId="77777777" w:rsidR="008F1E64" w:rsidRPr="001D6283" w:rsidRDefault="008F1E64" w:rsidP="008F1E64">
                  <w:pPr>
                    <w:widowControl w:val="0"/>
                    <w:jc w:val="center"/>
                    <w:rPr>
                      <w:rFonts w:ascii="Verdana" w:hAnsi="Verdana"/>
                      <w:b/>
                      <w:bCs/>
                      <w:i/>
                      <w:color w:val="000000" w:themeColor="text1"/>
                      <w:sz w:val="16"/>
                      <w:szCs w:val="16"/>
                    </w:rPr>
                  </w:pPr>
                  <w:r w:rsidRPr="001D6283">
                    <w:rPr>
                      <w:rFonts w:ascii="Verdana" w:hAnsi="Verdana"/>
                      <w:b/>
                      <w:bCs/>
                      <w:i/>
                      <w:color w:val="000000" w:themeColor="text1"/>
                      <w:sz w:val="16"/>
                      <w:szCs w:val="16"/>
                    </w:rPr>
                    <w:t>honorář zhotovitele</w:t>
                  </w:r>
                </w:p>
              </w:tc>
            </w:tr>
            <w:tr w:rsidR="008F1E64" w:rsidRPr="001D6283" w14:paraId="49B6AC92" w14:textId="77777777" w:rsidTr="008F1E64">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14:paraId="6ED7118D" w14:textId="77777777" w:rsidR="008F1E64" w:rsidRPr="001D6283" w:rsidRDefault="008F1E64" w:rsidP="008F1E64">
                  <w:pPr>
                    <w:widowControl w:val="0"/>
                    <w:jc w:val="center"/>
                    <w:rPr>
                      <w:rFonts w:ascii="Verdana" w:hAnsi="Verdana"/>
                      <w:b/>
                      <w:bCs/>
                      <w:i/>
                      <w:color w:val="000000" w:themeColor="text1"/>
                      <w:sz w:val="16"/>
                      <w:szCs w:val="16"/>
                    </w:rPr>
                  </w:pPr>
                </w:p>
              </w:tc>
              <w:tc>
                <w:tcPr>
                  <w:tcW w:w="4101" w:type="dxa"/>
                  <w:vMerge/>
                  <w:tcBorders>
                    <w:top w:val="single" w:sz="4" w:space="0" w:color="auto"/>
                    <w:left w:val="single" w:sz="4" w:space="0" w:color="auto"/>
                    <w:bottom w:val="single" w:sz="4" w:space="0" w:color="auto"/>
                    <w:right w:val="single" w:sz="4" w:space="0" w:color="auto"/>
                  </w:tcBorders>
                  <w:vAlign w:val="center"/>
                </w:tcPr>
                <w:p w14:paraId="4BC9413D" w14:textId="77777777" w:rsidR="008F1E64" w:rsidRPr="001D6283" w:rsidRDefault="008F1E64" w:rsidP="008F1E64">
                  <w:pPr>
                    <w:widowControl w:val="0"/>
                    <w:jc w:val="center"/>
                    <w:rPr>
                      <w:rFonts w:ascii="Verdana" w:hAnsi="Verdana"/>
                      <w:b/>
                      <w:bCs/>
                      <w:i/>
                      <w:color w:val="000000" w:themeColor="text1"/>
                      <w:sz w:val="16"/>
                      <w:szCs w:val="16"/>
                    </w:rPr>
                  </w:pPr>
                </w:p>
              </w:tc>
              <w:tc>
                <w:tcPr>
                  <w:tcW w:w="4120" w:type="dxa"/>
                  <w:tcBorders>
                    <w:top w:val="single" w:sz="4" w:space="0" w:color="auto"/>
                    <w:left w:val="single" w:sz="4" w:space="0" w:color="auto"/>
                    <w:bottom w:val="single" w:sz="4" w:space="0" w:color="000000"/>
                    <w:right w:val="single" w:sz="4" w:space="0" w:color="auto"/>
                  </w:tcBorders>
                  <w:noWrap/>
                  <w:vAlign w:val="center"/>
                </w:tcPr>
                <w:p w14:paraId="02D8941C" w14:textId="77777777" w:rsidR="008F1E64" w:rsidRPr="001D6283" w:rsidRDefault="008F1E64" w:rsidP="008F1E64">
                  <w:pPr>
                    <w:widowControl w:val="0"/>
                    <w:jc w:val="center"/>
                    <w:rPr>
                      <w:rFonts w:ascii="Verdana" w:hAnsi="Verdana"/>
                      <w:b/>
                      <w:bCs/>
                      <w:i/>
                      <w:color w:val="000000" w:themeColor="text1"/>
                      <w:sz w:val="16"/>
                      <w:szCs w:val="16"/>
                    </w:rPr>
                  </w:pPr>
                  <w:r w:rsidRPr="001D6283">
                    <w:rPr>
                      <w:rFonts w:ascii="Verdana" w:hAnsi="Verdana"/>
                      <w:b/>
                      <w:bCs/>
                      <w:i/>
                      <w:color w:val="000000" w:themeColor="text1"/>
                      <w:sz w:val="16"/>
                      <w:szCs w:val="16"/>
                    </w:rPr>
                    <w:t>bez DPH</w:t>
                  </w:r>
                </w:p>
              </w:tc>
            </w:tr>
            <w:tr w:rsidR="008F1E64" w:rsidRPr="001D6283" w14:paraId="256872AF" w14:textId="77777777" w:rsidTr="008F1E64">
              <w:trPr>
                <w:trHeight w:val="386"/>
              </w:trPr>
              <w:tc>
                <w:tcPr>
                  <w:tcW w:w="993" w:type="dxa"/>
                  <w:tcBorders>
                    <w:top w:val="single" w:sz="4" w:space="0" w:color="auto"/>
                    <w:left w:val="single" w:sz="4" w:space="0" w:color="auto"/>
                    <w:bottom w:val="single" w:sz="4" w:space="0" w:color="auto"/>
                    <w:right w:val="single" w:sz="4" w:space="0" w:color="auto"/>
                  </w:tcBorders>
                  <w:noWrap/>
                  <w:vAlign w:val="center"/>
                </w:tcPr>
                <w:p w14:paraId="000731F0" w14:textId="77777777" w:rsidR="008F1E64" w:rsidRPr="001D6283" w:rsidRDefault="008F1E64" w:rsidP="008F1E64">
                  <w:pPr>
                    <w:widowControl w:val="0"/>
                    <w:jc w:val="center"/>
                    <w:rPr>
                      <w:rFonts w:ascii="Verdana" w:hAnsi="Verdana"/>
                      <w:i/>
                      <w:color w:val="000000" w:themeColor="text1"/>
                      <w:sz w:val="16"/>
                      <w:szCs w:val="16"/>
                    </w:rPr>
                  </w:pPr>
                  <w:r w:rsidRPr="001D6283">
                    <w:rPr>
                      <w:rFonts w:ascii="Verdana" w:hAnsi="Verdana"/>
                      <w:i/>
                      <w:color w:val="000000" w:themeColor="text1"/>
                      <w:sz w:val="16"/>
                      <w:szCs w:val="16"/>
                    </w:rPr>
                    <w:t>5.3.1</w:t>
                  </w:r>
                </w:p>
              </w:tc>
              <w:tc>
                <w:tcPr>
                  <w:tcW w:w="4101" w:type="dxa"/>
                  <w:tcBorders>
                    <w:top w:val="single" w:sz="4" w:space="0" w:color="auto"/>
                    <w:left w:val="single" w:sz="4" w:space="0" w:color="auto"/>
                    <w:bottom w:val="single" w:sz="4" w:space="0" w:color="auto"/>
                    <w:right w:val="single" w:sz="4" w:space="0" w:color="000000"/>
                  </w:tcBorders>
                  <w:noWrap/>
                  <w:vAlign w:val="center"/>
                </w:tcPr>
                <w:p w14:paraId="2F1386F3" w14:textId="77777777" w:rsidR="008F1E64" w:rsidRPr="001D6283" w:rsidRDefault="008F1E64" w:rsidP="008F1E64">
                  <w:pPr>
                    <w:widowControl w:val="0"/>
                    <w:rPr>
                      <w:rFonts w:ascii="Verdana" w:hAnsi="Verdana"/>
                      <w:i/>
                      <w:color w:val="000000" w:themeColor="text1"/>
                      <w:sz w:val="16"/>
                      <w:szCs w:val="16"/>
                    </w:rPr>
                  </w:pPr>
                  <w:r w:rsidRPr="001D6283">
                    <w:rPr>
                      <w:rFonts w:ascii="Verdana" w:hAnsi="Verdana"/>
                      <w:i/>
                      <w:color w:val="000000" w:themeColor="text1"/>
                      <w:sz w:val="16"/>
                      <w:szCs w:val="16"/>
                    </w:rPr>
                    <w:t>Etapa DUR podle odst. 2.1.3.1 této smlouvy</w:t>
                  </w:r>
                </w:p>
              </w:tc>
              <w:tc>
                <w:tcPr>
                  <w:tcW w:w="412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B2CEC0D" w14:textId="77777777" w:rsidR="008F1E64" w:rsidRPr="001D6283" w:rsidRDefault="008F1E64" w:rsidP="008F1E64">
                  <w:pPr>
                    <w:widowControl w:val="0"/>
                    <w:jc w:val="center"/>
                    <w:rPr>
                      <w:rFonts w:ascii="Verdana" w:hAnsi="Verdana"/>
                      <w:i/>
                      <w:color w:val="000000" w:themeColor="text1"/>
                      <w:sz w:val="16"/>
                      <w:szCs w:val="16"/>
                    </w:rPr>
                  </w:pPr>
                  <w:r w:rsidRPr="001D6283">
                    <w:rPr>
                      <w:rFonts w:ascii="Verdana" w:hAnsi="Verdana"/>
                      <w:i/>
                      <w:color w:val="000000" w:themeColor="text1"/>
                      <w:sz w:val="16"/>
                      <w:szCs w:val="16"/>
                    </w:rPr>
                    <w:t>3.050.000,-</w:t>
                  </w:r>
                </w:p>
              </w:tc>
            </w:tr>
            <w:tr w:rsidR="008F1E64" w:rsidRPr="001D6283" w14:paraId="04281484" w14:textId="77777777" w:rsidTr="008F1E64">
              <w:trPr>
                <w:trHeight w:val="386"/>
              </w:trPr>
              <w:tc>
                <w:tcPr>
                  <w:tcW w:w="993" w:type="dxa"/>
                  <w:tcBorders>
                    <w:top w:val="single" w:sz="4" w:space="0" w:color="auto"/>
                    <w:left w:val="single" w:sz="4" w:space="0" w:color="auto"/>
                    <w:bottom w:val="single" w:sz="4" w:space="0" w:color="auto"/>
                    <w:right w:val="single" w:sz="4" w:space="0" w:color="auto"/>
                  </w:tcBorders>
                  <w:noWrap/>
                  <w:vAlign w:val="center"/>
                </w:tcPr>
                <w:p w14:paraId="330473C0" w14:textId="77777777" w:rsidR="008F1E64" w:rsidRPr="001D6283" w:rsidRDefault="008F1E64" w:rsidP="008F1E64">
                  <w:pPr>
                    <w:widowControl w:val="0"/>
                    <w:jc w:val="center"/>
                    <w:rPr>
                      <w:rFonts w:ascii="Verdana" w:hAnsi="Verdana"/>
                      <w:i/>
                      <w:color w:val="000000" w:themeColor="text1"/>
                      <w:sz w:val="16"/>
                      <w:szCs w:val="16"/>
                    </w:rPr>
                  </w:pPr>
                  <w:r w:rsidRPr="001D6283">
                    <w:rPr>
                      <w:rFonts w:ascii="Verdana" w:hAnsi="Verdana"/>
                      <w:i/>
                      <w:color w:val="000000" w:themeColor="text1"/>
                      <w:sz w:val="16"/>
                      <w:szCs w:val="16"/>
                    </w:rPr>
                    <w:t>5.3.2</w:t>
                  </w:r>
                </w:p>
              </w:tc>
              <w:tc>
                <w:tcPr>
                  <w:tcW w:w="4101" w:type="dxa"/>
                  <w:tcBorders>
                    <w:top w:val="single" w:sz="4" w:space="0" w:color="auto"/>
                    <w:left w:val="single" w:sz="4" w:space="0" w:color="auto"/>
                    <w:bottom w:val="single" w:sz="4" w:space="0" w:color="auto"/>
                    <w:right w:val="single" w:sz="4" w:space="0" w:color="000000"/>
                  </w:tcBorders>
                  <w:noWrap/>
                  <w:vAlign w:val="center"/>
                </w:tcPr>
                <w:p w14:paraId="4CD94DDD" w14:textId="77777777" w:rsidR="008F1E64" w:rsidRPr="001D6283" w:rsidRDefault="008F1E64" w:rsidP="008F1E64">
                  <w:pPr>
                    <w:widowControl w:val="0"/>
                    <w:rPr>
                      <w:rFonts w:ascii="Verdana" w:hAnsi="Verdana"/>
                      <w:i/>
                      <w:color w:val="000000" w:themeColor="text1"/>
                      <w:sz w:val="16"/>
                      <w:szCs w:val="16"/>
                    </w:rPr>
                  </w:pPr>
                  <w:r w:rsidRPr="001D6283">
                    <w:rPr>
                      <w:rFonts w:ascii="Verdana" w:hAnsi="Verdana"/>
                      <w:i/>
                      <w:color w:val="000000" w:themeColor="text1"/>
                      <w:sz w:val="16"/>
                      <w:szCs w:val="16"/>
                    </w:rPr>
                    <w:t>Etapa ÚR podle odst. 2.1.3.2 této smlouvy</w:t>
                  </w:r>
                </w:p>
              </w:tc>
              <w:tc>
                <w:tcPr>
                  <w:tcW w:w="412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78CEB34" w14:textId="77777777" w:rsidR="008F1E64" w:rsidRPr="001D6283" w:rsidRDefault="008F1E64" w:rsidP="008F1E64">
                  <w:pPr>
                    <w:widowControl w:val="0"/>
                    <w:jc w:val="center"/>
                    <w:rPr>
                      <w:rFonts w:ascii="Verdana" w:hAnsi="Verdana"/>
                      <w:i/>
                      <w:color w:val="000000" w:themeColor="text1"/>
                      <w:sz w:val="16"/>
                      <w:szCs w:val="16"/>
                    </w:rPr>
                  </w:pPr>
                  <w:r w:rsidRPr="001D6283">
                    <w:rPr>
                      <w:rFonts w:ascii="Verdana" w:hAnsi="Verdana"/>
                      <w:i/>
                      <w:color w:val="000000" w:themeColor="text1"/>
                      <w:sz w:val="16"/>
                      <w:szCs w:val="16"/>
                    </w:rPr>
                    <w:t>100.000,-</w:t>
                  </w:r>
                </w:p>
              </w:tc>
            </w:tr>
            <w:tr w:rsidR="008F1E64" w:rsidRPr="001D6283" w14:paraId="03C3A796" w14:textId="77777777" w:rsidTr="008F1E64">
              <w:trPr>
                <w:trHeight w:val="386"/>
              </w:trPr>
              <w:tc>
                <w:tcPr>
                  <w:tcW w:w="993" w:type="dxa"/>
                  <w:tcBorders>
                    <w:top w:val="single" w:sz="4" w:space="0" w:color="auto"/>
                    <w:left w:val="single" w:sz="4" w:space="0" w:color="auto"/>
                    <w:bottom w:val="single" w:sz="4" w:space="0" w:color="auto"/>
                    <w:right w:val="single" w:sz="4" w:space="0" w:color="auto"/>
                  </w:tcBorders>
                  <w:noWrap/>
                  <w:vAlign w:val="center"/>
                </w:tcPr>
                <w:p w14:paraId="0C7B684B" w14:textId="77777777" w:rsidR="008F1E64" w:rsidRPr="001D6283" w:rsidRDefault="008F1E64" w:rsidP="008F1E64">
                  <w:pPr>
                    <w:widowControl w:val="0"/>
                    <w:jc w:val="center"/>
                    <w:rPr>
                      <w:rFonts w:ascii="Verdana" w:hAnsi="Verdana"/>
                      <w:i/>
                      <w:color w:val="000000" w:themeColor="text1"/>
                      <w:sz w:val="16"/>
                      <w:szCs w:val="16"/>
                    </w:rPr>
                  </w:pPr>
                  <w:r w:rsidRPr="001D6283">
                    <w:rPr>
                      <w:rFonts w:ascii="Verdana" w:hAnsi="Verdana"/>
                      <w:i/>
                      <w:color w:val="000000" w:themeColor="text1"/>
                      <w:sz w:val="16"/>
                      <w:szCs w:val="16"/>
                    </w:rPr>
                    <w:t>5.3.3</w:t>
                  </w:r>
                </w:p>
              </w:tc>
              <w:tc>
                <w:tcPr>
                  <w:tcW w:w="4101" w:type="dxa"/>
                  <w:tcBorders>
                    <w:top w:val="single" w:sz="4" w:space="0" w:color="auto"/>
                    <w:left w:val="single" w:sz="4" w:space="0" w:color="auto"/>
                    <w:bottom w:val="single" w:sz="4" w:space="0" w:color="auto"/>
                    <w:right w:val="single" w:sz="4" w:space="0" w:color="000000"/>
                  </w:tcBorders>
                  <w:noWrap/>
                  <w:vAlign w:val="center"/>
                </w:tcPr>
                <w:p w14:paraId="755CB5F2" w14:textId="77777777" w:rsidR="008F1E64" w:rsidRPr="001D6283" w:rsidRDefault="008F1E64" w:rsidP="008F1E64">
                  <w:pPr>
                    <w:widowControl w:val="0"/>
                    <w:rPr>
                      <w:rFonts w:ascii="Verdana" w:hAnsi="Verdana"/>
                      <w:i/>
                      <w:color w:val="000000" w:themeColor="text1"/>
                      <w:sz w:val="16"/>
                      <w:szCs w:val="16"/>
                    </w:rPr>
                  </w:pPr>
                  <w:r w:rsidRPr="001D6283">
                    <w:rPr>
                      <w:rFonts w:ascii="Verdana" w:hAnsi="Verdana"/>
                      <w:i/>
                      <w:color w:val="000000" w:themeColor="text1"/>
                      <w:sz w:val="16"/>
                      <w:szCs w:val="16"/>
                    </w:rPr>
                    <w:t>Etapa PR podle odst. 2.1.3.3 této smlouvy</w:t>
                  </w:r>
                </w:p>
                <w:p w14:paraId="00BD07AB" w14:textId="77777777" w:rsidR="008F1E64" w:rsidRPr="001D6283" w:rsidRDefault="008F1E64" w:rsidP="008F1E64">
                  <w:pPr>
                    <w:widowControl w:val="0"/>
                    <w:rPr>
                      <w:rFonts w:ascii="Verdana" w:hAnsi="Verdana"/>
                      <w:i/>
                      <w:color w:val="000000" w:themeColor="text1"/>
                      <w:sz w:val="16"/>
                      <w:szCs w:val="16"/>
                    </w:rPr>
                  </w:pPr>
                  <w:r w:rsidRPr="001D6283">
                    <w:rPr>
                      <w:rFonts w:ascii="Verdana" w:hAnsi="Verdana"/>
                      <w:i/>
                      <w:color w:val="000000" w:themeColor="text1"/>
                      <w:sz w:val="13"/>
                      <w:szCs w:val="16"/>
                    </w:rPr>
                    <w:t>(součet cen všech předpokládaných průzkumů uvedených v příloze č. 1 této smlouvy)</w:t>
                  </w:r>
                </w:p>
              </w:tc>
              <w:tc>
                <w:tcPr>
                  <w:tcW w:w="412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EDBDD3F" w14:textId="703ABAB4" w:rsidR="008F1E64" w:rsidRPr="00E648CE" w:rsidRDefault="00C0591E" w:rsidP="008F1E64">
                  <w:pPr>
                    <w:widowControl w:val="0"/>
                    <w:jc w:val="center"/>
                    <w:rPr>
                      <w:rFonts w:ascii="Verdana" w:hAnsi="Verdana"/>
                      <w:i/>
                      <w:color w:val="000000" w:themeColor="text1"/>
                      <w:sz w:val="16"/>
                      <w:szCs w:val="16"/>
                    </w:rPr>
                  </w:pPr>
                  <w:r w:rsidRPr="00E648CE">
                    <w:rPr>
                      <w:rFonts w:ascii="Verdana" w:hAnsi="Verdana"/>
                      <w:i/>
                      <w:color w:val="000000" w:themeColor="text1"/>
                      <w:sz w:val="16"/>
                      <w:szCs w:val="16"/>
                    </w:rPr>
                    <w:t>495</w:t>
                  </w:r>
                  <w:r w:rsidR="008F1E64" w:rsidRPr="00E648CE">
                    <w:rPr>
                      <w:rFonts w:ascii="Verdana" w:hAnsi="Verdana"/>
                      <w:i/>
                      <w:color w:val="000000" w:themeColor="text1"/>
                      <w:sz w:val="16"/>
                      <w:szCs w:val="16"/>
                    </w:rPr>
                    <w:t>.000,-</w:t>
                  </w:r>
                </w:p>
              </w:tc>
            </w:tr>
            <w:tr w:rsidR="008F1E64" w:rsidRPr="001D6283" w14:paraId="76B9482A" w14:textId="77777777" w:rsidTr="008F1E64">
              <w:trPr>
                <w:trHeight w:val="386"/>
              </w:trPr>
              <w:tc>
                <w:tcPr>
                  <w:tcW w:w="993" w:type="dxa"/>
                  <w:tcBorders>
                    <w:top w:val="single" w:sz="4" w:space="0" w:color="auto"/>
                    <w:left w:val="single" w:sz="4" w:space="0" w:color="auto"/>
                    <w:bottom w:val="single" w:sz="4" w:space="0" w:color="auto"/>
                    <w:right w:val="single" w:sz="4" w:space="0" w:color="auto"/>
                  </w:tcBorders>
                  <w:noWrap/>
                  <w:vAlign w:val="center"/>
                </w:tcPr>
                <w:p w14:paraId="10A7D1A4" w14:textId="77777777" w:rsidR="008F1E64" w:rsidRPr="001D6283" w:rsidRDefault="008F1E64" w:rsidP="008F1E64">
                  <w:pPr>
                    <w:widowControl w:val="0"/>
                    <w:jc w:val="center"/>
                    <w:rPr>
                      <w:rFonts w:ascii="Verdana" w:hAnsi="Verdana"/>
                      <w:i/>
                      <w:color w:val="000000" w:themeColor="text1"/>
                      <w:sz w:val="16"/>
                      <w:szCs w:val="16"/>
                    </w:rPr>
                  </w:pPr>
                  <w:r w:rsidRPr="001D6283">
                    <w:rPr>
                      <w:rFonts w:ascii="Verdana" w:hAnsi="Verdana"/>
                      <w:i/>
                      <w:color w:val="000000" w:themeColor="text1"/>
                      <w:sz w:val="16"/>
                      <w:szCs w:val="16"/>
                    </w:rPr>
                    <w:t>5.3.3</w:t>
                  </w:r>
                </w:p>
              </w:tc>
              <w:tc>
                <w:tcPr>
                  <w:tcW w:w="4101" w:type="dxa"/>
                  <w:tcBorders>
                    <w:top w:val="single" w:sz="4" w:space="0" w:color="auto"/>
                    <w:left w:val="single" w:sz="4" w:space="0" w:color="auto"/>
                    <w:bottom w:val="single" w:sz="4" w:space="0" w:color="auto"/>
                    <w:right w:val="single" w:sz="4" w:space="0" w:color="000000"/>
                  </w:tcBorders>
                  <w:noWrap/>
                  <w:vAlign w:val="center"/>
                </w:tcPr>
                <w:p w14:paraId="67C693AC" w14:textId="2A162B45" w:rsidR="008F1E64" w:rsidRPr="001D6283" w:rsidRDefault="008F1E64" w:rsidP="008F1E64">
                  <w:pPr>
                    <w:widowControl w:val="0"/>
                    <w:rPr>
                      <w:rFonts w:ascii="Verdana" w:hAnsi="Verdana"/>
                      <w:i/>
                      <w:color w:val="000000" w:themeColor="text1"/>
                      <w:sz w:val="16"/>
                      <w:szCs w:val="16"/>
                    </w:rPr>
                  </w:pPr>
                  <w:r w:rsidRPr="001D6283">
                    <w:rPr>
                      <w:rFonts w:ascii="Verdana" w:hAnsi="Verdana"/>
                      <w:i/>
                      <w:snapToGrid w:val="0"/>
                      <w:color w:val="000000" w:themeColor="text1"/>
                      <w:sz w:val="16"/>
                      <w:szCs w:val="16"/>
                    </w:rPr>
                    <w:t>Změna DUR „ZOO BRNO – VSTUPNÍ AREÁL“ pro potřeby společného územního řízení investičních záměrů v lokalitě Dolní Louky v Kníničkách v rozsahu a podle změnového listu č.1.</w:t>
                  </w:r>
                </w:p>
              </w:tc>
              <w:tc>
                <w:tcPr>
                  <w:tcW w:w="412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81C0A05" w14:textId="0E6C59A6" w:rsidR="008F1E64" w:rsidRPr="00E648CE" w:rsidRDefault="00865E10" w:rsidP="008F1E64">
                  <w:pPr>
                    <w:widowControl w:val="0"/>
                    <w:jc w:val="center"/>
                    <w:rPr>
                      <w:rFonts w:ascii="Verdana" w:hAnsi="Verdana"/>
                      <w:i/>
                      <w:color w:val="000000" w:themeColor="text1"/>
                      <w:sz w:val="16"/>
                      <w:szCs w:val="16"/>
                    </w:rPr>
                  </w:pPr>
                  <w:r w:rsidRPr="00E648CE">
                    <w:rPr>
                      <w:rFonts w:ascii="Verdana" w:hAnsi="Verdana"/>
                      <w:i/>
                      <w:color w:val="000000" w:themeColor="text1"/>
                      <w:sz w:val="16"/>
                      <w:szCs w:val="16"/>
                    </w:rPr>
                    <w:t>305</w:t>
                  </w:r>
                  <w:r w:rsidR="008F1E64" w:rsidRPr="00E648CE">
                    <w:rPr>
                      <w:rFonts w:ascii="Verdana" w:hAnsi="Verdana"/>
                      <w:i/>
                      <w:color w:val="000000" w:themeColor="text1"/>
                      <w:sz w:val="16"/>
                      <w:szCs w:val="16"/>
                    </w:rPr>
                    <w:t>.000,-</w:t>
                  </w:r>
                </w:p>
              </w:tc>
            </w:tr>
            <w:tr w:rsidR="008F1E64" w:rsidRPr="001D6283" w14:paraId="5EC1835E" w14:textId="77777777" w:rsidTr="008F1E64">
              <w:trPr>
                <w:trHeight w:val="386"/>
              </w:trPr>
              <w:tc>
                <w:tcPr>
                  <w:tcW w:w="993" w:type="dxa"/>
                  <w:tcBorders>
                    <w:top w:val="single" w:sz="4" w:space="0" w:color="auto"/>
                    <w:left w:val="single" w:sz="4" w:space="0" w:color="auto"/>
                    <w:bottom w:val="single" w:sz="4" w:space="0" w:color="auto"/>
                    <w:right w:val="single" w:sz="4" w:space="0" w:color="auto"/>
                  </w:tcBorders>
                  <w:noWrap/>
                  <w:vAlign w:val="center"/>
                </w:tcPr>
                <w:p w14:paraId="3D12781B" w14:textId="77777777" w:rsidR="008F1E64" w:rsidRPr="001D6283" w:rsidRDefault="008F1E64" w:rsidP="008F1E64">
                  <w:pPr>
                    <w:widowControl w:val="0"/>
                    <w:jc w:val="center"/>
                    <w:rPr>
                      <w:rFonts w:ascii="Verdana" w:hAnsi="Verdana"/>
                      <w:b/>
                      <w:i/>
                      <w:color w:val="000000" w:themeColor="text1"/>
                      <w:sz w:val="16"/>
                      <w:szCs w:val="16"/>
                    </w:rPr>
                  </w:pPr>
                  <w:r w:rsidRPr="001D6283">
                    <w:rPr>
                      <w:rFonts w:ascii="Verdana" w:hAnsi="Verdana"/>
                      <w:b/>
                      <w:i/>
                      <w:color w:val="000000" w:themeColor="text1"/>
                      <w:sz w:val="16"/>
                      <w:szCs w:val="16"/>
                    </w:rPr>
                    <w:t>5.3.4</w:t>
                  </w:r>
                </w:p>
              </w:tc>
              <w:tc>
                <w:tcPr>
                  <w:tcW w:w="4101" w:type="dxa"/>
                  <w:tcBorders>
                    <w:top w:val="single" w:sz="4" w:space="0" w:color="auto"/>
                    <w:left w:val="single" w:sz="4" w:space="0" w:color="auto"/>
                    <w:bottom w:val="single" w:sz="4" w:space="0" w:color="auto"/>
                    <w:right w:val="single" w:sz="4" w:space="0" w:color="000000"/>
                  </w:tcBorders>
                  <w:noWrap/>
                  <w:vAlign w:val="center"/>
                </w:tcPr>
                <w:p w14:paraId="08967F99" w14:textId="77777777" w:rsidR="008F1E64" w:rsidRPr="001D6283" w:rsidRDefault="008F1E64" w:rsidP="008F1E64">
                  <w:pPr>
                    <w:widowControl w:val="0"/>
                    <w:rPr>
                      <w:rFonts w:ascii="Verdana" w:hAnsi="Verdana"/>
                      <w:b/>
                      <w:i/>
                      <w:color w:val="000000" w:themeColor="text1"/>
                      <w:sz w:val="16"/>
                      <w:szCs w:val="16"/>
                    </w:rPr>
                  </w:pPr>
                  <w:r w:rsidRPr="001D6283">
                    <w:rPr>
                      <w:rFonts w:ascii="Verdana" w:hAnsi="Verdana"/>
                      <w:b/>
                      <w:i/>
                      <w:color w:val="000000" w:themeColor="text1"/>
                      <w:sz w:val="16"/>
                      <w:szCs w:val="16"/>
                    </w:rPr>
                    <w:t xml:space="preserve">Celkový honorář </w:t>
                  </w:r>
                </w:p>
              </w:tc>
              <w:tc>
                <w:tcPr>
                  <w:tcW w:w="412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0A9D79E" w14:textId="5097FF04" w:rsidR="008F1E64" w:rsidRPr="00E648CE" w:rsidRDefault="008F1E64" w:rsidP="00865E10">
                  <w:pPr>
                    <w:widowControl w:val="0"/>
                    <w:jc w:val="center"/>
                    <w:rPr>
                      <w:rFonts w:ascii="Verdana" w:hAnsi="Verdana"/>
                      <w:i/>
                      <w:color w:val="000000" w:themeColor="text1"/>
                      <w:sz w:val="16"/>
                      <w:szCs w:val="16"/>
                    </w:rPr>
                  </w:pPr>
                  <w:r w:rsidRPr="00E648CE">
                    <w:rPr>
                      <w:rFonts w:ascii="Verdana" w:hAnsi="Verdana"/>
                      <w:i/>
                      <w:color w:val="000000" w:themeColor="text1"/>
                      <w:sz w:val="16"/>
                      <w:szCs w:val="16"/>
                    </w:rPr>
                    <w:t>3.</w:t>
                  </w:r>
                  <w:r w:rsidR="00C0591E" w:rsidRPr="00E648CE">
                    <w:rPr>
                      <w:rFonts w:ascii="Verdana" w:hAnsi="Verdana"/>
                      <w:i/>
                      <w:color w:val="000000" w:themeColor="text1"/>
                      <w:sz w:val="16"/>
                      <w:szCs w:val="16"/>
                    </w:rPr>
                    <w:t>950</w:t>
                  </w:r>
                  <w:r w:rsidRPr="00E648CE">
                    <w:rPr>
                      <w:rFonts w:ascii="Verdana" w:hAnsi="Verdana"/>
                      <w:i/>
                      <w:color w:val="000000" w:themeColor="text1"/>
                      <w:sz w:val="16"/>
                      <w:szCs w:val="16"/>
                    </w:rPr>
                    <w:t>.000,-</w:t>
                  </w:r>
                </w:p>
              </w:tc>
            </w:tr>
          </w:tbl>
          <w:p w14:paraId="40D9851D" w14:textId="77777777" w:rsidR="008F1E64" w:rsidRPr="001D6283" w:rsidRDefault="008F1E64" w:rsidP="008F1E64">
            <w:pPr>
              <w:widowControl w:val="0"/>
              <w:jc w:val="center"/>
              <w:rPr>
                <w:rFonts w:ascii="Verdana" w:hAnsi="Verdana"/>
                <w:b/>
                <w:bCs/>
                <w:i/>
                <w:color w:val="000000" w:themeColor="text1"/>
                <w:sz w:val="16"/>
                <w:szCs w:val="16"/>
              </w:rPr>
            </w:pPr>
          </w:p>
        </w:tc>
        <w:tc>
          <w:tcPr>
            <w:tcW w:w="5282" w:type="dxa"/>
            <w:noWrap/>
          </w:tcPr>
          <w:p w14:paraId="73D48CD0" w14:textId="77777777" w:rsidR="008F1E64" w:rsidRPr="001D6283" w:rsidRDefault="008F1E64" w:rsidP="008F1E64">
            <w:pPr>
              <w:widowControl w:val="0"/>
              <w:jc w:val="center"/>
              <w:rPr>
                <w:rFonts w:ascii="Verdana" w:hAnsi="Verdana"/>
                <w:b/>
                <w:bCs/>
                <w:i/>
                <w:color w:val="000000" w:themeColor="text1"/>
                <w:sz w:val="16"/>
                <w:szCs w:val="16"/>
              </w:rPr>
            </w:pPr>
          </w:p>
        </w:tc>
        <w:tc>
          <w:tcPr>
            <w:tcW w:w="3600" w:type="dxa"/>
            <w:noWrap/>
          </w:tcPr>
          <w:p w14:paraId="3C2AFB41" w14:textId="77777777" w:rsidR="008F1E64" w:rsidRPr="001D6283" w:rsidRDefault="008F1E64" w:rsidP="008F1E64">
            <w:pPr>
              <w:widowControl w:val="0"/>
              <w:jc w:val="center"/>
              <w:rPr>
                <w:rFonts w:ascii="Verdana" w:hAnsi="Verdana"/>
                <w:b/>
                <w:bCs/>
                <w:i/>
                <w:color w:val="000000" w:themeColor="text1"/>
                <w:sz w:val="16"/>
                <w:szCs w:val="16"/>
              </w:rPr>
            </w:pPr>
          </w:p>
        </w:tc>
      </w:tr>
    </w:tbl>
    <w:p w14:paraId="6C471445" w14:textId="77777777" w:rsidR="00ED5187" w:rsidRPr="00ED5187" w:rsidRDefault="00ED5187" w:rsidP="00ED5187">
      <w:pPr>
        <w:rPr>
          <w:rFonts w:ascii="Verdana" w:hAnsi="Verdana"/>
          <w:b/>
          <w:bCs/>
          <w:i/>
          <w:iCs/>
          <w:sz w:val="16"/>
          <w:szCs w:val="16"/>
        </w:rPr>
      </w:pPr>
    </w:p>
    <w:p w14:paraId="154207DE" w14:textId="77777777" w:rsidR="00E648CE" w:rsidRDefault="00E648CE" w:rsidP="00C0591E">
      <w:pPr>
        <w:rPr>
          <w:rFonts w:ascii="Verdana" w:hAnsi="Verdana"/>
          <w:b/>
          <w:bCs/>
          <w:i/>
          <w:iCs/>
          <w:sz w:val="16"/>
          <w:szCs w:val="16"/>
        </w:rPr>
      </w:pPr>
    </w:p>
    <w:p w14:paraId="176667D8" w14:textId="578E460A" w:rsidR="00C0591E" w:rsidRDefault="00E648CE" w:rsidP="00C0591E">
      <w:pPr>
        <w:rPr>
          <w:rFonts w:ascii="Verdana" w:hAnsi="Verdana"/>
          <w:b/>
          <w:bCs/>
          <w:i/>
          <w:iCs/>
          <w:sz w:val="16"/>
          <w:szCs w:val="16"/>
        </w:rPr>
      </w:pPr>
      <w:r>
        <w:rPr>
          <w:rFonts w:ascii="Verdana" w:hAnsi="Verdana"/>
          <w:b/>
          <w:bCs/>
          <w:i/>
          <w:iCs/>
          <w:sz w:val="16"/>
          <w:szCs w:val="16"/>
        </w:rPr>
        <w:t>Přehledné</w:t>
      </w:r>
      <w:r w:rsidR="00C0591E">
        <w:rPr>
          <w:rFonts w:ascii="Verdana" w:hAnsi="Verdana"/>
          <w:b/>
          <w:bCs/>
          <w:i/>
          <w:iCs/>
          <w:sz w:val="16"/>
          <w:szCs w:val="16"/>
        </w:rPr>
        <w:t xml:space="preserve"> vysvětlení viz Příloha č.1 smlouvy o dílo, doplněná o stav a formu úprav.</w:t>
      </w:r>
    </w:p>
    <w:p w14:paraId="0821DEDA" w14:textId="166F1648" w:rsidR="00B61F43" w:rsidRDefault="00B61F43" w:rsidP="00C0591E">
      <w:pPr>
        <w:rPr>
          <w:rFonts w:ascii="Verdana" w:hAnsi="Verdana"/>
          <w:b/>
          <w:bCs/>
          <w:i/>
          <w:iCs/>
          <w:sz w:val="16"/>
          <w:szCs w:val="16"/>
        </w:rPr>
      </w:pPr>
    </w:p>
    <w:p w14:paraId="0EA9FF0D" w14:textId="2AAA4228" w:rsidR="00491F51" w:rsidRDefault="00491F51" w:rsidP="00C0591E">
      <w:pPr>
        <w:rPr>
          <w:rFonts w:ascii="Verdana" w:hAnsi="Verdana"/>
          <w:b/>
          <w:bCs/>
          <w:i/>
          <w:iCs/>
          <w:sz w:val="16"/>
          <w:szCs w:val="16"/>
        </w:rPr>
      </w:pPr>
    </w:p>
    <w:p w14:paraId="254B8BCD" w14:textId="2276D997" w:rsidR="00491F51" w:rsidRDefault="000310A8" w:rsidP="00F44839">
      <w:pPr>
        <w:jc w:val="both"/>
        <w:rPr>
          <w:rFonts w:ascii="Verdana" w:hAnsi="Verdana"/>
          <w:b/>
          <w:bCs/>
          <w:i/>
          <w:iCs/>
          <w:sz w:val="16"/>
          <w:szCs w:val="16"/>
        </w:rPr>
      </w:pPr>
      <w:r w:rsidRPr="00F44839">
        <w:rPr>
          <w:rFonts w:ascii="Verdana" w:hAnsi="Verdana"/>
          <w:i/>
          <w:iCs/>
          <w:sz w:val="16"/>
          <w:szCs w:val="16"/>
        </w:rPr>
        <w:t>Tento dodatek nabývá účinnosti dnem jeho uveřejnění v registru smluv vedeným Ministerstvem vnitra jako jeho správcem (dále jen správce registru smluv). Povinnost uveřejnit dodatek v registru smluv na sebe přebírá objednatel. Objednatel odpovídá za řádné uveřejnění dodatku, když dodatek k uveřejnění zašle bez zbytečného odkladu, nejpozději však do 30 dnů od uzavření dodatku správci registru smluv. Objednatel se zavazuje zaslat  bez zbytečného odkladu po obdržení zprávy správce registru smluv, nejpozději však do 3 měsíců ode dne uzavření dodatku Zhotoviteli potvrzení správce registru smluv o uveřejnění dodatku nebo zprávu, že dodatek uveřejněn nebyl včetně důvodu jeho neuveřejnění. Nebude-li tento dodatek uveřejněn v registru smluv do 3 (tří) měsíců ode dne jeho uzavření, s výjimkou smluv, kdy je možné provést opravu uveřejnění dle zákona, dodatek se od počátku ruší. Smluvní strany se pro případ zrušení dodatku od počátku z důvodu neuveřejnění dodatku v registru smluv uzavřít nový dodatek se shodným obsahem a za shodných obchodních podmínek jako ve zrušeném dodatku, a to na výzvy kterékoli z nich do 30 dnů od podání výzvy. Nebude-li možné pro případ zrušení dodatku od počátku z důvodu neuveřejnění dodatku v registru smluv uzavřít nový dodatek se shodným obsahem a za shodných obchodních podmínek jako ve zrušeném dodatku, smluvní strany se  zavazují  na výzvu kterékoli z nich přistoupit k narovnání smluvních vztahů tak, aby   narovnáním dosáhly  shodného obsahu práv a povinností a shodných obchodních podmínek jako ve zrušeném dodatku a o narovnání uzavřít písemnou dohodu, která bude zveřejněna v registru smluv.</w:t>
      </w:r>
    </w:p>
    <w:p w14:paraId="1EFDD55B" w14:textId="6B4E03A4" w:rsidR="00491F51" w:rsidRPr="0074757C" w:rsidRDefault="00491F51" w:rsidP="00491F51">
      <w:pPr>
        <w:pStyle w:val="Import0"/>
        <w:widowControl w:val="0"/>
        <w:tabs>
          <w:tab w:val="left" w:pos="5812"/>
        </w:tabs>
        <w:suppressAutoHyphens w:val="0"/>
        <w:spacing w:before="360" w:line="240" w:lineRule="auto"/>
        <w:rPr>
          <w:rFonts w:ascii="Verdana" w:hAnsi="Verdana" w:cs="Arial"/>
          <w:b/>
          <w:i/>
          <w:sz w:val="16"/>
          <w:szCs w:val="16"/>
        </w:rPr>
      </w:pPr>
      <w:r>
        <w:rPr>
          <w:rFonts w:ascii="Verdana" w:hAnsi="Verdana" w:cs="Arial"/>
          <w:b/>
          <w:i/>
          <w:sz w:val="16"/>
          <w:szCs w:val="16"/>
        </w:rPr>
        <w:t>V Brně</w:t>
      </w:r>
      <w:r w:rsidRPr="0074757C">
        <w:rPr>
          <w:rFonts w:ascii="Verdana" w:hAnsi="Verdana" w:cs="Arial"/>
          <w:b/>
          <w:i/>
          <w:color w:val="FF0000"/>
          <w:sz w:val="16"/>
          <w:szCs w:val="16"/>
        </w:rPr>
        <w:t xml:space="preserve"> </w:t>
      </w:r>
      <w:r w:rsidRPr="0074757C">
        <w:rPr>
          <w:rFonts w:ascii="Verdana" w:hAnsi="Verdana" w:cs="Arial"/>
          <w:b/>
          <w:i/>
          <w:sz w:val="16"/>
          <w:szCs w:val="16"/>
        </w:rPr>
        <w:t>dne ………</w:t>
      </w:r>
      <w:r>
        <w:rPr>
          <w:rFonts w:ascii="Verdana" w:hAnsi="Verdana" w:cs="Arial"/>
          <w:b/>
          <w:i/>
          <w:sz w:val="16"/>
          <w:szCs w:val="16"/>
        </w:rPr>
        <w:t>......</w:t>
      </w:r>
      <w:r w:rsidRPr="0074757C">
        <w:rPr>
          <w:rFonts w:ascii="Verdana" w:hAnsi="Verdana" w:cs="Arial"/>
          <w:b/>
          <w:i/>
          <w:sz w:val="16"/>
          <w:szCs w:val="16"/>
        </w:rPr>
        <w:t>……..……</w:t>
      </w:r>
    </w:p>
    <w:p w14:paraId="0AEEB477" w14:textId="77777777" w:rsidR="00491F51" w:rsidRPr="0074757C" w:rsidRDefault="00491F51" w:rsidP="00491F51">
      <w:pPr>
        <w:pStyle w:val="Import16"/>
        <w:widowControl w:val="0"/>
        <w:tabs>
          <w:tab w:val="clear" w:pos="5904"/>
          <w:tab w:val="center" w:pos="1560"/>
          <w:tab w:val="center" w:pos="7938"/>
        </w:tabs>
        <w:suppressAutoHyphens w:val="0"/>
        <w:spacing w:before="720" w:line="240" w:lineRule="auto"/>
        <w:rPr>
          <w:rFonts w:ascii="Verdana" w:hAnsi="Verdana" w:cs="Arial"/>
          <w:i/>
          <w:sz w:val="16"/>
          <w:szCs w:val="16"/>
        </w:rPr>
      </w:pPr>
      <w:r w:rsidRPr="0095453F">
        <w:rPr>
          <w:rFonts w:ascii="Verdana" w:hAnsi="Verdana" w:cs="Arial"/>
          <w:b/>
          <w:i/>
          <w:sz w:val="18"/>
        </w:rPr>
        <w:tab/>
        <w:t>……………………….................………</w:t>
      </w:r>
      <w:r w:rsidRPr="0095453F">
        <w:rPr>
          <w:rFonts w:ascii="Verdana" w:hAnsi="Verdana" w:cs="Arial"/>
          <w:b/>
          <w:i/>
          <w:sz w:val="18"/>
        </w:rPr>
        <w:tab/>
        <w:t>……………………….................………</w:t>
      </w:r>
    </w:p>
    <w:p w14:paraId="028DF9BF" w14:textId="77777777" w:rsidR="00491F51" w:rsidRPr="00A94E5B" w:rsidRDefault="00491F51" w:rsidP="00491F51">
      <w:pPr>
        <w:pStyle w:val="Import16"/>
        <w:widowControl w:val="0"/>
        <w:tabs>
          <w:tab w:val="clear" w:pos="5904"/>
          <w:tab w:val="center" w:pos="1560"/>
          <w:tab w:val="center" w:pos="7938"/>
        </w:tabs>
        <w:suppressAutoHyphens w:val="0"/>
        <w:spacing w:before="120" w:line="240" w:lineRule="auto"/>
        <w:rPr>
          <w:rFonts w:ascii="Verdana" w:hAnsi="Verdana" w:cs="Arial"/>
          <w:b/>
          <w:i/>
          <w:sz w:val="16"/>
          <w:szCs w:val="16"/>
        </w:rPr>
      </w:pPr>
      <w:r w:rsidRPr="00A94E5B">
        <w:rPr>
          <w:rFonts w:ascii="Verdana" w:hAnsi="Verdana" w:cs="Arial"/>
          <w:b/>
          <w:i/>
          <w:sz w:val="16"/>
          <w:szCs w:val="16"/>
        </w:rPr>
        <w:tab/>
        <w:t>za Objednatele</w:t>
      </w:r>
      <w:r w:rsidRPr="00A94E5B">
        <w:rPr>
          <w:rFonts w:ascii="Verdana" w:hAnsi="Verdana" w:cs="Arial"/>
          <w:b/>
          <w:i/>
          <w:sz w:val="16"/>
          <w:szCs w:val="16"/>
        </w:rPr>
        <w:tab/>
        <w:t>za Zhotovitele</w:t>
      </w:r>
    </w:p>
    <w:p w14:paraId="1BB2D6ED" w14:textId="77777777" w:rsidR="00491F51" w:rsidRPr="0049775D" w:rsidRDefault="00491F51" w:rsidP="00491F51">
      <w:pPr>
        <w:pStyle w:val="Import16"/>
        <w:widowControl w:val="0"/>
        <w:tabs>
          <w:tab w:val="clear" w:pos="5904"/>
          <w:tab w:val="center" w:pos="1560"/>
          <w:tab w:val="center" w:pos="7938"/>
        </w:tabs>
        <w:suppressAutoHyphens w:val="0"/>
        <w:snapToGrid w:val="0"/>
        <w:spacing w:line="240" w:lineRule="auto"/>
        <w:rPr>
          <w:rFonts w:ascii="Verdana" w:hAnsi="Verdana" w:cs="Arial"/>
          <w:b/>
          <w:bCs/>
          <w:i/>
          <w:sz w:val="18"/>
          <w:szCs w:val="18"/>
        </w:rPr>
      </w:pPr>
      <w:r w:rsidRPr="0049775D">
        <w:rPr>
          <w:rFonts w:ascii="Verdana" w:hAnsi="Verdana" w:cs="Arial"/>
          <w:b/>
          <w:bCs/>
          <w:i/>
          <w:sz w:val="18"/>
        </w:rPr>
        <w:tab/>
      </w:r>
      <w:r w:rsidRPr="0049775D">
        <w:rPr>
          <w:rFonts w:ascii="Verdana" w:hAnsi="Verdana" w:cs="Arial"/>
          <w:b/>
          <w:bCs/>
          <w:i/>
          <w:sz w:val="18"/>
          <w:szCs w:val="18"/>
        </w:rPr>
        <w:t>MVDr. Martin Hovorka, Ph.D.</w:t>
      </w:r>
      <w:r w:rsidRPr="0049775D">
        <w:rPr>
          <w:rFonts w:ascii="Verdana" w:hAnsi="Verdana" w:cs="Arial"/>
          <w:b/>
          <w:bCs/>
          <w:i/>
          <w:sz w:val="18"/>
        </w:rPr>
        <w:tab/>
      </w:r>
      <w:r>
        <w:rPr>
          <w:rFonts w:ascii="Verdana" w:hAnsi="Verdana" w:cs="Arial"/>
          <w:b/>
          <w:bCs/>
          <w:i/>
          <w:sz w:val="18"/>
        </w:rPr>
        <w:t>Ing. Ivo Kovalík</w:t>
      </w:r>
    </w:p>
    <w:p w14:paraId="36EC00F7" w14:textId="77777777" w:rsidR="00491F51" w:rsidRPr="0049775D" w:rsidRDefault="00491F51" w:rsidP="00491F51">
      <w:pPr>
        <w:pStyle w:val="Import16"/>
        <w:widowControl w:val="0"/>
        <w:tabs>
          <w:tab w:val="clear" w:pos="5904"/>
          <w:tab w:val="center" w:pos="1560"/>
          <w:tab w:val="center" w:pos="7938"/>
        </w:tabs>
        <w:suppressAutoHyphens w:val="0"/>
        <w:snapToGrid w:val="0"/>
        <w:spacing w:line="240" w:lineRule="auto"/>
        <w:rPr>
          <w:rFonts w:ascii="Verdana" w:hAnsi="Verdana" w:cs="Arial"/>
          <w:b/>
          <w:bCs/>
          <w:i/>
          <w:sz w:val="18"/>
        </w:rPr>
      </w:pPr>
      <w:r w:rsidRPr="0049775D">
        <w:rPr>
          <w:rFonts w:ascii="Verdana" w:hAnsi="Verdana" w:cs="Arial"/>
          <w:b/>
          <w:bCs/>
          <w:i/>
          <w:sz w:val="18"/>
        </w:rPr>
        <w:tab/>
      </w:r>
      <w:r w:rsidRPr="0049775D">
        <w:rPr>
          <w:rFonts w:ascii="Verdana" w:hAnsi="Verdana" w:cs="Arial"/>
          <w:b/>
          <w:bCs/>
          <w:i/>
          <w:sz w:val="16"/>
          <w:szCs w:val="18"/>
        </w:rPr>
        <w:t>Ředitel</w:t>
      </w:r>
      <w:r>
        <w:rPr>
          <w:rFonts w:ascii="Verdana" w:hAnsi="Verdana" w:cs="Arial"/>
          <w:b/>
          <w:bCs/>
          <w:i/>
          <w:sz w:val="16"/>
          <w:szCs w:val="18"/>
        </w:rPr>
        <w:tab/>
        <w:t>jednatel Arch. Design, s.r.o.</w:t>
      </w:r>
      <w:r w:rsidRPr="0049775D">
        <w:rPr>
          <w:rFonts w:ascii="Verdana" w:hAnsi="Verdana" w:cs="Arial"/>
          <w:b/>
          <w:bCs/>
          <w:i/>
          <w:sz w:val="18"/>
        </w:rPr>
        <w:tab/>
        <w:t xml:space="preserve"> </w:t>
      </w:r>
    </w:p>
    <w:p w14:paraId="16EDDD6C" w14:textId="77777777" w:rsidR="00491F51" w:rsidRPr="0049775D" w:rsidRDefault="00491F51" w:rsidP="00491F51">
      <w:pPr>
        <w:widowControl w:val="0"/>
        <w:tabs>
          <w:tab w:val="left" w:pos="4140"/>
        </w:tabs>
        <w:snapToGrid w:val="0"/>
        <w:rPr>
          <w:rFonts w:ascii="Verdana" w:hAnsi="Verdana"/>
          <w:b/>
          <w:bCs/>
          <w:i/>
          <w:sz w:val="16"/>
          <w:szCs w:val="16"/>
        </w:rPr>
      </w:pPr>
      <w:r w:rsidRPr="0049775D">
        <w:rPr>
          <w:rFonts w:ascii="Verdana" w:hAnsi="Verdana"/>
          <w:b/>
          <w:bCs/>
          <w:i/>
          <w:sz w:val="16"/>
          <w:szCs w:val="16"/>
        </w:rPr>
        <w:t>Zoo Brno a stanice zájmových činností,</w:t>
      </w:r>
      <w:r w:rsidRPr="0049775D">
        <w:rPr>
          <w:rFonts w:ascii="Verdana" w:hAnsi="Verdana"/>
          <w:b/>
          <w:bCs/>
          <w:i/>
          <w:sz w:val="16"/>
          <w:szCs w:val="16"/>
        </w:rPr>
        <w:tab/>
      </w:r>
      <w:r w:rsidRPr="0049775D">
        <w:rPr>
          <w:rFonts w:ascii="Verdana" w:hAnsi="Verdana"/>
          <w:b/>
          <w:bCs/>
          <w:i/>
          <w:sz w:val="16"/>
          <w:szCs w:val="16"/>
        </w:rPr>
        <w:tab/>
      </w:r>
      <w:r w:rsidRPr="0049775D">
        <w:rPr>
          <w:rFonts w:ascii="Verdana" w:hAnsi="Verdana"/>
          <w:b/>
          <w:bCs/>
          <w:i/>
          <w:sz w:val="16"/>
          <w:szCs w:val="16"/>
        </w:rPr>
        <w:tab/>
        <w:t xml:space="preserve"> </w:t>
      </w:r>
    </w:p>
    <w:p w14:paraId="3E543BF8" w14:textId="2AEEA22A" w:rsidR="00491F51" w:rsidRPr="0049775D" w:rsidRDefault="00491F51" w:rsidP="00491F51">
      <w:pPr>
        <w:widowControl w:val="0"/>
        <w:tabs>
          <w:tab w:val="left" w:pos="4140"/>
        </w:tabs>
        <w:snapToGrid w:val="0"/>
        <w:rPr>
          <w:rFonts w:ascii="Verdana" w:hAnsi="Verdana"/>
          <w:b/>
          <w:bCs/>
          <w:i/>
          <w:sz w:val="16"/>
          <w:szCs w:val="16"/>
        </w:rPr>
      </w:pPr>
      <w:r w:rsidRPr="0049775D">
        <w:rPr>
          <w:rFonts w:ascii="Verdana" w:hAnsi="Verdana"/>
          <w:b/>
          <w:bCs/>
          <w:i/>
          <w:sz w:val="16"/>
          <w:szCs w:val="16"/>
        </w:rPr>
        <w:t xml:space="preserve">        příspěvková organizace</w:t>
      </w:r>
      <w:r w:rsidRPr="0049775D">
        <w:rPr>
          <w:rFonts w:ascii="Verdana" w:hAnsi="Verdana" w:cs="Arial"/>
          <w:b/>
          <w:bCs/>
          <w:i/>
          <w:sz w:val="16"/>
          <w:szCs w:val="16"/>
        </w:rPr>
        <w:t xml:space="preserve"> </w:t>
      </w:r>
      <w:r w:rsidRPr="0049775D">
        <w:rPr>
          <w:rFonts w:ascii="Verdana" w:hAnsi="Verdana" w:cs="Arial"/>
          <w:b/>
          <w:bCs/>
          <w:i/>
          <w:sz w:val="16"/>
          <w:szCs w:val="16"/>
        </w:rPr>
        <w:tab/>
      </w:r>
      <w:r w:rsidRPr="0049775D">
        <w:rPr>
          <w:rFonts w:ascii="Verdana" w:hAnsi="Verdana" w:cs="Arial"/>
          <w:b/>
          <w:bCs/>
          <w:i/>
          <w:sz w:val="16"/>
          <w:szCs w:val="16"/>
        </w:rPr>
        <w:tab/>
      </w:r>
      <w:r w:rsidRPr="0049775D">
        <w:rPr>
          <w:rFonts w:ascii="Verdana" w:hAnsi="Verdana" w:cs="Arial"/>
          <w:b/>
          <w:bCs/>
          <w:i/>
          <w:sz w:val="16"/>
          <w:szCs w:val="16"/>
        </w:rPr>
        <w:tab/>
        <w:t xml:space="preserve">                           </w:t>
      </w:r>
    </w:p>
    <w:p w14:paraId="320CB851" w14:textId="77777777" w:rsidR="00491F51" w:rsidRDefault="00491F51" w:rsidP="00C0591E">
      <w:pPr>
        <w:rPr>
          <w:rFonts w:ascii="Verdana" w:hAnsi="Verdana"/>
          <w:b/>
          <w:bCs/>
          <w:i/>
          <w:iCs/>
          <w:sz w:val="16"/>
          <w:szCs w:val="16"/>
        </w:rPr>
      </w:pPr>
    </w:p>
    <w:p w14:paraId="4CDC12CF" w14:textId="31CA7B79" w:rsidR="00C0591E" w:rsidRDefault="00C0591E" w:rsidP="00C0591E">
      <w:pPr>
        <w:rPr>
          <w:rFonts w:ascii="Verdana" w:hAnsi="Verdana"/>
          <w:b/>
          <w:bCs/>
          <w:i/>
          <w:iCs/>
          <w:sz w:val="16"/>
          <w:szCs w:val="16"/>
        </w:rPr>
      </w:pPr>
    </w:p>
    <w:p w14:paraId="3FEF967E" w14:textId="77777777" w:rsidR="00C0591E" w:rsidRPr="00C0591E" w:rsidRDefault="00C0591E" w:rsidP="00C0591E">
      <w:pPr>
        <w:rPr>
          <w:rFonts w:ascii="Verdana" w:hAnsi="Verdana"/>
          <w:b/>
          <w:bCs/>
          <w:i/>
          <w:iCs/>
          <w:sz w:val="16"/>
          <w:szCs w:val="16"/>
        </w:rPr>
      </w:pPr>
    </w:p>
    <w:p w14:paraId="0D0FFEF3" w14:textId="1FCFFB34" w:rsidR="00FB5562" w:rsidRDefault="00FB5562" w:rsidP="00F97B66">
      <w:pPr>
        <w:widowControl w:val="0"/>
        <w:jc w:val="both"/>
        <w:rPr>
          <w:rFonts w:ascii="Verdana" w:hAnsi="Verdana"/>
          <w:i/>
          <w:sz w:val="16"/>
          <w:szCs w:val="16"/>
        </w:rPr>
      </w:pPr>
    </w:p>
    <w:p w14:paraId="63D49EBD" w14:textId="08E4BA7C" w:rsidR="00E648CE" w:rsidRPr="00E648CE" w:rsidRDefault="00E648CE" w:rsidP="00E648CE">
      <w:pPr>
        <w:widowControl w:val="0"/>
        <w:ind w:left="2126" w:hanging="2126"/>
        <w:jc w:val="center"/>
        <w:rPr>
          <w:rFonts w:ascii="Verdana" w:hAnsi="Verdana" w:cs="Arial"/>
          <w:b/>
          <w:i/>
          <w:caps/>
          <w:snapToGrid w:val="0"/>
          <w:sz w:val="28"/>
          <w:szCs w:val="28"/>
        </w:rPr>
      </w:pPr>
      <w:r w:rsidRPr="00E648CE">
        <w:rPr>
          <w:rFonts w:ascii="Verdana" w:hAnsi="Verdana" w:cs="Arial"/>
          <w:b/>
          <w:i/>
          <w:caps/>
          <w:snapToGrid w:val="0"/>
          <w:sz w:val="28"/>
          <w:szCs w:val="28"/>
        </w:rPr>
        <w:lastRenderedPageBreak/>
        <w:t xml:space="preserve">Příloha č. I. Dodatku </w:t>
      </w:r>
      <w:r w:rsidR="006A344D">
        <w:rPr>
          <w:rFonts w:ascii="Verdana" w:hAnsi="Verdana" w:cs="Arial"/>
          <w:b/>
          <w:i/>
          <w:caps/>
          <w:snapToGrid w:val="0"/>
          <w:sz w:val="28"/>
          <w:szCs w:val="28"/>
        </w:rPr>
        <w:t>Č. 3</w:t>
      </w:r>
    </w:p>
    <w:p w14:paraId="12621694" w14:textId="77777777" w:rsidR="00E648CE" w:rsidRDefault="00E648CE" w:rsidP="00F97B66">
      <w:pPr>
        <w:widowControl w:val="0"/>
        <w:jc w:val="both"/>
        <w:rPr>
          <w:rFonts w:ascii="Verdana" w:hAnsi="Verdana"/>
          <w:i/>
          <w:sz w:val="16"/>
          <w:szCs w:val="16"/>
        </w:rPr>
      </w:pPr>
    </w:p>
    <w:p w14:paraId="37BBC7E9" w14:textId="60F6BE13" w:rsidR="00F97B66" w:rsidRPr="00711C21" w:rsidRDefault="00F97B66" w:rsidP="00F97B66">
      <w:pPr>
        <w:widowControl w:val="0"/>
        <w:jc w:val="both"/>
        <w:rPr>
          <w:rFonts w:ascii="Verdana" w:hAnsi="Verdana"/>
          <w:i/>
          <w:sz w:val="16"/>
          <w:szCs w:val="16"/>
        </w:rPr>
      </w:pPr>
      <w:r w:rsidRPr="00711C21">
        <w:rPr>
          <w:rFonts w:ascii="Verdana" w:hAnsi="Verdana"/>
          <w:i/>
          <w:sz w:val="16"/>
          <w:szCs w:val="16"/>
        </w:rPr>
        <w:t>Ceny jednotlivých podkladů a průzkumů:</w:t>
      </w:r>
    </w:p>
    <w:tbl>
      <w:tblPr>
        <w:tblW w:w="9256" w:type="dxa"/>
        <w:tblInd w:w="595" w:type="dxa"/>
        <w:tblCellMar>
          <w:left w:w="70" w:type="dxa"/>
          <w:right w:w="70" w:type="dxa"/>
        </w:tblCellMar>
        <w:tblLook w:val="04A0" w:firstRow="1" w:lastRow="0" w:firstColumn="1" w:lastColumn="0" w:noHBand="0" w:noVBand="1"/>
      </w:tblPr>
      <w:tblGrid>
        <w:gridCol w:w="540"/>
        <w:gridCol w:w="5092"/>
        <w:gridCol w:w="3624"/>
      </w:tblGrid>
      <w:tr w:rsidR="00F97B66" w:rsidRPr="00711C21" w14:paraId="0AAFB3A5" w14:textId="77777777" w:rsidTr="00F97B66">
        <w:trPr>
          <w:trHeight w:val="555"/>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F11361" w14:textId="77777777" w:rsidR="00F97B66" w:rsidRPr="00711C21" w:rsidRDefault="00F97B66" w:rsidP="00255433">
            <w:pPr>
              <w:jc w:val="center"/>
              <w:rPr>
                <w:rFonts w:ascii="Verdana" w:hAnsi="Verdana"/>
                <w:b/>
                <w:bCs/>
                <w:i/>
                <w:sz w:val="16"/>
                <w:szCs w:val="16"/>
              </w:rPr>
            </w:pPr>
            <w:r w:rsidRPr="00711C21">
              <w:rPr>
                <w:rFonts w:ascii="Verdana" w:hAnsi="Verdana"/>
                <w:b/>
                <w:bCs/>
                <w:i/>
                <w:sz w:val="16"/>
                <w:szCs w:val="16"/>
              </w:rPr>
              <w:t>pol.</w:t>
            </w:r>
          </w:p>
        </w:tc>
        <w:tc>
          <w:tcPr>
            <w:tcW w:w="5092" w:type="dxa"/>
            <w:tcBorders>
              <w:top w:val="single" w:sz="8" w:space="0" w:color="auto"/>
              <w:left w:val="nil"/>
              <w:bottom w:val="single" w:sz="4" w:space="0" w:color="auto"/>
              <w:right w:val="single" w:sz="4" w:space="0" w:color="auto"/>
            </w:tcBorders>
            <w:shd w:val="clear" w:color="auto" w:fill="auto"/>
            <w:vAlign w:val="center"/>
            <w:hideMark/>
          </w:tcPr>
          <w:p w14:paraId="708152FE" w14:textId="77777777" w:rsidR="00F97B66" w:rsidRPr="00711C21" w:rsidRDefault="00F97B66" w:rsidP="00255433">
            <w:pPr>
              <w:jc w:val="center"/>
              <w:rPr>
                <w:rFonts w:ascii="Verdana" w:hAnsi="Verdana"/>
                <w:b/>
                <w:bCs/>
                <w:i/>
                <w:sz w:val="16"/>
                <w:szCs w:val="16"/>
              </w:rPr>
            </w:pPr>
            <w:r w:rsidRPr="00711C21">
              <w:rPr>
                <w:rFonts w:ascii="Verdana" w:hAnsi="Verdana"/>
                <w:b/>
                <w:bCs/>
                <w:i/>
                <w:sz w:val="16"/>
                <w:szCs w:val="16"/>
              </w:rPr>
              <w:t>úkon</w:t>
            </w:r>
          </w:p>
        </w:tc>
        <w:tc>
          <w:tcPr>
            <w:tcW w:w="3624" w:type="dxa"/>
            <w:tcBorders>
              <w:top w:val="single" w:sz="8" w:space="0" w:color="auto"/>
              <w:left w:val="nil"/>
              <w:bottom w:val="single" w:sz="4" w:space="0" w:color="auto"/>
              <w:right w:val="single" w:sz="8" w:space="0" w:color="auto"/>
            </w:tcBorders>
            <w:shd w:val="clear" w:color="auto" w:fill="auto"/>
            <w:vAlign w:val="center"/>
            <w:hideMark/>
          </w:tcPr>
          <w:p w14:paraId="2C59C38D" w14:textId="77777777" w:rsidR="00F97B66" w:rsidRPr="00711C21" w:rsidRDefault="00F97B66" w:rsidP="00255433">
            <w:pPr>
              <w:jc w:val="center"/>
              <w:rPr>
                <w:rFonts w:ascii="Verdana" w:hAnsi="Verdana"/>
                <w:b/>
                <w:bCs/>
                <w:i/>
                <w:sz w:val="16"/>
                <w:szCs w:val="16"/>
              </w:rPr>
            </w:pPr>
            <w:r w:rsidRPr="00711C21">
              <w:rPr>
                <w:rFonts w:ascii="Verdana" w:hAnsi="Verdana"/>
                <w:b/>
                <w:bCs/>
                <w:i/>
                <w:sz w:val="16"/>
                <w:szCs w:val="16"/>
              </w:rPr>
              <w:t>cena v Kč bez DPH</w:t>
            </w:r>
          </w:p>
        </w:tc>
      </w:tr>
      <w:tr w:rsidR="00F97B66" w:rsidRPr="00711C21" w14:paraId="5E4DADF2"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18B75FE"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1</w:t>
            </w:r>
          </w:p>
        </w:tc>
        <w:tc>
          <w:tcPr>
            <w:tcW w:w="5092" w:type="dxa"/>
            <w:tcBorders>
              <w:top w:val="nil"/>
              <w:left w:val="nil"/>
              <w:bottom w:val="single" w:sz="4" w:space="0" w:color="auto"/>
              <w:right w:val="single" w:sz="4" w:space="0" w:color="auto"/>
            </w:tcBorders>
            <w:shd w:val="clear" w:color="auto" w:fill="auto"/>
            <w:noWrap/>
            <w:vAlign w:val="center"/>
            <w:hideMark/>
          </w:tcPr>
          <w:p w14:paraId="2E3A5BD4" w14:textId="77777777" w:rsidR="00F97B66" w:rsidRPr="00711C21" w:rsidRDefault="00F97B66" w:rsidP="00255433">
            <w:pPr>
              <w:rPr>
                <w:rFonts w:ascii="Verdana" w:hAnsi="Verdana"/>
                <w:i/>
                <w:sz w:val="16"/>
                <w:szCs w:val="16"/>
              </w:rPr>
            </w:pPr>
            <w:r w:rsidRPr="00711C21">
              <w:rPr>
                <w:rFonts w:ascii="Verdana" w:hAnsi="Verdana"/>
                <w:i/>
                <w:sz w:val="16"/>
                <w:szCs w:val="16"/>
              </w:rPr>
              <w:t>Geodetické zaměření (výškopis, polohopis, katastr)</w:t>
            </w:r>
          </w:p>
        </w:tc>
        <w:tc>
          <w:tcPr>
            <w:tcW w:w="3624" w:type="dxa"/>
            <w:tcBorders>
              <w:top w:val="single" w:sz="4" w:space="0" w:color="auto"/>
              <w:left w:val="nil"/>
              <w:bottom w:val="single" w:sz="4" w:space="0" w:color="auto"/>
              <w:right w:val="single" w:sz="8" w:space="0" w:color="auto"/>
            </w:tcBorders>
            <w:shd w:val="clear" w:color="auto" w:fill="FFFF00"/>
            <w:noWrap/>
            <w:vAlign w:val="center"/>
            <w:hideMark/>
          </w:tcPr>
          <w:p w14:paraId="0FE1A398" w14:textId="3631F1B9"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100.000,- </w:t>
            </w:r>
            <w:r w:rsidRPr="00F97B66">
              <w:rPr>
                <w:rFonts w:ascii="Verdana" w:hAnsi="Verdana"/>
                <w:i/>
                <w:sz w:val="16"/>
                <w:szCs w:val="16"/>
              </w:rPr>
              <w:t>(faktura č. 210190207)</w:t>
            </w:r>
          </w:p>
        </w:tc>
      </w:tr>
      <w:tr w:rsidR="00F97B66" w:rsidRPr="00711C21" w14:paraId="5416EE91" w14:textId="77777777" w:rsidTr="00F97B66">
        <w:trPr>
          <w:trHeight w:val="33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51711CD"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2</w:t>
            </w:r>
          </w:p>
        </w:tc>
        <w:tc>
          <w:tcPr>
            <w:tcW w:w="5092" w:type="dxa"/>
            <w:tcBorders>
              <w:top w:val="nil"/>
              <w:left w:val="nil"/>
              <w:bottom w:val="single" w:sz="4" w:space="0" w:color="auto"/>
              <w:right w:val="single" w:sz="4" w:space="0" w:color="auto"/>
            </w:tcBorders>
            <w:shd w:val="clear" w:color="auto" w:fill="auto"/>
            <w:noWrap/>
            <w:vAlign w:val="center"/>
            <w:hideMark/>
          </w:tcPr>
          <w:p w14:paraId="4112CD19" w14:textId="77777777" w:rsidR="00F97B66" w:rsidRPr="00711C21" w:rsidRDefault="00F97B66" w:rsidP="00255433">
            <w:pPr>
              <w:rPr>
                <w:rFonts w:ascii="Verdana" w:hAnsi="Verdana"/>
                <w:i/>
                <w:sz w:val="16"/>
                <w:szCs w:val="16"/>
              </w:rPr>
            </w:pPr>
            <w:r w:rsidRPr="00711C21">
              <w:rPr>
                <w:rFonts w:ascii="Verdana" w:hAnsi="Verdana"/>
                <w:i/>
                <w:sz w:val="16"/>
                <w:szCs w:val="16"/>
              </w:rPr>
              <w:t>Ověření existence podzemních inženýrských sítí</w:t>
            </w:r>
          </w:p>
        </w:tc>
        <w:tc>
          <w:tcPr>
            <w:tcW w:w="3624" w:type="dxa"/>
            <w:tcBorders>
              <w:top w:val="nil"/>
              <w:left w:val="nil"/>
              <w:bottom w:val="single" w:sz="4" w:space="0" w:color="auto"/>
              <w:right w:val="single" w:sz="8" w:space="0" w:color="auto"/>
            </w:tcBorders>
            <w:shd w:val="clear" w:color="auto" w:fill="FFFF00"/>
            <w:noWrap/>
            <w:vAlign w:val="center"/>
            <w:hideMark/>
          </w:tcPr>
          <w:p w14:paraId="095319F1" w14:textId="5DD29D8D"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20.000,- </w:t>
            </w:r>
            <w:r w:rsidRPr="00F97B66">
              <w:rPr>
                <w:rFonts w:ascii="Verdana" w:hAnsi="Verdana"/>
                <w:i/>
                <w:sz w:val="16"/>
                <w:szCs w:val="16"/>
              </w:rPr>
              <w:t xml:space="preserve">(faktura č. </w:t>
            </w:r>
            <w:r>
              <w:rPr>
                <w:rFonts w:ascii="Verdana" w:hAnsi="Verdana"/>
                <w:i/>
                <w:sz w:val="16"/>
                <w:szCs w:val="16"/>
              </w:rPr>
              <w:t>210190325</w:t>
            </w:r>
            <w:r w:rsidRPr="00F97B66">
              <w:rPr>
                <w:rFonts w:ascii="Verdana" w:hAnsi="Verdana"/>
                <w:i/>
                <w:sz w:val="16"/>
                <w:szCs w:val="16"/>
              </w:rPr>
              <w:t>)</w:t>
            </w:r>
          </w:p>
        </w:tc>
      </w:tr>
      <w:tr w:rsidR="00F97B66" w:rsidRPr="00711C21" w14:paraId="5D92D37A"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ECB1D7A"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3</w:t>
            </w:r>
          </w:p>
        </w:tc>
        <w:tc>
          <w:tcPr>
            <w:tcW w:w="5092" w:type="dxa"/>
            <w:tcBorders>
              <w:top w:val="nil"/>
              <w:left w:val="nil"/>
              <w:bottom w:val="single" w:sz="4" w:space="0" w:color="auto"/>
              <w:right w:val="single" w:sz="4" w:space="0" w:color="auto"/>
            </w:tcBorders>
            <w:shd w:val="clear" w:color="auto" w:fill="auto"/>
            <w:noWrap/>
            <w:vAlign w:val="center"/>
            <w:hideMark/>
          </w:tcPr>
          <w:p w14:paraId="21367AE8"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Geologický průzkum pro statiku zakládání </w:t>
            </w:r>
          </w:p>
        </w:tc>
        <w:tc>
          <w:tcPr>
            <w:tcW w:w="3624" w:type="dxa"/>
            <w:tcBorders>
              <w:top w:val="nil"/>
              <w:left w:val="nil"/>
              <w:bottom w:val="single" w:sz="4" w:space="0" w:color="auto"/>
              <w:right w:val="single" w:sz="8" w:space="0" w:color="auto"/>
            </w:tcBorders>
            <w:shd w:val="clear" w:color="auto" w:fill="FFFF00"/>
            <w:noWrap/>
            <w:vAlign w:val="center"/>
            <w:hideMark/>
          </w:tcPr>
          <w:p w14:paraId="4215E8DA" w14:textId="32DA08BA"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100.000,- </w:t>
            </w:r>
            <w:r w:rsidRPr="00F97B66">
              <w:rPr>
                <w:rFonts w:ascii="Verdana" w:hAnsi="Verdana"/>
                <w:i/>
                <w:sz w:val="16"/>
                <w:szCs w:val="16"/>
              </w:rPr>
              <w:t>(faktura č. 210190207)</w:t>
            </w:r>
          </w:p>
        </w:tc>
      </w:tr>
      <w:tr w:rsidR="00F97B66" w:rsidRPr="00711C21" w14:paraId="4D54ABC7" w14:textId="77777777" w:rsidTr="00F97B66">
        <w:trPr>
          <w:trHeight w:val="3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4C7D8D1"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4</w:t>
            </w:r>
          </w:p>
        </w:tc>
        <w:tc>
          <w:tcPr>
            <w:tcW w:w="5092" w:type="dxa"/>
            <w:tcBorders>
              <w:top w:val="nil"/>
              <w:left w:val="nil"/>
              <w:bottom w:val="single" w:sz="4" w:space="0" w:color="auto"/>
              <w:right w:val="nil"/>
            </w:tcBorders>
            <w:shd w:val="clear" w:color="auto" w:fill="auto"/>
            <w:vAlign w:val="center"/>
            <w:hideMark/>
          </w:tcPr>
          <w:p w14:paraId="61D5C089"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Hydrologický průzkum, vsakování, včetně vsakovacích zkoušek </w:t>
            </w:r>
          </w:p>
        </w:tc>
        <w:tc>
          <w:tcPr>
            <w:tcW w:w="3624" w:type="dxa"/>
            <w:tcBorders>
              <w:top w:val="nil"/>
              <w:left w:val="single" w:sz="4" w:space="0" w:color="auto"/>
              <w:bottom w:val="single" w:sz="4" w:space="0" w:color="auto"/>
              <w:right w:val="single" w:sz="8" w:space="0" w:color="auto"/>
            </w:tcBorders>
            <w:shd w:val="clear" w:color="auto" w:fill="FFFF00"/>
            <w:noWrap/>
            <w:vAlign w:val="center"/>
            <w:hideMark/>
          </w:tcPr>
          <w:p w14:paraId="60483636" w14:textId="5FF24F09"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50.000,- </w:t>
            </w:r>
            <w:r w:rsidRPr="00F97B66">
              <w:rPr>
                <w:rFonts w:ascii="Verdana" w:hAnsi="Verdana"/>
                <w:i/>
                <w:sz w:val="16"/>
                <w:szCs w:val="16"/>
              </w:rPr>
              <w:t>(faktura č. 210190207)</w:t>
            </w:r>
          </w:p>
        </w:tc>
      </w:tr>
      <w:tr w:rsidR="00F97B66" w:rsidRPr="00711C21" w14:paraId="32B381B3"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44EDC4A"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5</w:t>
            </w:r>
          </w:p>
        </w:tc>
        <w:tc>
          <w:tcPr>
            <w:tcW w:w="5092" w:type="dxa"/>
            <w:tcBorders>
              <w:top w:val="nil"/>
              <w:left w:val="nil"/>
              <w:bottom w:val="single" w:sz="4" w:space="0" w:color="auto"/>
              <w:right w:val="single" w:sz="4" w:space="0" w:color="auto"/>
            </w:tcBorders>
            <w:shd w:val="clear" w:color="auto" w:fill="auto"/>
            <w:noWrap/>
            <w:vAlign w:val="center"/>
            <w:hideMark/>
          </w:tcPr>
          <w:p w14:paraId="2065EB69"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Radonový průzkum </w:t>
            </w:r>
          </w:p>
        </w:tc>
        <w:tc>
          <w:tcPr>
            <w:tcW w:w="3624" w:type="dxa"/>
            <w:tcBorders>
              <w:top w:val="nil"/>
              <w:left w:val="nil"/>
              <w:bottom w:val="single" w:sz="4" w:space="0" w:color="auto"/>
              <w:right w:val="single" w:sz="8" w:space="0" w:color="auto"/>
            </w:tcBorders>
            <w:shd w:val="clear" w:color="auto" w:fill="FFFF00"/>
            <w:noWrap/>
            <w:vAlign w:val="center"/>
            <w:hideMark/>
          </w:tcPr>
          <w:p w14:paraId="0104DD89" w14:textId="30DD3AA1"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15.000,- </w:t>
            </w:r>
            <w:r w:rsidRPr="00F97B66">
              <w:rPr>
                <w:rFonts w:ascii="Verdana" w:hAnsi="Verdana"/>
                <w:i/>
                <w:sz w:val="16"/>
                <w:szCs w:val="16"/>
              </w:rPr>
              <w:t>(faktura č. 210190207)</w:t>
            </w:r>
          </w:p>
        </w:tc>
      </w:tr>
      <w:tr w:rsidR="00F97B66" w:rsidRPr="00711C21" w14:paraId="0C5482D8" w14:textId="77777777" w:rsidTr="00F97B66">
        <w:trPr>
          <w:trHeight w:val="300"/>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837AF5"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6</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14:paraId="6E10E08E"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Korozní průzkum (bludné proudy) </w:t>
            </w:r>
          </w:p>
        </w:tc>
        <w:tc>
          <w:tcPr>
            <w:tcW w:w="3624" w:type="dxa"/>
            <w:tcBorders>
              <w:top w:val="single" w:sz="4" w:space="0" w:color="auto"/>
              <w:left w:val="nil"/>
              <w:bottom w:val="single" w:sz="4" w:space="0" w:color="auto"/>
              <w:right w:val="single" w:sz="8" w:space="0" w:color="auto"/>
            </w:tcBorders>
            <w:shd w:val="clear" w:color="auto" w:fill="FFFF00"/>
            <w:noWrap/>
            <w:vAlign w:val="center"/>
            <w:hideMark/>
          </w:tcPr>
          <w:p w14:paraId="18839E16" w14:textId="68F2A92C"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5.000,- </w:t>
            </w:r>
            <w:r w:rsidRPr="00F97B66">
              <w:rPr>
                <w:rFonts w:ascii="Verdana" w:hAnsi="Verdana"/>
                <w:i/>
                <w:sz w:val="16"/>
                <w:szCs w:val="16"/>
              </w:rPr>
              <w:t>(faktura č. 210190207)</w:t>
            </w:r>
          </w:p>
        </w:tc>
      </w:tr>
      <w:tr w:rsidR="00F97B66" w:rsidRPr="00711C21" w14:paraId="7758364F"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12C4B92"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7</w:t>
            </w:r>
          </w:p>
        </w:tc>
        <w:tc>
          <w:tcPr>
            <w:tcW w:w="5092" w:type="dxa"/>
            <w:tcBorders>
              <w:top w:val="nil"/>
              <w:left w:val="nil"/>
              <w:bottom w:val="single" w:sz="4" w:space="0" w:color="auto"/>
              <w:right w:val="single" w:sz="4" w:space="0" w:color="auto"/>
            </w:tcBorders>
            <w:shd w:val="clear" w:color="auto" w:fill="auto"/>
            <w:noWrap/>
            <w:vAlign w:val="center"/>
            <w:hideMark/>
          </w:tcPr>
          <w:p w14:paraId="3B5BF53C"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Kamerové zkoušky nápojných řadů kanalizace </w:t>
            </w:r>
          </w:p>
        </w:tc>
        <w:tc>
          <w:tcPr>
            <w:tcW w:w="3624" w:type="dxa"/>
            <w:tcBorders>
              <w:top w:val="nil"/>
              <w:left w:val="nil"/>
              <w:bottom w:val="single" w:sz="4" w:space="0" w:color="auto"/>
              <w:right w:val="single" w:sz="8" w:space="0" w:color="auto"/>
            </w:tcBorders>
            <w:shd w:val="clear" w:color="auto" w:fill="FFFF00"/>
            <w:noWrap/>
            <w:vAlign w:val="center"/>
            <w:hideMark/>
          </w:tcPr>
          <w:p w14:paraId="51DBC66D" w14:textId="51CBDE21" w:rsidR="00F97B66" w:rsidRPr="00711C21" w:rsidRDefault="00F97B66" w:rsidP="00255433">
            <w:pPr>
              <w:ind w:left="253"/>
              <w:rPr>
                <w:rFonts w:ascii="Verdana" w:hAnsi="Verdana"/>
                <w:i/>
                <w:sz w:val="20"/>
                <w:szCs w:val="20"/>
              </w:rPr>
            </w:pPr>
            <w:r w:rsidRPr="00711C21">
              <w:rPr>
                <w:rFonts w:ascii="Verdana" w:hAnsi="Verdana"/>
                <w:i/>
                <w:sz w:val="20"/>
                <w:szCs w:val="20"/>
              </w:rPr>
              <w:t> </w:t>
            </w:r>
            <w:r w:rsidRPr="00233925">
              <w:rPr>
                <w:rFonts w:ascii="Verdana" w:hAnsi="Verdana"/>
                <w:i/>
                <w:strike/>
                <w:sz w:val="20"/>
                <w:szCs w:val="20"/>
              </w:rPr>
              <w:t>20.000</w:t>
            </w:r>
            <w:r>
              <w:rPr>
                <w:rFonts w:ascii="Verdana" w:hAnsi="Verdana"/>
                <w:i/>
                <w:sz w:val="20"/>
                <w:szCs w:val="20"/>
              </w:rPr>
              <w:t>,- NEPROVEDENO</w:t>
            </w:r>
          </w:p>
        </w:tc>
      </w:tr>
      <w:tr w:rsidR="00F97B66" w:rsidRPr="00711C21" w14:paraId="5E40896C"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E28786D"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8</w:t>
            </w:r>
          </w:p>
        </w:tc>
        <w:tc>
          <w:tcPr>
            <w:tcW w:w="5092" w:type="dxa"/>
            <w:tcBorders>
              <w:top w:val="nil"/>
              <w:left w:val="nil"/>
              <w:bottom w:val="single" w:sz="4" w:space="0" w:color="auto"/>
              <w:right w:val="single" w:sz="4" w:space="0" w:color="auto"/>
            </w:tcBorders>
            <w:shd w:val="clear" w:color="auto" w:fill="auto"/>
            <w:noWrap/>
            <w:vAlign w:val="center"/>
            <w:hideMark/>
          </w:tcPr>
          <w:p w14:paraId="41A0ADA9"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Rozptylová studie </w:t>
            </w:r>
          </w:p>
        </w:tc>
        <w:tc>
          <w:tcPr>
            <w:tcW w:w="3624" w:type="dxa"/>
            <w:tcBorders>
              <w:top w:val="nil"/>
              <w:left w:val="nil"/>
              <w:bottom w:val="single" w:sz="4" w:space="0" w:color="auto"/>
              <w:right w:val="single" w:sz="8" w:space="0" w:color="auto"/>
            </w:tcBorders>
            <w:shd w:val="clear" w:color="auto" w:fill="FFFF00"/>
            <w:noWrap/>
            <w:vAlign w:val="center"/>
            <w:hideMark/>
          </w:tcPr>
          <w:p w14:paraId="4C3311D9" w14:textId="6AF8EED0"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2.500,- </w:t>
            </w:r>
            <w:r w:rsidRPr="00F97B66">
              <w:rPr>
                <w:rFonts w:ascii="Verdana" w:hAnsi="Verdana"/>
                <w:i/>
                <w:sz w:val="16"/>
                <w:szCs w:val="16"/>
              </w:rPr>
              <w:t xml:space="preserve">(faktura č. </w:t>
            </w:r>
            <w:r>
              <w:rPr>
                <w:rFonts w:ascii="Verdana" w:hAnsi="Verdana"/>
                <w:i/>
                <w:sz w:val="16"/>
                <w:szCs w:val="16"/>
              </w:rPr>
              <w:t>210190325</w:t>
            </w:r>
            <w:r w:rsidRPr="00F97B66">
              <w:rPr>
                <w:rFonts w:ascii="Verdana" w:hAnsi="Verdana"/>
                <w:i/>
                <w:sz w:val="16"/>
                <w:szCs w:val="16"/>
              </w:rPr>
              <w:t>)</w:t>
            </w:r>
          </w:p>
        </w:tc>
      </w:tr>
      <w:tr w:rsidR="00F97B66" w:rsidRPr="00711C21" w14:paraId="2FE22CEC"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CE4DB09"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9</w:t>
            </w:r>
          </w:p>
        </w:tc>
        <w:tc>
          <w:tcPr>
            <w:tcW w:w="5092" w:type="dxa"/>
            <w:tcBorders>
              <w:top w:val="nil"/>
              <w:left w:val="nil"/>
              <w:bottom w:val="single" w:sz="4" w:space="0" w:color="auto"/>
              <w:right w:val="single" w:sz="4" w:space="0" w:color="auto"/>
            </w:tcBorders>
            <w:shd w:val="clear" w:color="auto" w:fill="auto"/>
            <w:noWrap/>
            <w:vAlign w:val="center"/>
            <w:hideMark/>
          </w:tcPr>
          <w:p w14:paraId="22B3CA34"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Hluková studie </w:t>
            </w:r>
          </w:p>
        </w:tc>
        <w:tc>
          <w:tcPr>
            <w:tcW w:w="3624" w:type="dxa"/>
            <w:tcBorders>
              <w:top w:val="nil"/>
              <w:left w:val="nil"/>
              <w:bottom w:val="single" w:sz="4" w:space="0" w:color="auto"/>
              <w:right w:val="single" w:sz="8" w:space="0" w:color="auto"/>
            </w:tcBorders>
            <w:shd w:val="clear" w:color="auto" w:fill="FFFF00"/>
            <w:noWrap/>
            <w:vAlign w:val="center"/>
            <w:hideMark/>
          </w:tcPr>
          <w:p w14:paraId="6660EFF3" w14:textId="5E0BC19B"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 xml:space="preserve">2.500,- </w:t>
            </w:r>
            <w:r w:rsidRPr="00F97B66">
              <w:rPr>
                <w:rFonts w:ascii="Verdana" w:hAnsi="Verdana"/>
                <w:i/>
                <w:sz w:val="16"/>
                <w:szCs w:val="16"/>
              </w:rPr>
              <w:t xml:space="preserve">(faktura č. </w:t>
            </w:r>
            <w:r>
              <w:rPr>
                <w:rFonts w:ascii="Verdana" w:hAnsi="Verdana"/>
                <w:i/>
                <w:sz w:val="16"/>
                <w:szCs w:val="16"/>
              </w:rPr>
              <w:t>210190325</w:t>
            </w:r>
            <w:r w:rsidRPr="00F97B66">
              <w:rPr>
                <w:rFonts w:ascii="Verdana" w:hAnsi="Verdana"/>
                <w:i/>
                <w:sz w:val="16"/>
                <w:szCs w:val="16"/>
              </w:rPr>
              <w:t>)</w:t>
            </w:r>
          </w:p>
        </w:tc>
      </w:tr>
      <w:tr w:rsidR="00F97B66" w:rsidRPr="00711C21" w14:paraId="7ACB1091"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2E225F1"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10</w:t>
            </w:r>
          </w:p>
        </w:tc>
        <w:tc>
          <w:tcPr>
            <w:tcW w:w="5092" w:type="dxa"/>
            <w:tcBorders>
              <w:top w:val="nil"/>
              <w:left w:val="nil"/>
              <w:bottom w:val="single" w:sz="4" w:space="0" w:color="auto"/>
              <w:right w:val="single" w:sz="4" w:space="0" w:color="auto"/>
            </w:tcBorders>
            <w:shd w:val="clear" w:color="auto" w:fill="auto"/>
            <w:noWrap/>
            <w:vAlign w:val="center"/>
            <w:hideMark/>
          </w:tcPr>
          <w:p w14:paraId="08D6379D" w14:textId="77777777" w:rsidR="00F97B66" w:rsidRPr="00711C21" w:rsidRDefault="00F97B66" w:rsidP="00255433">
            <w:pPr>
              <w:rPr>
                <w:rFonts w:ascii="Verdana" w:hAnsi="Verdana"/>
                <w:i/>
                <w:sz w:val="16"/>
                <w:szCs w:val="16"/>
              </w:rPr>
            </w:pPr>
            <w:r w:rsidRPr="00711C21">
              <w:rPr>
                <w:rFonts w:ascii="Verdana" w:hAnsi="Verdana"/>
                <w:i/>
                <w:sz w:val="16"/>
                <w:szCs w:val="16"/>
              </w:rPr>
              <w:t xml:space="preserve">Studie oslunění a zastínění </w:t>
            </w:r>
          </w:p>
        </w:tc>
        <w:tc>
          <w:tcPr>
            <w:tcW w:w="3624" w:type="dxa"/>
            <w:tcBorders>
              <w:top w:val="nil"/>
              <w:left w:val="nil"/>
              <w:bottom w:val="single" w:sz="4" w:space="0" w:color="auto"/>
              <w:right w:val="single" w:sz="8" w:space="0" w:color="auto"/>
            </w:tcBorders>
            <w:shd w:val="clear" w:color="auto" w:fill="FFFF00"/>
            <w:noWrap/>
            <w:vAlign w:val="center"/>
            <w:hideMark/>
          </w:tcPr>
          <w:p w14:paraId="1D204A32" w14:textId="42B34D03" w:rsidR="00F97B66" w:rsidRPr="00711C21" w:rsidRDefault="00F97B66" w:rsidP="00255433">
            <w:pPr>
              <w:ind w:left="253"/>
              <w:rPr>
                <w:rFonts w:ascii="Verdana" w:hAnsi="Verdana"/>
                <w:i/>
                <w:sz w:val="20"/>
                <w:szCs w:val="20"/>
              </w:rPr>
            </w:pPr>
            <w:r w:rsidRPr="00711C21">
              <w:rPr>
                <w:rFonts w:ascii="Verdana" w:hAnsi="Verdana"/>
                <w:i/>
                <w:sz w:val="20"/>
                <w:szCs w:val="20"/>
              </w:rPr>
              <w:t> </w:t>
            </w:r>
            <w:r w:rsidRPr="00233925">
              <w:rPr>
                <w:rFonts w:ascii="Verdana" w:hAnsi="Verdana"/>
                <w:i/>
                <w:strike/>
                <w:sz w:val="20"/>
                <w:szCs w:val="20"/>
              </w:rPr>
              <w:t>5.000</w:t>
            </w:r>
            <w:r>
              <w:rPr>
                <w:rFonts w:ascii="Verdana" w:hAnsi="Verdana"/>
                <w:i/>
                <w:sz w:val="20"/>
                <w:szCs w:val="20"/>
              </w:rPr>
              <w:t>,- NEPROVEDENO</w:t>
            </w:r>
          </w:p>
        </w:tc>
      </w:tr>
      <w:tr w:rsidR="00F97B66" w:rsidRPr="00711C21" w14:paraId="1A0A3F5A"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tcPr>
          <w:p w14:paraId="5B47718D"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11</w:t>
            </w:r>
          </w:p>
        </w:tc>
        <w:tc>
          <w:tcPr>
            <w:tcW w:w="5092" w:type="dxa"/>
            <w:tcBorders>
              <w:top w:val="nil"/>
              <w:left w:val="nil"/>
              <w:bottom w:val="single" w:sz="4" w:space="0" w:color="auto"/>
              <w:right w:val="single" w:sz="4" w:space="0" w:color="auto"/>
            </w:tcBorders>
            <w:shd w:val="clear" w:color="auto" w:fill="auto"/>
            <w:noWrap/>
            <w:vAlign w:val="center"/>
          </w:tcPr>
          <w:p w14:paraId="5EDC1732" w14:textId="77777777" w:rsidR="00F97B66" w:rsidRPr="00711C21" w:rsidRDefault="00F97B66" w:rsidP="00255433">
            <w:pPr>
              <w:rPr>
                <w:rFonts w:ascii="Verdana" w:hAnsi="Verdana"/>
                <w:i/>
                <w:sz w:val="16"/>
                <w:szCs w:val="16"/>
              </w:rPr>
            </w:pPr>
            <w:r w:rsidRPr="00711C21">
              <w:rPr>
                <w:rFonts w:ascii="Verdana" w:hAnsi="Verdana"/>
                <w:i/>
                <w:sz w:val="16"/>
                <w:szCs w:val="16"/>
              </w:rPr>
              <w:t>Dendrologický posudek a inventarizace dřevin</w:t>
            </w:r>
          </w:p>
        </w:tc>
        <w:tc>
          <w:tcPr>
            <w:tcW w:w="3624" w:type="dxa"/>
            <w:tcBorders>
              <w:top w:val="nil"/>
              <w:left w:val="nil"/>
              <w:bottom w:val="single" w:sz="4" w:space="0" w:color="auto"/>
              <w:right w:val="single" w:sz="8" w:space="0" w:color="auto"/>
            </w:tcBorders>
            <w:shd w:val="clear" w:color="auto" w:fill="FFFF00"/>
            <w:noWrap/>
            <w:vAlign w:val="center"/>
          </w:tcPr>
          <w:p w14:paraId="3C72C55C" w14:textId="21B64980" w:rsidR="00F97B66" w:rsidRPr="00711C21" w:rsidRDefault="00F97B66" w:rsidP="00255433">
            <w:pPr>
              <w:ind w:left="253"/>
              <w:rPr>
                <w:rFonts w:ascii="Verdana" w:hAnsi="Verdana"/>
                <w:i/>
                <w:sz w:val="20"/>
                <w:szCs w:val="20"/>
              </w:rPr>
            </w:pPr>
            <w:r>
              <w:rPr>
                <w:rFonts w:ascii="Verdana" w:hAnsi="Verdana"/>
                <w:i/>
                <w:sz w:val="20"/>
                <w:szCs w:val="20"/>
              </w:rPr>
              <w:t xml:space="preserve">70.000,- </w:t>
            </w:r>
            <w:r w:rsidR="00233925" w:rsidRPr="00F97B66">
              <w:rPr>
                <w:rFonts w:ascii="Verdana" w:hAnsi="Verdana"/>
                <w:i/>
                <w:sz w:val="16"/>
                <w:szCs w:val="16"/>
              </w:rPr>
              <w:t xml:space="preserve">(faktura č. </w:t>
            </w:r>
            <w:r w:rsidR="00233925">
              <w:rPr>
                <w:rFonts w:ascii="Verdana" w:hAnsi="Verdana"/>
                <w:i/>
                <w:sz w:val="16"/>
                <w:szCs w:val="16"/>
              </w:rPr>
              <w:t>210190325</w:t>
            </w:r>
            <w:r w:rsidR="00233925" w:rsidRPr="00F97B66">
              <w:rPr>
                <w:rFonts w:ascii="Verdana" w:hAnsi="Verdana"/>
                <w:i/>
                <w:sz w:val="16"/>
                <w:szCs w:val="16"/>
              </w:rPr>
              <w:t>)</w:t>
            </w:r>
          </w:p>
        </w:tc>
      </w:tr>
      <w:tr w:rsidR="00F97B66" w:rsidRPr="00711C21" w14:paraId="448C7102" w14:textId="77777777" w:rsidTr="00F97B66">
        <w:trPr>
          <w:trHeight w:val="3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62D2CE0"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12</w:t>
            </w:r>
          </w:p>
        </w:tc>
        <w:tc>
          <w:tcPr>
            <w:tcW w:w="5092" w:type="dxa"/>
            <w:tcBorders>
              <w:top w:val="nil"/>
              <w:left w:val="nil"/>
              <w:bottom w:val="single" w:sz="4" w:space="0" w:color="auto"/>
              <w:right w:val="single" w:sz="4" w:space="0" w:color="auto"/>
            </w:tcBorders>
            <w:shd w:val="clear" w:color="auto" w:fill="auto"/>
            <w:noWrap/>
            <w:vAlign w:val="center"/>
            <w:hideMark/>
          </w:tcPr>
          <w:p w14:paraId="5E1F444C" w14:textId="77777777" w:rsidR="00F97B66" w:rsidRPr="00711C21" w:rsidRDefault="00F97B66" w:rsidP="00255433">
            <w:pPr>
              <w:rPr>
                <w:rFonts w:ascii="Verdana" w:hAnsi="Verdana"/>
                <w:i/>
                <w:sz w:val="16"/>
                <w:szCs w:val="16"/>
              </w:rPr>
            </w:pPr>
            <w:r w:rsidRPr="00711C21">
              <w:rPr>
                <w:rFonts w:ascii="Verdana" w:hAnsi="Verdana"/>
                <w:i/>
                <w:sz w:val="16"/>
                <w:szCs w:val="16"/>
              </w:rPr>
              <w:t>dokumentace vlivů záměru na životní prostředí pro zjišťovací řízení E.I.A.</w:t>
            </w:r>
          </w:p>
        </w:tc>
        <w:tc>
          <w:tcPr>
            <w:tcW w:w="3624" w:type="dxa"/>
            <w:tcBorders>
              <w:top w:val="nil"/>
              <w:left w:val="nil"/>
              <w:bottom w:val="single" w:sz="4" w:space="0" w:color="auto"/>
              <w:right w:val="single" w:sz="8" w:space="0" w:color="auto"/>
            </w:tcBorders>
            <w:shd w:val="clear" w:color="auto" w:fill="FFFF00"/>
            <w:noWrap/>
            <w:vAlign w:val="center"/>
            <w:hideMark/>
          </w:tcPr>
          <w:p w14:paraId="708BF6EA" w14:textId="604B4477" w:rsidR="00F97B66" w:rsidRPr="00711C21" w:rsidRDefault="00F97B66" w:rsidP="00255433">
            <w:pPr>
              <w:ind w:left="253"/>
              <w:rPr>
                <w:rFonts w:ascii="Verdana" w:hAnsi="Verdana"/>
                <w:i/>
                <w:sz w:val="20"/>
                <w:szCs w:val="20"/>
              </w:rPr>
            </w:pPr>
            <w:r w:rsidRPr="00233925">
              <w:rPr>
                <w:rFonts w:ascii="Verdana" w:hAnsi="Verdana"/>
                <w:i/>
                <w:strike/>
                <w:sz w:val="20"/>
                <w:szCs w:val="20"/>
              </w:rPr>
              <w:t> 200.000</w:t>
            </w:r>
            <w:r>
              <w:rPr>
                <w:rFonts w:ascii="Verdana" w:hAnsi="Verdana"/>
                <w:i/>
                <w:sz w:val="20"/>
                <w:szCs w:val="20"/>
              </w:rPr>
              <w:t>,-</w:t>
            </w:r>
            <w:r w:rsidR="00233925">
              <w:rPr>
                <w:rFonts w:ascii="Verdana" w:hAnsi="Verdana"/>
                <w:i/>
                <w:sz w:val="20"/>
                <w:szCs w:val="20"/>
              </w:rPr>
              <w:t xml:space="preserve"> poníženo dodatkem č.1 na hodnotu 80.000,-Kč </w:t>
            </w:r>
            <w:r w:rsidR="00233925" w:rsidRPr="00F97B66">
              <w:rPr>
                <w:rFonts w:ascii="Verdana" w:hAnsi="Verdana"/>
                <w:i/>
                <w:sz w:val="16"/>
                <w:szCs w:val="16"/>
              </w:rPr>
              <w:t xml:space="preserve">(faktura č. </w:t>
            </w:r>
            <w:r w:rsidR="00233925">
              <w:rPr>
                <w:rFonts w:ascii="Verdana" w:hAnsi="Verdana"/>
                <w:i/>
                <w:sz w:val="16"/>
                <w:szCs w:val="16"/>
              </w:rPr>
              <w:t>210190325</w:t>
            </w:r>
            <w:r w:rsidR="00233925" w:rsidRPr="00F97B66">
              <w:rPr>
                <w:rFonts w:ascii="Verdana" w:hAnsi="Verdana"/>
                <w:i/>
                <w:sz w:val="16"/>
                <w:szCs w:val="16"/>
              </w:rPr>
              <w:t>)</w:t>
            </w:r>
          </w:p>
        </w:tc>
      </w:tr>
      <w:tr w:rsidR="00F97B66" w:rsidRPr="00711C21" w14:paraId="4BDA54D8" w14:textId="77777777" w:rsidTr="00F97B66">
        <w:trPr>
          <w:trHeight w:val="31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14:paraId="5AD83942" w14:textId="77777777" w:rsidR="00F97B66" w:rsidRPr="00711C21" w:rsidRDefault="00F97B66" w:rsidP="00255433">
            <w:pPr>
              <w:jc w:val="center"/>
              <w:rPr>
                <w:rFonts w:ascii="Verdana" w:hAnsi="Verdana"/>
                <w:i/>
                <w:sz w:val="16"/>
                <w:szCs w:val="16"/>
              </w:rPr>
            </w:pPr>
            <w:r w:rsidRPr="00711C21">
              <w:rPr>
                <w:rFonts w:ascii="Verdana" w:hAnsi="Verdana"/>
                <w:i/>
                <w:sz w:val="16"/>
                <w:szCs w:val="16"/>
              </w:rPr>
              <w:t>13</w:t>
            </w:r>
          </w:p>
        </w:tc>
        <w:tc>
          <w:tcPr>
            <w:tcW w:w="5092" w:type="dxa"/>
            <w:tcBorders>
              <w:top w:val="nil"/>
              <w:left w:val="nil"/>
              <w:bottom w:val="single" w:sz="8" w:space="0" w:color="auto"/>
              <w:right w:val="single" w:sz="4" w:space="0" w:color="auto"/>
            </w:tcBorders>
            <w:shd w:val="clear" w:color="auto" w:fill="auto"/>
            <w:noWrap/>
            <w:vAlign w:val="center"/>
            <w:hideMark/>
          </w:tcPr>
          <w:p w14:paraId="34198985" w14:textId="77777777" w:rsidR="00F97B66" w:rsidRPr="00711C21" w:rsidRDefault="00F97B66" w:rsidP="00255433">
            <w:pPr>
              <w:rPr>
                <w:rFonts w:ascii="Verdana" w:hAnsi="Verdana"/>
                <w:i/>
                <w:sz w:val="16"/>
                <w:szCs w:val="16"/>
              </w:rPr>
            </w:pPr>
            <w:r w:rsidRPr="00711C21">
              <w:rPr>
                <w:rFonts w:ascii="Verdana" w:hAnsi="Verdana"/>
                <w:i/>
                <w:sz w:val="16"/>
                <w:szCs w:val="16"/>
              </w:rPr>
              <w:t>Vyhodnocení průzkumů - závěrečná zpráva</w:t>
            </w:r>
          </w:p>
        </w:tc>
        <w:tc>
          <w:tcPr>
            <w:tcW w:w="3624" w:type="dxa"/>
            <w:tcBorders>
              <w:top w:val="nil"/>
              <w:left w:val="nil"/>
              <w:bottom w:val="single" w:sz="4" w:space="0" w:color="auto"/>
              <w:right w:val="single" w:sz="8" w:space="0" w:color="auto"/>
            </w:tcBorders>
            <w:shd w:val="clear" w:color="auto" w:fill="FFFF00"/>
            <w:noWrap/>
            <w:vAlign w:val="center"/>
            <w:hideMark/>
          </w:tcPr>
          <w:p w14:paraId="52BD8669" w14:textId="6E83984A" w:rsidR="00F97B66" w:rsidRPr="00711C21" w:rsidRDefault="00F97B66" w:rsidP="00255433">
            <w:pPr>
              <w:ind w:left="253"/>
              <w:rPr>
                <w:rFonts w:ascii="Verdana" w:hAnsi="Verdana"/>
                <w:i/>
                <w:sz w:val="20"/>
                <w:szCs w:val="20"/>
              </w:rPr>
            </w:pPr>
            <w:r w:rsidRPr="00711C21">
              <w:rPr>
                <w:rFonts w:ascii="Verdana" w:hAnsi="Verdana"/>
                <w:i/>
                <w:sz w:val="20"/>
                <w:szCs w:val="20"/>
              </w:rPr>
              <w:t> </w:t>
            </w:r>
            <w:r>
              <w:rPr>
                <w:rFonts w:ascii="Verdana" w:hAnsi="Verdana"/>
                <w:i/>
                <w:sz w:val="20"/>
                <w:szCs w:val="20"/>
              </w:rPr>
              <w:t>50.000,-</w:t>
            </w:r>
            <w:r w:rsidR="00233925">
              <w:rPr>
                <w:rFonts w:ascii="Verdana" w:hAnsi="Verdana"/>
                <w:i/>
                <w:sz w:val="20"/>
                <w:szCs w:val="20"/>
              </w:rPr>
              <w:t xml:space="preserve"> </w:t>
            </w:r>
            <w:r w:rsidR="00233925" w:rsidRPr="00F97B66">
              <w:rPr>
                <w:rFonts w:ascii="Verdana" w:hAnsi="Verdana"/>
                <w:i/>
                <w:sz w:val="16"/>
                <w:szCs w:val="16"/>
              </w:rPr>
              <w:t xml:space="preserve">(faktura č. </w:t>
            </w:r>
            <w:r w:rsidR="00233925">
              <w:rPr>
                <w:rFonts w:ascii="Verdana" w:hAnsi="Verdana"/>
                <w:i/>
                <w:sz w:val="16"/>
                <w:szCs w:val="16"/>
              </w:rPr>
              <w:t>210190325</w:t>
            </w:r>
            <w:r w:rsidR="00233925" w:rsidRPr="00F97B66">
              <w:rPr>
                <w:rFonts w:ascii="Verdana" w:hAnsi="Verdana"/>
                <w:i/>
                <w:sz w:val="16"/>
                <w:szCs w:val="16"/>
              </w:rPr>
              <w:t>)</w:t>
            </w:r>
          </w:p>
        </w:tc>
      </w:tr>
      <w:tr w:rsidR="00F97B66" w:rsidRPr="00711C21" w14:paraId="4FBD7D75" w14:textId="77777777" w:rsidTr="00F97B66">
        <w:trPr>
          <w:trHeight w:val="315"/>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14:paraId="11F5AF20" w14:textId="77777777" w:rsidR="00F97B66" w:rsidRPr="00711C21" w:rsidRDefault="00F97B66" w:rsidP="00255433">
            <w:pPr>
              <w:jc w:val="center"/>
              <w:rPr>
                <w:rFonts w:ascii="Verdana" w:hAnsi="Verdana"/>
                <w:b/>
                <w:bCs/>
                <w:i/>
                <w:sz w:val="20"/>
                <w:szCs w:val="20"/>
              </w:rPr>
            </w:pPr>
            <w:r w:rsidRPr="00711C21">
              <w:rPr>
                <w:rFonts w:ascii="Verdana" w:hAnsi="Verdana"/>
                <w:b/>
                <w:bCs/>
                <w:i/>
                <w:sz w:val="20"/>
                <w:szCs w:val="20"/>
              </w:rPr>
              <w:t> </w:t>
            </w:r>
          </w:p>
        </w:tc>
        <w:tc>
          <w:tcPr>
            <w:tcW w:w="5092" w:type="dxa"/>
            <w:tcBorders>
              <w:top w:val="nil"/>
              <w:left w:val="nil"/>
              <w:bottom w:val="single" w:sz="8" w:space="0" w:color="auto"/>
              <w:right w:val="single" w:sz="4" w:space="0" w:color="auto"/>
            </w:tcBorders>
            <w:shd w:val="clear" w:color="auto" w:fill="auto"/>
            <w:noWrap/>
            <w:vAlign w:val="center"/>
            <w:hideMark/>
          </w:tcPr>
          <w:p w14:paraId="194C0B23" w14:textId="77777777" w:rsidR="00F97B66" w:rsidRPr="00711C21" w:rsidRDefault="00F97B66" w:rsidP="00255433">
            <w:pPr>
              <w:rPr>
                <w:rFonts w:ascii="Verdana" w:hAnsi="Verdana"/>
                <w:b/>
                <w:bCs/>
                <w:i/>
                <w:sz w:val="18"/>
                <w:szCs w:val="18"/>
              </w:rPr>
            </w:pPr>
            <w:r w:rsidRPr="00711C21">
              <w:rPr>
                <w:rFonts w:ascii="Verdana" w:hAnsi="Verdana"/>
                <w:b/>
                <w:bCs/>
                <w:i/>
                <w:sz w:val="18"/>
                <w:szCs w:val="18"/>
              </w:rPr>
              <w:t>celkem cena za etapu PR</w:t>
            </w:r>
          </w:p>
        </w:tc>
        <w:tc>
          <w:tcPr>
            <w:tcW w:w="3624" w:type="dxa"/>
            <w:tcBorders>
              <w:top w:val="single" w:sz="8" w:space="0" w:color="auto"/>
              <w:left w:val="nil"/>
              <w:bottom w:val="single" w:sz="8" w:space="0" w:color="auto"/>
              <w:right w:val="single" w:sz="8" w:space="0" w:color="auto"/>
            </w:tcBorders>
            <w:shd w:val="clear" w:color="auto" w:fill="FFFF00"/>
            <w:noWrap/>
            <w:vAlign w:val="center"/>
            <w:hideMark/>
          </w:tcPr>
          <w:p w14:paraId="1553ED26" w14:textId="37D77CDB" w:rsidR="00F97B66" w:rsidRPr="000C12C3" w:rsidRDefault="00F97B66" w:rsidP="00255433">
            <w:pPr>
              <w:ind w:left="253"/>
              <w:rPr>
                <w:rFonts w:ascii="Verdana" w:hAnsi="Verdana"/>
                <w:b/>
                <w:bCs/>
                <w:i/>
                <w:sz w:val="20"/>
                <w:szCs w:val="20"/>
              </w:rPr>
            </w:pPr>
            <w:r w:rsidRPr="00711C21">
              <w:rPr>
                <w:rFonts w:ascii="Verdana" w:hAnsi="Verdana"/>
                <w:b/>
                <w:bCs/>
                <w:i/>
                <w:sz w:val="20"/>
                <w:szCs w:val="20"/>
              </w:rPr>
              <w:t> </w:t>
            </w:r>
            <w:r w:rsidRPr="00233925">
              <w:rPr>
                <w:rFonts w:ascii="Verdana" w:hAnsi="Verdana"/>
                <w:b/>
                <w:i/>
                <w:strike/>
                <w:sz w:val="20"/>
                <w:szCs w:val="20"/>
              </w:rPr>
              <w:t>640.000</w:t>
            </w:r>
            <w:r w:rsidRPr="000C12C3">
              <w:rPr>
                <w:rFonts w:ascii="Verdana" w:hAnsi="Verdana"/>
                <w:b/>
                <w:i/>
                <w:sz w:val="20"/>
                <w:szCs w:val="20"/>
              </w:rPr>
              <w:t>,-</w:t>
            </w:r>
            <w:r w:rsidR="00233925">
              <w:rPr>
                <w:rFonts w:ascii="Verdana" w:hAnsi="Verdana"/>
                <w:b/>
                <w:i/>
                <w:sz w:val="20"/>
                <w:szCs w:val="20"/>
              </w:rPr>
              <w:t xml:space="preserve">  </w:t>
            </w:r>
            <w:r w:rsidR="00233925" w:rsidRPr="00711C21">
              <w:rPr>
                <w:rFonts w:ascii="Verdana" w:hAnsi="Verdana"/>
                <w:b/>
                <w:bCs/>
                <w:i/>
                <w:sz w:val="20"/>
                <w:szCs w:val="20"/>
              </w:rPr>
              <w:t> </w:t>
            </w:r>
            <w:r w:rsidR="00233925">
              <w:rPr>
                <w:rFonts w:ascii="Verdana" w:hAnsi="Verdana"/>
                <w:b/>
                <w:i/>
                <w:sz w:val="20"/>
                <w:szCs w:val="20"/>
              </w:rPr>
              <w:t>495</w:t>
            </w:r>
            <w:r w:rsidR="00233925" w:rsidRPr="000C12C3">
              <w:rPr>
                <w:rFonts w:ascii="Verdana" w:hAnsi="Verdana"/>
                <w:b/>
                <w:i/>
                <w:sz w:val="20"/>
                <w:szCs w:val="20"/>
              </w:rPr>
              <w:t>.000,-</w:t>
            </w:r>
          </w:p>
        </w:tc>
      </w:tr>
    </w:tbl>
    <w:p w14:paraId="3382C340" w14:textId="77777777" w:rsidR="00F97B66" w:rsidRPr="00711C21" w:rsidRDefault="00F97B66" w:rsidP="00F97B66">
      <w:pPr>
        <w:widowControl w:val="0"/>
        <w:ind w:left="567"/>
        <w:jc w:val="both"/>
        <w:rPr>
          <w:rFonts w:ascii="Verdana" w:hAnsi="Verdana"/>
          <w:i/>
          <w:sz w:val="16"/>
          <w:szCs w:val="16"/>
        </w:rPr>
      </w:pPr>
    </w:p>
    <w:p w14:paraId="79D50328" w14:textId="77777777" w:rsidR="00F97B66" w:rsidRDefault="00F97B66" w:rsidP="00DD6928">
      <w:pPr>
        <w:rPr>
          <w:rFonts w:ascii="Verdana" w:hAnsi="Verdana"/>
          <w:b/>
          <w:bCs/>
          <w:i/>
          <w:iCs/>
          <w:sz w:val="16"/>
          <w:szCs w:val="16"/>
        </w:rPr>
      </w:pPr>
    </w:p>
    <w:p w14:paraId="68560BC6" w14:textId="49D2CA30" w:rsidR="00C0591E" w:rsidRPr="00DD6928" w:rsidRDefault="00DD6928" w:rsidP="00DD6928">
      <w:pPr>
        <w:rPr>
          <w:rFonts w:ascii="Verdana" w:hAnsi="Verdana"/>
          <w:b/>
          <w:bCs/>
          <w:i/>
          <w:iCs/>
          <w:sz w:val="16"/>
          <w:szCs w:val="16"/>
        </w:rPr>
      </w:pPr>
      <w:r w:rsidRPr="00DD6928">
        <w:rPr>
          <w:rFonts w:ascii="Verdana" w:hAnsi="Verdana"/>
          <w:b/>
          <w:bCs/>
          <w:i/>
          <w:iCs/>
          <w:sz w:val="16"/>
          <w:szCs w:val="16"/>
        </w:rPr>
        <w:t xml:space="preserve">Zhotovitel i Objednatel prohlašuje, že před uzavřením </w:t>
      </w:r>
      <w:r w:rsidRPr="00496A1E">
        <w:rPr>
          <w:rFonts w:ascii="Verdana" w:hAnsi="Verdana"/>
          <w:b/>
          <w:bCs/>
          <w:i/>
          <w:iCs/>
          <w:sz w:val="16"/>
          <w:szCs w:val="16"/>
        </w:rPr>
        <w:t xml:space="preserve">dodatku č. 2 byly průzkumy a expertízy řádně </w:t>
      </w:r>
      <w:r w:rsidR="00B61F43">
        <w:rPr>
          <w:rFonts w:ascii="Verdana" w:hAnsi="Verdana"/>
          <w:b/>
          <w:bCs/>
          <w:i/>
          <w:iCs/>
          <w:sz w:val="16"/>
          <w:szCs w:val="16"/>
        </w:rPr>
        <w:t>zhotoveny</w:t>
      </w:r>
      <w:r w:rsidR="00B61F43" w:rsidRPr="00496A1E">
        <w:rPr>
          <w:rFonts w:ascii="Verdana" w:hAnsi="Verdana"/>
          <w:b/>
          <w:bCs/>
          <w:i/>
          <w:iCs/>
          <w:sz w:val="16"/>
          <w:szCs w:val="16"/>
        </w:rPr>
        <w:t xml:space="preserve"> </w:t>
      </w:r>
      <w:r w:rsidRPr="00496A1E">
        <w:rPr>
          <w:rFonts w:ascii="Verdana" w:hAnsi="Verdana"/>
          <w:b/>
          <w:bCs/>
          <w:i/>
          <w:iCs/>
          <w:sz w:val="16"/>
          <w:szCs w:val="16"/>
        </w:rPr>
        <w:t xml:space="preserve">a fakturovány </w:t>
      </w:r>
      <w:r>
        <w:rPr>
          <w:rFonts w:ascii="Verdana" w:hAnsi="Verdana"/>
          <w:b/>
          <w:bCs/>
          <w:i/>
          <w:iCs/>
          <w:sz w:val="16"/>
          <w:szCs w:val="16"/>
        </w:rPr>
        <w:t>(doloženo kopiemi daňových dokladů č.210190207 a č. 210190325)</w:t>
      </w:r>
    </w:p>
    <w:p w14:paraId="33E0A16E" w14:textId="03C831BE" w:rsidR="00433DB7" w:rsidRDefault="006F4CB9" w:rsidP="00E23D46">
      <w:pPr>
        <w:pStyle w:val="Import0"/>
        <w:widowControl w:val="0"/>
        <w:tabs>
          <w:tab w:val="left" w:pos="5812"/>
        </w:tabs>
        <w:suppressAutoHyphens w:val="0"/>
        <w:spacing w:before="360" w:line="240" w:lineRule="auto"/>
        <w:rPr>
          <w:rFonts w:ascii="Verdana" w:hAnsi="Verdana" w:cs="Arial"/>
          <w:b/>
          <w:i/>
          <w:sz w:val="16"/>
          <w:szCs w:val="16"/>
        </w:rPr>
      </w:pPr>
      <w:r>
        <w:rPr>
          <w:rFonts w:ascii="Verdana" w:hAnsi="Verdana" w:cs="Arial"/>
          <w:b/>
          <w:i/>
          <w:sz w:val="16"/>
          <w:szCs w:val="16"/>
        </w:rPr>
        <w:t>V Brně</w:t>
      </w:r>
      <w:r w:rsidRPr="0074757C">
        <w:rPr>
          <w:rFonts w:ascii="Verdana" w:hAnsi="Verdana" w:cs="Arial"/>
          <w:b/>
          <w:i/>
          <w:color w:val="FF0000"/>
          <w:sz w:val="16"/>
          <w:szCs w:val="16"/>
        </w:rPr>
        <w:t xml:space="preserve"> </w:t>
      </w:r>
      <w:r w:rsidRPr="0074757C">
        <w:rPr>
          <w:rFonts w:ascii="Verdana" w:hAnsi="Verdana" w:cs="Arial"/>
          <w:b/>
          <w:i/>
          <w:sz w:val="16"/>
          <w:szCs w:val="16"/>
        </w:rPr>
        <w:t>dne ………</w:t>
      </w:r>
      <w:r>
        <w:rPr>
          <w:rFonts w:ascii="Verdana" w:hAnsi="Verdana" w:cs="Arial"/>
          <w:b/>
          <w:i/>
          <w:sz w:val="16"/>
          <w:szCs w:val="16"/>
        </w:rPr>
        <w:t>......</w:t>
      </w:r>
      <w:r w:rsidRPr="0074757C">
        <w:rPr>
          <w:rFonts w:ascii="Verdana" w:hAnsi="Verdana" w:cs="Arial"/>
          <w:b/>
          <w:i/>
          <w:sz w:val="16"/>
          <w:szCs w:val="16"/>
        </w:rPr>
        <w:t>……..……</w:t>
      </w:r>
    </w:p>
    <w:p w14:paraId="651E68BD" w14:textId="2F037D09" w:rsidR="006F4CB9" w:rsidRPr="0074757C" w:rsidRDefault="006F4CB9" w:rsidP="00E23D46">
      <w:pPr>
        <w:pStyle w:val="Import0"/>
        <w:widowControl w:val="0"/>
        <w:tabs>
          <w:tab w:val="left" w:pos="5812"/>
        </w:tabs>
        <w:suppressAutoHyphens w:val="0"/>
        <w:spacing w:before="360" w:line="240" w:lineRule="auto"/>
        <w:rPr>
          <w:rFonts w:ascii="Verdana" w:hAnsi="Verdana" w:cs="Arial"/>
          <w:b/>
          <w:i/>
          <w:sz w:val="16"/>
          <w:szCs w:val="16"/>
        </w:rPr>
      </w:pPr>
      <w:r w:rsidRPr="0074757C">
        <w:rPr>
          <w:rFonts w:ascii="Verdana" w:hAnsi="Verdana" w:cs="Arial"/>
          <w:b/>
          <w:i/>
          <w:sz w:val="16"/>
          <w:szCs w:val="16"/>
        </w:rPr>
        <w:tab/>
        <w:t xml:space="preserve"> </w:t>
      </w:r>
    </w:p>
    <w:p w14:paraId="048D76EC" w14:textId="77777777" w:rsidR="003D6D95" w:rsidRPr="0074757C" w:rsidRDefault="003D6D95" w:rsidP="003D6D95">
      <w:pPr>
        <w:pStyle w:val="Import16"/>
        <w:widowControl w:val="0"/>
        <w:tabs>
          <w:tab w:val="clear" w:pos="5904"/>
          <w:tab w:val="center" w:pos="1560"/>
          <w:tab w:val="center" w:pos="7938"/>
        </w:tabs>
        <w:suppressAutoHyphens w:val="0"/>
        <w:spacing w:before="720" w:line="240" w:lineRule="auto"/>
        <w:rPr>
          <w:rFonts w:ascii="Verdana" w:hAnsi="Verdana" w:cs="Arial"/>
          <w:i/>
          <w:sz w:val="16"/>
          <w:szCs w:val="16"/>
        </w:rPr>
      </w:pPr>
      <w:r w:rsidRPr="0095453F">
        <w:rPr>
          <w:rFonts w:ascii="Verdana" w:hAnsi="Verdana" w:cs="Arial"/>
          <w:b/>
          <w:i/>
          <w:sz w:val="18"/>
        </w:rPr>
        <w:tab/>
        <w:t>……………………….................………</w:t>
      </w:r>
      <w:r w:rsidRPr="0095453F">
        <w:rPr>
          <w:rFonts w:ascii="Verdana" w:hAnsi="Verdana" w:cs="Arial"/>
          <w:b/>
          <w:i/>
          <w:sz w:val="18"/>
        </w:rPr>
        <w:tab/>
        <w:t>……………………….................………</w:t>
      </w:r>
    </w:p>
    <w:p w14:paraId="4217DD87" w14:textId="77777777" w:rsidR="003D6D95" w:rsidRPr="00A94E5B" w:rsidRDefault="003D6D95" w:rsidP="003D6D95">
      <w:pPr>
        <w:pStyle w:val="Import16"/>
        <w:widowControl w:val="0"/>
        <w:tabs>
          <w:tab w:val="clear" w:pos="5904"/>
          <w:tab w:val="center" w:pos="1560"/>
          <w:tab w:val="center" w:pos="7938"/>
        </w:tabs>
        <w:suppressAutoHyphens w:val="0"/>
        <w:spacing w:before="120" w:line="240" w:lineRule="auto"/>
        <w:rPr>
          <w:rFonts w:ascii="Verdana" w:hAnsi="Verdana" w:cs="Arial"/>
          <w:b/>
          <w:i/>
          <w:sz w:val="16"/>
          <w:szCs w:val="16"/>
        </w:rPr>
      </w:pPr>
      <w:r w:rsidRPr="00A94E5B">
        <w:rPr>
          <w:rFonts w:ascii="Verdana" w:hAnsi="Verdana" w:cs="Arial"/>
          <w:b/>
          <w:i/>
          <w:sz w:val="16"/>
          <w:szCs w:val="16"/>
        </w:rPr>
        <w:tab/>
        <w:t>za Objednatele</w:t>
      </w:r>
      <w:r w:rsidRPr="00A94E5B">
        <w:rPr>
          <w:rFonts w:ascii="Verdana" w:hAnsi="Verdana" w:cs="Arial"/>
          <w:b/>
          <w:i/>
          <w:sz w:val="16"/>
          <w:szCs w:val="16"/>
        </w:rPr>
        <w:tab/>
        <w:t>za Zhotovitele</w:t>
      </w:r>
    </w:p>
    <w:p w14:paraId="6A02BBEC" w14:textId="236BED92" w:rsidR="00182CA1" w:rsidRPr="0049775D" w:rsidRDefault="003D6D95" w:rsidP="003D6D95">
      <w:pPr>
        <w:pStyle w:val="Import16"/>
        <w:widowControl w:val="0"/>
        <w:tabs>
          <w:tab w:val="clear" w:pos="5904"/>
          <w:tab w:val="center" w:pos="1560"/>
          <w:tab w:val="center" w:pos="7938"/>
        </w:tabs>
        <w:suppressAutoHyphens w:val="0"/>
        <w:snapToGrid w:val="0"/>
        <w:spacing w:line="240" w:lineRule="auto"/>
        <w:rPr>
          <w:rFonts w:ascii="Verdana" w:hAnsi="Verdana" w:cs="Arial"/>
          <w:b/>
          <w:bCs/>
          <w:i/>
          <w:sz w:val="18"/>
          <w:szCs w:val="18"/>
        </w:rPr>
      </w:pPr>
      <w:r w:rsidRPr="0049775D">
        <w:rPr>
          <w:rFonts w:ascii="Verdana" w:hAnsi="Verdana" w:cs="Arial"/>
          <w:b/>
          <w:bCs/>
          <w:i/>
          <w:sz w:val="18"/>
        </w:rPr>
        <w:tab/>
      </w:r>
      <w:r w:rsidRPr="0049775D">
        <w:rPr>
          <w:rFonts w:ascii="Verdana" w:hAnsi="Verdana" w:cs="Arial"/>
          <w:b/>
          <w:bCs/>
          <w:i/>
          <w:sz w:val="18"/>
          <w:szCs w:val="18"/>
        </w:rPr>
        <w:t>MVDr. Martin Hovorka, Ph.D.</w:t>
      </w:r>
      <w:r w:rsidRPr="0049775D">
        <w:rPr>
          <w:rFonts w:ascii="Verdana" w:hAnsi="Verdana" w:cs="Arial"/>
          <w:b/>
          <w:bCs/>
          <w:i/>
          <w:sz w:val="18"/>
        </w:rPr>
        <w:tab/>
      </w:r>
      <w:r w:rsidR="00182CA1">
        <w:rPr>
          <w:rFonts w:ascii="Verdana" w:hAnsi="Verdana" w:cs="Arial"/>
          <w:b/>
          <w:bCs/>
          <w:i/>
          <w:sz w:val="18"/>
        </w:rPr>
        <w:t>Ing. Ivo Kovalík</w:t>
      </w:r>
    </w:p>
    <w:p w14:paraId="449A9E13" w14:textId="58AC3C1E" w:rsidR="003D6D95" w:rsidRPr="0049775D" w:rsidRDefault="003D6D95" w:rsidP="003D6D95">
      <w:pPr>
        <w:pStyle w:val="Import16"/>
        <w:widowControl w:val="0"/>
        <w:tabs>
          <w:tab w:val="clear" w:pos="5904"/>
          <w:tab w:val="center" w:pos="1560"/>
          <w:tab w:val="center" w:pos="7938"/>
        </w:tabs>
        <w:suppressAutoHyphens w:val="0"/>
        <w:snapToGrid w:val="0"/>
        <w:spacing w:line="240" w:lineRule="auto"/>
        <w:rPr>
          <w:rFonts w:ascii="Verdana" w:hAnsi="Verdana" w:cs="Arial"/>
          <w:b/>
          <w:bCs/>
          <w:i/>
          <w:sz w:val="18"/>
        </w:rPr>
      </w:pPr>
      <w:r w:rsidRPr="0049775D">
        <w:rPr>
          <w:rFonts w:ascii="Verdana" w:hAnsi="Verdana" w:cs="Arial"/>
          <w:b/>
          <w:bCs/>
          <w:i/>
          <w:sz w:val="18"/>
        </w:rPr>
        <w:tab/>
      </w:r>
      <w:r w:rsidR="00182CA1" w:rsidRPr="0049775D">
        <w:rPr>
          <w:rFonts w:ascii="Verdana" w:hAnsi="Verdana" w:cs="Arial"/>
          <w:b/>
          <w:bCs/>
          <w:i/>
          <w:sz w:val="16"/>
          <w:szCs w:val="18"/>
        </w:rPr>
        <w:t>Ř</w:t>
      </w:r>
      <w:r w:rsidRPr="0049775D">
        <w:rPr>
          <w:rFonts w:ascii="Verdana" w:hAnsi="Verdana" w:cs="Arial"/>
          <w:b/>
          <w:bCs/>
          <w:i/>
          <w:sz w:val="16"/>
          <w:szCs w:val="18"/>
        </w:rPr>
        <w:t>editel</w:t>
      </w:r>
      <w:r w:rsidR="00182CA1">
        <w:rPr>
          <w:rFonts w:ascii="Verdana" w:hAnsi="Verdana" w:cs="Arial"/>
          <w:b/>
          <w:bCs/>
          <w:i/>
          <w:sz w:val="16"/>
          <w:szCs w:val="18"/>
        </w:rPr>
        <w:tab/>
        <w:t>jednatel Arch. Design, s.r.o.</w:t>
      </w:r>
      <w:r w:rsidRPr="0049775D">
        <w:rPr>
          <w:rFonts w:ascii="Verdana" w:hAnsi="Verdana" w:cs="Arial"/>
          <w:b/>
          <w:bCs/>
          <w:i/>
          <w:sz w:val="18"/>
        </w:rPr>
        <w:tab/>
        <w:t xml:space="preserve"> </w:t>
      </w:r>
    </w:p>
    <w:p w14:paraId="7AAF27CC" w14:textId="262709AF" w:rsidR="003D6D95" w:rsidRPr="0049775D" w:rsidRDefault="003D6D95" w:rsidP="003D6D95">
      <w:pPr>
        <w:widowControl w:val="0"/>
        <w:tabs>
          <w:tab w:val="left" w:pos="4140"/>
        </w:tabs>
        <w:snapToGrid w:val="0"/>
        <w:rPr>
          <w:rFonts w:ascii="Verdana" w:hAnsi="Verdana"/>
          <w:b/>
          <w:bCs/>
          <w:i/>
          <w:sz w:val="16"/>
          <w:szCs w:val="16"/>
        </w:rPr>
      </w:pPr>
      <w:r w:rsidRPr="0049775D">
        <w:rPr>
          <w:rFonts w:ascii="Verdana" w:hAnsi="Verdana"/>
          <w:b/>
          <w:bCs/>
          <w:i/>
          <w:sz w:val="16"/>
          <w:szCs w:val="16"/>
        </w:rPr>
        <w:t>Zoo Brno a stanice zájmových činností,</w:t>
      </w:r>
      <w:r w:rsidRPr="0049775D">
        <w:rPr>
          <w:rFonts w:ascii="Verdana" w:hAnsi="Verdana"/>
          <w:b/>
          <w:bCs/>
          <w:i/>
          <w:sz w:val="16"/>
          <w:szCs w:val="16"/>
        </w:rPr>
        <w:tab/>
      </w:r>
      <w:r w:rsidRPr="0049775D">
        <w:rPr>
          <w:rFonts w:ascii="Verdana" w:hAnsi="Verdana"/>
          <w:b/>
          <w:bCs/>
          <w:i/>
          <w:sz w:val="16"/>
          <w:szCs w:val="16"/>
        </w:rPr>
        <w:tab/>
      </w:r>
      <w:r w:rsidRPr="0049775D">
        <w:rPr>
          <w:rFonts w:ascii="Verdana" w:hAnsi="Verdana"/>
          <w:b/>
          <w:bCs/>
          <w:i/>
          <w:sz w:val="16"/>
          <w:szCs w:val="16"/>
        </w:rPr>
        <w:tab/>
        <w:t xml:space="preserve"> </w:t>
      </w:r>
    </w:p>
    <w:p w14:paraId="2C96C8B4" w14:textId="42AB37F8" w:rsidR="003D6D95" w:rsidRPr="0049775D" w:rsidRDefault="003D6D95" w:rsidP="003D6D95">
      <w:pPr>
        <w:widowControl w:val="0"/>
        <w:tabs>
          <w:tab w:val="left" w:pos="4140"/>
        </w:tabs>
        <w:snapToGrid w:val="0"/>
        <w:rPr>
          <w:rFonts w:ascii="Verdana" w:hAnsi="Verdana"/>
          <w:b/>
          <w:bCs/>
          <w:i/>
          <w:sz w:val="16"/>
          <w:szCs w:val="16"/>
        </w:rPr>
      </w:pPr>
      <w:r w:rsidRPr="0049775D">
        <w:rPr>
          <w:rFonts w:ascii="Verdana" w:hAnsi="Verdana"/>
          <w:b/>
          <w:bCs/>
          <w:i/>
          <w:sz w:val="16"/>
          <w:szCs w:val="16"/>
        </w:rPr>
        <w:t xml:space="preserve">        příspěvková organizace</w:t>
      </w:r>
      <w:r w:rsidRPr="0049775D">
        <w:rPr>
          <w:rFonts w:ascii="Verdana" w:hAnsi="Verdana" w:cs="Arial"/>
          <w:b/>
          <w:bCs/>
          <w:i/>
          <w:sz w:val="16"/>
          <w:szCs w:val="16"/>
        </w:rPr>
        <w:t xml:space="preserve"> </w:t>
      </w:r>
      <w:r w:rsidRPr="0049775D">
        <w:rPr>
          <w:rFonts w:ascii="Verdana" w:hAnsi="Verdana" w:cs="Arial"/>
          <w:b/>
          <w:bCs/>
          <w:i/>
          <w:sz w:val="16"/>
          <w:szCs w:val="16"/>
        </w:rPr>
        <w:tab/>
      </w:r>
      <w:r w:rsidRPr="0049775D">
        <w:rPr>
          <w:rFonts w:ascii="Verdana" w:hAnsi="Verdana" w:cs="Arial"/>
          <w:b/>
          <w:bCs/>
          <w:i/>
          <w:sz w:val="16"/>
          <w:szCs w:val="16"/>
        </w:rPr>
        <w:tab/>
      </w:r>
      <w:r w:rsidRPr="0049775D">
        <w:rPr>
          <w:rFonts w:ascii="Verdana" w:hAnsi="Verdana" w:cs="Arial"/>
          <w:b/>
          <w:bCs/>
          <w:i/>
          <w:sz w:val="16"/>
          <w:szCs w:val="16"/>
        </w:rPr>
        <w:tab/>
        <w:t xml:space="preserve">                              </w:t>
      </w:r>
    </w:p>
    <w:p w14:paraId="660F0DB5" w14:textId="77777777" w:rsidR="0049775D" w:rsidRDefault="0049775D" w:rsidP="00E23D46">
      <w:pPr>
        <w:widowControl w:val="0"/>
        <w:ind w:left="2126" w:hanging="2126"/>
        <w:jc w:val="center"/>
        <w:rPr>
          <w:rFonts w:ascii="Verdana" w:hAnsi="Verdana" w:cs="Arial"/>
          <w:b/>
          <w:i/>
          <w:caps/>
          <w:snapToGrid w:val="0"/>
          <w:sz w:val="28"/>
          <w:szCs w:val="28"/>
        </w:rPr>
      </w:pPr>
    </w:p>
    <w:p w14:paraId="5DE30B05" w14:textId="77777777" w:rsidR="0049775D" w:rsidRDefault="0049775D" w:rsidP="00E23D46">
      <w:pPr>
        <w:widowControl w:val="0"/>
        <w:ind w:left="2126" w:hanging="2126"/>
        <w:jc w:val="center"/>
        <w:rPr>
          <w:rFonts w:ascii="Verdana" w:hAnsi="Verdana" w:cs="Arial"/>
          <w:b/>
          <w:i/>
          <w:caps/>
          <w:snapToGrid w:val="0"/>
          <w:sz w:val="28"/>
          <w:szCs w:val="28"/>
        </w:rPr>
      </w:pPr>
    </w:p>
    <w:p w14:paraId="0287D02B" w14:textId="77777777" w:rsidR="0049775D" w:rsidRDefault="0049775D" w:rsidP="00E23D46">
      <w:pPr>
        <w:widowControl w:val="0"/>
        <w:ind w:left="2126" w:hanging="2126"/>
        <w:jc w:val="center"/>
        <w:rPr>
          <w:rFonts w:ascii="Verdana" w:hAnsi="Verdana" w:cs="Arial"/>
          <w:b/>
          <w:i/>
          <w:caps/>
          <w:snapToGrid w:val="0"/>
          <w:sz w:val="28"/>
          <w:szCs w:val="28"/>
        </w:rPr>
      </w:pPr>
    </w:p>
    <w:p w14:paraId="3992D34F" w14:textId="77777777" w:rsidR="0049775D" w:rsidRDefault="0049775D" w:rsidP="00E23D46">
      <w:pPr>
        <w:widowControl w:val="0"/>
        <w:ind w:left="2126" w:hanging="2126"/>
        <w:jc w:val="center"/>
        <w:rPr>
          <w:rFonts w:ascii="Verdana" w:hAnsi="Verdana" w:cs="Arial"/>
          <w:b/>
          <w:i/>
          <w:caps/>
          <w:snapToGrid w:val="0"/>
          <w:sz w:val="28"/>
          <w:szCs w:val="28"/>
        </w:rPr>
      </w:pPr>
    </w:p>
    <w:p w14:paraId="239302F4" w14:textId="77777777" w:rsidR="0049775D" w:rsidRDefault="0049775D" w:rsidP="00E23D46">
      <w:pPr>
        <w:widowControl w:val="0"/>
        <w:ind w:left="2126" w:hanging="2126"/>
        <w:jc w:val="center"/>
        <w:rPr>
          <w:rFonts w:ascii="Verdana" w:hAnsi="Verdana" w:cs="Arial"/>
          <w:b/>
          <w:i/>
          <w:caps/>
          <w:snapToGrid w:val="0"/>
          <w:sz w:val="28"/>
          <w:szCs w:val="28"/>
        </w:rPr>
      </w:pPr>
    </w:p>
    <w:p w14:paraId="454E0485" w14:textId="77777777" w:rsidR="0049775D" w:rsidRDefault="0049775D" w:rsidP="00E23D46">
      <w:pPr>
        <w:widowControl w:val="0"/>
        <w:ind w:left="2126" w:hanging="2126"/>
        <w:jc w:val="center"/>
        <w:rPr>
          <w:rFonts w:ascii="Verdana" w:hAnsi="Verdana" w:cs="Arial"/>
          <w:b/>
          <w:i/>
          <w:caps/>
          <w:snapToGrid w:val="0"/>
          <w:sz w:val="28"/>
          <w:szCs w:val="28"/>
        </w:rPr>
      </w:pPr>
    </w:p>
    <w:p w14:paraId="5544E0A8" w14:textId="77777777" w:rsidR="0049775D" w:rsidRDefault="0049775D" w:rsidP="00E23D46">
      <w:pPr>
        <w:widowControl w:val="0"/>
        <w:ind w:left="2126" w:hanging="2126"/>
        <w:jc w:val="center"/>
        <w:rPr>
          <w:rFonts w:ascii="Verdana" w:hAnsi="Verdana" w:cs="Arial"/>
          <w:b/>
          <w:i/>
          <w:caps/>
          <w:snapToGrid w:val="0"/>
          <w:sz w:val="28"/>
          <w:szCs w:val="28"/>
        </w:rPr>
      </w:pPr>
    </w:p>
    <w:sectPr w:rsidR="0049775D" w:rsidSect="00E23D46">
      <w:headerReference w:type="default" r:id="rId8"/>
      <w:footerReference w:type="default" r:id="rId9"/>
      <w:headerReference w:type="first" r:id="rId10"/>
      <w:footerReference w:type="first" r:id="rId11"/>
      <w:pgSz w:w="11906" w:h="16838" w:code="9"/>
      <w:pgMar w:top="1733" w:right="1134" w:bottom="1134" w:left="1134" w:header="709" w:footer="5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4F105" w14:textId="77777777" w:rsidR="00AD56E0" w:rsidRDefault="00AD56E0">
      <w:r>
        <w:separator/>
      </w:r>
    </w:p>
  </w:endnote>
  <w:endnote w:type="continuationSeparator" w:id="0">
    <w:p w14:paraId="6A5523AA" w14:textId="77777777" w:rsidR="00AD56E0" w:rsidRDefault="00AD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1318" w14:textId="029D0E27" w:rsidR="008F1E64" w:rsidRPr="000B3F83" w:rsidRDefault="008F1E64" w:rsidP="00E648CE">
    <w:pPr>
      <w:pStyle w:val="Zpat"/>
      <w:pBdr>
        <w:top w:val="thinThickSmallGap" w:sz="12" w:space="1" w:color="0000CC"/>
      </w:pBdr>
      <w:tabs>
        <w:tab w:val="clear" w:pos="4536"/>
        <w:tab w:val="clear" w:pos="9072"/>
        <w:tab w:val="center" w:pos="4820"/>
        <w:tab w:val="left" w:pos="5710"/>
        <w:tab w:val="right" w:pos="9638"/>
      </w:tabs>
      <w:rPr>
        <w:rStyle w:val="slostrnky"/>
        <w:rFonts w:ascii="Verdana" w:hAnsi="Verdana"/>
        <w:b/>
        <w:i/>
        <w:color w:val="0000CC"/>
        <w:sz w:val="14"/>
        <w:szCs w:val="14"/>
      </w:rPr>
    </w:pPr>
    <w:r>
      <w:rPr>
        <w:rFonts w:ascii="Verdana" w:hAnsi="Verdana"/>
        <w:b/>
        <w:i/>
        <w:color w:val="0000CC"/>
        <w:sz w:val="14"/>
        <w:szCs w:val="14"/>
      </w:rPr>
      <w:t xml:space="preserve">Dodatek č. </w:t>
    </w:r>
    <w:r w:rsidR="00C0591E">
      <w:rPr>
        <w:rFonts w:ascii="Verdana" w:hAnsi="Verdana"/>
        <w:b/>
        <w:i/>
        <w:color w:val="0000CC"/>
        <w:sz w:val="14"/>
        <w:szCs w:val="14"/>
      </w:rPr>
      <w:t>3</w:t>
    </w:r>
    <w:r>
      <w:rPr>
        <w:rFonts w:ascii="Verdana" w:hAnsi="Verdana"/>
        <w:b/>
        <w:i/>
        <w:color w:val="0000CC"/>
        <w:sz w:val="14"/>
        <w:szCs w:val="14"/>
      </w:rPr>
      <w:t xml:space="preserve">: </w:t>
    </w:r>
    <w:r w:rsidRPr="00F91A1E">
      <w:rPr>
        <w:rFonts w:ascii="Verdana" w:hAnsi="Verdana"/>
        <w:b/>
        <w:i/>
        <w:color w:val="0000CC"/>
        <w:sz w:val="14"/>
        <w:szCs w:val="14"/>
      </w:rPr>
      <w:t>Nový vstupní areál Zoo Brno – zhotovení projektové dokumentace pro územní řízení</w:t>
    </w:r>
    <w:r w:rsidR="00057F21">
      <w:rPr>
        <w:rFonts w:ascii="Verdana" w:hAnsi="Verdana"/>
        <w:b/>
        <w:i/>
        <w:color w:val="0000CC"/>
        <w:sz w:val="14"/>
        <w:szCs w:val="14"/>
      </w:rPr>
      <w:t xml:space="preserve">       </w:t>
    </w:r>
    <w:r w:rsidR="00E648CE">
      <w:rPr>
        <w:rFonts w:ascii="Verdana" w:hAnsi="Verdana"/>
        <w:b/>
        <w:i/>
        <w:color w:val="0000CC"/>
        <w:sz w:val="14"/>
        <w:szCs w:val="14"/>
      </w:rPr>
      <w:tab/>
    </w:r>
    <w:r w:rsidR="00057F21">
      <w:rPr>
        <w:rFonts w:ascii="Verdana" w:hAnsi="Verdana"/>
        <w:b/>
        <w:i/>
        <w:color w:val="0000CC"/>
        <w:sz w:val="14"/>
        <w:szCs w:val="14"/>
      </w:rPr>
      <w:t xml:space="preserve"> </w:t>
    </w:r>
    <w:r w:rsidRPr="000B3F83">
      <w:rPr>
        <w:rFonts w:ascii="Verdana" w:hAnsi="Verdana" w:cs="Verdana"/>
        <w:b/>
        <w:bCs/>
        <w:i/>
        <w:iCs/>
        <w:color w:val="0000FF"/>
        <w:sz w:val="14"/>
        <w:szCs w:val="14"/>
      </w:rPr>
      <w:t>strana</w:t>
    </w:r>
    <w:r w:rsidRPr="000B3F83">
      <w:rPr>
        <w:rFonts w:ascii="Verdana" w:hAnsi="Verdana"/>
        <w:b/>
        <w:i/>
        <w:color w:val="0000CC"/>
        <w:sz w:val="14"/>
        <w:szCs w:val="14"/>
      </w:rPr>
      <w:t xml:space="preserve"> číslo</w:t>
    </w:r>
    <w:r>
      <w:rPr>
        <w:rFonts w:ascii="Verdana" w:hAnsi="Verdana"/>
        <w:b/>
        <w:i/>
        <w:color w:val="0000CC"/>
        <w:sz w:val="14"/>
        <w:szCs w:val="14"/>
      </w:rPr>
      <w:t xml:space="preserve"> </w:t>
    </w:r>
    <w:r w:rsidRPr="000B3F83">
      <w:rPr>
        <w:rFonts w:ascii="Verdana" w:hAnsi="Verdana" w:cs="Verdana"/>
        <w:b/>
        <w:bCs/>
        <w:i/>
        <w:iCs/>
        <w:color w:val="0000FF"/>
        <w:sz w:val="14"/>
        <w:szCs w:val="14"/>
      </w:rPr>
      <w:fldChar w:fldCharType="begin"/>
    </w:r>
    <w:r w:rsidRPr="000B3F83">
      <w:rPr>
        <w:rFonts w:ascii="Verdana" w:hAnsi="Verdana" w:cs="Verdana"/>
        <w:b/>
        <w:bCs/>
        <w:i/>
        <w:iCs/>
        <w:color w:val="0000FF"/>
        <w:sz w:val="14"/>
        <w:szCs w:val="14"/>
      </w:rPr>
      <w:instrText xml:space="preserve"> PAGE </w:instrText>
    </w:r>
    <w:r w:rsidRPr="000B3F83">
      <w:rPr>
        <w:rFonts w:ascii="Verdana" w:hAnsi="Verdana" w:cs="Verdana"/>
        <w:b/>
        <w:bCs/>
        <w:i/>
        <w:iCs/>
        <w:color w:val="0000FF"/>
        <w:sz w:val="14"/>
        <w:szCs w:val="14"/>
      </w:rPr>
      <w:fldChar w:fldCharType="separate"/>
    </w:r>
    <w:r w:rsidR="003F4DEC">
      <w:rPr>
        <w:rFonts w:ascii="Verdana" w:hAnsi="Verdana" w:cs="Verdana"/>
        <w:b/>
        <w:bCs/>
        <w:i/>
        <w:iCs/>
        <w:noProof/>
        <w:color w:val="0000FF"/>
        <w:sz w:val="14"/>
        <w:szCs w:val="14"/>
      </w:rPr>
      <w:t>3</w:t>
    </w:r>
    <w:r w:rsidRPr="000B3F83">
      <w:rPr>
        <w:rFonts w:ascii="Verdana" w:hAnsi="Verdana" w:cs="Verdana"/>
        <w:b/>
        <w:bCs/>
        <w:i/>
        <w:iCs/>
        <w:color w:val="0000FF"/>
        <w:sz w:val="14"/>
        <w:szCs w:val="14"/>
      </w:rPr>
      <w:fldChar w:fldCharType="end"/>
    </w:r>
    <w:r w:rsidRPr="000B3F83">
      <w:rPr>
        <w:rStyle w:val="slostrnky"/>
        <w:rFonts w:ascii="Verdana" w:hAnsi="Verdana"/>
        <w:b/>
        <w:i/>
        <w:color w:val="0000CC"/>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D118" w14:textId="614CE4E0" w:rsidR="008F1E64" w:rsidRPr="000B3F83" w:rsidRDefault="008F1E64" w:rsidP="00E23D46">
    <w:pPr>
      <w:pStyle w:val="Zpat"/>
      <w:pBdr>
        <w:top w:val="thinThickSmallGap" w:sz="12" w:space="1" w:color="0000CC"/>
      </w:pBdr>
      <w:tabs>
        <w:tab w:val="clear" w:pos="4536"/>
        <w:tab w:val="clear" w:pos="9072"/>
        <w:tab w:val="center" w:pos="4820"/>
        <w:tab w:val="right" w:pos="9639"/>
      </w:tabs>
      <w:rPr>
        <w:rStyle w:val="slostrnky"/>
        <w:rFonts w:ascii="Verdana" w:hAnsi="Verdana"/>
        <w:b/>
        <w:i/>
        <w:color w:val="0000CC"/>
        <w:sz w:val="14"/>
        <w:szCs w:val="14"/>
      </w:rPr>
    </w:pPr>
    <w:r>
      <w:rPr>
        <w:rFonts w:ascii="Verdana" w:hAnsi="Verdana"/>
        <w:b/>
        <w:i/>
        <w:color w:val="0000CC"/>
        <w:sz w:val="14"/>
        <w:szCs w:val="14"/>
      </w:rPr>
      <w:t xml:space="preserve">Smlouva o dílo s názvem: </w:t>
    </w:r>
    <w:r w:rsidRPr="00A66106">
      <w:rPr>
        <w:rFonts w:ascii="Verdana" w:hAnsi="Verdana"/>
        <w:b/>
        <w:i/>
        <w:color w:val="0000CC"/>
        <w:sz w:val="14"/>
        <w:szCs w:val="14"/>
      </w:rPr>
      <w:t>Safari – přístavba stájí pro žirafy</w:t>
    </w:r>
    <w:r>
      <w:rPr>
        <w:rFonts w:ascii="Verdana" w:hAnsi="Verdana"/>
        <w:b/>
        <w:i/>
        <w:color w:val="0000CC"/>
        <w:sz w:val="14"/>
        <w:szCs w:val="14"/>
      </w:rPr>
      <w:tab/>
    </w:r>
    <w:r>
      <w:rPr>
        <w:rFonts w:ascii="Verdana" w:hAnsi="Verdana"/>
        <w:b/>
        <w:i/>
        <w:color w:val="0000CC"/>
        <w:sz w:val="14"/>
        <w:szCs w:val="14"/>
      </w:rPr>
      <w:tab/>
    </w:r>
    <w:r w:rsidRPr="000B3F83">
      <w:rPr>
        <w:rFonts w:ascii="Verdana" w:hAnsi="Verdana" w:cs="Verdana"/>
        <w:b/>
        <w:bCs/>
        <w:i/>
        <w:iCs/>
        <w:color w:val="0000FF"/>
        <w:sz w:val="14"/>
        <w:szCs w:val="14"/>
      </w:rPr>
      <w:t>strana</w:t>
    </w:r>
    <w:r w:rsidRPr="000B3F83">
      <w:rPr>
        <w:rFonts w:ascii="Verdana" w:hAnsi="Verdana"/>
        <w:b/>
        <w:i/>
        <w:color w:val="0000CC"/>
        <w:sz w:val="14"/>
        <w:szCs w:val="14"/>
      </w:rPr>
      <w:t xml:space="preserve"> číslo</w:t>
    </w:r>
    <w:r>
      <w:rPr>
        <w:rFonts w:ascii="Verdana" w:hAnsi="Verdana"/>
        <w:b/>
        <w:i/>
        <w:color w:val="0000CC"/>
        <w:sz w:val="14"/>
        <w:szCs w:val="14"/>
      </w:rPr>
      <w:t xml:space="preserve"> 11</w:t>
    </w:r>
    <w:r w:rsidRPr="000B3F83">
      <w:rPr>
        <w:rFonts w:ascii="Verdana" w:hAnsi="Verdana" w:cs="Verdana"/>
        <w:b/>
        <w:bCs/>
        <w:i/>
        <w:iCs/>
        <w:color w:val="0000FF"/>
        <w:sz w:val="14"/>
        <w:szCs w:val="14"/>
      </w:rPr>
      <w:fldChar w:fldCharType="begin"/>
    </w:r>
    <w:r w:rsidRPr="000B3F83">
      <w:rPr>
        <w:rFonts w:ascii="Verdana" w:hAnsi="Verdana" w:cs="Verdana"/>
        <w:b/>
        <w:bCs/>
        <w:i/>
        <w:iCs/>
        <w:color w:val="0000FF"/>
        <w:sz w:val="14"/>
        <w:szCs w:val="14"/>
      </w:rPr>
      <w:instrText xml:space="preserve"> PAGE </w:instrText>
    </w:r>
    <w:r w:rsidRPr="000B3F83">
      <w:rPr>
        <w:rFonts w:ascii="Verdana" w:hAnsi="Verdana" w:cs="Verdana"/>
        <w:b/>
        <w:bCs/>
        <w:i/>
        <w:iCs/>
        <w:color w:val="0000FF"/>
        <w:sz w:val="14"/>
        <w:szCs w:val="14"/>
      </w:rPr>
      <w:fldChar w:fldCharType="separate"/>
    </w:r>
    <w:r>
      <w:rPr>
        <w:rFonts w:ascii="Verdana" w:hAnsi="Verdana" w:cs="Verdana"/>
        <w:b/>
        <w:bCs/>
        <w:i/>
        <w:iCs/>
        <w:color w:val="0000FF"/>
        <w:sz w:val="14"/>
        <w:szCs w:val="14"/>
      </w:rPr>
      <w:t>1</w:t>
    </w:r>
    <w:r w:rsidRPr="000B3F83">
      <w:rPr>
        <w:rFonts w:ascii="Verdana" w:hAnsi="Verdana" w:cs="Verdana"/>
        <w:b/>
        <w:bCs/>
        <w:i/>
        <w:iCs/>
        <w:color w:val="0000FF"/>
        <w:sz w:val="14"/>
        <w:szCs w:val="14"/>
      </w:rPr>
      <w:fldChar w:fldCharType="end"/>
    </w:r>
    <w:r w:rsidRPr="000B3F83">
      <w:rPr>
        <w:rStyle w:val="slostrnky"/>
        <w:rFonts w:ascii="Verdana" w:hAnsi="Verdana"/>
        <w:b/>
        <w:i/>
        <w:color w:val="0000CC"/>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75A3" w14:textId="77777777" w:rsidR="00AD56E0" w:rsidRDefault="00AD56E0">
      <w:r>
        <w:separator/>
      </w:r>
    </w:p>
  </w:footnote>
  <w:footnote w:type="continuationSeparator" w:id="0">
    <w:p w14:paraId="3D743EC9" w14:textId="77777777" w:rsidR="00AD56E0" w:rsidRDefault="00AD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EB33" w14:textId="5C126505" w:rsidR="008F1E64" w:rsidRPr="00A66106" w:rsidRDefault="008F1E64" w:rsidP="00A66106">
    <w:pPr>
      <w:pStyle w:val="Zhlav"/>
      <w:jc w:val="center"/>
    </w:pPr>
    <w:r>
      <w:rPr>
        <w:noProof/>
      </w:rPr>
      <w:drawing>
        <wp:anchor distT="0" distB="0" distL="114300" distR="114300" simplePos="0" relativeHeight="251662336" behindDoc="1" locked="0" layoutInCell="1" allowOverlap="1" wp14:anchorId="48BA4E67" wp14:editId="226A3528">
          <wp:simplePos x="0" y="0"/>
          <wp:positionH relativeFrom="column">
            <wp:posOffset>2604976</wp:posOffset>
          </wp:positionH>
          <wp:positionV relativeFrom="paragraph">
            <wp:posOffset>-635</wp:posOffset>
          </wp:positionV>
          <wp:extent cx="1066800" cy="548640"/>
          <wp:effectExtent l="0" t="0" r="0" b="1016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77A3" w14:textId="77777777" w:rsidR="008F1E64" w:rsidRPr="00A66106" w:rsidRDefault="008F1E64" w:rsidP="00E23D46">
    <w:pPr>
      <w:pStyle w:val="Zhlav"/>
      <w:jc w:val="center"/>
    </w:pPr>
    <w:r>
      <w:rPr>
        <w:noProof/>
      </w:rPr>
      <w:drawing>
        <wp:anchor distT="0" distB="0" distL="114300" distR="114300" simplePos="0" relativeHeight="251664384" behindDoc="1" locked="0" layoutInCell="1" allowOverlap="1" wp14:anchorId="2D16765E" wp14:editId="51C7B8EF">
          <wp:simplePos x="0" y="0"/>
          <wp:positionH relativeFrom="column">
            <wp:posOffset>2604976</wp:posOffset>
          </wp:positionH>
          <wp:positionV relativeFrom="paragraph">
            <wp:posOffset>-635</wp:posOffset>
          </wp:positionV>
          <wp:extent cx="1066800" cy="548640"/>
          <wp:effectExtent l="0" t="0" r="0" b="10160"/>
          <wp:wrapNone/>
          <wp:docPr id="1" name="Picture 5" descr="Obsah obrázku kreslení,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Obsah obrázku kreslení, jídl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50029" w14:textId="77777777" w:rsidR="008F1E64" w:rsidRPr="00E23D46" w:rsidRDefault="008F1E64" w:rsidP="00E23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7E"/>
    <w:multiLevelType w:val="hybridMultilevel"/>
    <w:tmpl w:val="F0E29CCA"/>
    <w:lvl w:ilvl="0" w:tplc="28F47114">
      <w:start w:val="1"/>
      <w:numFmt w:val="decimal"/>
      <w:lvlText w:val="7.%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771A8"/>
    <w:multiLevelType w:val="hybridMultilevel"/>
    <w:tmpl w:val="2C80800E"/>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4E608F2"/>
    <w:multiLevelType w:val="hybridMultilevel"/>
    <w:tmpl w:val="A968A3D6"/>
    <w:lvl w:ilvl="0" w:tplc="BF661E04">
      <w:start w:val="1"/>
      <w:numFmt w:val="decimal"/>
      <w:lvlText w:val="16.%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C2411"/>
    <w:multiLevelType w:val="hybridMultilevel"/>
    <w:tmpl w:val="B6DC9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BF10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112DF8"/>
    <w:multiLevelType w:val="multilevel"/>
    <w:tmpl w:val="6C1E58F0"/>
    <w:lvl w:ilvl="0">
      <w:start w:val="3"/>
      <w:numFmt w:val="upperRoman"/>
      <w:lvlText w:val="%1.7."/>
      <w:lvlJc w:val="left"/>
      <w:pPr>
        <w:ind w:left="525" w:hanging="525"/>
      </w:pPr>
      <w:rPr>
        <w:rFonts w:hint="default"/>
        <w:b/>
        <w:bCs/>
        <w:i/>
        <w:iCs/>
      </w:rPr>
    </w:lvl>
    <w:lvl w:ilvl="1">
      <w:start w:val="7"/>
      <w:numFmt w:val="decimal"/>
      <w:lvlText w:val="%1.%2.3."/>
      <w:lvlJc w:val="left"/>
      <w:pPr>
        <w:ind w:left="1234" w:hanging="525"/>
      </w:pPr>
      <w:rPr>
        <w:rFonts w:hint="default"/>
        <w:b/>
        <w:bCs/>
        <w:i/>
        <w:iCs/>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6"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4B39CC"/>
    <w:multiLevelType w:val="multilevel"/>
    <w:tmpl w:val="C05AB6E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9710FC"/>
    <w:multiLevelType w:val="hybridMultilevel"/>
    <w:tmpl w:val="88DCD412"/>
    <w:lvl w:ilvl="0" w:tplc="0E4CC0B8">
      <w:start w:val="9"/>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11C0A"/>
    <w:multiLevelType w:val="hybridMultilevel"/>
    <w:tmpl w:val="D25E0690"/>
    <w:lvl w:ilvl="0" w:tplc="E012D5D2">
      <w:start w:val="1"/>
      <w:numFmt w:val="decimal"/>
      <w:lvlText w:val="13.%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65290"/>
    <w:multiLevelType w:val="multilevel"/>
    <w:tmpl w:val="89949C9E"/>
    <w:lvl w:ilvl="0">
      <w:start w:val="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 w15:restartNumberingAfterBreak="0">
    <w:nsid w:val="10025095"/>
    <w:multiLevelType w:val="multilevel"/>
    <w:tmpl w:val="9EE65854"/>
    <w:lvl w:ilvl="0">
      <w:start w:val="9"/>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B193D"/>
    <w:multiLevelType w:val="hybridMultilevel"/>
    <w:tmpl w:val="042E943A"/>
    <w:lvl w:ilvl="0" w:tplc="E738E7AA">
      <w:start w:val="1"/>
      <w:numFmt w:val="decimal"/>
      <w:lvlText w:val="1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C7C42"/>
    <w:multiLevelType w:val="hybridMultilevel"/>
    <w:tmpl w:val="ABD6B02C"/>
    <w:lvl w:ilvl="0" w:tplc="6BBC7D7A">
      <w:start w:val="9"/>
      <w:numFmt w:val="decimal"/>
      <w:lvlText w:val="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71302B"/>
    <w:multiLevelType w:val="hybridMultilevel"/>
    <w:tmpl w:val="1F52D4B2"/>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54FBB"/>
    <w:multiLevelType w:val="multilevel"/>
    <w:tmpl w:val="8B0A9F8C"/>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0430D1"/>
    <w:multiLevelType w:val="multilevel"/>
    <w:tmpl w:val="C9F677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912629"/>
    <w:multiLevelType w:val="multilevel"/>
    <w:tmpl w:val="C6C063A0"/>
    <w:lvl w:ilvl="0">
      <w:start w:val="10"/>
      <w:numFmt w:val="decimal"/>
      <w:lvlText w:val="%1."/>
      <w:lvlJc w:val="left"/>
      <w:pPr>
        <w:ind w:left="520" w:hanging="520"/>
      </w:pPr>
      <w:rPr>
        <w:rFonts w:hint="default"/>
        <w:b/>
      </w:rPr>
    </w:lvl>
    <w:lvl w:ilvl="1">
      <w:start w:val="13"/>
      <w:numFmt w:val="decimal"/>
      <w:lvlText w:val="%1.%2."/>
      <w:lvlJc w:val="left"/>
      <w:pPr>
        <w:ind w:left="945" w:hanging="520"/>
      </w:pPr>
      <w:rPr>
        <w:rFonts w:hint="default"/>
        <w:b/>
      </w:rPr>
    </w:lvl>
    <w:lvl w:ilvl="2">
      <w:start w:val="1"/>
      <w:numFmt w:val="decimal"/>
      <w:lvlText w:val="%1.%2.%3."/>
      <w:lvlJc w:val="left"/>
      <w:pPr>
        <w:ind w:left="1370" w:hanging="5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2845" w:hanging="72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055" w:hanging="1080"/>
      </w:pPr>
      <w:rPr>
        <w:rFonts w:hint="default"/>
        <w:b/>
      </w:rPr>
    </w:lvl>
    <w:lvl w:ilvl="8">
      <w:start w:val="1"/>
      <w:numFmt w:val="decimal"/>
      <w:lvlText w:val="%1.%2.%3.%4.%5.%6.%7.%8.%9."/>
      <w:lvlJc w:val="left"/>
      <w:pPr>
        <w:ind w:left="4480" w:hanging="1080"/>
      </w:pPr>
      <w:rPr>
        <w:rFonts w:hint="default"/>
        <w:b/>
      </w:rPr>
    </w:lvl>
  </w:abstractNum>
  <w:abstractNum w:abstractNumId="20" w15:restartNumberingAfterBreak="0">
    <w:nsid w:val="157C7BB0"/>
    <w:multiLevelType w:val="hybridMultilevel"/>
    <w:tmpl w:val="E46E12F0"/>
    <w:lvl w:ilvl="0" w:tplc="445E2F84">
      <w:start w:val="1"/>
      <w:numFmt w:val="decimal"/>
      <w:lvlText w:val="20.%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D24733"/>
    <w:multiLevelType w:val="hybridMultilevel"/>
    <w:tmpl w:val="5ACA9270"/>
    <w:lvl w:ilvl="0" w:tplc="21028FE2">
      <w:start w:val="3"/>
      <w:numFmt w:val="decimal"/>
      <w:lvlText w:val="17.%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5F58D7"/>
    <w:multiLevelType w:val="multilevel"/>
    <w:tmpl w:val="0B78635A"/>
    <w:lvl w:ilvl="0">
      <w:start w:val="3"/>
      <w:numFmt w:val="upperRoman"/>
      <w:lvlText w:val="%1.1."/>
      <w:lvlJc w:val="left"/>
      <w:pPr>
        <w:ind w:left="525" w:hanging="525"/>
      </w:pPr>
      <w:rPr>
        <w:rFonts w:hint="default"/>
        <w:b/>
        <w:bCs/>
        <w:i/>
        <w:iCs/>
      </w:rPr>
    </w:lvl>
    <w:lvl w:ilvl="1">
      <w:start w:val="4"/>
      <w:numFmt w:val="decimal"/>
      <w:lvlText w:val="%1.%2.1."/>
      <w:lvlJc w:val="left"/>
      <w:pPr>
        <w:ind w:left="1234" w:hanging="383"/>
      </w:pPr>
      <w:rPr>
        <w:rFonts w:hint="default"/>
        <w:b/>
        <w:bCs/>
        <w:i/>
        <w:iCs/>
      </w:rPr>
    </w:lvl>
    <w:lvl w:ilvl="2">
      <w:start w:val="1"/>
      <w:numFmt w:val="decimal"/>
      <w:lvlText w:val="%1.%2.%3."/>
      <w:lvlJc w:val="left"/>
      <w:pPr>
        <w:ind w:left="1943" w:hanging="525"/>
      </w:pPr>
      <w:rPr>
        <w:rFonts w:hint="default"/>
        <w:b/>
        <w:bCs/>
        <w:i/>
        <w:iCs/>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3"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1A527C2C"/>
    <w:multiLevelType w:val="hybridMultilevel"/>
    <w:tmpl w:val="0D249218"/>
    <w:lvl w:ilvl="0" w:tplc="93361912">
      <w:start w:val="1"/>
      <w:numFmt w:val="decimal"/>
      <w:lvlText w:val="1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6" w15:restartNumberingAfterBreak="0">
    <w:nsid w:val="1C3265DC"/>
    <w:multiLevelType w:val="multilevel"/>
    <w:tmpl w:val="1B5E51E4"/>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3056F9"/>
    <w:multiLevelType w:val="hybridMultilevel"/>
    <w:tmpl w:val="B8F89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EFD0F4E"/>
    <w:multiLevelType w:val="hybridMultilevel"/>
    <w:tmpl w:val="B96CEDCE"/>
    <w:lvl w:ilvl="0" w:tplc="0405000B">
      <w:start w:val="1"/>
      <w:numFmt w:val="bullet"/>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0" w15:restartNumberingAfterBreak="0">
    <w:nsid w:val="1FE83D6A"/>
    <w:multiLevelType w:val="multilevel"/>
    <w:tmpl w:val="5A74AF54"/>
    <w:lvl w:ilvl="0">
      <w:start w:val="10"/>
      <w:numFmt w:val="decimal"/>
      <w:lvlText w:val="%1."/>
      <w:lvlJc w:val="left"/>
      <w:pPr>
        <w:ind w:left="680" w:hanging="68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1FF35D84"/>
    <w:multiLevelType w:val="hybridMultilevel"/>
    <w:tmpl w:val="0880907C"/>
    <w:lvl w:ilvl="0" w:tplc="3F087874">
      <w:start w:val="1"/>
      <w:numFmt w:val="decimal"/>
      <w:lvlText w:val="6.%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592661"/>
    <w:multiLevelType w:val="hybridMultilevel"/>
    <w:tmpl w:val="0B540668"/>
    <w:lvl w:ilvl="0" w:tplc="0B8C51B4">
      <w:start w:val="3"/>
      <w:numFmt w:val="decimal"/>
      <w:lvlText w:val="11.%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F20A24"/>
    <w:multiLevelType w:val="multilevel"/>
    <w:tmpl w:val="8F10C684"/>
    <w:lvl w:ilvl="0">
      <w:start w:val="14"/>
      <w:numFmt w:val="decimal"/>
      <w:lvlText w:val="%1."/>
      <w:lvlJc w:val="left"/>
      <w:pPr>
        <w:ind w:left="680" w:hanging="680"/>
      </w:pPr>
      <w:rPr>
        <w:rFonts w:hint="default"/>
      </w:rPr>
    </w:lvl>
    <w:lvl w:ilvl="1">
      <w:start w:val="13"/>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2354171A"/>
    <w:multiLevelType w:val="multilevel"/>
    <w:tmpl w:val="46E0596E"/>
    <w:lvl w:ilvl="0">
      <w:start w:val="3"/>
      <w:numFmt w:val="upperRoman"/>
      <w:lvlText w:val="%1.6."/>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5" w15:restartNumberingAfterBreak="0">
    <w:nsid w:val="24AB69AD"/>
    <w:multiLevelType w:val="multilevel"/>
    <w:tmpl w:val="7CF42D2E"/>
    <w:lvl w:ilvl="0">
      <w:start w:val="2"/>
      <w:numFmt w:val="upperRoman"/>
      <w:lvlText w:val="%1.1."/>
      <w:lvlJc w:val="left"/>
      <w:pPr>
        <w:ind w:left="525" w:hanging="525"/>
      </w:pPr>
      <w:rPr>
        <w:rFonts w:hint="default"/>
        <w:b/>
        <w:bCs/>
        <w:i/>
        <w:iCs/>
      </w:rPr>
    </w:lvl>
    <w:lvl w:ilvl="1">
      <w:start w:val="2"/>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6"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9567E9"/>
    <w:multiLevelType w:val="multilevel"/>
    <w:tmpl w:val="494E9A6C"/>
    <w:lvl w:ilvl="0">
      <w:start w:val="13"/>
      <w:numFmt w:val="decimal"/>
      <w:lvlText w:val="%1."/>
      <w:lvlJc w:val="left"/>
      <w:pPr>
        <w:ind w:left="620" w:hanging="62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2717650B"/>
    <w:multiLevelType w:val="hybridMultilevel"/>
    <w:tmpl w:val="3EDA7A4C"/>
    <w:lvl w:ilvl="0" w:tplc="45368F96">
      <w:start w:val="1"/>
      <w:numFmt w:val="decimal"/>
      <w:lvlText w:val="17.%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D149DE"/>
    <w:multiLevelType w:val="multilevel"/>
    <w:tmpl w:val="409287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C05681F"/>
    <w:multiLevelType w:val="hybridMultilevel"/>
    <w:tmpl w:val="7F207D64"/>
    <w:lvl w:ilvl="0" w:tplc="8E689F1A">
      <w:start w:val="1"/>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3A219C"/>
    <w:multiLevelType w:val="multilevel"/>
    <w:tmpl w:val="50E4AF96"/>
    <w:lvl w:ilvl="0">
      <w:start w:val="2"/>
      <w:numFmt w:val="upperRoman"/>
      <w:lvlText w:val="%1.2."/>
      <w:lvlJc w:val="left"/>
      <w:pPr>
        <w:ind w:left="525" w:hanging="525"/>
      </w:pPr>
      <w:rPr>
        <w:rFonts w:hint="default"/>
        <w:b/>
        <w:bCs/>
        <w:i/>
        <w:iCs/>
      </w:rPr>
    </w:lvl>
    <w:lvl w:ilvl="1">
      <w:start w:val="2"/>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4"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2438A6"/>
    <w:multiLevelType w:val="hybridMultilevel"/>
    <w:tmpl w:val="E7ECF5CA"/>
    <w:lvl w:ilvl="0" w:tplc="8C2E351A">
      <w:start w:val="1"/>
      <w:numFmt w:val="decimal"/>
      <w:lvlText w:val="11.%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9A2D76"/>
    <w:multiLevelType w:val="multilevel"/>
    <w:tmpl w:val="A9B89A76"/>
    <w:lvl w:ilvl="0">
      <w:start w:val="14"/>
      <w:numFmt w:val="decimal"/>
      <w:lvlText w:val="%1."/>
      <w:lvlJc w:val="left"/>
      <w:pPr>
        <w:ind w:left="680" w:hanging="680"/>
      </w:pPr>
      <w:rPr>
        <w:rFonts w:hint="default"/>
      </w:rPr>
    </w:lvl>
    <w:lvl w:ilvl="1">
      <w:start w:val="14"/>
      <w:numFmt w:val="decimal"/>
      <w:lvlText w:val="%1.%2."/>
      <w:lvlJc w:val="left"/>
      <w:pPr>
        <w:ind w:left="1145" w:hanging="72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347245F2"/>
    <w:multiLevelType w:val="hybridMultilevel"/>
    <w:tmpl w:val="471EA51E"/>
    <w:lvl w:ilvl="0" w:tplc="F7D417FC">
      <w:start w:val="4"/>
      <w:numFmt w:val="decimal"/>
      <w:lvlText w:val="11.%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E33372"/>
    <w:multiLevelType w:val="hybridMultilevel"/>
    <w:tmpl w:val="7D6041B4"/>
    <w:lvl w:ilvl="0" w:tplc="0405000B">
      <w:start w:val="1"/>
      <w:numFmt w:val="bullet"/>
      <w:lvlText w:val=""/>
      <w:lvlJc w:val="left"/>
      <w:pPr>
        <w:tabs>
          <w:tab w:val="num" w:pos="720"/>
        </w:tabs>
        <w:ind w:left="720" w:hanging="360"/>
      </w:pPr>
      <w:rPr>
        <w:rFonts w:ascii="Wingdings" w:hAnsi="Wingdings" w:hint="default"/>
      </w:rPr>
    </w:lvl>
    <w:lvl w:ilvl="1" w:tplc="F8546F4E">
      <w:numFmt w:val="bullet"/>
      <w:lvlText w:val="-"/>
      <w:lvlJc w:val="left"/>
      <w:pPr>
        <w:ind w:left="1440" w:hanging="360"/>
      </w:pPr>
      <w:rPr>
        <w:rFonts w:ascii="Verdana" w:eastAsia="Times New Roman" w:hAnsi="Verdana"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361B30"/>
    <w:multiLevelType w:val="multilevel"/>
    <w:tmpl w:val="A44EB1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6214020"/>
    <w:multiLevelType w:val="multilevel"/>
    <w:tmpl w:val="C094A764"/>
    <w:lvl w:ilvl="0">
      <w:start w:val="3"/>
      <w:numFmt w:val="upperRoman"/>
      <w:lvlText w:val="%1.7."/>
      <w:lvlJc w:val="left"/>
      <w:pPr>
        <w:ind w:left="525" w:hanging="525"/>
      </w:pPr>
      <w:rPr>
        <w:rFonts w:hint="default"/>
        <w:b/>
        <w:bCs/>
        <w:i/>
        <w:iCs/>
      </w:rPr>
    </w:lvl>
    <w:lvl w:ilvl="1">
      <w:start w:val="7"/>
      <w:numFmt w:val="decimal"/>
      <w:lvlText w:val="%1.%2.2."/>
      <w:lvlJc w:val="left"/>
      <w:pPr>
        <w:ind w:left="1234" w:hanging="525"/>
      </w:pPr>
      <w:rPr>
        <w:rFonts w:hint="default"/>
        <w:b/>
        <w:bCs/>
        <w:i/>
        <w:iCs/>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1" w15:restartNumberingAfterBreak="0">
    <w:nsid w:val="371A1F53"/>
    <w:multiLevelType w:val="hybridMultilevel"/>
    <w:tmpl w:val="14A2D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53" w15:restartNumberingAfterBreak="0">
    <w:nsid w:val="380018AC"/>
    <w:multiLevelType w:val="multilevel"/>
    <w:tmpl w:val="7D92D154"/>
    <w:lvl w:ilvl="0">
      <w:start w:val="3"/>
      <w:numFmt w:val="upperRoman"/>
      <w:lvlText w:val="%1.1."/>
      <w:lvlJc w:val="left"/>
      <w:pPr>
        <w:ind w:left="525" w:hanging="525"/>
      </w:pPr>
      <w:rPr>
        <w:rFonts w:hint="default"/>
        <w:b/>
        <w:bCs/>
        <w:i/>
        <w:iCs/>
      </w:rPr>
    </w:lvl>
    <w:lvl w:ilvl="1">
      <w:start w:val="4"/>
      <w:numFmt w:val="decimal"/>
      <w:lvlText w:val="%1.%2.3."/>
      <w:lvlJc w:val="left"/>
      <w:pPr>
        <w:ind w:left="1234" w:hanging="383"/>
      </w:pPr>
      <w:rPr>
        <w:rFonts w:hint="default"/>
        <w:b/>
        <w:bCs/>
        <w:i/>
        <w:iCs/>
      </w:rPr>
    </w:lvl>
    <w:lvl w:ilvl="2">
      <w:start w:val="1"/>
      <w:numFmt w:val="decimal"/>
      <w:lvlText w:val="%1.%2.%3."/>
      <w:lvlJc w:val="left"/>
      <w:pPr>
        <w:ind w:left="1943" w:hanging="525"/>
      </w:pPr>
      <w:rPr>
        <w:rFonts w:hint="default"/>
        <w:b/>
        <w:bCs/>
        <w:i/>
        <w:iCs/>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15:restartNumberingAfterBreak="0">
    <w:nsid w:val="38EE518F"/>
    <w:multiLevelType w:val="multilevel"/>
    <w:tmpl w:val="2F1EF1C6"/>
    <w:lvl w:ilvl="0">
      <w:start w:val="3"/>
      <w:numFmt w:val="upperRoman"/>
      <w:lvlText w:val="%1.7."/>
      <w:lvlJc w:val="left"/>
      <w:pPr>
        <w:ind w:left="525" w:hanging="525"/>
      </w:pPr>
      <w:rPr>
        <w:rFonts w:hint="default"/>
        <w:b/>
        <w:bCs/>
        <w:i/>
        <w:iCs/>
      </w:rPr>
    </w:lvl>
    <w:lvl w:ilvl="1">
      <w:start w:val="6"/>
      <w:numFmt w:val="decimal"/>
      <w:lvlText w:val="%1.%2.1."/>
      <w:lvlJc w:val="left"/>
      <w:pPr>
        <w:ind w:left="1234" w:hanging="525"/>
      </w:pPr>
      <w:rPr>
        <w:rFonts w:hint="default"/>
        <w:b/>
        <w:bCs/>
        <w:i/>
        <w:iCs/>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5" w15:restartNumberingAfterBreak="0">
    <w:nsid w:val="39081D04"/>
    <w:multiLevelType w:val="multilevel"/>
    <w:tmpl w:val="D06C68F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7" w15:restartNumberingAfterBreak="0">
    <w:nsid w:val="3B211774"/>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24106B"/>
    <w:multiLevelType w:val="hybridMultilevel"/>
    <w:tmpl w:val="F5CAEEF0"/>
    <w:lvl w:ilvl="0" w:tplc="3B48B010">
      <w:start w:val="1"/>
      <w:numFmt w:val="decimal"/>
      <w:lvlText w:val="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D4939"/>
    <w:multiLevelType w:val="multilevel"/>
    <w:tmpl w:val="C64AB7D0"/>
    <w:lvl w:ilvl="0">
      <w:start w:val="3"/>
      <w:numFmt w:val="upperRoman"/>
      <w:lvlText w:val="%1.1."/>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60" w15:restartNumberingAfterBreak="0">
    <w:nsid w:val="3E224EBD"/>
    <w:multiLevelType w:val="hybridMultilevel"/>
    <w:tmpl w:val="7AB602C6"/>
    <w:lvl w:ilvl="0" w:tplc="708E92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1" w15:restartNumberingAfterBreak="0">
    <w:nsid w:val="3E2301B6"/>
    <w:multiLevelType w:val="multilevel"/>
    <w:tmpl w:val="63DC8506"/>
    <w:lvl w:ilvl="0">
      <w:start w:val="14"/>
      <w:numFmt w:val="decimal"/>
      <w:lvlText w:val="%1."/>
      <w:lvlJc w:val="left"/>
      <w:pPr>
        <w:ind w:left="680" w:hanging="680"/>
      </w:pPr>
      <w:rPr>
        <w:rFonts w:hint="default"/>
      </w:rPr>
    </w:lvl>
    <w:lvl w:ilvl="1">
      <w:start w:val="11"/>
      <w:numFmt w:val="decimal"/>
      <w:lvlText w:val="%1.%2."/>
      <w:lvlJc w:val="left"/>
      <w:pPr>
        <w:ind w:left="1145" w:hanging="72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2" w15:restartNumberingAfterBreak="0">
    <w:nsid w:val="3F49270C"/>
    <w:multiLevelType w:val="multilevel"/>
    <w:tmpl w:val="366C3B84"/>
    <w:lvl w:ilvl="0">
      <w:start w:val="3"/>
      <w:numFmt w:val="upperRoman"/>
      <w:lvlText w:val="%1.1."/>
      <w:lvlJc w:val="left"/>
      <w:pPr>
        <w:ind w:left="525" w:hanging="525"/>
      </w:pPr>
      <w:rPr>
        <w:rFonts w:hint="default"/>
        <w:b/>
        <w:bCs/>
        <w:i/>
        <w:iCs/>
      </w:rPr>
    </w:lvl>
    <w:lvl w:ilvl="1">
      <w:start w:val="4"/>
      <w:numFmt w:val="decimal"/>
      <w:lvlText w:val="%1.4.2."/>
      <w:lvlJc w:val="left"/>
      <w:pPr>
        <w:ind w:left="1234" w:hanging="383"/>
      </w:pPr>
      <w:rPr>
        <w:rFonts w:hint="default"/>
        <w:b/>
        <w:bCs/>
        <w:i/>
        <w:iCs/>
      </w:rPr>
    </w:lvl>
    <w:lvl w:ilvl="2">
      <w:start w:val="1"/>
      <w:numFmt w:val="decimal"/>
      <w:lvlText w:val="%1.%2.%3."/>
      <w:lvlJc w:val="left"/>
      <w:pPr>
        <w:ind w:left="1943" w:hanging="525"/>
      </w:pPr>
      <w:rPr>
        <w:rFonts w:hint="default"/>
        <w:b/>
        <w:bCs/>
        <w:i/>
        <w:iCs/>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63" w15:restartNumberingAfterBreak="0">
    <w:nsid w:val="407D355B"/>
    <w:multiLevelType w:val="hybridMultilevel"/>
    <w:tmpl w:val="5D1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1FF167F"/>
    <w:multiLevelType w:val="hybridMultilevel"/>
    <w:tmpl w:val="707001E6"/>
    <w:lvl w:ilvl="0" w:tplc="6CC42626">
      <w:start w:val="10"/>
      <w:numFmt w:val="decimal"/>
      <w:lvlText w:val="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0F21DE"/>
    <w:multiLevelType w:val="hybridMultilevel"/>
    <w:tmpl w:val="2CBEF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912FB4"/>
    <w:multiLevelType w:val="multilevel"/>
    <w:tmpl w:val="661A934A"/>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69"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49921747"/>
    <w:multiLevelType w:val="multilevel"/>
    <w:tmpl w:val="0194E55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CF2542"/>
    <w:multiLevelType w:val="hybridMultilevel"/>
    <w:tmpl w:val="F96E80F8"/>
    <w:lvl w:ilvl="0" w:tplc="2ACEB060">
      <w:start w:val="1"/>
      <w:numFmt w:val="lowerLetter"/>
      <w:lvlText w:val="%1)"/>
      <w:lvlJc w:val="left"/>
      <w:pPr>
        <w:ind w:left="360" w:hanging="360"/>
      </w:pPr>
      <w:rPr>
        <w:rFonts w:ascii="Verdana" w:hAnsi="Verdana" w:cs="Arial" w:hint="default"/>
        <w:b w:val="0"/>
        <w:bCs w:val="0"/>
        <w:i/>
        <w:i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B427572"/>
    <w:multiLevelType w:val="multilevel"/>
    <w:tmpl w:val="23028662"/>
    <w:lvl w:ilvl="0">
      <w:start w:val="14"/>
      <w:numFmt w:val="decimal"/>
      <w:lvlText w:val="%1."/>
      <w:lvlJc w:val="left"/>
      <w:pPr>
        <w:ind w:left="680" w:hanging="68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3" w15:restartNumberingAfterBreak="0">
    <w:nsid w:val="4D3B0B3D"/>
    <w:multiLevelType w:val="multilevel"/>
    <w:tmpl w:val="88F216CE"/>
    <w:lvl w:ilvl="0">
      <w:start w:val="3"/>
      <w:numFmt w:val="upperRoman"/>
      <w:lvlText w:val="%1.5."/>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74" w15:restartNumberingAfterBreak="0">
    <w:nsid w:val="509D56A4"/>
    <w:multiLevelType w:val="hybridMultilevel"/>
    <w:tmpl w:val="11DC7F7E"/>
    <w:lvl w:ilvl="0" w:tplc="0409000B">
      <w:start w:val="1"/>
      <w:numFmt w:val="bullet"/>
      <w:lvlText w:val=""/>
      <w:lvlJc w:val="left"/>
      <w:pPr>
        <w:ind w:left="720" w:hanging="360"/>
      </w:pPr>
      <w:rPr>
        <w:rFonts w:ascii="Wingdings" w:hAnsi="Wingdings"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75"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2A7CCF"/>
    <w:multiLevelType w:val="hybridMultilevel"/>
    <w:tmpl w:val="D700D10C"/>
    <w:lvl w:ilvl="0" w:tplc="2724129A">
      <w:start w:val="1"/>
      <w:numFmt w:val="decimal"/>
      <w:lvlText w:val="1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6253EC"/>
    <w:multiLevelType w:val="multilevel"/>
    <w:tmpl w:val="8F80A2DC"/>
    <w:lvl w:ilvl="0">
      <w:start w:val="3"/>
      <w:numFmt w:val="upperRoman"/>
      <w:lvlText w:val="%1.2."/>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78" w15:restartNumberingAfterBreak="0">
    <w:nsid w:val="523036E5"/>
    <w:multiLevelType w:val="multilevel"/>
    <w:tmpl w:val="ECAACF72"/>
    <w:lvl w:ilvl="0">
      <w:start w:val="3"/>
      <w:numFmt w:val="upperRoman"/>
      <w:lvlText w:val="%1.7."/>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79" w15:restartNumberingAfterBreak="0">
    <w:nsid w:val="5298598D"/>
    <w:multiLevelType w:val="hybridMultilevel"/>
    <w:tmpl w:val="90F69E52"/>
    <w:lvl w:ilvl="0" w:tplc="1D907E94">
      <w:start w:val="1"/>
      <w:numFmt w:val="decimal"/>
      <w:lvlText w:val="4.%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FB14CD"/>
    <w:multiLevelType w:val="multilevel"/>
    <w:tmpl w:val="56E60FAA"/>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5D400DC"/>
    <w:multiLevelType w:val="multilevel"/>
    <w:tmpl w:val="50F2A5DE"/>
    <w:lvl w:ilvl="0">
      <w:start w:val="8"/>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6F743A"/>
    <w:multiLevelType w:val="multilevel"/>
    <w:tmpl w:val="BD8E866A"/>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B6F6FA4"/>
    <w:multiLevelType w:val="hybridMultilevel"/>
    <w:tmpl w:val="6E74DE12"/>
    <w:lvl w:ilvl="0" w:tplc="C9C88A22">
      <w:start w:val="1"/>
      <w:numFmt w:val="decimal"/>
      <w:lvlText w:val="I.%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807927"/>
    <w:multiLevelType w:val="multilevel"/>
    <w:tmpl w:val="D5F2447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FCE3069"/>
    <w:multiLevelType w:val="multilevel"/>
    <w:tmpl w:val="CD3AE66A"/>
    <w:lvl w:ilvl="0">
      <w:start w:val="3"/>
      <w:numFmt w:val="upperRoman"/>
      <w:lvlText w:val="%1.1."/>
      <w:lvlJc w:val="left"/>
      <w:pPr>
        <w:ind w:left="525" w:hanging="525"/>
      </w:pPr>
      <w:rPr>
        <w:rFonts w:hint="default"/>
        <w:b/>
        <w:bCs/>
        <w:i/>
        <w:iCs/>
      </w:rPr>
    </w:lvl>
    <w:lvl w:ilvl="1">
      <w:start w:val="4"/>
      <w:numFmt w:val="decimal"/>
      <w:lvlText w:val="%1.4.4."/>
      <w:lvlJc w:val="left"/>
      <w:pPr>
        <w:ind w:left="1234" w:hanging="383"/>
      </w:pPr>
      <w:rPr>
        <w:rFonts w:hint="default"/>
        <w:b/>
        <w:bCs/>
        <w:i/>
        <w:iCs/>
      </w:rPr>
    </w:lvl>
    <w:lvl w:ilvl="2">
      <w:start w:val="1"/>
      <w:numFmt w:val="decimal"/>
      <w:lvlText w:val="%1.%2.%3."/>
      <w:lvlJc w:val="left"/>
      <w:pPr>
        <w:ind w:left="1943" w:hanging="525"/>
      </w:pPr>
      <w:rPr>
        <w:rFonts w:hint="default"/>
        <w:b/>
        <w:bCs/>
        <w:i/>
        <w:iCs/>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87" w15:restartNumberingAfterBreak="0">
    <w:nsid w:val="60BD0562"/>
    <w:multiLevelType w:val="hybridMultilevel"/>
    <w:tmpl w:val="BB1CA1EE"/>
    <w:lvl w:ilvl="0" w:tplc="8102BDD4">
      <w:start w:val="1"/>
      <w:numFmt w:val="decimal"/>
      <w:lvlText w:val="14.%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393BB3"/>
    <w:multiLevelType w:val="multilevel"/>
    <w:tmpl w:val="476452C4"/>
    <w:lvl w:ilvl="0">
      <w:start w:val="14"/>
      <w:numFmt w:val="decimal"/>
      <w:lvlText w:val="%1."/>
      <w:lvlJc w:val="left"/>
      <w:pPr>
        <w:ind w:left="740" w:hanging="740"/>
      </w:pPr>
      <w:rPr>
        <w:rFonts w:hint="default"/>
      </w:rPr>
    </w:lvl>
    <w:lvl w:ilvl="1">
      <w:start w:val="12"/>
      <w:numFmt w:val="decimal"/>
      <w:lvlText w:val="%1.%2."/>
      <w:lvlJc w:val="left"/>
      <w:pPr>
        <w:ind w:left="920" w:hanging="740"/>
      </w:pPr>
      <w:rPr>
        <w:rFonts w:hint="default"/>
      </w:rPr>
    </w:lvl>
    <w:lvl w:ilvl="2">
      <w:start w:val="1"/>
      <w:numFmt w:val="decimal"/>
      <w:lvlText w:val="%1.%2.%3."/>
      <w:lvlJc w:val="left"/>
      <w:pPr>
        <w:ind w:left="1591" w:hanging="74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645731F0"/>
    <w:multiLevelType w:val="multilevel"/>
    <w:tmpl w:val="B8120A5E"/>
    <w:lvl w:ilvl="0">
      <w:start w:val="14"/>
      <w:numFmt w:val="decimal"/>
      <w:lvlText w:val="%1."/>
      <w:lvlJc w:val="left"/>
      <w:pPr>
        <w:ind w:left="680" w:hanging="680"/>
      </w:pPr>
      <w:rPr>
        <w:rFonts w:hint="default"/>
      </w:rPr>
    </w:lvl>
    <w:lvl w:ilvl="1">
      <w:start w:val="10"/>
      <w:numFmt w:val="decimal"/>
      <w:lvlText w:val="%1.%2."/>
      <w:lvlJc w:val="left"/>
      <w:pPr>
        <w:ind w:left="1145" w:hanging="720"/>
      </w:pPr>
      <w:rPr>
        <w:rFonts w:hint="default"/>
      </w:rPr>
    </w:lvl>
    <w:lvl w:ilvl="2">
      <w:start w:val="1"/>
      <w:numFmt w:val="decimal"/>
      <w:lvlText w:val="%1.%2.%3."/>
      <w:lvlJc w:val="left"/>
      <w:pPr>
        <w:ind w:left="1570" w:hanging="720"/>
      </w:pPr>
      <w:rPr>
        <w:rFonts w:hint="default"/>
        <w:b/>
        <w:bCs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90"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6534834"/>
    <w:multiLevelType w:val="multilevel"/>
    <w:tmpl w:val="F252F7A4"/>
    <w:lvl w:ilvl="0">
      <w:start w:val="3"/>
      <w:numFmt w:val="upperRoman"/>
      <w:lvlText w:val="%1.7."/>
      <w:lvlJc w:val="left"/>
      <w:pPr>
        <w:ind w:left="525" w:hanging="525"/>
      </w:pPr>
      <w:rPr>
        <w:rFonts w:hint="default"/>
        <w:b/>
        <w:bCs/>
        <w:i/>
        <w:iCs/>
      </w:rPr>
    </w:lvl>
    <w:lvl w:ilvl="1">
      <w:start w:val="5"/>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92" w15:restartNumberingAfterBreak="0">
    <w:nsid w:val="670450F4"/>
    <w:multiLevelType w:val="multilevel"/>
    <w:tmpl w:val="7DDA7C2C"/>
    <w:lvl w:ilvl="0">
      <w:start w:val="3"/>
      <w:numFmt w:val="upperRoman"/>
      <w:lvlText w:val="%1.3."/>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93" w15:restartNumberingAfterBreak="0">
    <w:nsid w:val="679D42B3"/>
    <w:multiLevelType w:val="multilevel"/>
    <w:tmpl w:val="69CAE10C"/>
    <w:lvl w:ilvl="0">
      <w:start w:val="3"/>
      <w:numFmt w:val="upperRoman"/>
      <w:lvlText w:val="%1.7."/>
      <w:lvlJc w:val="left"/>
      <w:pPr>
        <w:ind w:left="525" w:hanging="525"/>
      </w:pPr>
      <w:rPr>
        <w:rFonts w:hint="default"/>
        <w:b/>
        <w:bCs/>
        <w:i/>
        <w:iCs/>
      </w:rPr>
    </w:lvl>
    <w:lvl w:ilvl="1">
      <w:start w:val="6"/>
      <w:numFmt w:val="decimal"/>
      <w:lvlText w:val="%1.%2.2."/>
      <w:lvlJc w:val="left"/>
      <w:pPr>
        <w:ind w:left="1234" w:hanging="525"/>
      </w:pPr>
      <w:rPr>
        <w:rFonts w:hint="default"/>
        <w:b/>
        <w:bCs/>
        <w:i/>
        <w:iCs/>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94" w15:restartNumberingAfterBreak="0">
    <w:nsid w:val="684D0E6C"/>
    <w:multiLevelType w:val="multilevel"/>
    <w:tmpl w:val="4F34FD84"/>
    <w:lvl w:ilvl="0">
      <w:start w:val="3"/>
      <w:numFmt w:val="upperRoman"/>
      <w:lvlText w:val="%1.4."/>
      <w:lvlJc w:val="left"/>
      <w:pPr>
        <w:ind w:left="525" w:hanging="525"/>
      </w:pPr>
      <w:rPr>
        <w:rFonts w:hint="default"/>
        <w:b/>
        <w:bCs/>
        <w:i/>
        <w:iCs/>
      </w:rPr>
    </w:lvl>
    <w:lvl w:ilvl="1">
      <w:start w:val="1"/>
      <w:numFmt w:val="decimal"/>
      <w:lvlText w:val="%1.%2.1."/>
      <w:lvlJc w:val="left"/>
      <w:pPr>
        <w:ind w:left="1234" w:hanging="525"/>
      </w:pPr>
      <w:rPr>
        <w:rFonts w:hint="default"/>
        <w:b/>
        <w:bCs/>
        <w:i/>
        <w:iCs/>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95"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AAF1A1F"/>
    <w:multiLevelType w:val="multilevel"/>
    <w:tmpl w:val="BC1053E8"/>
    <w:lvl w:ilvl="0">
      <w:start w:val="1"/>
      <w:numFmt w:val="decimal"/>
      <w:pStyle w:val="Textodstavce"/>
      <w:isLgl/>
      <w:lvlText w:val="(%1)"/>
      <w:lvlJc w:val="left"/>
      <w:pPr>
        <w:tabs>
          <w:tab w:val="num" w:pos="782"/>
        </w:tabs>
        <w:ind w:left="0" w:firstLine="425"/>
      </w:pPr>
      <w:rPr>
        <w:i/>
        <w:sz w:val="16"/>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7" w15:restartNumberingAfterBreak="0">
    <w:nsid w:val="6AE515F7"/>
    <w:multiLevelType w:val="hybridMultilevel"/>
    <w:tmpl w:val="90AA2C82"/>
    <w:lvl w:ilvl="0" w:tplc="888E560C">
      <w:start w:val="1"/>
      <w:numFmt w:val="decimal"/>
      <w:lvlText w:val="12.%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0C0146"/>
    <w:multiLevelType w:val="hybridMultilevel"/>
    <w:tmpl w:val="25C6711A"/>
    <w:lvl w:ilvl="0" w:tplc="ADAC22D0">
      <w:start w:val="9"/>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00" w15:restartNumberingAfterBreak="0">
    <w:nsid w:val="6C6F27F5"/>
    <w:multiLevelType w:val="multilevel"/>
    <w:tmpl w:val="6420AC36"/>
    <w:lvl w:ilvl="0">
      <w:start w:val="3"/>
      <w:numFmt w:val="upperRoman"/>
      <w:lvlText w:val="%1.7."/>
      <w:lvlJc w:val="left"/>
      <w:pPr>
        <w:ind w:left="525" w:hanging="525"/>
      </w:pPr>
      <w:rPr>
        <w:rFonts w:hint="default"/>
        <w:b/>
        <w:bCs/>
        <w:i/>
        <w:iCs/>
      </w:rPr>
    </w:lvl>
    <w:lvl w:ilvl="1">
      <w:start w:val="6"/>
      <w:numFmt w:val="decimal"/>
      <w:lvlText w:val="%1.%2.3"/>
      <w:lvlJc w:val="left"/>
      <w:pPr>
        <w:ind w:left="1234" w:hanging="525"/>
      </w:pPr>
      <w:rPr>
        <w:rFonts w:hint="default"/>
        <w:b/>
        <w:bCs/>
        <w:i/>
        <w:iCs/>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01" w15:restartNumberingAfterBreak="0">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02" w15:restartNumberingAfterBreak="0">
    <w:nsid w:val="6ED4072A"/>
    <w:multiLevelType w:val="multilevel"/>
    <w:tmpl w:val="8046685C"/>
    <w:lvl w:ilvl="0">
      <w:start w:val="3"/>
      <w:numFmt w:val="upperRoman"/>
      <w:lvlText w:val="%1.7."/>
      <w:lvlJc w:val="left"/>
      <w:pPr>
        <w:ind w:left="525" w:hanging="525"/>
      </w:pPr>
      <w:rPr>
        <w:rFonts w:hint="default"/>
        <w:b/>
        <w:bCs/>
        <w:i/>
        <w:iCs/>
      </w:rPr>
    </w:lvl>
    <w:lvl w:ilvl="1">
      <w:start w:val="5"/>
      <w:numFmt w:val="decimal"/>
      <w:lvlText w:val="%1.%2.2"/>
      <w:lvlJc w:val="left"/>
      <w:pPr>
        <w:ind w:left="1234" w:hanging="525"/>
      </w:pPr>
      <w:rPr>
        <w:rFonts w:hint="default"/>
        <w:b/>
        <w:bCs/>
        <w:i/>
        <w:iCs/>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03" w15:restartNumberingAfterBreak="0">
    <w:nsid w:val="6F1D0C55"/>
    <w:multiLevelType w:val="multilevel"/>
    <w:tmpl w:val="9BCA018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0216351"/>
    <w:multiLevelType w:val="hybridMultilevel"/>
    <w:tmpl w:val="E1A05032"/>
    <w:lvl w:ilvl="0" w:tplc="0405000B">
      <w:start w:val="1"/>
      <w:numFmt w:val="bullet"/>
      <w:lvlText w:val=""/>
      <w:lvlJc w:val="left"/>
      <w:pPr>
        <w:ind w:left="1713" w:hanging="360"/>
      </w:pPr>
      <w:rPr>
        <w:rFonts w:ascii="Wingdings" w:hAnsi="Wingdings"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5" w15:restartNumberingAfterBreak="0">
    <w:nsid w:val="715C1E11"/>
    <w:multiLevelType w:val="hybridMultilevel"/>
    <w:tmpl w:val="44F02036"/>
    <w:lvl w:ilvl="0" w:tplc="AC68A588">
      <w:start w:val="8"/>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F51D1D"/>
    <w:multiLevelType w:val="hybridMultilevel"/>
    <w:tmpl w:val="4F444CB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7" w15:restartNumberingAfterBreak="0">
    <w:nsid w:val="73792AE7"/>
    <w:multiLevelType w:val="hybridMultilevel"/>
    <w:tmpl w:val="1EC26E92"/>
    <w:lvl w:ilvl="0" w:tplc="0405000B">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3BD6889"/>
    <w:multiLevelType w:val="multilevel"/>
    <w:tmpl w:val="869480DC"/>
    <w:lvl w:ilvl="0">
      <w:start w:val="1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2"/>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09" w15:restartNumberingAfterBreak="0">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0" w15:restartNumberingAfterBreak="0">
    <w:nsid w:val="761546E0"/>
    <w:multiLevelType w:val="multilevel"/>
    <w:tmpl w:val="CC7C5F7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112" w15:restartNumberingAfterBreak="0">
    <w:nsid w:val="77AD0ABC"/>
    <w:multiLevelType w:val="multilevel"/>
    <w:tmpl w:val="1BC6D9B6"/>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48"/>
  </w:num>
  <w:num w:numId="3">
    <w:abstractNumId w:val="99"/>
  </w:num>
  <w:num w:numId="4">
    <w:abstractNumId w:val="25"/>
  </w:num>
  <w:num w:numId="5">
    <w:abstractNumId w:val="52"/>
  </w:num>
  <w:num w:numId="6">
    <w:abstractNumId w:val="95"/>
  </w:num>
  <w:num w:numId="7">
    <w:abstractNumId w:val="106"/>
  </w:num>
  <w:num w:numId="8">
    <w:abstractNumId w:val="60"/>
  </w:num>
  <w:num w:numId="9">
    <w:abstractNumId w:val="111"/>
  </w:num>
  <w:num w:numId="10">
    <w:abstractNumId w:val="68"/>
  </w:num>
  <w:num w:numId="11">
    <w:abstractNumId w:val="56"/>
  </w:num>
  <w:num w:numId="12">
    <w:abstractNumId w:val="16"/>
  </w:num>
  <w:num w:numId="13">
    <w:abstractNumId w:val="74"/>
  </w:num>
  <w:num w:numId="14">
    <w:abstractNumId w:val="114"/>
  </w:num>
  <w:num w:numId="15">
    <w:abstractNumId w:val="13"/>
  </w:num>
  <w:num w:numId="16">
    <w:abstractNumId w:val="75"/>
  </w:num>
  <w:num w:numId="17">
    <w:abstractNumId w:val="42"/>
  </w:num>
  <w:num w:numId="18">
    <w:abstractNumId w:val="23"/>
  </w:num>
  <w:num w:numId="19">
    <w:abstractNumId w:val="71"/>
  </w:num>
  <w:num w:numId="20">
    <w:abstractNumId w:val="44"/>
  </w:num>
  <w:num w:numId="21">
    <w:abstractNumId w:val="7"/>
  </w:num>
  <w:num w:numId="22">
    <w:abstractNumId w:val="69"/>
  </w:num>
  <w:num w:numId="23">
    <w:abstractNumId w:val="90"/>
  </w:num>
  <w:num w:numId="24">
    <w:abstractNumId w:val="41"/>
  </w:num>
  <w:num w:numId="25">
    <w:abstractNumId w:val="79"/>
  </w:num>
  <w:num w:numId="26">
    <w:abstractNumId w:val="40"/>
  </w:num>
  <w:num w:numId="27">
    <w:abstractNumId w:val="82"/>
  </w:num>
  <w:num w:numId="28">
    <w:abstractNumId w:val="66"/>
  </w:num>
  <w:num w:numId="29">
    <w:abstractNumId w:val="9"/>
  </w:num>
  <w:num w:numId="30">
    <w:abstractNumId w:val="31"/>
  </w:num>
  <w:num w:numId="31">
    <w:abstractNumId w:val="0"/>
  </w:num>
  <w:num w:numId="32">
    <w:abstractNumId w:val="58"/>
  </w:num>
  <w:num w:numId="33">
    <w:abstractNumId w:val="15"/>
  </w:num>
  <w:num w:numId="34">
    <w:abstractNumId w:val="64"/>
  </w:num>
  <w:num w:numId="35">
    <w:abstractNumId w:val="27"/>
  </w:num>
  <w:num w:numId="36">
    <w:abstractNumId w:val="105"/>
  </w:num>
  <w:num w:numId="37">
    <w:abstractNumId w:val="98"/>
  </w:num>
  <w:num w:numId="38">
    <w:abstractNumId w:val="36"/>
  </w:num>
  <w:num w:numId="39">
    <w:abstractNumId w:val="45"/>
  </w:num>
  <w:num w:numId="40">
    <w:abstractNumId w:val="32"/>
  </w:num>
  <w:num w:numId="41">
    <w:abstractNumId w:val="47"/>
  </w:num>
  <w:num w:numId="42">
    <w:abstractNumId w:val="97"/>
  </w:num>
  <w:num w:numId="43">
    <w:abstractNumId w:val="10"/>
  </w:num>
  <w:num w:numId="44">
    <w:abstractNumId w:val="87"/>
  </w:num>
  <w:num w:numId="45">
    <w:abstractNumId w:val="14"/>
  </w:num>
  <w:num w:numId="46">
    <w:abstractNumId w:val="2"/>
  </w:num>
  <w:num w:numId="47">
    <w:abstractNumId w:val="38"/>
  </w:num>
  <w:num w:numId="48">
    <w:abstractNumId w:val="21"/>
  </w:num>
  <w:num w:numId="49">
    <w:abstractNumId w:val="76"/>
  </w:num>
  <w:num w:numId="50">
    <w:abstractNumId w:val="20"/>
  </w:num>
  <w:num w:numId="51">
    <w:abstractNumId w:val="110"/>
  </w:num>
  <w:num w:numId="52">
    <w:abstractNumId w:val="18"/>
  </w:num>
  <w:num w:numId="53">
    <w:abstractNumId w:val="55"/>
  </w:num>
  <w:num w:numId="54">
    <w:abstractNumId w:val="70"/>
  </w:num>
  <w:num w:numId="55">
    <w:abstractNumId w:val="67"/>
  </w:num>
  <w:num w:numId="56">
    <w:abstractNumId w:val="57"/>
  </w:num>
  <w:num w:numId="57">
    <w:abstractNumId w:val="85"/>
  </w:num>
  <w:num w:numId="58">
    <w:abstractNumId w:val="113"/>
  </w:num>
  <w:num w:numId="59">
    <w:abstractNumId w:val="112"/>
  </w:num>
  <w:num w:numId="60">
    <w:abstractNumId w:val="49"/>
  </w:num>
  <w:num w:numId="61">
    <w:abstractNumId w:val="26"/>
  </w:num>
  <w:num w:numId="62">
    <w:abstractNumId w:val="83"/>
  </w:num>
  <w:num w:numId="63">
    <w:abstractNumId w:val="103"/>
  </w:num>
  <w:num w:numId="64">
    <w:abstractNumId w:val="17"/>
  </w:num>
  <w:num w:numId="65">
    <w:abstractNumId w:val="81"/>
  </w:num>
  <w:num w:numId="66">
    <w:abstractNumId w:val="12"/>
  </w:num>
  <w:num w:numId="67">
    <w:abstractNumId w:val="8"/>
  </w:num>
  <w:num w:numId="68">
    <w:abstractNumId w:val="80"/>
  </w:num>
  <w:num w:numId="69">
    <w:abstractNumId w:val="11"/>
  </w:num>
  <w:num w:numId="70">
    <w:abstractNumId w:val="101"/>
  </w:num>
  <w:num w:numId="71">
    <w:abstractNumId w:val="108"/>
  </w:num>
  <w:num w:numId="72">
    <w:abstractNumId w:val="35"/>
  </w:num>
  <w:num w:numId="73">
    <w:abstractNumId w:val="43"/>
  </w:num>
  <w:num w:numId="74">
    <w:abstractNumId w:val="84"/>
  </w:num>
  <w:num w:numId="75">
    <w:abstractNumId w:val="59"/>
  </w:num>
  <w:num w:numId="76">
    <w:abstractNumId w:val="77"/>
  </w:num>
  <w:num w:numId="77">
    <w:abstractNumId w:val="92"/>
  </w:num>
  <w:num w:numId="78">
    <w:abstractNumId w:val="94"/>
  </w:num>
  <w:num w:numId="79">
    <w:abstractNumId w:val="22"/>
  </w:num>
  <w:num w:numId="80">
    <w:abstractNumId w:val="62"/>
  </w:num>
  <w:num w:numId="81">
    <w:abstractNumId w:val="53"/>
  </w:num>
  <w:num w:numId="82">
    <w:abstractNumId w:val="86"/>
  </w:num>
  <w:num w:numId="83">
    <w:abstractNumId w:val="73"/>
  </w:num>
  <w:num w:numId="84">
    <w:abstractNumId w:val="34"/>
  </w:num>
  <w:num w:numId="85">
    <w:abstractNumId w:val="78"/>
  </w:num>
  <w:num w:numId="86">
    <w:abstractNumId w:val="91"/>
  </w:num>
  <w:num w:numId="87">
    <w:abstractNumId w:val="102"/>
  </w:num>
  <w:num w:numId="88">
    <w:abstractNumId w:val="54"/>
  </w:num>
  <w:num w:numId="89">
    <w:abstractNumId w:val="93"/>
  </w:num>
  <w:num w:numId="90">
    <w:abstractNumId w:val="100"/>
  </w:num>
  <w:num w:numId="91">
    <w:abstractNumId w:val="50"/>
  </w:num>
  <w:num w:numId="92">
    <w:abstractNumId w:val="5"/>
  </w:num>
  <w:num w:numId="93">
    <w:abstractNumId w:val="109"/>
  </w:num>
  <w:num w:numId="94">
    <w:abstractNumId w:val="39"/>
  </w:num>
  <w:num w:numId="95">
    <w:abstractNumId w:val="19"/>
  </w:num>
  <w:num w:numId="96">
    <w:abstractNumId w:val="37"/>
  </w:num>
  <w:num w:numId="97">
    <w:abstractNumId w:val="4"/>
  </w:num>
  <w:num w:numId="98">
    <w:abstractNumId w:val="88"/>
  </w:num>
  <w:num w:numId="99">
    <w:abstractNumId w:val="33"/>
  </w:num>
  <w:num w:numId="100">
    <w:abstractNumId w:val="46"/>
  </w:num>
  <w:num w:numId="1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num>
  <w:num w:numId="103">
    <w:abstractNumId w:val="96"/>
    <w:lvlOverride w:ilvl="0">
      <w:startOverride w:val="1"/>
    </w:lvlOverride>
    <w:lvlOverride w:ilvl="1">
      <w:startOverride w:val="1"/>
    </w:lvlOverride>
  </w:num>
  <w:num w:numId="104">
    <w:abstractNumId w:val="96"/>
    <w:lvlOverride w:ilvl="0">
      <w:startOverride w:val="1"/>
    </w:lvlOverride>
    <w:lvlOverride w:ilvl="1">
      <w:startOverride w:val="1"/>
    </w:lvlOverride>
  </w:num>
  <w:num w:numId="105">
    <w:abstractNumId w:val="96"/>
    <w:lvlOverride w:ilvl="0">
      <w:startOverride w:val="1"/>
    </w:lvlOverride>
    <w:lvlOverride w:ilvl="1">
      <w:startOverride w:val="1"/>
    </w:lvlOverride>
  </w:num>
  <w:num w:numId="106">
    <w:abstractNumId w:val="65"/>
  </w:num>
  <w:num w:numId="107">
    <w:abstractNumId w:val="51"/>
  </w:num>
  <w:num w:numId="108">
    <w:abstractNumId w:val="3"/>
  </w:num>
  <w:num w:numId="109">
    <w:abstractNumId w:val="29"/>
  </w:num>
  <w:num w:numId="110">
    <w:abstractNumId w:val="107"/>
  </w:num>
  <w:num w:numId="111">
    <w:abstractNumId w:val="28"/>
  </w:num>
  <w:num w:numId="112">
    <w:abstractNumId w:val="104"/>
  </w:num>
  <w:num w:numId="113">
    <w:abstractNumId w:val="24"/>
  </w:num>
  <w:num w:numId="114">
    <w:abstractNumId w:val="30"/>
  </w:num>
  <w:num w:numId="115">
    <w:abstractNumId w:val="89"/>
  </w:num>
  <w:num w:numId="116">
    <w:abstractNumId w:val="61"/>
  </w:num>
  <w:num w:numId="117">
    <w:abstractNumId w:val="72"/>
  </w:num>
  <w:num w:numId="118">
    <w:abstractNumId w:val="63"/>
  </w:num>
  <w:num w:numId="119">
    <w:abstractNumId w:val="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64" w:dllVersion="6" w:nlCheck="1" w:checkStyle="1"/>
  <w:activeWritingStyle w:appName="MSWord" w:lang="en-GB" w:vendorID="64" w:dllVersion="6" w:nlCheck="1" w:checkStyle="0"/>
  <w:activeWritingStyle w:appName="MSWord" w:lang="cs-CZ" w:vendorID="64" w:dllVersion="0" w:nlCheck="1" w:checkStyle="0"/>
  <w:activeWritingStyle w:appName="MSWord" w:lang="en-US" w:vendorID="64" w:dllVersion="0" w:nlCheck="1" w:checkStyle="0"/>
  <w:activeWritingStyle w:appName="MSWord" w:lang="en-US" w:vendorID="64" w:dllVersion="4096" w:nlCheck="1" w:checkStyle="0"/>
  <w:activeWritingStyle w:appName="MSWord" w:lang="cs-CZ"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30"/>
    <w:rsid w:val="00000CD9"/>
    <w:rsid w:val="00002172"/>
    <w:rsid w:val="000022CE"/>
    <w:rsid w:val="0000696D"/>
    <w:rsid w:val="0001088E"/>
    <w:rsid w:val="00010DF4"/>
    <w:rsid w:val="00011DD1"/>
    <w:rsid w:val="0001370C"/>
    <w:rsid w:val="00016A59"/>
    <w:rsid w:val="000170B3"/>
    <w:rsid w:val="000175A8"/>
    <w:rsid w:val="00020D04"/>
    <w:rsid w:val="00021309"/>
    <w:rsid w:val="00023115"/>
    <w:rsid w:val="00023FE2"/>
    <w:rsid w:val="000265FD"/>
    <w:rsid w:val="0003032F"/>
    <w:rsid w:val="000310A8"/>
    <w:rsid w:val="00032371"/>
    <w:rsid w:val="00032B42"/>
    <w:rsid w:val="00032FFC"/>
    <w:rsid w:val="000347C3"/>
    <w:rsid w:val="00034A96"/>
    <w:rsid w:val="00034BFE"/>
    <w:rsid w:val="00035711"/>
    <w:rsid w:val="000357C5"/>
    <w:rsid w:val="0003605B"/>
    <w:rsid w:val="000364FA"/>
    <w:rsid w:val="00041B29"/>
    <w:rsid w:val="0004389B"/>
    <w:rsid w:val="00043FC6"/>
    <w:rsid w:val="000455BE"/>
    <w:rsid w:val="00045B46"/>
    <w:rsid w:val="00047EBC"/>
    <w:rsid w:val="00050AB5"/>
    <w:rsid w:val="00054364"/>
    <w:rsid w:val="0005447D"/>
    <w:rsid w:val="0005469C"/>
    <w:rsid w:val="00054F56"/>
    <w:rsid w:val="00057518"/>
    <w:rsid w:val="00057F21"/>
    <w:rsid w:val="0006346B"/>
    <w:rsid w:val="000651A7"/>
    <w:rsid w:val="0006529E"/>
    <w:rsid w:val="00065FC9"/>
    <w:rsid w:val="000666F2"/>
    <w:rsid w:val="000678B7"/>
    <w:rsid w:val="000707B2"/>
    <w:rsid w:val="000711EF"/>
    <w:rsid w:val="000720E5"/>
    <w:rsid w:val="0007241F"/>
    <w:rsid w:val="000736DF"/>
    <w:rsid w:val="0007507E"/>
    <w:rsid w:val="0007563B"/>
    <w:rsid w:val="000762AA"/>
    <w:rsid w:val="00077FE6"/>
    <w:rsid w:val="00080C3E"/>
    <w:rsid w:val="0008103F"/>
    <w:rsid w:val="00081206"/>
    <w:rsid w:val="00081607"/>
    <w:rsid w:val="00083ADB"/>
    <w:rsid w:val="00083F30"/>
    <w:rsid w:val="00085AA2"/>
    <w:rsid w:val="000865A3"/>
    <w:rsid w:val="00087EF8"/>
    <w:rsid w:val="00090FC1"/>
    <w:rsid w:val="0009157B"/>
    <w:rsid w:val="000919B9"/>
    <w:rsid w:val="00092A40"/>
    <w:rsid w:val="0009356A"/>
    <w:rsid w:val="00094A31"/>
    <w:rsid w:val="0009608A"/>
    <w:rsid w:val="00097FE1"/>
    <w:rsid w:val="000A210A"/>
    <w:rsid w:val="000A2FE6"/>
    <w:rsid w:val="000A3483"/>
    <w:rsid w:val="000A35FE"/>
    <w:rsid w:val="000A4E24"/>
    <w:rsid w:val="000A4F41"/>
    <w:rsid w:val="000A5E87"/>
    <w:rsid w:val="000A7F09"/>
    <w:rsid w:val="000B3D8A"/>
    <w:rsid w:val="000B6606"/>
    <w:rsid w:val="000B7FCB"/>
    <w:rsid w:val="000C1B83"/>
    <w:rsid w:val="000C239E"/>
    <w:rsid w:val="000C2C12"/>
    <w:rsid w:val="000C3BE7"/>
    <w:rsid w:val="000D0895"/>
    <w:rsid w:val="000D0C2F"/>
    <w:rsid w:val="000D12F9"/>
    <w:rsid w:val="000D4208"/>
    <w:rsid w:val="000D4633"/>
    <w:rsid w:val="000D5D07"/>
    <w:rsid w:val="000E01FD"/>
    <w:rsid w:val="000E047B"/>
    <w:rsid w:val="000E0C22"/>
    <w:rsid w:val="000E106E"/>
    <w:rsid w:val="000E4655"/>
    <w:rsid w:val="000E46EB"/>
    <w:rsid w:val="000E7999"/>
    <w:rsid w:val="000E7DA1"/>
    <w:rsid w:val="000F145F"/>
    <w:rsid w:val="000F3595"/>
    <w:rsid w:val="000F56B1"/>
    <w:rsid w:val="000F5A4B"/>
    <w:rsid w:val="000F5FA3"/>
    <w:rsid w:val="000F6650"/>
    <w:rsid w:val="0010140B"/>
    <w:rsid w:val="00103296"/>
    <w:rsid w:val="00103F80"/>
    <w:rsid w:val="00106655"/>
    <w:rsid w:val="00106992"/>
    <w:rsid w:val="00107B11"/>
    <w:rsid w:val="001170A5"/>
    <w:rsid w:val="00117971"/>
    <w:rsid w:val="00120764"/>
    <w:rsid w:val="001216F7"/>
    <w:rsid w:val="00122760"/>
    <w:rsid w:val="001244AD"/>
    <w:rsid w:val="001249CC"/>
    <w:rsid w:val="00124E65"/>
    <w:rsid w:val="00125D09"/>
    <w:rsid w:val="001265BC"/>
    <w:rsid w:val="0012664E"/>
    <w:rsid w:val="001277F9"/>
    <w:rsid w:val="0012782B"/>
    <w:rsid w:val="0013027B"/>
    <w:rsid w:val="001330FD"/>
    <w:rsid w:val="00133526"/>
    <w:rsid w:val="00133E97"/>
    <w:rsid w:val="001411E7"/>
    <w:rsid w:val="00142402"/>
    <w:rsid w:val="00143FA5"/>
    <w:rsid w:val="00146DCE"/>
    <w:rsid w:val="00152223"/>
    <w:rsid w:val="00152B30"/>
    <w:rsid w:val="00152BF3"/>
    <w:rsid w:val="00152C5A"/>
    <w:rsid w:val="00152D8E"/>
    <w:rsid w:val="00153670"/>
    <w:rsid w:val="0015547D"/>
    <w:rsid w:val="00155CD7"/>
    <w:rsid w:val="00155D9C"/>
    <w:rsid w:val="001572AB"/>
    <w:rsid w:val="0016346B"/>
    <w:rsid w:val="0016685A"/>
    <w:rsid w:val="00170A37"/>
    <w:rsid w:val="00170EF4"/>
    <w:rsid w:val="00174004"/>
    <w:rsid w:val="00174385"/>
    <w:rsid w:val="00175340"/>
    <w:rsid w:val="00175CEA"/>
    <w:rsid w:val="00176507"/>
    <w:rsid w:val="00177D5A"/>
    <w:rsid w:val="001800EF"/>
    <w:rsid w:val="00180199"/>
    <w:rsid w:val="0018282A"/>
    <w:rsid w:val="00182CA1"/>
    <w:rsid w:val="00183CBE"/>
    <w:rsid w:val="00184025"/>
    <w:rsid w:val="00185A73"/>
    <w:rsid w:val="0019061C"/>
    <w:rsid w:val="001916FB"/>
    <w:rsid w:val="0019179A"/>
    <w:rsid w:val="00191CC6"/>
    <w:rsid w:val="00193393"/>
    <w:rsid w:val="001A1B28"/>
    <w:rsid w:val="001B306A"/>
    <w:rsid w:val="001B52A7"/>
    <w:rsid w:val="001B7385"/>
    <w:rsid w:val="001C0891"/>
    <w:rsid w:val="001C285F"/>
    <w:rsid w:val="001C2E19"/>
    <w:rsid w:val="001C434B"/>
    <w:rsid w:val="001C6534"/>
    <w:rsid w:val="001C67AA"/>
    <w:rsid w:val="001C7403"/>
    <w:rsid w:val="001D029C"/>
    <w:rsid w:val="001D0CFF"/>
    <w:rsid w:val="001D0D41"/>
    <w:rsid w:val="001D3A8E"/>
    <w:rsid w:val="001D440F"/>
    <w:rsid w:val="001D6283"/>
    <w:rsid w:val="001E17E2"/>
    <w:rsid w:val="001E2C05"/>
    <w:rsid w:val="001E39A0"/>
    <w:rsid w:val="001E461F"/>
    <w:rsid w:val="001E501D"/>
    <w:rsid w:val="001F06E7"/>
    <w:rsid w:val="001F2455"/>
    <w:rsid w:val="001F245A"/>
    <w:rsid w:val="001F2959"/>
    <w:rsid w:val="001F2A96"/>
    <w:rsid w:val="001F6F0E"/>
    <w:rsid w:val="00202BCA"/>
    <w:rsid w:val="0020404E"/>
    <w:rsid w:val="002045BF"/>
    <w:rsid w:val="002046BD"/>
    <w:rsid w:val="00204706"/>
    <w:rsid w:val="00206865"/>
    <w:rsid w:val="00207EAB"/>
    <w:rsid w:val="00210898"/>
    <w:rsid w:val="00211DDE"/>
    <w:rsid w:val="00212B22"/>
    <w:rsid w:val="00214105"/>
    <w:rsid w:val="00214353"/>
    <w:rsid w:val="0021528C"/>
    <w:rsid w:val="00215369"/>
    <w:rsid w:val="0021785F"/>
    <w:rsid w:val="00217C4B"/>
    <w:rsid w:val="00217EB8"/>
    <w:rsid w:val="00220772"/>
    <w:rsid w:val="00220BD9"/>
    <w:rsid w:val="0022344E"/>
    <w:rsid w:val="0022385B"/>
    <w:rsid w:val="002239BE"/>
    <w:rsid w:val="00223C04"/>
    <w:rsid w:val="002300F3"/>
    <w:rsid w:val="00230E71"/>
    <w:rsid w:val="00232C27"/>
    <w:rsid w:val="00232F76"/>
    <w:rsid w:val="00233925"/>
    <w:rsid w:val="00234810"/>
    <w:rsid w:val="0023617D"/>
    <w:rsid w:val="0023704B"/>
    <w:rsid w:val="00237660"/>
    <w:rsid w:val="00240F02"/>
    <w:rsid w:val="00241FE3"/>
    <w:rsid w:val="002425A8"/>
    <w:rsid w:val="002435F6"/>
    <w:rsid w:val="00244280"/>
    <w:rsid w:val="0024474C"/>
    <w:rsid w:val="00251106"/>
    <w:rsid w:val="002511CF"/>
    <w:rsid w:val="0025449D"/>
    <w:rsid w:val="0026017E"/>
    <w:rsid w:val="0026125B"/>
    <w:rsid w:val="00263C95"/>
    <w:rsid w:val="00264E74"/>
    <w:rsid w:val="00265DF3"/>
    <w:rsid w:val="00266947"/>
    <w:rsid w:val="0026725A"/>
    <w:rsid w:val="00267268"/>
    <w:rsid w:val="00270C24"/>
    <w:rsid w:val="00270F54"/>
    <w:rsid w:val="00271837"/>
    <w:rsid w:val="00273879"/>
    <w:rsid w:val="002755D2"/>
    <w:rsid w:val="00276061"/>
    <w:rsid w:val="0027677E"/>
    <w:rsid w:val="002808A8"/>
    <w:rsid w:val="00280EF2"/>
    <w:rsid w:val="002828FC"/>
    <w:rsid w:val="00282C69"/>
    <w:rsid w:val="00282FD8"/>
    <w:rsid w:val="00283DAC"/>
    <w:rsid w:val="0028516B"/>
    <w:rsid w:val="00286441"/>
    <w:rsid w:val="00290A2A"/>
    <w:rsid w:val="00291911"/>
    <w:rsid w:val="002929FA"/>
    <w:rsid w:val="00292DEC"/>
    <w:rsid w:val="00293749"/>
    <w:rsid w:val="0029423A"/>
    <w:rsid w:val="00296239"/>
    <w:rsid w:val="00297BE7"/>
    <w:rsid w:val="002A0409"/>
    <w:rsid w:val="002A0B1F"/>
    <w:rsid w:val="002A277E"/>
    <w:rsid w:val="002A3455"/>
    <w:rsid w:val="002A488E"/>
    <w:rsid w:val="002A5D34"/>
    <w:rsid w:val="002A70D7"/>
    <w:rsid w:val="002B005C"/>
    <w:rsid w:val="002B0E7A"/>
    <w:rsid w:val="002B288D"/>
    <w:rsid w:val="002B3C4C"/>
    <w:rsid w:val="002B47DF"/>
    <w:rsid w:val="002C18B6"/>
    <w:rsid w:val="002C2C50"/>
    <w:rsid w:val="002C4C7A"/>
    <w:rsid w:val="002C5958"/>
    <w:rsid w:val="002C5B01"/>
    <w:rsid w:val="002C61E3"/>
    <w:rsid w:val="002C6F79"/>
    <w:rsid w:val="002D031A"/>
    <w:rsid w:val="002D21DD"/>
    <w:rsid w:val="002D388C"/>
    <w:rsid w:val="002D4BDC"/>
    <w:rsid w:val="002D5A42"/>
    <w:rsid w:val="002D6F8D"/>
    <w:rsid w:val="002E17C6"/>
    <w:rsid w:val="002E1C6A"/>
    <w:rsid w:val="002E3DDA"/>
    <w:rsid w:val="002E53AC"/>
    <w:rsid w:val="002E6EC3"/>
    <w:rsid w:val="002E7138"/>
    <w:rsid w:val="002F1A48"/>
    <w:rsid w:val="002F3FC4"/>
    <w:rsid w:val="002F500C"/>
    <w:rsid w:val="002F7797"/>
    <w:rsid w:val="00300287"/>
    <w:rsid w:val="00301C0B"/>
    <w:rsid w:val="00304C1F"/>
    <w:rsid w:val="00305327"/>
    <w:rsid w:val="00305D08"/>
    <w:rsid w:val="00307AD8"/>
    <w:rsid w:val="00311D8F"/>
    <w:rsid w:val="00312297"/>
    <w:rsid w:val="00312354"/>
    <w:rsid w:val="00313FB9"/>
    <w:rsid w:val="0031432B"/>
    <w:rsid w:val="00316294"/>
    <w:rsid w:val="0031683A"/>
    <w:rsid w:val="0031690B"/>
    <w:rsid w:val="00317152"/>
    <w:rsid w:val="003219D1"/>
    <w:rsid w:val="0032292B"/>
    <w:rsid w:val="00323658"/>
    <w:rsid w:val="00325459"/>
    <w:rsid w:val="00326D02"/>
    <w:rsid w:val="00330693"/>
    <w:rsid w:val="00331E78"/>
    <w:rsid w:val="00332BEB"/>
    <w:rsid w:val="00332D17"/>
    <w:rsid w:val="00334BAB"/>
    <w:rsid w:val="003353C4"/>
    <w:rsid w:val="00347D77"/>
    <w:rsid w:val="00351383"/>
    <w:rsid w:val="0035273D"/>
    <w:rsid w:val="00354787"/>
    <w:rsid w:val="00354E61"/>
    <w:rsid w:val="00355015"/>
    <w:rsid w:val="0035670F"/>
    <w:rsid w:val="00357EF6"/>
    <w:rsid w:val="003606C8"/>
    <w:rsid w:val="00360F50"/>
    <w:rsid w:val="00361E28"/>
    <w:rsid w:val="003626CA"/>
    <w:rsid w:val="0036778C"/>
    <w:rsid w:val="00367ACE"/>
    <w:rsid w:val="003720FA"/>
    <w:rsid w:val="003734C1"/>
    <w:rsid w:val="00373FB0"/>
    <w:rsid w:val="003844AE"/>
    <w:rsid w:val="00384D13"/>
    <w:rsid w:val="00385D00"/>
    <w:rsid w:val="003863F7"/>
    <w:rsid w:val="00390026"/>
    <w:rsid w:val="00392B97"/>
    <w:rsid w:val="00392FE1"/>
    <w:rsid w:val="0039506A"/>
    <w:rsid w:val="0039597C"/>
    <w:rsid w:val="003A0612"/>
    <w:rsid w:val="003A22AB"/>
    <w:rsid w:val="003A648C"/>
    <w:rsid w:val="003A6732"/>
    <w:rsid w:val="003A6D50"/>
    <w:rsid w:val="003A711D"/>
    <w:rsid w:val="003B0435"/>
    <w:rsid w:val="003B0472"/>
    <w:rsid w:val="003B4BC6"/>
    <w:rsid w:val="003B6C89"/>
    <w:rsid w:val="003B7260"/>
    <w:rsid w:val="003C0B13"/>
    <w:rsid w:val="003C392A"/>
    <w:rsid w:val="003C43F2"/>
    <w:rsid w:val="003C6B47"/>
    <w:rsid w:val="003C7689"/>
    <w:rsid w:val="003D045B"/>
    <w:rsid w:val="003D12A8"/>
    <w:rsid w:val="003D26D5"/>
    <w:rsid w:val="003D2A82"/>
    <w:rsid w:val="003D4311"/>
    <w:rsid w:val="003D4A65"/>
    <w:rsid w:val="003D6D95"/>
    <w:rsid w:val="003E03B9"/>
    <w:rsid w:val="003E1B20"/>
    <w:rsid w:val="003E206C"/>
    <w:rsid w:val="003E2DFE"/>
    <w:rsid w:val="003E3A35"/>
    <w:rsid w:val="003E4847"/>
    <w:rsid w:val="003E5682"/>
    <w:rsid w:val="003E5ECA"/>
    <w:rsid w:val="003E74F8"/>
    <w:rsid w:val="003F1704"/>
    <w:rsid w:val="003F1F82"/>
    <w:rsid w:val="003F35B2"/>
    <w:rsid w:val="003F37F2"/>
    <w:rsid w:val="003F4DEC"/>
    <w:rsid w:val="003F5340"/>
    <w:rsid w:val="003F75BA"/>
    <w:rsid w:val="004006D2"/>
    <w:rsid w:val="004008E3"/>
    <w:rsid w:val="00400A67"/>
    <w:rsid w:val="00400CD2"/>
    <w:rsid w:val="00401964"/>
    <w:rsid w:val="00402E9E"/>
    <w:rsid w:val="00406238"/>
    <w:rsid w:val="00407625"/>
    <w:rsid w:val="0041053B"/>
    <w:rsid w:val="004109CD"/>
    <w:rsid w:val="0041129F"/>
    <w:rsid w:val="00411519"/>
    <w:rsid w:val="0041316E"/>
    <w:rsid w:val="0041350F"/>
    <w:rsid w:val="00414026"/>
    <w:rsid w:val="00414053"/>
    <w:rsid w:val="00416A5F"/>
    <w:rsid w:val="00416BB6"/>
    <w:rsid w:val="00416DD0"/>
    <w:rsid w:val="004175C1"/>
    <w:rsid w:val="004222B1"/>
    <w:rsid w:val="0042513E"/>
    <w:rsid w:val="00425406"/>
    <w:rsid w:val="0042548A"/>
    <w:rsid w:val="00425826"/>
    <w:rsid w:val="00426EAD"/>
    <w:rsid w:val="0042724C"/>
    <w:rsid w:val="0043022F"/>
    <w:rsid w:val="00431026"/>
    <w:rsid w:val="00431686"/>
    <w:rsid w:val="00433DB7"/>
    <w:rsid w:val="00434A6B"/>
    <w:rsid w:val="00434D37"/>
    <w:rsid w:val="0043721A"/>
    <w:rsid w:val="00443E60"/>
    <w:rsid w:val="0044666F"/>
    <w:rsid w:val="00446D25"/>
    <w:rsid w:val="0044719E"/>
    <w:rsid w:val="00447469"/>
    <w:rsid w:val="00450365"/>
    <w:rsid w:val="004505D8"/>
    <w:rsid w:val="00450B1A"/>
    <w:rsid w:val="004518A5"/>
    <w:rsid w:val="00451EE1"/>
    <w:rsid w:val="004529BF"/>
    <w:rsid w:val="004532FD"/>
    <w:rsid w:val="00454EE3"/>
    <w:rsid w:val="00455254"/>
    <w:rsid w:val="00461685"/>
    <w:rsid w:val="00461A25"/>
    <w:rsid w:val="0046585D"/>
    <w:rsid w:val="00470EAD"/>
    <w:rsid w:val="00471362"/>
    <w:rsid w:val="00474ADC"/>
    <w:rsid w:val="004800FF"/>
    <w:rsid w:val="00480F13"/>
    <w:rsid w:val="0048121F"/>
    <w:rsid w:val="004840A8"/>
    <w:rsid w:val="00484256"/>
    <w:rsid w:val="0048435C"/>
    <w:rsid w:val="00484716"/>
    <w:rsid w:val="004853C6"/>
    <w:rsid w:val="00485EDB"/>
    <w:rsid w:val="00486794"/>
    <w:rsid w:val="004874F1"/>
    <w:rsid w:val="00491F51"/>
    <w:rsid w:val="004967CF"/>
    <w:rsid w:val="00496A1E"/>
    <w:rsid w:val="0049775D"/>
    <w:rsid w:val="004A2F4B"/>
    <w:rsid w:val="004A3A14"/>
    <w:rsid w:val="004A5939"/>
    <w:rsid w:val="004A5DA2"/>
    <w:rsid w:val="004A5E14"/>
    <w:rsid w:val="004B2176"/>
    <w:rsid w:val="004B35A0"/>
    <w:rsid w:val="004B3F02"/>
    <w:rsid w:val="004B4604"/>
    <w:rsid w:val="004B6267"/>
    <w:rsid w:val="004B6B31"/>
    <w:rsid w:val="004B6E03"/>
    <w:rsid w:val="004B7C74"/>
    <w:rsid w:val="004C3516"/>
    <w:rsid w:val="004C3719"/>
    <w:rsid w:val="004C4F58"/>
    <w:rsid w:val="004C5404"/>
    <w:rsid w:val="004C6206"/>
    <w:rsid w:val="004C6EB1"/>
    <w:rsid w:val="004C7551"/>
    <w:rsid w:val="004C7BA8"/>
    <w:rsid w:val="004D371C"/>
    <w:rsid w:val="004D3E96"/>
    <w:rsid w:val="004D42B3"/>
    <w:rsid w:val="004D4C89"/>
    <w:rsid w:val="004D68CC"/>
    <w:rsid w:val="004D73D7"/>
    <w:rsid w:val="004D76D4"/>
    <w:rsid w:val="004E0B90"/>
    <w:rsid w:val="004E1176"/>
    <w:rsid w:val="004E209B"/>
    <w:rsid w:val="004E44A9"/>
    <w:rsid w:val="004E51F2"/>
    <w:rsid w:val="004E5617"/>
    <w:rsid w:val="004E6E3E"/>
    <w:rsid w:val="004E6FDD"/>
    <w:rsid w:val="004E7E35"/>
    <w:rsid w:val="004F0C03"/>
    <w:rsid w:val="004F194E"/>
    <w:rsid w:val="004F25A6"/>
    <w:rsid w:val="004F4E2B"/>
    <w:rsid w:val="00504222"/>
    <w:rsid w:val="005058E2"/>
    <w:rsid w:val="00506AD3"/>
    <w:rsid w:val="00506E9D"/>
    <w:rsid w:val="00507886"/>
    <w:rsid w:val="00507A3A"/>
    <w:rsid w:val="005102A3"/>
    <w:rsid w:val="00510625"/>
    <w:rsid w:val="005130DF"/>
    <w:rsid w:val="005143F9"/>
    <w:rsid w:val="0051740A"/>
    <w:rsid w:val="00517742"/>
    <w:rsid w:val="00520C0A"/>
    <w:rsid w:val="00524E89"/>
    <w:rsid w:val="005258AA"/>
    <w:rsid w:val="005267FB"/>
    <w:rsid w:val="0053182E"/>
    <w:rsid w:val="00532416"/>
    <w:rsid w:val="00532786"/>
    <w:rsid w:val="00533ED5"/>
    <w:rsid w:val="00535147"/>
    <w:rsid w:val="00535449"/>
    <w:rsid w:val="0053581D"/>
    <w:rsid w:val="00536B84"/>
    <w:rsid w:val="005407C8"/>
    <w:rsid w:val="00540D84"/>
    <w:rsid w:val="005411CC"/>
    <w:rsid w:val="0054219E"/>
    <w:rsid w:val="0054230C"/>
    <w:rsid w:val="00542570"/>
    <w:rsid w:val="00542624"/>
    <w:rsid w:val="00543080"/>
    <w:rsid w:val="0054369D"/>
    <w:rsid w:val="0054433C"/>
    <w:rsid w:val="00546B3D"/>
    <w:rsid w:val="005528A6"/>
    <w:rsid w:val="00552EDB"/>
    <w:rsid w:val="00554576"/>
    <w:rsid w:val="005548C8"/>
    <w:rsid w:val="00555256"/>
    <w:rsid w:val="00556D69"/>
    <w:rsid w:val="0055755B"/>
    <w:rsid w:val="00557D64"/>
    <w:rsid w:val="005601AF"/>
    <w:rsid w:val="0056066D"/>
    <w:rsid w:val="00560CFA"/>
    <w:rsid w:val="005617FA"/>
    <w:rsid w:val="00566DEE"/>
    <w:rsid w:val="00566F25"/>
    <w:rsid w:val="00567D68"/>
    <w:rsid w:val="00570D09"/>
    <w:rsid w:val="00570FA0"/>
    <w:rsid w:val="00571F2E"/>
    <w:rsid w:val="005725D3"/>
    <w:rsid w:val="005731E8"/>
    <w:rsid w:val="00573774"/>
    <w:rsid w:val="005751B6"/>
    <w:rsid w:val="00575E64"/>
    <w:rsid w:val="00577595"/>
    <w:rsid w:val="0057796B"/>
    <w:rsid w:val="00577D6D"/>
    <w:rsid w:val="005815A6"/>
    <w:rsid w:val="005834B6"/>
    <w:rsid w:val="00583AFD"/>
    <w:rsid w:val="005843C3"/>
    <w:rsid w:val="00584DF3"/>
    <w:rsid w:val="00591B09"/>
    <w:rsid w:val="00592F12"/>
    <w:rsid w:val="00593F5C"/>
    <w:rsid w:val="005958B4"/>
    <w:rsid w:val="00597996"/>
    <w:rsid w:val="005A10BB"/>
    <w:rsid w:val="005A1908"/>
    <w:rsid w:val="005A1B31"/>
    <w:rsid w:val="005A21EF"/>
    <w:rsid w:val="005A3D11"/>
    <w:rsid w:val="005A6F2A"/>
    <w:rsid w:val="005B115F"/>
    <w:rsid w:val="005B15D4"/>
    <w:rsid w:val="005B1D65"/>
    <w:rsid w:val="005B41D8"/>
    <w:rsid w:val="005B4530"/>
    <w:rsid w:val="005B57CC"/>
    <w:rsid w:val="005B72D5"/>
    <w:rsid w:val="005C0FE5"/>
    <w:rsid w:val="005C21F9"/>
    <w:rsid w:val="005C22A3"/>
    <w:rsid w:val="005C2FB1"/>
    <w:rsid w:val="005C4BE9"/>
    <w:rsid w:val="005D0A37"/>
    <w:rsid w:val="005D18CC"/>
    <w:rsid w:val="005D2A61"/>
    <w:rsid w:val="005D329F"/>
    <w:rsid w:val="005D399F"/>
    <w:rsid w:val="005D3C0B"/>
    <w:rsid w:val="005D44DD"/>
    <w:rsid w:val="005D4E9C"/>
    <w:rsid w:val="005D5515"/>
    <w:rsid w:val="005D593D"/>
    <w:rsid w:val="005D626C"/>
    <w:rsid w:val="005D68A8"/>
    <w:rsid w:val="005E1716"/>
    <w:rsid w:val="005E5AD1"/>
    <w:rsid w:val="005E5B10"/>
    <w:rsid w:val="005E6B22"/>
    <w:rsid w:val="005E6C22"/>
    <w:rsid w:val="005E6C54"/>
    <w:rsid w:val="005F0F67"/>
    <w:rsid w:val="005F1771"/>
    <w:rsid w:val="005F1BE7"/>
    <w:rsid w:val="005F245A"/>
    <w:rsid w:val="005F413C"/>
    <w:rsid w:val="005F459A"/>
    <w:rsid w:val="005F75CE"/>
    <w:rsid w:val="00600C5D"/>
    <w:rsid w:val="00603B5A"/>
    <w:rsid w:val="00604205"/>
    <w:rsid w:val="00604CF0"/>
    <w:rsid w:val="00605D00"/>
    <w:rsid w:val="00606C71"/>
    <w:rsid w:val="006071E4"/>
    <w:rsid w:val="0061051E"/>
    <w:rsid w:val="006107D4"/>
    <w:rsid w:val="00610FA9"/>
    <w:rsid w:val="00611F7B"/>
    <w:rsid w:val="006120CF"/>
    <w:rsid w:val="006167B7"/>
    <w:rsid w:val="00617369"/>
    <w:rsid w:val="00617836"/>
    <w:rsid w:val="00620DC0"/>
    <w:rsid w:val="00621727"/>
    <w:rsid w:val="006231BD"/>
    <w:rsid w:val="00623647"/>
    <w:rsid w:val="00623B66"/>
    <w:rsid w:val="00624884"/>
    <w:rsid w:val="00625844"/>
    <w:rsid w:val="006356D3"/>
    <w:rsid w:val="006359D7"/>
    <w:rsid w:val="00636C94"/>
    <w:rsid w:val="006422DF"/>
    <w:rsid w:val="00643855"/>
    <w:rsid w:val="006451A0"/>
    <w:rsid w:val="00645A23"/>
    <w:rsid w:val="0065156E"/>
    <w:rsid w:val="00652015"/>
    <w:rsid w:val="00655825"/>
    <w:rsid w:val="00655944"/>
    <w:rsid w:val="006607A3"/>
    <w:rsid w:val="00660DD9"/>
    <w:rsid w:val="00661674"/>
    <w:rsid w:val="00661A18"/>
    <w:rsid w:val="00663108"/>
    <w:rsid w:val="006657E1"/>
    <w:rsid w:val="00666002"/>
    <w:rsid w:val="00670F4D"/>
    <w:rsid w:val="006731F0"/>
    <w:rsid w:val="00673783"/>
    <w:rsid w:val="00674EE6"/>
    <w:rsid w:val="0067734A"/>
    <w:rsid w:val="006819B9"/>
    <w:rsid w:val="00682888"/>
    <w:rsid w:val="006836E2"/>
    <w:rsid w:val="00683A2B"/>
    <w:rsid w:val="00685BA0"/>
    <w:rsid w:val="00686218"/>
    <w:rsid w:val="00691ABF"/>
    <w:rsid w:val="006921C2"/>
    <w:rsid w:val="006940C6"/>
    <w:rsid w:val="006942FD"/>
    <w:rsid w:val="00694D38"/>
    <w:rsid w:val="00697DD4"/>
    <w:rsid w:val="006A0C35"/>
    <w:rsid w:val="006A10EF"/>
    <w:rsid w:val="006A120E"/>
    <w:rsid w:val="006A344D"/>
    <w:rsid w:val="006A3AD6"/>
    <w:rsid w:val="006A459F"/>
    <w:rsid w:val="006A5E2B"/>
    <w:rsid w:val="006A743C"/>
    <w:rsid w:val="006B0FDA"/>
    <w:rsid w:val="006B1AC8"/>
    <w:rsid w:val="006B1FCB"/>
    <w:rsid w:val="006B67E8"/>
    <w:rsid w:val="006B7660"/>
    <w:rsid w:val="006C045C"/>
    <w:rsid w:val="006C1136"/>
    <w:rsid w:val="006C2D06"/>
    <w:rsid w:val="006C3503"/>
    <w:rsid w:val="006C4220"/>
    <w:rsid w:val="006C58CF"/>
    <w:rsid w:val="006D15A6"/>
    <w:rsid w:val="006D21E0"/>
    <w:rsid w:val="006D2483"/>
    <w:rsid w:val="006D3A7C"/>
    <w:rsid w:val="006D688E"/>
    <w:rsid w:val="006D70D8"/>
    <w:rsid w:val="006D71C0"/>
    <w:rsid w:val="006E022B"/>
    <w:rsid w:val="006E197A"/>
    <w:rsid w:val="006E240E"/>
    <w:rsid w:val="006E29A1"/>
    <w:rsid w:val="006E43F7"/>
    <w:rsid w:val="006E4C61"/>
    <w:rsid w:val="006E5F3D"/>
    <w:rsid w:val="006E62FA"/>
    <w:rsid w:val="006E6E86"/>
    <w:rsid w:val="006E7715"/>
    <w:rsid w:val="006E7C91"/>
    <w:rsid w:val="006F1770"/>
    <w:rsid w:val="006F2BD7"/>
    <w:rsid w:val="006F4B0D"/>
    <w:rsid w:val="006F4CB9"/>
    <w:rsid w:val="00705056"/>
    <w:rsid w:val="007052A5"/>
    <w:rsid w:val="00707C12"/>
    <w:rsid w:val="00707F0A"/>
    <w:rsid w:val="00711830"/>
    <w:rsid w:val="00711D0F"/>
    <w:rsid w:val="00712C5D"/>
    <w:rsid w:val="00713288"/>
    <w:rsid w:val="00715328"/>
    <w:rsid w:val="00715B8D"/>
    <w:rsid w:val="007233B1"/>
    <w:rsid w:val="0072394F"/>
    <w:rsid w:val="00723E30"/>
    <w:rsid w:val="00727AA4"/>
    <w:rsid w:val="00727BD9"/>
    <w:rsid w:val="007309C7"/>
    <w:rsid w:val="00731A0A"/>
    <w:rsid w:val="0073420C"/>
    <w:rsid w:val="00736778"/>
    <w:rsid w:val="00737692"/>
    <w:rsid w:val="00737966"/>
    <w:rsid w:val="00743538"/>
    <w:rsid w:val="00744246"/>
    <w:rsid w:val="007443AF"/>
    <w:rsid w:val="0074757C"/>
    <w:rsid w:val="007476A9"/>
    <w:rsid w:val="0075104C"/>
    <w:rsid w:val="00751699"/>
    <w:rsid w:val="00752A16"/>
    <w:rsid w:val="007545A8"/>
    <w:rsid w:val="00755CFF"/>
    <w:rsid w:val="007572DB"/>
    <w:rsid w:val="00760430"/>
    <w:rsid w:val="00761554"/>
    <w:rsid w:val="0076185C"/>
    <w:rsid w:val="007633D6"/>
    <w:rsid w:val="00764BA7"/>
    <w:rsid w:val="00765681"/>
    <w:rsid w:val="00771462"/>
    <w:rsid w:val="00776258"/>
    <w:rsid w:val="007771DD"/>
    <w:rsid w:val="00777E3A"/>
    <w:rsid w:val="0078051E"/>
    <w:rsid w:val="007807E3"/>
    <w:rsid w:val="007812C0"/>
    <w:rsid w:val="00781F36"/>
    <w:rsid w:val="0078328A"/>
    <w:rsid w:val="007850D6"/>
    <w:rsid w:val="007908AE"/>
    <w:rsid w:val="00791765"/>
    <w:rsid w:val="007929C4"/>
    <w:rsid w:val="007948F5"/>
    <w:rsid w:val="00794FD4"/>
    <w:rsid w:val="007950F2"/>
    <w:rsid w:val="00796315"/>
    <w:rsid w:val="00796742"/>
    <w:rsid w:val="007A2326"/>
    <w:rsid w:val="007A2CEC"/>
    <w:rsid w:val="007A45F2"/>
    <w:rsid w:val="007B010C"/>
    <w:rsid w:val="007B1562"/>
    <w:rsid w:val="007B4B97"/>
    <w:rsid w:val="007B549E"/>
    <w:rsid w:val="007B76E6"/>
    <w:rsid w:val="007B7E93"/>
    <w:rsid w:val="007C028A"/>
    <w:rsid w:val="007C079B"/>
    <w:rsid w:val="007C1924"/>
    <w:rsid w:val="007C2633"/>
    <w:rsid w:val="007C4492"/>
    <w:rsid w:val="007C7372"/>
    <w:rsid w:val="007C73B1"/>
    <w:rsid w:val="007C7B4F"/>
    <w:rsid w:val="007C7FC0"/>
    <w:rsid w:val="007D0232"/>
    <w:rsid w:val="007D07DD"/>
    <w:rsid w:val="007D3273"/>
    <w:rsid w:val="007D3D5D"/>
    <w:rsid w:val="007D5B8D"/>
    <w:rsid w:val="007D7439"/>
    <w:rsid w:val="007E1B0E"/>
    <w:rsid w:val="007E41AE"/>
    <w:rsid w:val="007E4645"/>
    <w:rsid w:val="007E4767"/>
    <w:rsid w:val="007E582E"/>
    <w:rsid w:val="007E75BC"/>
    <w:rsid w:val="007F1333"/>
    <w:rsid w:val="007F31C1"/>
    <w:rsid w:val="007F4E45"/>
    <w:rsid w:val="00800930"/>
    <w:rsid w:val="00802943"/>
    <w:rsid w:val="00802B1D"/>
    <w:rsid w:val="00805681"/>
    <w:rsid w:val="0081070F"/>
    <w:rsid w:val="008108A7"/>
    <w:rsid w:val="00810ABE"/>
    <w:rsid w:val="00812334"/>
    <w:rsid w:val="008148C7"/>
    <w:rsid w:val="0081660B"/>
    <w:rsid w:val="00817A1F"/>
    <w:rsid w:val="00822B70"/>
    <w:rsid w:val="0082366B"/>
    <w:rsid w:val="00823FC7"/>
    <w:rsid w:val="00825311"/>
    <w:rsid w:val="00826C04"/>
    <w:rsid w:val="00826CC5"/>
    <w:rsid w:val="008271E7"/>
    <w:rsid w:val="00834B6B"/>
    <w:rsid w:val="008368CF"/>
    <w:rsid w:val="00837233"/>
    <w:rsid w:val="008375A2"/>
    <w:rsid w:val="008411A2"/>
    <w:rsid w:val="00842560"/>
    <w:rsid w:val="00842D1B"/>
    <w:rsid w:val="008454D5"/>
    <w:rsid w:val="00846492"/>
    <w:rsid w:val="00846961"/>
    <w:rsid w:val="0084787D"/>
    <w:rsid w:val="00851B18"/>
    <w:rsid w:val="008537C0"/>
    <w:rsid w:val="00853E97"/>
    <w:rsid w:val="008552EB"/>
    <w:rsid w:val="00855C26"/>
    <w:rsid w:val="0085723C"/>
    <w:rsid w:val="00857B42"/>
    <w:rsid w:val="0086091E"/>
    <w:rsid w:val="00860F08"/>
    <w:rsid w:val="00865CFD"/>
    <w:rsid w:val="00865E10"/>
    <w:rsid w:val="00866B7B"/>
    <w:rsid w:val="00870BB1"/>
    <w:rsid w:val="008727CD"/>
    <w:rsid w:val="008764D0"/>
    <w:rsid w:val="0087687F"/>
    <w:rsid w:val="00881185"/>
    <w:rsid w:val="0088173F"/>
    <w:rsid w:val="00882556"/>
    <w:rsid w:val="00885114"/>
    <w:rsid w:val="00887208"/>
    <w:rsid w:val="00887F17"/>
    <w:rsid w:val="00887FB5"/>
    <w:rsid w:val="008936A8"/>
    <w:rsid w:val="00896B11"/>
    <w:rsid w:val="008A0A88"/>
    <w:rsid w:val="008A131C"/>
    <w:rsid w:val="008A288D"/>
    <w:rsid w:val="008A3710"/>
    <w:rsid w:val="008A4918"/>
    <w:rsid w:val="008A4E2A"/>
    <w:rsid w:val="008A5267"/>
    <w:rsid w:val="008A5D39"/>
    <w:rsid w:val="008A6D01"/>
    <w:rsid w:val="008B221C"/>
    <w:rsid w:val="008B476D"/>
    <w:rsid w:val="008B5B0C"/>
    <w:rsid w:val="008B632E"/>
    <w:rsid w:val="008C1D02"/>
    <w:rsid w:val="008C211B"/>
    <w:rsid w:val="008C39A7"/>
    <w:rsid w:val="008C4EDA"/>
    <w:rsid w:val="008C5F42"/>
    <w:rsid w:val="008C6ABE"/>
    <w:rsid w:val="008C6C2A"/>
    <w:rsid w:val="008C6F46"/>
    <w:rsid w:val="008D13B5"/>
    <w:rsid w:val="008D13BE"/>
    <w:rsid w:val="008D1D18"/>
    <w:rsid w:val="008D21C2"/>
    <w:rsid w:val="008D52A4"/>
    <w:rsid w:val="008D553E"/>
    <w:rsid w:val="008D5C6B"/>
    <w:rsid w:val="008D6A11"/>
    <w:rsid w:val="008D7518"/>
    <w:rsid w:val="008E1AA2"/>
    <w:rsid w:val="008E2D8E"/>
    <w:rsid w:val="008E5480"/>
    <w:rsid w:val="008E75FC"/>
    <w:rsid w:val="008F1A33"/>
    <w:rsid w:val="008F1E64"/>
    <w:rsid w:val="008F386E"/>
    <w:rsid w:val="008F4B9A"/>
    <w:rsid w:val="008F687C"/>
    <w:rsid w:val="008F7DA2"/>
    <w:rsid w:val="009018ED"/>
    <w:rsid w:val="00902253"/>
    <w:rsid w:val="00902AE3"/>
    <w:rsid w:val="00902B13"/>
    <w:rsid w:val="0090358B"/>
    <w:rsid w:val="009035D1"/>
    <w:rsid w:val="009037CC"/>
    <w:rsid w:val="00903C06"/>
    <w:rsid w:val="0090415F"/>
    <w:rsid w:val="00913E1C"/>
    <w:rsid w:val="009161BF"/>
    <w:rsid w:val="00916C1A"/>
    <w:rsid w:val="00920CCA"/>
    <w:rsid w:val="00921B00"/>
    <w:rsid w:val="00921FCD"/>
    <w:rsid w:val="00924A87"/>
    <w:rsid w:val="009255BF"/>
    <w:rsid w:val="00926256"/>
    <w:rsid w:val="0092661F"/>
    <w:rsid w:val="00930E39"/>
    <w:rsid w:val="009311D6"/>
    <w:rsid w:val="00931DEE"/>
    <w:rsid w:val="00932432"/>
    <w:rsid w:val="00935A97"/>
    <w:rsid w:val="00936740"/>
    <w:rsid w:val="0093706A"/>
    <w:rsid w:val="00941600"/>
    <w:rsid w:val="009418A4"/>
    <w:rsid w:val="00942830"/>
    <w:rsid w:val="00950761"/>
    <w:rsid w:val="00950EA3"/>
    <w:rsid w:val="00952064"/>
    <w:rsid w:val="00952A5D"/>
    <w:rsid w:val="00953189"/>
    <w:rsid w:val="00961517"/>
    <w:rsid w:val="009633E2"/>
    <w:rsid w:val="0096384D"/>
    <w:rsid w:val="00966501"/>
    <w:rsid w:val="00967DE3"/>
    <w:rsid w:val="00970528"/>
    <w:rsid w:val="0097176E"/>
    <w:rsid w:val="009733A6"/>
    <w:rsid w:val="00973960"/>
    <w:rsid w:val="00976372"/>
    <w:rsid w:val="00976627"/>
    <w:rsid w:val="0097778A"/>
    <w:rsid w:val="00977ED4"/>
    <w:rsid w:val="0098021A"/>
    <w:rsid w:val="00980900"/>
    <w:rsid w:val="00982603"/>
    <w:rsid w:val="009836CF"/>
    <w:rsid w:val="0098386D"/>
    <w:rsid w:val="00985F49"/>
    <w:rsid w:val="00986EC6"/>
    <w:rsid w:val="00990A97"/>
    <w:rsid w:val="009929FE"/>
    <w:rsid w:val="00992B28"/>
    <w:rsid w:val="009931A1"/>
    <w:rsid w:val="00993D89"/>
    <w:rsid w:val="00993DFC"/>
    <w:rsid w:val="0099481F"/>
    <w:rsid w:val="00995786"/>
    <w:rsid w:val="009961CF"/>
    <w:rsid w:val="00996322"/>
    <w:rsid w:val="00997480"/>
    <w:rsid w:val="009A0609"/>
    <w:rsid w:val="009A1B0B"/>
    <w:rsid w:val="009A4E52"/>
    <w:rsid w:val="009A6C92"/>
    <w:rsid w:val="009B0E2D"/>
    <w:rsid w:val="009B136F"/>
    <w:rsid w:val="009B4865"/>
    <w:rsid w:val="009C2198"/>
    <w:rsid w:val="009C4BEF"/>
    <w:rsid w:val="009C530B"/>
    <w:rsid w:val="009C5440"/>
    <w:rsid w:val="009C6F35"/>
    <w:rsid w:val="009D058D"/>
    <w:rsid w:val="009D2784"/>
    <w:rsid w:val="009D400B"/>
    <w:rsid w:val="009D56B7"/>
    <w:rsid w:val="009D5A5C"/>
    <w:rsid w:val="009D5F13"/>
    <w:rsid w:val="009D7D82"/>
    <w:rsid w:val="009E0A8B"/>
    <w:rsid w:val="009E1CED"/>
    <w:rsid w:val="009E1E46"/>
    <w:rsid w:val="009E2110"/>
    <w:rsid w:val="009E4195"/>
    <w:rsid w:val="009E59D1"/>
    <w:rsid w:val="009E640A"/>
    <w:rsid w:val="009F0422"/>
    <w:rsid w:val="009F1D79"/>
    <w:rsid w:val="009F3A33"/>
    <w:rsid w:val="009F3AF0"/>
    <w:rsid w:val="009F3C6B"/>
    <w:rsid w:val="009F454E"/>
    <w:rsid w:val="009F50D7"/>
    <w:rsid w:val="009F7573"/>
    <w:rsid w:val="00A00A6C"/>
    <w:rsid w:val="00A037C2"/>
    <w:rsid w:val="00A12448"/>
    <w:rsid w:val="00A13171"/>
    <w:rsid w:val="00A15CCF"/>
    <w:rsid w:val="00A16313"/>
    <w:rsid w:val="00A176BA"/>
    <w:rsid w:val="00A206FB"/>
    <w:rsid w:val="00A20DEC"/>
    <w:rsid w:val="00A233FF"/>
    <w:rsid w:val="00A24033"/>
    <w:rsid w:val="00A24214"/>
    <w:rsid w:val="00A24650"/>
    <w:rsid w:val="00A24E48"/>
    <w:rsid w:val="00A255AB"/>
    <w:rsid w:val="00A326DA"/>
    <w:rsid w:val="00A3524C"/>
    <w:rsid w:val="00A37089"/>
    <w:rsid w:val="00A4173B"/>
    <w:rsid w:val="00A42861"/>
    <w:rsid w:val="00A42CA1"/>
    <w:rsid w:val="00A459F7"/>
    <w:rsid w:val="00A4663F"/>
    <w:rsid w:val="00A468D1"/>
    <w:rsid w:val="00A46EBA"/>
    <w:rsid w:val="00A471F1"/>
    <w:rsid w:val="00A50294"/>
    <w:rsid w:val="00A509B5"/>
    <w:rsid w:val="00A54D1E"/>
    <w:rsid w:val="00A56C30"/>
    <w:rsid w:val="00A60928"/>
    <w:rsid w:val="00A61055"/>
    <w:rsid w:val="00A6275E"/>
    <w:rsid w:val="00A6309B"/>
    <w:rsid w:val="00A64F72"/>
    <w:rsid w:val="00A66106"/>
    <w:rsid w:val="00A66459"/>
    <w:rsid w:val="00A672D4"/>
    <w:rsid w:val="00A72419"/>
    <w:rsid w:val="00A7421D"/>
    <w:rsid w:val="00A7547F"/>
    <w:rsid w:val="00A76854"/>
    <w:rsid w:val="00A80021"/>
    <w:rsid w:val="00A8032D"/>
    <w:rsid w:val="00A81580"/>
    <w:rsid w:val="00A822B5"/>
    <w:rsid w:val="00A82F82"/>
    <w:rsid w:val="00A83FE3"/>
    <w:rsid w:val="00A8557D"/>
    <w:rsid w:val="00A85628"/>
    <w:rsid w:val="00A85B5C"/>
    <w:rsid w:val="00A86119"/>
    <w:rsid w:val="00A86126"/>
    <w:rsid w:val="00A87395"/>
    <w:rsid w:val="00A903CC"/>
    <w:rsid w:val="00A90FCA"/>
    <w:rsid w:val="00A91540"/>
    <w:rsid w:val="00A9164F"/>
    <w:rsid w:val="00A94E5B"/>
    <w:rsid w:val="00A97E3B"/>
    <w:rsid w:val="00AA00F4"/>
    <w:rsid w:val="00AA3D5E"/>
    <w:rsid w:val="00AA3DBE"/>
    <w:rsid w:val="00AA7F5B"/>
    <w:rsid w:val="00AB0905"/>
    <w:rsid w:val="00AB141F"/>
    <w:rsid w:val="00AB203B"/>
    <w:rsid w:val="00AB344C"/>
    <w:rsid w:val="00AB41E8"/>
    <w:rsid w:val="00AB423C"/>
    <w:rsid w:val="00AB487D"/>
    <w:rsid w:val="00AB5714"/>
    <w:rsid w:val="00AB5A85"/>
    <w:rsid w:val="00AB5E2C"/>
    <w:rsid w:val="00AB75FC"/>
    <w:rsid w:val="00AB7672"/>
    <w:rsid w:val="00AB7C0E"/>
    <w:rsid w:val="00AB7FF0"/>
    <w:rsid w:val="00AC0085"/>
    <w:rsid w:val="00AC26D4"/>
    <w:rsid w:val="00AC3882"/>
    <w:rsid w:val="00AC54F2"/>
    <w:rsid w:val="00AC758D"/>
    <w:rsid w:val="00AD10EB"/>
    <w:rsid w:val="00AD1394"/>
    <w:rsid w:val="00AD168C"/>
    <w:rsid w:val="00AD1DAD"/>
    <w:rsid w:val="00AD21BB"/>
    <w:rsid w:val="00AD2C8E"/>
    <w:rsid w:val="00AD4515"/>
    <w:rsid w:val="00AD545D"/>
    <w:rsid w:val="00AD56E0"/>
    <w:rsid w:val="00AD77A0"/>
    <w:rsid w:val="00AE57FB"/>
    <w:rsid w:val="00AF00D5"/>
    <w:rsid w:val="00AF0A1F"/>
    <w:rsid w:val="00AF0D2B"/>
    <w:rsid w:val="00AF1519"/>
    <w:rsid w:val="00AF30E7"/>
    <w:rsid w:val="00AF67E9"/>
    <w:rsid w:val="00B00206"/>
    <w:rsid w:val="00B04BC2"/>
    <w:rsid w:val="00B04FB1"/>
    <w:rsid w:val="00B073A7"/>
    <w:rsid w:val="00B11F43"/>
    <w:rsid w:val="00B1202E"/>
    <w:rsid w:val="00B13028"/>
    <w:rsid w:val="00B15717"/>
    <w:rsid w:val="00B15786"/>
    <w:rsid w:val="00B15C7F"/>
    <w:rsid w:val="00B16C41"/>
    <w:rsid w:val="00B17584"/>
    <w:rsid w:val="00B20AB9"/>
    <w:rsid w:val="00B22CD5"/>
    <w:rsid w:val="00B24361"/>
    <w:rsid w:val="00B24C20"/>
    <w:rsid w:val="00B27644"/>
    <w:rsid w:val="00B276D3"/>
    <w:rsid w:val="00B27EA4"/>
    <w:rsid w:val="00B30426"/>
    <w:rsid w:val="00B30658"/>
    <w:rsid w:val="00B315EA"/>
    <w:rsid w:val="00B33E1A"/>
    <w:rsid w:val="00B34AEC"/>
    <w:rsid w:val="00B3600A"/>
    <w:rsid w:val="00B36C1A"/>
    <w:rsid w:val="00B432F2"/>
    <w:rsid w:val="00B437A9"/>
    <w:rsid w:val="00B43BED"/>
    <w:rsid w:val="00B43EE8"/>
    <w:rsid w:val="00B44BA8"/>
    <w:rsid w:val="00B44F81"/>
    <w:rsid w:val="00B47D68"/>
    <w:rsid w:val="00B47DDE"/>
    <w:rsid w:val="00B504CC"/>
    <w:rsid w:val="00B50689"/>
    <w:rsid w:val="00B50D6F"/>
    <w:rsid w:val="00B51337"/>
    <w:rsid w:val="00B515B9"/>
    <w:rsid w:val="00B52A44"/>
    <w:rsid w:val="00B5522E"/>
    <w:rsid w:val="00B56A4D"/>
    <w:rsid w:val="00B57F2D"/>
    <w:rsid w:val="00B60CC4"/>
    <w:rsid w:val="00B61F43"/>
    <w:rsid w:val="00B671E0"/>
    <w:rsid w:val="00B72416"/>
    <w:rsid w:val="00B749C5"/>
    <w:rsid w:val="00B76863"/>
    <w:rsid w:val="00B779A8"/>
    <w:rsid w:val="00B81A07"/>
    <w:rsid w:val="00B81AF4"/>
    <w:rsid w:val="00B8239C"/>
    <w:rsid w:val="00B83721"/>
    <w:rsid w:val="00B866C2"/>
    <w:rsid w:val="00B87E26"/>
    <w:rsid w:val="00B9219B"/>
    <w:rsid w:val="00B96ED6"/>
    <w:rsid w:val="00BA0320"/>
    <w:rsid w:val="00BA3CED"/>
    <w:rsid w:val="00BA3FB7"/>
    <w:rsid w:val="00BA574C"/>
    <w:rsid w:val="00BB5524"/>
    <w:rsid w:val="00BB552A"/>
    <w:rsid w:val="00BB69F2"/>
    <w:rsid w:val="00BB7A50"/>
    <w:rsid w:val="00BC1848"/>
    <w:rsid w:val="00BC3019"/>
    <w:rsid w:val="00BC3EDB"/>
    <w:rsid w:val="00BC5A7F"/>
    <w:rsid w:val="00BC5D81"/>
    <w:rsid w:val="00BC6615"/>
    <w:rsid w:val="00BC66B4"/>
    <w:rsid w:val="00BC7BF4"/>
    <w:rsid w:val="00BD13BB"/>
    <w:rsid w:val="00BD2BFE"/>
    <w:rsid w:val="00BD4867"/>
    <w:rsid w:val="00BD5ACC"/>
    <w:rsid w:val="00BE1528"/>
    <w:rsid w:val="00BE189E"/>
    <w:rsid w:val="00BE3EF1"/>
    <w:rsid w:val="00BE520F"/>
    <w:rsid w:val="00BE5738"/>
    <w:rsid w:val="00BE7CB1"/>
    <w:rsid w:val="00BF0F3D"/>
    <w:rsid w:val="00BF0FC7"/>
    <w:rsid w:val="00BF20C7"/>
    <w:rsid w:val="00BF3909"/>
    <w:rsid w:val="00C00A66"/>
    <w:rsid w:val="00C01FA3"/>
    <w:rsid w:val="00C0591E"/>
    <w:rsid w:val="00C05D8A"/>
    <w:rsid w:val="00C06629"/>
    <w:rsid w:val="00C06BAE"/>
    <w:rsid w:val="00C07526"/>
    <w:rsid w:val="00C101F2"/>
    <w:rsid w:val="00C114A7"/>
    <w:rsid w:val="00C12074"/>
    <w:rsid w:val="00C12A88"/>
    <w:rsid w:val="00C14513"/>
    <w:rsid w:val="00C146DC"/>
    <w:rsid w:val="00C15288"/>
    <w:rsid w:val="00C153DC"/>
    <w:rsid w:val="00C1783C"/>
    <w:rsid w:val="00C178BF"/>
    <w:rsid w:val="00C202BD"/>
    <w:rsid w:val="00C21D83"/>
    <w:rsid w:val="00C21EB5"/>
    <w:rsid w:val="00C22928"/>
    <w:rsid w:val="00C25066"/>
    <w:rsid w:val="00C251B9"/>
    <w:rsid w:val="00C261E1"/>
    <w:rsid w:val="00C26287"/>
    <w:rsid w:val="00C278A4"/>
    <w:rsid w:val="00C27A3A"/>
    <w:rsid w:val="00C30BE5"/>
    <w:rsid w:val="00C33448"/>
    <w:rsid w:val="00C3449E"/>
    <w:rsid w:val="00C420CA"/>
    <w:rsid w:val="00C42258"/>
    <w:rsid w:val="00C431C5"/>
    <w:rsid w:val="00C43D48"/>
    <w:rsid w:val="00C44085"/>
    <w:rsid w:val="00C45163"/>
    <w:rsid w:val="00C45B9A"/>
    <w:rsid w:val="00C46801"/>
    <w:rsid w:val="00C51514"/>
    <w:rsid w:val="00C51844"/>
    <w:rsid w:val="00C5451D"/>
    <w:rsid w:val="00C55ABF"/>
    <w:rsid w:val="00C560A0"/>
    <w:rsid w:val="00C564D7"/>
    <w:rsid w:val="00C56604"/>
    <w:rsid w:val="00C579F3"/>
    <w:rsid w:val="00C617E1"/>
    <w:rsid w:val="00C65418"/>
    <w:rsid w:val="00C65494"/>
    <w:rsid w:val="00C65656"/>
    <w:rsid w:val="00C665FC"/>
    <w:rsid w:val="00C66EC1"/>
    <w:rsid w:val="00C670E6"/>
    <w:rsid w:val="00C75E8C"/>
    <w:rsid w:val="00C77F1E"/>
    <w:rsid w:val="00C80611"/>
    <w:rsid w:val="00C8074C"/>
    <w:rsid w:val="00C84625"/>
    <w:rsid w:val="00C847D1"/>
    <w:rsid w:val="00C84BAB"/>
    <w:rsid w:val="00C8507A"/>
    <w:rsid w:val="00C85324"/>
    <w:rsid w:val="00C86607"/>
    <w:rsid w:val="00C86D02"/>
    <w:rsid w:val="00C907F9"/>
    <w:rsid w:val="00C90AA8"/>
    <w:rsid w:val="00C90C41"/>
    <w:rsid w:val="00C9137F"/>
    <w:rsid w:val="00C91BEB"/>
    <w:rsid w:val="00C92B74"/>
    <w:rsid w:val="00C93457"/>
    <w:rsid w:val="00C93D35"/>
    <w:rsid w:val="00C966EB"/>
    <w:rsid w:val="00C97001"/>
    <w:rsid w:val="00CA1666"/>
    <w:rsid w:val="00CA228F"/>
    <w:rsid w:val="00CA2401"/>
    <w:rsid w:val="00CA24E8"/>
    <w:rsid w:val="00CA3BDE"/>
    <w:rsid w:val="00CA3FCD"/>
    <w:rsid w:val="00CA408E"/>
    <w:rsid w:val="00CA4F9A"/>
    <w:rsid w:val="00CA59C3"/>
    <w:rsid w:val="00CA5FF0"/>
    <w:rsid w:val="00CA7162"/>
    <w:rsid w:val="00CA74C2"/>
    <w:rsid w:val="00CA7A7A"/>
    <w:rsid w:val="00CB1B91"/>
    <w:rsid w:val="00CB2028"/>
    <w:rsid w:val="00CB3DA3"/>
    <w:rsid w:val="00CB4879"/>
    <w:rsid w:val="00CB5D7E"/>
    <w:rsid w:val="00CB68B5"/>
    <w:rsid w:val="00CC0AA9"/>
    <w:rsid w:val="00CC1681"/>
    <w:rsid w:val="00CC420B"/>
    <w:rsid w:val="00CC4BFC"/>
    <w:rsid w:val="00CC5EAD"/>
    <w:rsid w:val="00CC6F2E"/>
    <w:rsid w:val="00CD0439"/>
    <w:rsid w:val="00CD08F5"/>
    <w:rsid w:val="00CD1078"/>
    <w:rsid w:val="00CD466E"/>
    <w:rsid w:val="00CD541E"/>
    <w:rsid w:val="00CD652D"/>
    <w:rsid w:val="00CE11BD"/>
    <w:rsid w:val="00CE3C4A"/>
    <w:rsid w:val="00CE4298"/>
    <w:rsid w:val="00CE4A5A"/>
    <w:rsid w:val="00CE5872"/>
    <w:rsid w:val="00CE678E"/>
    <w:rsid w:val="00CE7763"/>
    <w:rsid w:val="00CE79D6"/>
    <w:rsid w:val="00CF0C6F"/>
    <w:rsid w:val="00CF62AB"/>
    <w:rsid w:val="00CF6954"/>
    <w:rsid w:val="00CF730F"/>
    <w:rsid w:val="00D00B4B"/>
    <w:rsid w:val="00D04E2C"/>
    <w:rsid w:val="00D05921"/>
    <w:rsid w:val="00D06BCD"/>
    <w:rsid w:val="00D073A2"/>
    <w:rsid w:val="00D117B6"/>
    <w:rsid w:val="00D14249"/>
    <w:rsid w:val="00D144EA"/>
    <w:rsid w:val="00D1535D"/>
    <w:rsid w:val="00D17189"/>
    <w:rsid w:val="00D2134F"/>
    <w:rsid w:val="00D23C0D"/>
    <w:rsid w:val="00D3244F"/>
    <w:rsid w:val="00D35494"/>
    <w:rsid w:val="00D354C4"/>
    <w:rsid w:val="00D43618"/>
    <w:rsid w:val="00D436DC"/>
    <w:rsid w:val="00D47A65"/>
    <w:rsid w:val="00D522DB"/>
    <w:rsid w:val="00D5339B"/>
    <w:rsid w:val="00D53CFC"/>
    <w:rsid w:val="00D5477A"/>
    <w:rsid w:val="00D57B23"/>
    <w:rsid w:val="00D60050"/>
    <w:rsid w:val="00D61CFD"/>
    <w:rsid w:val="00D63695"/>
    <w:rsid w:val="00D64A67"/>
    <w:rsid w:val="00D65E7F"/>
    <w:rsid w:val="00D6754C"/>
    <w:rsid w:val="00D705C0"/>
    <w:rsid w:val="00D70E69"/>
    <w:rsid w:val="00D72FD8"/>
    <w:rsid w:val="00D746F9"/>
    <w:rsid w:val="00D8143B"/>
    <w:rsid w:val="00D81F18"/>
    <w:rsid w:val="00D821D5"/>
    <w:rsid w:val="00D82546"/>
    <w:rsid w:val="00D8353A"/>
    <w:rsid w:val="00D84356"/>
    <w:rsid w:val="00D84650"/>
    <w:rsid w:val="00D94A4D"/>
    <w:rsid w:val="00D9629E"/>
    <w:rsid w:val="00D96BA6"/>
    <w:rsid w:val="00DA019F"/>
    <w:rsid w:val="00DA03C4"/>
    <w:rsid w:val="00DA07B2"/>
    <w:rsid w:val="00DA13C5"/>
    <w:rsid w:val="00DA1508"/>
    <w:rsid w:val="00DA1D47"/>
    <w:rsid w:val="00DA2FE1"/>
    <w:rsid w:val="00DA3B37"/>
    <w:rsid w:val="00DA49F8"/>
    <w:rsid w:val="00DA5FCB"/>
    <w:rsid w:val="00DA7439"/>
    <w:rsid w:val="00DB0374"/>
    <w:rsid w:val="00DB1262"/>
    <w:rsid w:val="00DB1FD4"/>
    <w:rsid w:val="00DB23F7"/>
    <w:rsid w:val="00DB282F"/>
    <w:rsid w:val="00DB4E9A"/>
    <w:rsid w:val="00DB539B"/>
    <w:rsid w:val="00DB6BA5"/>
    <w:rsid w:val="00DC2237"/>
    <w:rsid w:val="00DC3130"/>
    <w:rsid w:val="00DC3858"/>
    <w:rsid w:val="00DC4B4B"/>
    <w:rsid w:val="00DC6E11"/>
    <w:rsid w:val="00DC72B8"/>
    <w:rsid w:val="00DC7C80"/>
    <w:rsid w:val="00DD13AF"/>
    <w:rsid w:val="00DD1537"/>
    <w:rsid w:val="00DD15D0"/>
    <w:rsid w:val="00DD2201"/>
    <w:rsid w:val="00DD412F"/>
    <w:rsid w:val="00DD6928"/>
    <w:rsid w:val="00DE4F92"/>
    <w:rsid w:val="00DE607A"/>
    <w:rsid w:val="00DE732E"/>
    <w:rsid w:val="00DE7AE3"/>
    <w:rsid w:val="00DF0B8A"/>
    <w:rsid w:val="00DF0FC2"/>
    <w:rsid w:val="00DF2147"/>
    <w:rsid w:val="00DF38DB"/>
    <w:rsid w:val="00DF4460"/>
    <w:rsid w:val="00E00D9C"/>
    <w:rsid w:val="00E015E4"/>
    <w:rsid w:val="00E03838"/>
    <w:rsid w:val="00E05ECD"/>
    <w:rsid w:val="00E06B8B"/>
    <w:rsid w:val="00E13BC2"/>
    <w:rsid w:val="00E1422E"/>
    <w:rsid w:val="00E1530D"/>
    <w:rsid w:val="00E17F03"/>
    <w:rsid w:val="00E23D46"/>
    <w:rsid w:val="00E244BC"/>
    <w:rsid w:val="00E261E0"/>
    <w:rsid w:val="00E2633D"/>
    <w:rsid w:val="00E26F01"/>
    <w:rsid w:val="00E27247"/>
    <w:rsid w:val="00E27656"/>
    <w:rsid w:val="00E31A5A"/>
    <w:rsid w:val="00E37092"/>
    <w:rsid w:val="00E44C09"/>
    <w:rsid w:val="00E46072"/>
    <w:rsid w:val="00E50087"/>
    <w:rsid w:val="00E51553"/>
    <w:rsid w:val="00E53C41"/>
    <w:rsid w:val="00E546D5"/>
    <w:rsid w:val="00E6009A"/>
    <w:rsid w:val="00E62218"/>
    <w:rsid w:val="00E648CE"/>
    <w:rsid w:val="00E65F8E"/>
    <w:rsid w:val="00E669D0"/>
    <w:rsid w:val="00E66A31"/>
    <w:rsid w:val="00E66CC6"/>
    <w:rsid w:val="00E67F36"/>
    <w:rsid w:val="00E70D0C"/>
    <w:rsid w:val="00E7335C"/>
    <w:rsid w:val="00E7343C"/>
    <w:rsid w:val="00E73EE2"/>
    <w:rsid w:val="00E73FA2"/>
    <w:rsid w:val="00E74211"/>
    <w:rsid w:val="00E74DF0"/>
    <w:rsid w:val="00E761C7"/>
    <w:rsid w:val="00E770E1"/>
    <w:rsid w:val="00E77213"/>
    <w:rsid w:val="00E77CFE"/>
    <w:rsid w:val="00E811EC"/>
    <w:rsid w:val="00E8128F"/>
    <w:rsid w:val="00E81C44"/>
    <w:rsid w:val="00E81F24"/>
    <w:rsid w:val="00E84723"/>
    <w:rsid w:val="00E84DED"/>
    <w:rsid w:val="00E856CA"/>
    <w:rsid w:val="00E85902"/>
    <w:rsid w:val="00E87BDE"/>
    <w:rsid w:val="00E91E3E"/>
    <w:rsid w:val="00E9500D"/>
    <w:rsid w:val="00E97851"/>
    <w:rsid w:val="00EA049E"/>
    <w:rsid w:val="00EA460A"/>
    <w:rsid w:val="00EB01E0"/>
    <w:rsid w:val="00EB0569"/>
    <w:rsid w:val="00EB05F8"/>
    <w:rsid w:val="00EB1CD7"/>
    <w:rsid w:val="00EB1F06"/>
    <w:rsid w:val="00EB356C"/>
    <w:rsid w:val="00EB3680"/>
    <w:rsid w:val="00EB5D3E"/>
    <w:rsid w:val="00EB7409"/>
    <w:rsid w:val="00EB75FF"/>
    <w:rsid w:val="00EB7B01"/>
    <w:rsid w:val="00EB7D5E"/>
    <w:rsid w:val="00EC06DA"/>
    <w:rsid w:val="00EC0C1E"/>
    <w:rsid w:val="00EC2CA9"/>
    <w:rsid w:val="00EC3261"/>
    <w:rsid w:val="00EC7491"/>
    <w:rsid w:val="00ED02F6"/>
    <w:rsid w:val="00ED2639"/>
    <w:rsid w:val="00ED2ED2"/>
    <w:rsid w:val="00ED3D57"/>
    <w:rsid w:val="00ED48C9"/>
    <w:rsid w:val="00ED4A45"/>
    <w:rsid w:val="00ED5187"/>
    <w:rsid w:val="00ED65F9"/>
    <w:rsid w:val="00ED6F19"/>
    <w:rsid w:val="00ED768B"/>
    <w:rsid w:val="00ED7987"/>
    <w:rsid w:val="00EE02EC"/>
    <w:rsid w:val="00EE0C2A"/>
    <w:rsid w:val="00EE1C18"/>
    <w:rsid w:val="00EE2086"/>
    <w:rsid w:val="00EE3AB0"/>
    <w:rsid w:val="00EE5785"/>
    <w:rsid w:val="00EE68BA"/>
    <w:rsid w:val="00EE71DE"/>
    <w:rsid w:val="00EE72CF"/>
    <w:rsid w:val="00EF0558"/>
    <w:rsid w:val="00EF06C6"/>
    <w:rsid w:val="00EF0FD3"/>
    <w:rsid w:val="00EF3B75"/>
    <w:rsid w:val="00EF5BFC"/>
    <w:rsid w:val="00EF68E2"/>
    <w:rsid w:val="00EF7D53"/>
    <w:rsid w:val="00F01024"/>
    <w:rsid w:val="00F02082"/>
    <w:rsid w:val="00F04631"/>
    <w:rsid w:val="00F0589D"/>
    <w:rsid w:val="00F107CD"/>
    <w:rsid w:val="00F11AE4"/>
    <w:rsid w:val="00F1317C"/>
    <w:rsid w:val="00F14BF5"/>
    <w:rsid w:val="00F15EC4"/>
    <w:rsid w:val="00F1602B"/>
    <w:rsid w:val="00F20679"/>
    <w:rsid w:val="00F2179C"/>
    <w:rsid w:val="00F224A7"/>
    <w:rsid w:val="00F2323F"/>
    <w:rsid w:val="00F23421"/>
    <w:rsid w:val="00F23625"/>
    <w:rsid w:val="00F253BA"/>
    <w:rsid w:val="00F266F5"/>
    <w:rsid w:val="00F26EE0"/>
    <w:rsid w:val="00F27772"/>
    <w:rsid w:val="00F3167F"/>
    <w:rsid w:val="00F31FA6"/>
    <w:rsid w:val="00F34C21"/>
    <w:rsid w:val="00F35561"/>
    <w:rsid w:val="00F36564"/>
    <w:rsid w:val="00F40FA3"/>
    <w:rsid w:val="00F42651"/>
    <w:rsid w:val="00F44839"/>
    <w:rsid w:val="00F46948"/>
    <w:rsid w:val="00F513DC"/>
    <w:rsid w:val="00F53835"/>
    <w:rsid w:val="00F54710"/>
    <w:rsid w:val="00F5601D"/>
    <w:rsid w:val="00F568EC"/>
    <w:rsid w:val="00F57097"/>
    <w:rsid w:val="00F60AC6"/>
    <w:rsid w:val="00F60D11"/>
    <w:rsid w:val="00F62361"/>
    <w:rsid w:val="00F64A04"/>
    <w:rsid w:val="00F6695C"/>
    <w:rsid w:val="00F717A6"/>
    <w:rsid w:val="00F71F93"/>
    <w:rsid w:val="00F724B8"/>
    <w:rsid w:val="00F75078"/>
    <w:rsid w:val="00F76103"/>
    <w:rsid w:val="00F769EC"/>
    <w:rsid w:val="00F77B9A"/>
    <w:rsid w:val="00F81F3D"/>
    <w:rsid w:val="00F83C12"/>
    <w:rsid w:val="00F8432B"/>
    <w:rsid w:val="00F86A48"/>
    <w:rsid w:val="00F911FF"/>
    <w:rsid w:val="00F91A1E"/>
    <w:rsid w:val="00F97B66"/>
    <w:rsid w:val="00FA01EA"/>
    <w:rsid w:val="00FA1DA7"/>
    <w:rsid w:val="00FA25D9"/>
    <w:rsid w:val="00FA4081"/>
    <w:rsid w:val="00FA609F"/>
    <w:rsid w:val="00FA6A1A"/>
    <w:rsid w:val="00FB13F6"/>
    <w:rsid w:val="00FB15A1"/>
    <w:rsid w:val="00FB5562"/>
    <w:rsid w:val="00FC138F"/>
    <w:rsid w:val="00FC46A3"/>
    <w:rsid w:val="00FC4827"/>
    <w:rsid w:val="00FC6234"/>
    <w:rsid w:val="00FC6FD9"/>
    <w:rsid w:val="00FD07F4"/>
    <w:rsid w:val="00FD13DD"/>
    <w:rsid w:val="00FD3137"/>
    <w:rsid w:val="00FD69AC"/>
    <w:rsid w:val="00FD75E4"/>
    <w:rsid w:val="00FE1681"/>
    <w:rsid w:val="00FE57DE"/>
    <w:rsid w:val="00FE63B9"/>
    <w:rsid w:val="00FE66E2"/>
    <w:rsid w:val="00FE7416"/>
    <w:rsid w:val="00FF0232"/>
    <w:rsid w:val="00FF05D3"/>
    <w:rsid w:val="00FF2026"/>
    <w:rsid w:val="00FF310A"/>
    <w:rsid w:val="00FF6C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F6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cs-CZ"/>
    </w:rPr>
  </w:style>
  <w:style w:type="paragraph" w:styleId="Nadpis1">
    <w:name w:val="heading 1"/>
    <w:basedOn w:val="Normln"/>
    <w:next w:val="Normln"/>
    <w:link w:val="Nadpis1Char"/>
    <w:qFormat/>
    <w:rsid w:val="00092A40"/>
    <w:pPr>
      <w:keepNext/>
      <w:jc w:val="center"/>
      <w:outlineLvl w:val="0"/>
    </w:pPr>
    <w:rPr>
      <w:rFonts w:ascii="Arial" w:hAnsi="Arial"/>
      <w:b/>
      <w:sz w:val="52"/>
      <w:szCs w:val="20"/>
    </w:rPr>
  </w:style>
  <w:style w:type="paragraph" w:styleId="Nadpis2">
    <w:name w:val="heading 2"/>
    <w:basedOn w:val="Normln"/>
    <w:next w:val="Normln"/>
    <w:link w:val="Nadpis2Char"/>
    <w:qFormat/>
    <w:rsid w:val="00092A40"/>
    <w:pPr>
      <w:keepNext/>
      <w:jc w:val="center"/>
      <w:outlineLvl w:val="1"/>
    </w:pPr>
    <w:rPr>
      <w:rFonts w:ascii="Arial Black" w:hAnsi="Arial Black"/>
      <w:b/>
      <w:sz w:val="20"/>
      <w:szCs w:val="20"/>
    </w:rPr>
  </w:style>
  <w:style w:type="paragraph" w:styleId="Nadpis3">
    <w:name w:val="heading 3"/>
    <w:basedOn w:val="Normln"/>
    <w:next w:val="Normln"/>
    <w:link w:val="Nadpis3Char"/>
    <w:qFormat/>
    <w:rsid w:val="00092A40"/>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92A40"/>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092A40"/>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092A40"/>
    <w:pPr>
      <w:spacing w:before="240" w:after="60"/>
      <w:outlineLvl w:val="5"/>
    </w:pPr>
    <w:rPr>
      <w:b/>
      <w:bCs/>
      <w:sz w:val="22"/>
      <w:szCs w:val="22"/>
    </w:rPr>
  </w:style>
  <w:style w:type="paragraph" w:styleId="Nadpis7">
    <w:name w:val="heading 7"/>
    <w:basedOn w:val="Normln"/>
    <w:next w:val="Normln"/>
    <w:link w:val="Nadpis7Char"/>
    <w:qFormat/>
    <w:rsid w:val="00092A40"/>
    <w:pPr>
      <w:spacing w:before="240" w:after="60"/>
      <w:outlineLvl w:val="6"/>
    </w:pPr>
  </w:style>
  <w:style w:type="paragraph" w:styleId="Nadpis8">
    <w:name w:val="heading 8"/>
    <w:basedOn w:val="Normln"/>
    <w:next w:val="Normln"/>
    <w:link w:val="Nadpis8Char"/>
    <w:qFormat/>
    <w:rsid w:val="00092A40"/>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styleId="Hypertextovodkaz">
    <w:name w:val="Hyperlink"/>
    <w:rsid w:val="00124E65"/>
    <w:rPr>
      <w:color w:val="0000FF"/>
      <w:u w:val="single"/>
    </w:rPr>
  </w:style>
  <w:style w:type="paragraph" w:styleId="Rozloendokumentu">
    <w:name w:val="Document Map"/>
    <w:basedOn w:val="Normln"/>
    <w:link w:val="RozloendokumentuChar"/>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styleId="Zkladntext3">
    <w:name w:val="Body Text 3"/>
    <w:basedOn w:val="Normln"/>
    <w:link w:val="Zkladntext3Char"/>
    <w:rsid w:val="00092A40"/>
    <w:pPr>
      <w:spacing w:after="120"/>
    </w:pPr>
    <w:rPr>
      <w:sz w:val="16"/>
      <w:szCs w:val="16"/>
    </w:rPr>
  </w:style>
  <w:style w:type="character" w:customStyle="1" w:styleId="Zkladntext3Char">
    <w:name w:val="Základní text 3 Char"/>
    <w:link w:val="Zkladntext3"/>
    <w:rsid w:val="00092A40"/>
    <w:rPr>
      <w:sz w:val="16"/>
      <w:szCs w:val="16"/>
    </w:rPr>
  </w:style>
  <w:style w:type="paragraph" w:styleId="Zkladntextodsazen3">
    <w:name w:val="Body Text Indent 3"/>
    <w:basedOn w:val="Normln"/>
    <w:link w:val="Zkladntextodsazen3Char"/>
    <w:rsid w:val="00092A40"/>
    <w:pPr>
      <w:spacing w:after="120"/>
      <w:ind w:left="283"/>
    </w:pPr>
    <w:rPr>
      <w:sz w:val="16"/>
      <w:szCs w:val="16"/>
    </w:rPr>
  </w:style>
  <w:style w:type="character" w:customStyle="1" w:styleId="Zkladntextodsazen3Char">
    <w:name w:val="Základní text odsazený 3 Char"/>
    <w:link w:val="Zkladntextodsazen3"/>
    <w:rsid w:val="00092A40"/>
    <w:rPr>
      <w:sz w:val="16"/>
      <w:szCs w:val="16"/>
    </w:rPr>
  </w:style>
  <w:style w:type="character" w:customStyle="1" w:styleId="Nadpis1Char">
    <w:name w:val="Nadpis 1 Char"/>
    <w:link w:val="Nadpis1"/>
    <w:rsid w:val="00092A40"/>
    <w:rPr>
      <w:rFonts w:ascii="Arial" w:hAnsi="Arial"/>
      <w:b/>
      <w:sz w:val="52"/>
    </w:rPr>
  </w:style>
  <w:style w:type="character" w:customStyle="1" w:styleId="Nadpis2Char">
    <w:name w:val="Nadpis 2 Char"/>
    <w:link w:val="Nadpis2"/>
    <w:rsid w:val="00092A40"/>
    <w:rPr>
      <w:rFonts w:ascii="Arial Black" w:hAnsi="Arial Black"/>
      <w:b/>
    </w:rPr>
  </w:style>
  <w:style w:type="character" w:customStyle="1" w:styleId="Nadpis3Char">
    <w:name w:val="Nadpis 3 Char"/>
    <w:link w:val="Nadpis3"/>
    <w:rsid w:val="00092A40"/>
    <w:rPr>
      <w:rFonts w:ascii="Arial" w:hAnsi="Arial" w:cs="Arial"/>
      <w:b/>
      <w:bCs/>
      <w:sz w:val="26"/>
      <w:szCs w:val="26"/>
    </w:rPr>
  </w:style>
  <w:style w:type="character" w:customStyle="1" w:styleId="Nadpis4Char">
    <w:name w:val="Nadpis 4 Char"/>
    <w:link w:val="Nadpis4"/>
    <w:rsid w:val="00092A40"/>
    <w:rPr>
      <w:rFonts w:ascii="Arial" w:hAnsi="Arial"/>
      <w:b/>
      <w:sz w:val="24"/>
    </w:rPr>
  </w:style>
  <w:style w:type="character" w:customStyle="1" w:styleId="Nadpis5Char">
    <w:name w:val="Nadpis 5 Char"/>
    <w:link w:val="Nadpis5"/>
    <w:rsid w:val="00092A40"/>
    <w:rPr>
      <w:rFonts w:ascii="Arial" w:hAnsi="Arial"/>
      <w:b/>
      <w:bCs/>
      <w:i/>
      <w:iCs/>
      <w:sz w:val="26"/>
      <w:szCs w:val="26"/>
    </w:rPr>
  </w:style>
  <w:style w:type="character" w:customStyle="1" w:styleId="Nadpis6Char">
    <w:name w:val="Nadpis 6 Char"/>
    <w:link w:val="Nadpis6"/>
    <w:rsid w:val="00092A40"/>
    <w:rPr>
      <w:b/>
      <w:bCs/>
      <w:sz w:val="22"/>
      <w:szCs w:val="22"/>
    </w:rPr>
  </w:style>
  <w:style w:type="character" w:customStyle="1" w:styleId="Nadpis7Char">
    <w:name w:val="Nadpis 7 Char"/>
    <w:link w:val="Nadpis7"/>
    <w:rsid w:val="00092A40"/>
    <w:rPr>
      <w:sz w:val="24"/>
      <w:szCs w:val="24"/>
    </w:rPr>
  </w:style>
  <w:style w:type="character" w:customStyle="1" w:styleId="Nadpis8Char">
    <w:name w:val="Nadpis 8 Char"/>
    <w:link w:val="Nadpis8"/>
    <w:rsid w:val="00092A40"/>
    <w:rPr>
      <w:i/>
      <w:iCs/>
      <w:sz w:val="24"/>
      <w:szCs w:val="24"/>
    </w:rPr>
  </w:style>
  <w:style w:type="paragraph" w:customStyle="1" w:styleId="Import6">
    <w:name w:val="Import 6"/>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3">
    <w:name w:val="Import 3"/>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Prosttext">
    <w:name w:val="Plain Text"/>
    <w:basedOn w:val="Normln"/>
    <w:link w:val="ProsttextChar"/>
    <w:rsid w:val="00092A40"/>
    <w:rPr>
      <w:rFonts w:ascii="Courier New" w:hAnsi="Courier New"/>
      <w:sz w:val="20"/>
      <w:szCs w:val="20"/>
    </w:rPr>
  </w:style>
  <w:style w:type="character" w:customStyle="1" w:styleId="ProsttextChar">
    <w:name w:val="Prostý text Char"/>
    <w:link w:val="Prosttext"/>
    <w:rsid w:val="00092A40"/>
    <w:rPr>
      <w:rFonts w:ascii="Courier New" w:hAnsi="Courier New"/>
    </w:rPr>
  </w:style>
  <w:style w:type="paragraph" w:customStyle="1" w:styleId="Import1">
    <w:name w:val="Import 1"/>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92A40"/>
    <w:pPr>
      <w:suppressAutoHyphens/>
      <w:spacing w:line="276" w:lineRule="auto"/>
    </w:pPr>
    <w:rPr>
      <w:rFonts w:ascii="Courier New" w:hAnsi="Courier New"/>
      <w:szCs w:val="20"/>
    </w:rPr>
  </w:style>
  <w:style w:type="paragraph" w:customStyle="1" w:styleId="Import4">
    <w:name w:val="Import 4"/>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092A40"/>
    <w:pPr>
      <w:ind w:left="709"/>
    </w:pPr>
    <w:rPr>
      <w:szCs w:val="20"/>
    </w:rPr>
  </w:style>
  <w:style w:type="paragraph" w:customStyle="1" w:styleId="Import16">
    <w:name w:val="Import 16"/>
    <w:basedOn w:val="Import0"/>
    <w:rsid w:val="00092A40"/>
    <w:pPr>
      <w:tabs>
        <w:tab w:val="left" w:pos="5904"/>
      </w:tabs>
      <w:spacing w:line="230" w:lineRule="auto"/>
    </w:pPr>
  </w:style>
  <w:style w:type="character" w:styleId="Odkaznakoment">
    <w:name w:val="annotation reference"/>
    <w:rsid w:val="00092A40"/>
    <w:rPr>
      <w:sz w:val="16"/>
      <w:szCs w:val="16"/>
    </w:rPr>
  </w:style>
  <w:style w:type="paragraph" w:styleId="Textkomente">
    <w:name w:val="annotation text"/>
    <w:basedOn w:val="Normln"/>
    <w:link w:val="TextkomenteChar"/>
    <w:uiPriority w:val="99"/>
    <w:rsid w:val="00092A40"/>
    <w:rPr>
      <w:rFonts w:ascii="Arial" w:hAnsi="Arial"/>
      <w:sz w:val="20"/>
      <w:szCs w:val="20"/>
    </w:rPr>
  </w:style>
  <w:style w:type="character" w:customStyle="1" w:styleId="TextkomenteChar">
    <w:name w:val="Text komentáře Char"/>
    <w:link w:val="Textkomente"/>
    <w:uiPriority w:val="99"/>
    <w:rsid w:val="00092A40"/>
    <w:rPr>
      <w:rFonts w:ascii="Arial" w:hAnsi="Arial"/>
    </w:rPr>
  </w:style>
  <w:style w:type="paragraph" w:styleId="Pedmtkomente">
    <w:name w:val="annotation subject"/>
    <w:basedOn w:val="Textkomente"/>
    <w:next w:val="Textkomente"/>
    <w:link w:val="PedmtkomenteChar"/>
    <w:rsid w:val="00092A40"/>
    <w:rPr>
      <w:b/>
      <w:bCs/>
    </w:rPr>
  </w:style>
  <w:style w:type="character" w:customStyle="1" w:styleId="PedmtkomenteChar">
    <w:name w:val="Předmět komentáře Char"/>
    <w:link w:val="Pedmtkomente"/>
    <w:rsid w:val="00092A40"/>
    <w:rPr>
      <w:rFonts w:ascii="Arial" w:hAnsi="Arial"/>
      <w:b/>
      <w:bCs/>
    </w:rPr>
  </w:style>
  <w:style w:type="paragraph" w:customStyle="1" w:styleId="tun">
    <w:name w:val="tučný"/>
    <w:basedOn w:val="Normln"/>
    <w:rsid w:val="00092A40"/>
    <w:pPr>
      <w:ind w:left="705" w:hanging="705"/>
    </w:pPr>
    <w:rPr>
      <w:rFonts w:ascii="Arial" w:hAnsi="Arial"/>
      <w:sz w:val="20"/>
      <w:szCs w:val="20"/>
    </w:rPr>
  </w:style>
  <w:style w:type="paragraph" w:customStyle="1" w:styleId="SODodstavec">
    <w:name w:val="SOD odstavec"/>
    <w:basedOn w:val="Zkladntext"/>
    <w:autoRedefine/>
    <w:rsid w:val="00092A40"/>
    <w:pPr>
      <w:numPr>
        <w:ilvl w:val="1"/>
        <w:numId w:val="5"/>
      </w:numPr>
      <w:spacing w:before="120"/>
      <w:ind w:hanging="539"/>
      <w:jc w:val="both"/>
    </w:pPr>
    <w:rPr>
      <w:sz w:val="22"/>
    </w:rPr>
  </w:style>
  <w:style w:type="paragraph" w:styleId="Zkladntext-prvnodsazen">
    <w:name w:val="Body Text First Indent"/>
    <w:basedOn w:val="Zkladntext"/>
    <w:link w:val="Zkladntext-prvnodsazenChar"/>
    <w:rsid w:val="00092A40"/>
    <w:pPr>
      <w:ind w:firstLine="210"/>
    </w:pPr>
    <w:rPr>
      <w:rFonts w:ascii="Arial" w:hAnsi="Arial"/>
      <w:szCs w:val="20"/>
    </w:rPr>
  </w:style>
  <w:style w:type="character" w:customStyle="1" w:styleId="Zkladntext-prvnodsazenChar">
    <w:name w:val="Základní text - první odsazený Char"/>
    <w:link w:val="Zkladntext-prvnodsazen"/>
    <w:rsid w:val="00092A40"/>
    <w:rPr>
      <w:rFonts w:ascii="Arial" w:hAnsi="Arial"/>
      <w:sz w:val="24"/>
      <w:szCs w:val="24"/>
    </w:rPr>
  </w:style>
  <w:style w:type="paragraph" w:styleId="Obsah1">
    <w:name w:val="toc 1"/>
    <w:basedOn w:val="Normln"/>
    <w:next w:val="Normln"/>
    <w:autoRedefine/>
    <w:rsid w:val="00092A40"/>
    <w:pPr>
      <w:numPr>
        <w:ilvl w:val="1"/>
        <w:numId w:val="6"/>
      </w:numPr>
      <w:jc w:val="both"/>
    </w:pPr>
    <w:rPr>
      <w:snapToGrid w:val="0"/>
      <w:color w:val="0000FF"/>
      <w:szCs w:val="20"/>
    </w:rPr>
  </w:style>
  <w:style w:type="character" w:customStyle="1" w:styleId="ZhlavChar">
    <w:name w:val="Záhlaví Char"/>
    <w:link w:val="Zhlav"/>
    <w:uiPriority w:val="99"/>
    <w:locked/>
    <w:rsid w:val="00092A40"/>
    <w:rPr>
      <w:sz w:val="24"/>
      <w:szCs w:val="24"/>
    </w:rPr>
  </w:style>
  <w:style w:type="paragraph" w:styleId="Revize">
    <w:name w:val="Revision"/>
    <w:hidden/>
    <w:uiPriority w:val="99"/>
    <w:semiHidden/>
    <w:rsid w:val="00092A40"/>
    <w:rPr>
      <w:rFonts w:ascii="Arial" w:hAnsi="Arial"/>
      <w:sz w:val="24"/>
      <w:szCs w:val="24"/>
      <w:lang w:eastAsia="cs-CZ"/>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092A40"/>
    <w:pPr>
      <w:ind w:left="720"/>
      <w:contextualSpacing/>
    </w:pPr>
    <w:rPr>
      <w:rFonts w:ascii="Arial" w:hAnsi="Arial"/>
      <w:szCs w:val="20"/>
    </w:rPr>
  </w:style>
  <w:style w:type="character" w:customStyle="1" w:styleId="CharChar14">
    <w:name w:val="Char Char14"/>
    <w:rsid w:val="00092A40"/>
  </w:style>
  <w:style w:type="paragraph" w:styleId="Normlnweb">
    <w:name w:val="Normal (Web)"/>
    <w:basedOn w:val="Normln"/>
    <w:uiPriority w:val="99"/>
    <w:unhideWhenUsed/>
    <w:rsid w:val="00092A40"/>
    <w:pPr>
      <w:spacing w:before="100" w:beforeAutospacing="1" w:after="100" w:afterAutospacing="1"/>
    </w:pPr>
  </w:style>
  <w:style w:type="character" w:customStyle="1" w:styleId="CharChar6">
    <w:name w:val="Char Char6"/>
    <w:rsid w:val="00092A40"/>
    <w:rPr>
      <w:rFonts w:ascii="Times New Roman" w:eastAsia="Times New Roman" w:hAnsi="Times New Roman"/>
    </w:rPr>
  </w:style>
  <w:style w:type="paragraph" w:customStyle="1" w:styleId="import00">
    <w:name w:val="import0"/>
    <w:basedOn w:val="Normln"/>
    <w:rsid w:val="00092A40"/>
    <w:pPr>
      <w:spacing w:before="100" w:beforeAutospacing="1" w:after="100" w:afterAutospacing="1"/>
    </w:pPr>
    <w:rPr>
      <w:rFonts w:eastAsia="Calibri"/>
    </w:rPr>
  </w:style>
  <w:style w:type="character" w:customStyle="1" w:styleId="ZpatChar">
    <w:name w:val="Zápatí Char"/>
    <w:link w:val="Zpat"/>
    <w:rsid w:val="00092A40"/>
    <w:rPr>
      <w:sz w:val="24"/>
      <w:szCs w:val="24"/>
    </w:rPr>
  </w:style>
  <w:style w:type="character" w:customStyle="1" w:styleId="TextbublinyChar">
    <w:name w:val="Text bubliny Char"/>
    <w:link w:val="Textbubliny"/>
    <w:rsid w:val="00092A40"/>
    <w:rPr>
      <w:rFonts w:ascii="Tahoma" w:hAnsi="Tahoma" w:cs="Tahoma"/>
      <w:sz w:val="16"/>
      <w:szCs w:val="16"/>
    </w:rPr>
  </w:style>
  <w:style w:type="character" w:customStyle="1" w:styleId="Zkladntextodsazen2Char">
    <w:name w:val="Základní text odsazený 2 Char"/>
    <w:link w:val="Zkladntextodsazen2"/>
    <w:rsid w:val="00092A40"/>
    <w:rPr>
      <w:sz w:val="24"/>
      <w:szCs w:val="24"/>
    </w:rPr>
  </w:style>
  <w:style w:type="character" w:customStyle="1" w:styleId="Zkladntext2Char">
    <w:name w:val="Základní text 2 Char"/>
    <w:link w:val="Zkladntext2"/>
    <w:rsid w:val="00092A40"/>
    <w:rPr>
      <w:rFonts w:ascii="Arial MT CE Black" w:hAnsi="Arial MT CE Black"/>
      <w:sz w:val="16"/>
    </w:rPr>
  </w:style>
  <w:style w:type="character" w:customStyle="1" w:styleId="RozloendokumentuChar">
    <w:name w:val="Rozložení dokumentu Char"/>
    <w:link w:val="Rozloendokumentu"/>
    <w:semiHidden/>
    <w:rsid w:val="00092A40"/>
    <w:rPr>
      <w:rFonts w:ascii="Tahoma" w:hAnsi="Tahoma" w:cs="Tahoma"/>
      <w:shd w:val="clear" w:color="auto" w:fill="000080"/>
    </w:rPr>
  </w:style>
  <w:style w:type="paragraph" w:customStyle="1" w:styleId="Zkladntextodsazen22">
    <w:name w:val="Základní text odsazený 22"/>
    <w:basedOn w:val="Normln"/>
    <w:rsid w:val="00092A40"/>
    <w:pPr>
      <w:ind w:left="709"/>
    </w:pPr>
    <w:rPr>
      <w:szCs w:val="20"/>
    </w:rPr>
  </w:style>
  <w:style w:type="paragraph" w:styleId="Seznam">
    <w:name w:val="List"/>
    <w:basedOn w:val="Normln"/>
    <w:rsid w:val="00092A40"/>
    <w:pPr>
      <w:widowControl w:val="0"/>
      <w:ind w:left="283" w:hanging="283"/>
    </w:pPr>
    <w:rPr>
      <w:sz w:val="20"/>
      <w:szCs w:val="20"/>
    </w:rPr>
  </w:style>
  <w:style w:type="character" w:customStyle="1" w:styleId="odst1">
    <w:name w:val="odst1"/>
    <w:rsid w:val="009F50D7"/>
    <w:rPr>
      <w:b/>
      <w:bCs/>
      <w:color w:val="1060B8"/>
    </w:rPr>
  </w:style>
  <w:style w:type="paragraph" w:customStyle="1" w:styleId="ParagraphText1">
    <w:name w:val="Paragraph Text 1"/>
    <w:basedOn w:val="Normln"/>
    <w:rsid w:val="005D44DD"/>
    <w:pPr>
      <w:tabs>
        <w:tab w:val="num" w:pos="360"/>
      </w:tabs>
      <w:suppressAutoHyphens/>
      <w:spacing w:after="120"/>
      <w:jc w:val="both"/>
    </w:pPr>
    <w:rPr>
      <w:sz w:val="22"/>
      <w:szCs w:val="20"/>
      <w:lang w:eastAsia="zh-CN"/>
    </w:rPr>
  </w:style>
  <w:style w:type="numbering" w:styleId="111111">
    <w:name w:val="Outline List 2"/>
    <w:basedOn w:val="Bezseznamu"/>
    <w:rsid w:val="008108A7"/>
    <w:pPr>
      <w:numPr>
        <w:numId w:val="97"/>
      </w:numPr>
    </w:pPr>
  </w:style>
  <w:style w:type="paragraph" w:customStyle="1" w:styleId="Textbodu">
    <w:name w:val="Text bodu"/>
    <w:basedOn w:val="Normln"/>
    <w:rsid w:val="00434D37"/>
    <w:pPr>
      <w:numPr>
        <w:ilvl w:val="2"/>
        <w:numId w:val="101"/>
      </w:numPr>
      <w:jc w:val="both"/>
      <w:outlineLvl w:val="8"/>
    </w:pPr>
    <w:rPr>
      <w:szCs w:val="20"/>
    </w:rPr>
  </w:style>
  <w:style w:type="paragraph" w:customStyle="1" w:styleId="Textpsmene">
    <w:name w:val="Text písmene"/>
    <w:basedOn w:val="Normln"/>
    <w:rsid w:val="00434D37"/>
    <w:pPr>
      <w:numPr>
        <w:ilvl w:val="1"/>
        <w:numId w:val="101"/>
      </w:numPr>
      <w:jc w:val="both"/>
      <w:outlineLvl w:val="7"/>
    </w:pPr>
    <w:rPr>
      <w:szCs w:val="20"/>
    </w:rPr>
  </w:style>
  <w:style w:type="paragraph" w:customStyle="1" w:styleId="Textodstavce">
    <w:name w:val="Text odstavce"/>
    <w:basedOn w:val="Normln"/>
    <w:rsid w:val="00434D37"/>
    <w:pPr>
      <w:numPr>
        <w:numId w:val="101"/>
      </w:numPr>
      <w:tabs>
        <w:tab w:val="left" w:pos="851"/>
      </w:tabs>
      <w:spacing w:before="120" w:after="120"/>
      <w:jc w:val="both"/>
      <w:outlineLvl w:val="6"/>
    </w:pPr>
    <w:rPr>
      <w:szCs w:val="20"/>
    </w:rPr>
  </w:style>
  <w:style w:type="paragraph" w:customStyle="1" w:styleId="paragraf">
    <w:name w:val="paragraf"/>
    <w:basedOn w:val="Normln"/>
    <w:next w:val="Normln"/>
    <w:rsid w:val="00434D37"/>
    <w:pPr>
      <w:keepNext/>
      <w:spacing w:before="240"/>
      <w:jc w:val="center"/>
    </w:pPr>
    <w:rPr>
      <w:szCs w:val="20"/>
    </w:rPr>
  </w:style>
  <w:style w:type="character" w:customStyle="1" w:styleId="tituleknadpisu">
    <w:name w:val="titulek nadpisu"/>
    <w:rsid w:val="00434D37"/>
    <w:rPr>
      <w:b/>
    </w:rPr>
  </w:style>
  <w:style w:type="paragraph" w:customStyle="1" w:styleId="odsazentext0">
    <w:name w:val="odsazený text 0"/>
    <w:basedOn w:val="Normln"/>
    <w:next w:val="Normln"/>
    <w:rsid w:val="00434D37"/>
    <w:pPr>
      <w:spacing w:before="120"/>
      <w:jc w:val="both"/>
    </w:pPr>
    <w:rPr>
      <w:szCs w:val="20"/>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rsid w:val="002C18B6"/>
    <w:rPr>
      <w:rFonts w:ascii="Arial" w:hAnsi="Arial"/>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5446">
      <w:bodyDiv w:val="1"/>
      <w:marLeft w:val="0"/>
      <w:marRight w:val="0"/>
      <w:marTop w:val="0"/>
      <w:marBottom w:val="0"/>
      <w:divBdr>
        <w:top w:val="none" w:sz="0" w:space="0" w:color="auto"/>
        <w:left w:val="none" w:sz="0" w:space="0" w:color="auto"/>
        <w:bottom w:val="none" w:sz="0" w:space="0" w:color="auto"/>
        <w:right w:val="none" w:sz="0" w:space="0" w:color="auto"/>
      </w:divBdr>
      <w:divsChild>
        <w:div w:id="1566527083">
          <w:marLeft w:val="0"/>
          <w:marRight w:val="0"/>
          <w:marTop w:val="100"/>
          <w:marBottom w:val="100"/>
          <w:divBdr>
            <w:top w:val="none" w:sz="0" w:space="0" w:color="auto"/>
            <w:left w:val="none" w:sz="0" w:space="0" w:color="auto"/>
            <w:bottom w:val="none" w:sz="0" w:space="0" w:color="auto"/>
            <w:right w:val="none" w:sz="0" w:space="0" w:color="auto"/>
          </w:divBdr>
          <w:divsChild>
            <w:div w:id="705981633">
              <w:marLeft w:val="0"/>
              <w:marRight w:val="0"/>
              <w:marTop w:val="0"/>
              <w:marBottom w:val="0"/>
              <w:divBdr>
                <w:top w:val="none" w:sz="0" w:space="0" w:color="auto"/>
                <w:left w:val="none" w:sz="0" w:space="0" w:color="auto"/>
                <w:bottom w:val="none" w:sz="0" w:space="0" w:color="auto"/>
                <w:right w:val="none" w:sz="0" w:space="0" w:color="auto"/>
              </w:divBdr>
              <w:divsChild>
                <w:div w:id="198665565">
                  <w:marLeft w:val="0"/>
                  <w:marRight w:val="0"/>
                  <w:marTop w:val="0"/>
                  <w:marBottom w:val="0"/>
                  <w:divBdr>
                    <w:top w:val="none" w:sz="0" w:space="0" w:color="auto"/>
                    <w:left w:val="none" w:sz="0" w:space="0" w:color="auto"/>
                    <w:bottom w:val="none" w:sz="0" w:space="0" w:color="auto"/>
                    <w:right w:val="none" w:sz="0" w:space="0" w:color="auto"/>
                  </w:divBdr>
                  <w:divsChild>
                    <w:div w:id="2114856249">
                      <w:marLeft w:val="360"/>
                      <w:marRight w:val="0"/>
                      <w:marTop w:val="0"/>
                      <w:marBottom w:val="0"/>
                      <w:divBdr>
                        <w:top w:val="none" w:sz="0" w:space="0" w:color="auto"/>
                        <w:left w:val="none" w:sz="0" w:space="0" w:color="auto"/>
                        <w:bottom w:val="none" w:sz="0" w:space="0" w:color="auto"/>
                        <w:right w:val="none" w:sz="0" w:space="0" w:color="auto"/>
                      </w:divBdr>
                      <w:divsChild>
                        <w:div w:id="586767733">
                          <w:marLeft w:val="0"/>
                          <w:marRight w:val="0"/>
                          <w:marTop w:val="0"/>
                          <w:marBottom w:val="0"/>
                          <w:divBdr>
                            <w:top w:val="none" w:sz="0" w:space="0" w:color="auto"/>
                            <w:left w:val="none" w:sz="0" w:space="0" w:color="auto"/>
                            <w:bottom w:val="none" w:sz="0" w:space="0" w:color="auto"/>
                            <w:right w:val="none" w:sz="0" w:space="0" w:color="auto"/>
                          </w:divBdr>
                          <w:divsChild>
                            <w:div w:id="1603882362">
                              <w:marLeft w:val="0"/>
                              <w:marRight w:val="0"/>
                              <w:marTop w:val="300"/>
                              <w:marBottom w:val="75"/>
                              <w:divBdr>
                                <w:top w:val="none" w:sz="0" w:space="0" w:color="auto"/>
                                <w:left w:val="none" w:sz="0" w:space="0" w:color="auto"/>
                                <w:bottom w:val="none" w:sz="0" w:space="0" w:color="auto"/>
                                <w:right w:val="none" w:sz="0" w:space="0" w:color="auto"/>
                              </w:divBdr>
                            </w:div>
                            <w:div w:id="1916697291">
                              <w:marLeft w:val="0"/>
                              <w:marRight w:val="0"/>
                              <w:marTop w:val="300"/>
                              <w:marBottom w:val="75"/>
                              <w:divBdr>
                                <w:top w:val="none" w:sz="0" w:space="0" w:color="auto"/>
                                <w:left w:val="none" w:sz="0" w:space="0" w:color="auto"/>
                                <w:bottom w:val="none" w:sz="0" w:space="0" w:color="auto"/>
                                <w:right w:val="none" w:sz="0" w:space="0" w:color="auto"/>
                              </w:divBdr>
                            </w:div>
                            <w:div w:id="201780433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78B1-4632-4E35-BF12-72960A24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5151</Characters>
  <Application>Microsoft Office Word</Application>
  <DocSecurity>0</DocSecurity>
  <Lines>42</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1</vt:lpstr>
      <vt:lpstr>1</vt:lpstr>
    </vt:vector>
  </TitlesOfParts>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
  <cp:revision>1</cp:revision>
  <cp:lastPrinted>2012-05-24T08:56:00Z</cp:lastPrinted>
  <dcterms:created xsi:type="dcterms:W3CDTF">2020-12-15T14:02:00Z</dcterms:created>
  <dcterms:modified xsi:type="dcterms:W3CDTF">2021-01-04T08:36:00Z</dcterms:modified>
</cp:coreProperties>
</file>