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0FB33" w14:textId="68923F92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  <w:r w:rsidRPr="008323B4">
        <w:rPr>
          <w:b/>
          <w:bCs/>
          <w:sz w:val="40"/>
        </w:rPr>
        <w:t xml:space="preserve"> č. </w:t>
      </w:r>
      <w:r w:rsidR="0096733A">
        <w:rPr>
          <w:b/>
          <w:bCs/>
          <w:sz w:val="40"/>
        </w:rPr>
        <w:t>306</w:t>
      </w:r>
      <w:r>
        <w:rPr>
          <w:b/>
          <w:bCs/>
          <w:sz w:val="40"/>
        </w:rPr>
        <w:t>M/2020</w:t>
      </w:r>
    </w:p>
    <w:p w14:paraId="072181C3" w14:textId="77777777" w:rsidR="002A6A87" w:rsidRDefault="002A6A87" w:rsidP="002A6A87"/>
    <w:p w14:paraId="2B7BCC17" w14:textId="77777777" w:rsidR="002A6A87" w:rsidRDefault="002A6A87" w:rsidP="002A6A87"/>
    <w:p w14:paraId="47515550" w14:textId="77777777" w:rsidR="002A6A87" w:rsidRDefault="002A6A87" w:rsidP="002A6A87"/>
    <w:p w14:paraId="1642B86E" w14:textId="77777777" w:rsidR="002A6A87" w:rsidRDefault="002A6A87" w:rsidP="002A6A87">
      <w:r>
        <w:t>Objednáváme u Vás</w:t>
      </w:r>
      <w:r w:rsidRPr="008323B4">
        <w:t>:</w:t>
      </w:r>
    </w:p>
    <w:p w14:paraId="18AA09B0" w14:textId="77777777" w:rsidR="002A6A87" w:rsidRDefault="002A6A87" w:rsidP="002A6A87"/>
    <w:p w14:paraId="11BF08EC" w14:textId="3CAA0D34" w:rsidR="0096733A" w:rsidRDefault="0096733A" w:rsidP="0096733A">
      <w:pPr>
        <w:jc w:val="both"/>
      </w:pPr>
      <w:r>
        <w:t>horizontální interiérové (povrchové) žaluzie, ruční ovládání pomocí řetízku (ovládání na pravé straně), barva šedá. Dodávka včetně montáže.</w:t>
      </w:r>
    </w:p>
    <w:p w14:paraId="62C94A9F" w14:textId="77777777" w:rsidR="0096733A" w:rsidRDefault="0096733A" w:rsidP="0096733A">
      <w:pPr>
        <w:jc w:val="both"/>
      </w:pPr>
    </w:p>
    <w:p w14:paraId="68C61289" w14:textId="3D893ECA" w:rsidR="0096733A" w:rsidRDefault="0096733A" w:rsidP="0096733A">
      <w:pPr>
        <w:jc w:val="both"/>
      </w:pPr>
      <w:r>
        <w:t xml:space="preserve">Obsah (3x žaluzie pro konstrukci OP1, 12x žaluzie pro tři konstrukce OP2, 1x žaluzie pro OP3, </w:t>
      </w:r>
      <w:r w:rsidR="00FE6862">
        <w:t>8</w:t>
      </w:r>
      <w:r>
        <w:t>x žaluzie pro OP4, 9x žaluzie pro OP5, 4x žaluzie pro dvě konstrukce OP6, 8x žaluzie pro konstrukci PO7, 4x žaluzie pro dvě konstrukce OP8).</w:t>
      </w:r>
    </w:p>
    <w:p w14:paraId="11C1F294" w14:textId="30FB0D10" w:rsidR="0096733A" w:rsidRDefault="0096733A" w:rsidP="0096733A">
      <w:pPr>
        <w:jc w:val="both"/>
      </w:pPr>
      <w:r>
        <w:t>Celkem žaluzie do 50 oken; 74 m2; dle cenové nabídky ze dne 4. 12. 2020.</w:t>
      </w:r>
    </w:p>
    <w:p w14:paraId="5883E551" w14:textId="77777777" w:rsidR="0096733A" w:rsidRDefault="0096733A" w:rsidP="0096733A">
      <w:pPr>
        <w:jc w:val="both"/>
      </w:pPr>
    </w:p>
    <w:p w14:paraId="18FBAE35" w14:textId="0CCB3E19" w:rsidR="002A6A87" w:rsidRDefault="0096733A" w:rsidP="0096733A">
      <w:pPr>
        <w:jc w:val="both"/>
      </w:pPr>
      <w:r>
        <w:t xml:space="preserve">Cena celkem: </w:t>
      </w:r>
      <w:r w:rsidRPr="0096733A">
        <w:rPr>
          <w:b/>
          <w:bCs/>
        </w:rPr>
        <w:t>5</w:t>
      </w:r>
      <w:r w:rsidR="00FE6862">
        <w:rPr>
          <w:b/>
          <w:bCs/>
        </w:rPr>
        <w:t>0 592</w:t>
      </w:r>
      <w:r>
        <w:t xml:space="preserve"> </w:t>
      </w:r>
      <w:r w:rsidRPr="0096733A">
        <w:rPr>
          <w:b/>
          <w:bCs/>
        </w:rPr>
        <w:t>Kč</w:t>
      </w:r>
      <w:r>
        <w:t xml:space="preserve"> bez DPH. </w:t>
      </w:r>
      <w:bookmarkStart w:id="0" w:name="_Hlk59030100"/>
    </w:p>
    <w:bookmarkEnd w:id="0"/>
    <w:p w14:paraId="0A56EEF7" w14:textId="77777777" w:rsidR="002A6A87" w:rsidRDefault="002A6A87" w:rsidP="002A6A87"/>
    <w:p w14:paraId="441A26B0" w14:textId="77777777" w:rsidR="002A6A87" w:rsidRDefault="002A6A87" w:rsidP="002A6A87"/>
    <w:p w14:paraId="3A4B072E" w14:textId="77777777" w:rsidR="002A6A87" w:rsidRDefault="002A6A87" w:rsidP="002A6A87"/>
    <w:p w14:paraId="6B5F2FFF" w14:textId="77777777" w:rsidR="002A6A87" w:rsidRDefault="002A6A87" w:rsidP="002A6A87"/>
    <w:p w14:paraId="3DC143FF" w14:textId="77777777" w:rsidR="002A6A87" w:rsidRPr="008323B4" w:rsidRDefault="002A6A87" w:rsidP="002A6A87">
      <w:r w:rsidRPr="008323B4">
        <w:t>Platba převodem na účet.</w:t>
      </w:r>
    </w:p>
    <w:p w14:paraId="3A5A58F1" w14:textId="77777777" w:rsidR="002A6A87" w:rsidRPr="008323B4" w:rsidRDefault="002A6A87" w:rsidP="002A6A87"/>
    <w:p w14:paraId="3712DE15" w14:textId="77777777" w:rsidR="002A6A87" w:rsidRPr="008323B4" w:rsidRDefault="002A6A87" w:rsidP="002A6A87"/>
    <w:p w14:paraId="69DE9EDF" w14:textId="77777777" w:rsidR="002A6A87" w:rsidRDefault="002A6A87" w:rsidP="002A6A87"/>
    <w:p w14:paraId="1C81C9A6" w14:textId="77777777" w:rsidR="002A6A87" w:rsidRDefault="002A6A87" w:rsidP="002A6A87"/>
    <w:p w14:paraId="3A21A9B7" w14:textId="00E7FA24" w:rsidR="002A6A87" w:rsidRDefault="002A6A87" w:rsidP="002A6A87"/>
    <w:p w14:paraId="5E73EEE6" w14:textId="20A0D3C3" w:rsidR="002A6A87" w:rsidRDefault="002A6A87" w:rsidP="002A6A87"/>
    <w:p w14:paraId="54E8957D" w14:textId="77777777" w:rsidR="002A6A87" w:rsidRDefault="002A6A87" w:rsidP="002A6A87"/>
    <w:p w14:paraId="0762A533" w14:textId="77777777" w:rsidR="002A6A87" w:rsidRDefault="002A6A87" w:rsidP="002A6A87"/>
    <w:p w14:paraId="6E684554" w14:textId="77777777" w:rsidR="002A6A87" w:rsidRDefault="002A6A87" w:rsidP="002A6A87"/>
    <w:p w14:paraId="3138A360" w14:textId="77777777" w:rsidR="002A6A87" w:rsidRDefault="002A6A87" w:rsidP="002A6A87"/>
    <w:p w14:paraId="64E05717" w14:textId="77777777" w:rsidR="002A6A87" w:rsidRDefault="002A6A87" w:rsidP="002A6A87"/>
    <w:p w14:paraId="0D79F68F" w14:textId="77777777" w:rsidR="002A6A87" w:rsidRDefault="002A6A87" w:rsidP="002A6A87"/>
    <w:p w14:paraId="1AF48054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0EBC8B8" w14:textId="77777777" w:rsidR="002A6A87" w:rsidRDefault="002A6A87" w:rsidP="002A6A87"/>
    <w:p w14:paraId="60800924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87B0D" w14:textId="77777777" w:rsidR="008468AE" w:rsidRDefault="008468AE" w:rsidP="008224D6">
      <w:r>
        <w:separator/>
      </w:r>
    </w:p>
  </w:endnote>
  <w:endnote w:type="continuationSeparator" w:id="0">
    <w:p w14:paraId="1F2347FC" w14:textId="77777777" w:rsidR="008468AE" w:rsidRDefault="008468AE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5E3EC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7135A774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97CA2A6" wp14:editId="7D787A97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265FB5C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E8694" w14:textId="77777777" w:rsidR="008468AE" w:rsidRDefault="008468AE" w:rsidP="008224D6">
      <w:r>
        <w:separator/>
      </w:r>
    </w:p>
  </w:footnote>
  <w:footnote w:type="continuationSeparator" w:id="0">
    <w:p w14:paraId="2AEB0D21" w14:textId="77777777" w:rsidR="008468AE" w:rsidRDefault="008468AE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DA60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2DB778D" wp14:editId="38860330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1FDB">
      <w:rPr>
        <w:rFonts w:ascii="Arial Narrow" w:hAnsi="Arial Narrow" w:cs="Arial"/>
        <w:bCs/>
        <w:sz w:val="20"/>
        <w:u w:val="none"/>
      </w:rPr>
      <w:t xml:space="preserve">                                    </w:t>
    </w:r>
  </w:p>
  <w:p w14:paraId="5A915A8F" w14:textId="2348FBE9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</w:t>
    </w:r>
    <w:r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154BF6F2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</w:p>
  <w:p w14:paraId="1E4D50F9" w14:textId="77777777" w:rsidR="008224D6" w:rsidRDefault="008224D6" w:rsidP="00311FDB">
    <w:pPr>
      <w:pStyle w:val="Nadpis3"/>
    </w:pPr>
  </w:p>
  <w:p w14:paraId="172816A2" w14:textId="77777777" w:rsidR="00E459D1" w:rsidRDefault="00E459D1" w:rsidP="00E459D1">
    <w:pPr>
      <w:pStyle w:val="Zhlav"/>
      <w:rPr>
        <w:b/>
      </w:rPr>
    </w:pPr>
  </w:p>
  <w:p w14:paraId="77F904D6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73B8A98" w14:textId="76428FBA" w:rsidR="00E459D1" w:rsidRDefault="002A6A87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350D4D" wp14:editId="31005ED3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12700" t="12065" r="5080" b="133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3ED3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BB0224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F20130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C87ACF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C037871" w14:textId="77777777" w:rsidR="00E459D1" w:rsidRDefault="00E459D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</w:t>
                          </w:r>
                          <w:r w:rsidR="008B0091">
                            <w:rPr>
                              <w:sz w:val="20"/>
                            </w:rPr>
                            <w:t xml:space="preserve"> Vojtěch Curylo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6C30526D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4D71576" w14:textId="77777777" w:rsidR="00E459D1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curylo@domovslunovrat.cz</w:t>
                          </w:r>
                        </w:p>
                        <w:p w14:paraId="1A5F1F12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E37A8CA" w14:textId="0777574D" w:rsidR="00E459D1" w:rsidRPr="00A16D0C" w:rsidRDefault="00090BB4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 w:rsidR="00E459D1">
                            <w:rPr>
                              <w:sz w:val="20"/>
                            </w:rPr>
                            <w:instrText xml:space="preserve"> CREATEDATE  \@ "yyyy-MM-dd"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FE6862">
                            <w:rPr>
                              <w:noProof/>
                              <w:sz w:val="20"/>
                            </w:rPr>
                            <w:t>2020-12-22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50D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" strokecolor="white">
              <v:textbox>
                <w:txbxContent>
                  <w:p w14:paraId="1203ED3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BB0224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F20130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C87ACF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C037871" w14:textId="77777777" w:rsidR="00E459D1" w:rsidRDefault="00E459D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</w:t>
                    </w:r>
                    <w:r w:rsidR="008B0091">
                      <w:rPr>
                        <w:sz w:val="20"/>
                      </w:rPr>
                      <w:t xml:space="preserve"> Vojtěch Curylo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6C30526D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4D71576" w14:textId="77777777" w:rsidR="00E459D1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curylo@domovslunovrat.cz</w:t>
                    </w:r>
                  </w:p>
                  <w:p w14:paraId="1A5F1F12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4E37A8CA" w14:textId="0777574D" w:rsidR="00E459D1" w:rsidRPr="00A16D0C" w:rsidRDefault="00090BB4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 w:rsidR="00E459D1">
                      <w:rPr>
                        <w:sz w:val="20"/>
                      </w:rPr>
                      <w:instrText xml:space="preserve"> CREATEDATE  \@ "yyyy-MM-dd"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FE6862">
                      <w:rPr>
                        <w:noProof/>
                        <w:sz w:val="20"/>
                      </w:rPr>
                      <w:t>2020-12-22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A6A87">
      <w:rPr>
        <w:b/>
        <w:bCs/>
        <w:caps/>
        <w:noProof/>
        <w:color w:val="FF0000"/>
        <w:spacing w:val="20"/>
        <w:sz w:val="22"/>
        <w:szCs w:val="4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4C0AAD" wp14:editId="1EBD5587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13335" t="12065" r="13970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8F75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4DB5B81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F6360D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328794F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166B892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367A3FF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AF4BE8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A3ED6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07AC5E76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7AB098F9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C0AAD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" strokecolor="white">
              <v:textbox>
                <w:txbxContent>
                  <w:p w14:paraId="3A78F75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4DB5B81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F6360DB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328794F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166B892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367A3FF7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AF4BE8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A3ED63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07AC5E76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7AB098F9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E428888" wp14:editId="70585044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13335" t="7620" r="12065" b="11430"/>
              <wp:wrapTight wrapText="bothSides">
                <wp:wrapPolygon edited="0">
                  <wp:start x="-75" y="0"/>
                  <wp:lineTo x="-75" y="21600"/>
                  <wp:lineTo x="21675" y="21600"/>
                  <wp:lineTo x="21675" y="0"/>
                  <wp:lineTo x="-75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FB0B1" w14:textId="4D7CBD5A" w:rsidR="002A6A87" w:rsidRDefault="0096733A" w:rsidP="002A6A87">
                          <w:pPr>
                            <w:spacing w:line="276" w:lineRule="auto"/>
                            <w:suppressOverlap/>
                          </w:pPr>
                          <w:proofErr w:type="spellStart"/>
                          <w:r>
                            <w:t>Alumoravia</w:t>
                          </w:r>
                          <w:proofErr w:type="spellEnd"/>
                          <w:r>
                            <w:t>, s.r.o.</w:t>
                          </w:r>
                        </w:p>
                        <w:p w14:paraId="2BC4D8F5" w14:textId="77777777" w:rsidR="0096733A" w:rsidRDefault="0096733A" w:rsidP="0096733A">
                          <w:pPr>
                            <w:spacing w:line="276" w:lineRule="auto"/>
                            <w:suppressOverlap/>
                          </w:pPr>
                          <w:proofErr w:type="spellStart"/>
                          <w:r>
                            <w:t>Hornosušská</w:t>
                          </w:r>
                          <w:proofErr w:type="spellEnd"/>
                          <w:r>
                            <w:t xml:space="preserve"> 1041/2</w:t>
                          </w:r>
                        </w:p>
                        <w:p w14:paraId="517A1C97" w14:textId="7AC82E29" w:rsidR="002A6A87" w:rsidRDefault="0096733A" w:rsidP="002A6A87">
                          <w:pPr>
                            <w:spacing w:line="276" w:lineRule="auto"/>
                            <w:suppressOverlap/>
                          </w:pPr>
                          <w:r>
                            <w:t>735 64 Havířov – Prostřední Suchá</w:t>
                          </w:r>
                        </w:p>
                        <w:p w14:paraId="54A79FBA" w14:textId="7A5599DD" w:rsidR="002A6A87" w:rsidRPr="00EE1C04" w:rsidRDefault="002A6A87" w:rsidP="002A6A87">
                          <w:pPr>
                            <w:spacing w:line="276" w:lineRule="auto"/>
                            <w:suppressOverlap/>
                          </w:pPr>
                          <w:r>
                            <w:t xml:space="preserve">IČ: </w:t>
                          </w:r>
                          <w:r w:rsidR="0096733A" w:rsidRPr="0096733A">
                            <w:t>29463106</w:t>
                          </w:r>
                        </w:p>
                        <w:p w14:paraId="3DA7785D" w14:textId="6843FC00" w:rsidR="002A6A87" w:rsidRDefault="002A6A87" w:rsidP="002A6A87">
                          <w:pPr>
                            <w:spacing w:line="276" w:lineRule="auto"/>
                            <w:suppressOverlap/>
                          </w:pPr>
                          <w:r>
                            <w:t>e-mail:</w:t>
                          </w:r>
                          <w:r w:rsidR="0096733A">
                            <w:t xml:space="preserve"> </w:t>
                          </w:r>
                          <w:r w:rsidR="0096733A" w:rsidRPr="0096733A">
                            <w:t>krecmer@alumoravia.cz</w:t>
                          </w:r>
                          <w:hyperlink r:id="rId2" w:history="1"/>
                        </w:p>
                        <w:p w14:paraId="11D065B3" w14:textId="77777777" w:rsidR="00E459D1" w:rsidRDefault="00E459D1" w:rsidP="00E459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28888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" o:allowincell="f" strokecolor="white">
              <v:textbox>
                <w:txbxContent>
                  <w:p w14:paraId="068FB0B1" w14:textId="4D7CBD5A" w:rsidR="002A6A87" w:rsidRDefault="0096733A" w:rsidP="002A6A87">
                    <w:pPr>
                      <w:spacing w:line="276" w:lineRule="auto"/>
                      <w:suppressOverlap/>
                    </w:pPr>
                    <w:proofErr w:type="spellStart"/>
                    <w:r>
                      <w:t>Alumoravia</w:t>
                    </w:r>
                    <w:proofErr w:type="spellEnd"/>
                    <w:r>
                      <w:t>, s.r.o.</w:t>
                    </w:r>
                  </w:p>
                  <w:p w14:paraId="2BC4D8F5" w14:textId="77777777" w:rsidR="0096733A" w:rsidRDefault="0096733A" w:rsidP="0096733A">
                    <w:pPr>
                      <w:spacing w:line="276" w:lineRule="auto"/>
                      <w:suppressOverlap/>
                    </w:pPr>
                    <w:proofErr w:type="spellStart"/>
                    <w:r>
                      <w:t>Hornosušská</w:t>
                    </w:r>
                    <w:proofErr w:type="spellEnd"/>
                    <w:r>
                      <w:t xml:space="preserve"> 1041/2</w:t>
                    </w:r>
                  </w:p>
                  <w:p w14:paraId="517A1C97" w14:textId="7AC82E29" w:rsidR="002A6A87" w:rsidRDefault="0096733A" w:rsidP="002A6A87">
                    <w:pPr>
                      <w:spacing w:line="276" w:lineRule="auto"/>
                      <w:suppressOverlap/>
                    </w:pPr>
                    <w:r>
                      <w:t>735 64 Havířov – Prostřední Suchá</w:t>
                    </w:r>
                  </w:p>
                  <w:p w14:paraId="54A79FBA" w14:textId="7A5599DD" w:rsidR="002A6A87" w:rsidRPr="00EE1C04" w:rsidRDefault="002A6A87" w:rsidP="002A6A87">
                    <w:pPr>
                      <w:spacing w:line="276" w:lineRule="auto"/>
                      <w:suppressOverlap/>
                    </w:pPr>
                    <w:r>
                      <w:t xml:space="preserve">IČ: </w:t>
                    </w:r>
                    <w:r w:rsidR="0096733A" w:rsidRPr="0096733A">
                      <w:t>29463106</w:t>
                    </w:r>
                  </w:p>
                  <w:p w14:paraId="3DA7785D" w14:textId="6843FC00" w:rsidR="002A6A87" w:rsidRDefault="002A6A87" w:rsidP="002A6A87">
                    <w:pPr>
                      <w:spacing w:line="276" w:lineRule="auto"/>
                      <w:suppressOverlap/>
                    </w:pPr>
                    <w:r>
                      <w:t>e-mail:</w:t>
                    </w:r>
                    <w:r w:rsidR="0096733A">
                      <w:t xml:space="preserve"> </w:t>
                    </w:r>
                    <w:r w:rsidR="0096733A" w:rsidRPr="0096733A">
                      <w:t>krecmer@alumoravia.cz</w:t>
                    </w:r>
                    <w:hyperlink r:id="rId3" w:history="1"/>
                  </w:p>
                  <w:p w14:paraId="11D065B3" w14:textId="77777777" w:rsidR="00E459D1" w:rsidRDefault="00E459D1" w:rsidP="00E459D1"/>
                </w:txbxContent>
              </v:textbox>
              <w10:wrap type="tight"/>
            </v:shape>
          </w:pict>
        </mc:Fallback>
      </mc:AlternateContent>
    </w:r>
  </w:p>
  <w:p w14:paraId="32409EA5" w14:textId="77777777" w:rsidR="00E459D1" w:rsidRDefault="00E459D1" w:rsidP="00E459D1">
    <w:pPr>
      <w:pStyle w:val="Zhlav"/>
      <w:rPr>
        <w:b/>
      </w:rPr>
    </w:pPr>
  </w:p>
  <w:p w14:paraId="7412E6F8" w14:textId="77777777" w:rsidR="00E459D1" w:rsidRDefault="00E459D1" w:rsidP="00E459D1">
    <w:pPr>
      <w:pStyle w:val="Zhlav"/>
      <w:rPr>
        <w:b/>
      </w:rPr>
    </w:pPr>
  </w:p>
  <w:p w14:paraId="1433BFCB" w14:textId="77777777" w:rsidR="00E459D1" w:rsidRDefault="00E459D1" w:rsidP="00E459D1">
    <w:pPr>
      <w:pStyle w:val="Zhlav"/>
      <w:rPr>
        <w:b/>
      </w:rPr>
    </w:pPr>
  </w:p>
  <w:p w14:paraId="2051806D" w14:textId="77777777" w:rsidR="00E459D1" w:rsidRDefault="00E459D1" w:rsidP="00E459D1">
    <w:pPr>
      <w:pStyle w:val="Zhlav"/>
      <w:rPr>
        <w:b/>
      </w:rPr>
    </w:pPr>
  </w:p>
  <w:p w14:paraId="71B8997B" w14:textId="77777777" w:rsidR="00E459D1" w:rsidRDefault="00E459D1" w:rsidP="00E459D1">
    <w:pPr>
      <w:pStyle w:val="Zhlav"/>
      <w:rPr>
        <w:b/>
      </w:rPr>
    </w:pPr>
  </w:p>
  <w:p w14:paraId="51E4F340" w14:textId="77777777" w:rsidR="00E459D1" w:rsidRDefault="00E459D1" w:rsidP="00E459D1">
    <w:pPr>
      <w:pStyle w:val="Zhlav"/>
      <w:rPr>
        <w:b/>
      </w:rPr>
    </w:pPr>
  </w:p>
  <w:p w14:paraId="5754C9EC" w14:textId="77777777" w:rsidR="00E459D1" w:rsidRDefault="00E459D1" w:rsidP="00E459D1">
    <w:pPr>
      <w:pStyle w:val="Zhlav"/>
      <w:rPr>
        <w:b/>
      </w:rPr>
    </w:pPr>
  </w:p>
  <w:p w14:paraId="6AD33D3F" w14:textId="77777777" w:rsidR="00E459D1" w:rsidRDefault="00E459D1" w:rsidP="00E459D1">
    <w:pPr>
      <w:pStyle w:val="Zhlav"/>
      <w:rPr>
        <w:b/>
      </w:rPr>
    </w:pPr>
  </w:p>
  <w:p w14:paraId="44E183E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1A8E5C63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70BB4"/>
    <w:rsid w:val="00090BB4"/>
    <w:rsid w:val="000C0708"/>
    <w:rsid w:val="00110054"/>
    <w:rsid w:val="0017179B"/>
    <w:rsid w:val="00175562"/>
    <w:rsid w:val="00180DF7"/>
    <w:rsid w:val="00194D66"/>
    <w:rsid w:val="002A6A87"/>
    <w:rsid w:val="003072A1"/>
    <w:rsid w:val="00311FDB"/>
    <w:rsid w:val="00375DC4"/>
    <w:rsid w:val="00393C6C"/>
    <w:rsid w:val="003D306A"/>
    <w:rsid w:val="0041479A"/>
    <w:rsid w:val="0045138C"/>
    <w:rsid w:val="004E4BC8"/>
    <w:rsid w:val="005419D6"/>
    <w:rsid w:val="0057746B"/>
    <w:rsid w:val="007B72D3"/>
    <w:rsid w:val="0081217C"/>
    <w:rsid w:val="008224D6"/>
    <w:rsid w:val="008468AE"/>
    <w:rsid w:val="00891626"/>
    <w:rsid w:val="008B0091"/>
    <w:rsid w:val="00926671"/>
    <w:rsid w:val="0096733A"/>
    <w:rsid w:val="00A16D0C"/>
    <w:rsid w:val="00AE3228"/>
    <w:rsid w:val="00B1332A"/>
    <w:rsid w:val="00C26A6F"/>
    <w:rsid w:val="00C30AE0"/>
    <w:rsid w:val="00CD182A"/>
    <w:rsid w:val="00DA5CB8"/>
    <w:rsid w:val="00E459D1"/>
    <w:rsid w:val="00F26B85"/>
    <w:rsid w:val="00F812E3"/>
    <w:rsid w:val="00FA5B30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921F"/>
  <w15:docId w15:val="{E222742D-07F8-4B89-96B0-6AB5EBA8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r.koukal@arjo.com" TargetMode="External"/><Relationship Id="rId2" Type="http://schemas.openxmlformats.org/officeDocument/2006/relationships/hyperlink" Target="mailto:petr.koukal@arjo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12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5</cp:revision>
  <cp:lastPrinted>2021-01-07T09:27:00Z</cp:lastPrinted>
  <dcterms:created xsi:type="dcterms:W3CDTF">2020-12-22T12:21:00Z</dcterms:created>
  <dcterms:modified xsi:type="dcterms:W3CDTF">2021-01-07T09:30:00Z</dcterms:modified>
</cp:coreProperties>
</file>