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627" w:rsidRDefault="00967627" w:rsidP="0014680A">
      <w:pPr>
        <w:widowControl w:val="0"/>
        <w:autoSpaceDE w:val="0"/>
        <w:autoSpaceDN w:val="0"/>
        <w:adjustRightInd w:val="0"/>
        <w:spacing w:after="120"/>
        <w:contextualSpacing/>
        <w:jc w:val="center"/>
        <w:rPr>
          <w:b/>
          <w:bCs/>
          <w:sz w:val="24"/>
          <w:szCs w:val="24"/>
        </w:rPr>
      </w:pPr>
      <w:bookmarkStart w:id="0" w:name="_GoBack"/>
      <w:bookmarkEnd w:id="0"/>
    </w:p>
    <w:p w:rsidR="00967627" w:rsidRPr="00CC0A11" w:rsidRDefault="00967627"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967627" w:rsidRPr="00CC0A11" w:rsidRDefault="00967627"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967627" w:rsidRPr="00887BAC" w:rsidRDefault="00967627" w:rsidP="0014680A">
      <w:pPr>
        <w:widowControl w:val="0"/>
        <w:autoSpaceDE w:val="0"/>
        <w:autoSpaceDN w:val="0"/>
        <w:adjustRightInd w:val="0"/>
        <w:spacing w:after="120"/>
        <w:jc w:val="both"/>
        <w:rPr>
          <w:b/>
          <w:bCs/>
          <w:color w:val="000000"/>
          <w:szCs w:val="24"/>
        </w:rPr>
      </w:pPr>
    </w:p>
    <w:p w:rsidR="00967627" w:rsidRPr="00887BAC" w:rsidRDefault="00967627"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967627" w:rsidRPr="00887BAC" w:rsidRDefault="00967627" w:rsidP="0014680A">
      <w:pPr>
        <w:spacing w:after="120"/>
        <w:contextualSpacing/>
        <w:jc w:val="both"/>
        <w:rPr>
          <w:szCs w:val="24"/>
        </w:rPr>
      </w:pPr>
      <w:r w:rsidRPr="00887BAC">
        <w:rPr>
          <w:szCs w:val="24"/>
        </w:rPr>
        <w:t xml:space="preserve">se sídlem Praha 1, Nové Město, Dlážděná 1003/7, PSČ 110 00, </w:t>
      </w:r>
    </w:p>
    <w:p w:rsidR="00967627" w:rsidRPr="00887BAC" w:rsidRDefault="00967627" w:rsidP="0014680A">
      <w:pPr>
        <w:spacing w:after="120"/>
        <w:contextualSpacing/>
        <w:jc w:val="both"/>
        <w:rPr>
          <w:szCs w:val="24"/>
        </w:rPr>
      </w:pPr>
      <w:r w:rsidRPr="00887BAC">
        <w:rPr>
          <w:szCs w:val="24"/>
        </w:rPr>
        <w:t xml:space="preserve">zapsaná v OR vedeném Městským soudem v Praze, odd. A, vložka 48384, </w:t>
      </w:r>
    </w:p>
    <w:p w:rsidR="00967627" w:rsidRPr="00887BAC" w:rsidRDefault="00967627"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967627" w:rsidRPr="00507057" w:rsidRDefault="00967627" w:rsidP="0014680A">
      <w:pPr>
        <w:spacing w:after="120"/>
        <w:jc w:val="both"/>
        <w:rPr>
          <w:szCs w:val="24"/>
        </w:rPr>
      </w:pPr>
      <w:r w:rsidRPr="00507057">
        <w:rPr>
          <w:szCs w:val="24"/>
        </w:rPr>
        <w:t>zastoupena Ing. Jakubem Červenkou, ředitelem odboru prodeje a pronájmu</w:t>
      </w:r>
    </w:p>
    <w:p w:rsidR="00967627" w:rsidRPr="00887BAC" w:rsidRDefault="00967627" w:rsidP="0014680A">
      <w:pPr>
        <w:spacing w:after="120"/>
        <w:jc w:val="both"/>
        <w:rPr>
          <w:szCs w:val="24"/>
        </w:rPr>
      </w:pPr>
      <w:r w:rsidRPr="00887BAC">
        <w:rPr>
          <w:szCs w:val="24"/>
        </w:rPr>
        <w:t>(dále jen „</w:t>
      </w:r>
      <w:r>
        <w:rPr>
          <w:b/>
        </w:rPr>
        <w:t>SŽ</w:t>
      </w:r>
      <w:r w:rsidRPr="00887BAC">
        <w:rPr>
          <w:szCs w:val="24"/>
        </w:rPr>
        <w:t>“)</w:t>
      </w:r>
    </w:p>
    <w:p w:rsidR="00967627" w:rsidRPr="00887BAC" w:rsidRDefault="00967627" w:rsidP="00C15897">
      <w:pPr>
        <w:spacing w:after="120"/>
        <w:jc w:val="center"/>
        <w:rPr>
          <w:szCs w:val="24"/>
        </w:rPr>
      </w:pPr>
    </w:p>
    <w:p w:rsidR="00967627" w:rsidRPr="00887BAC" w:rsidRDefault="00967627" w:rsidP="0014680A">
      <w:pPr>
        <w:spacing w:after="120"/>
        <w:contextualSpacing/>
        <w:jc w:val="both"/>
        <w:rPr>
          <w:b/>
          <w:szCs w:val="24"/>
        </w:rPr>
      </w:pPr>
      <w:r w:rsidRPr="00887BAC">
        <w:rPr>
          <w:b/>
          <w:szCs w:val="24"/>
        </w:rPr>
        <w:t>ČD – Telematika a.s.</w:t>
      </w:r>
    </w:p>
    <w:p w:rsidR="00967627" w:rsidRPr="00887BAC" w:rsidRDefault="00967627" w:rsidP="0014680A">
      <w:pPr>
        <w:spacing w:after="120"/>
        <w:contextualSpacing/>
        <w:jc w:val="both"/>
        <w:rPr>
          <w:szCs w:val="24"/>
        </w:rPr>
      </w:pPr>
      <w:r w:rsidRPr="00887BAC">
        <w:rPr>
          <w:szCs w:val="24"/>
        </w:rPr>
        <w:t>se sídlem Praha 3, Pernerova 2819/2a, PSČ 130 00</w:t>
      </w:r>
    </w:p>
    <w:p w:rsidR="00967627" w:rsidRPr="00887BAC" w:rsidRDefault="00967627" w:rsidP="0014680A">
      <w:pPr>
        <w:spacing w:after="120"/>
        <w:contextualSpacing/>
        <w:jc w:val="both"/>
        <w:rPr>
          <w:szCs w:val="24"/>
        </w:rPr>
      </w:pPr>
      <w:r w:rsidRPr="00887BAC">
        <w:rPr>
          <w:szCs w:val="24"/>
        </w:rPr>
        <w:t>zapsaná v OR vedeném Městským soudem v Praze, odd. B, vložka 8938</w:t>
      </w:r>
    </w:p>
    <w:p w:rsidR="00967627" w:rsidRPr="00887BAC" w:rsidRDefault="00967627"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967627" w:rsidRDefault="00967627"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27.8.2020, </w:t>
      </w:r>
      <w:proofErr w:type="spellStart"/>
      <w:r>
        <w:rPr>
          <w:bCs/>
        </w:rPr>
        <w:t>evid</w:t>
      </w:r>
      <w:proofErr w:type="spellEnd"/>
      <w:r>
        <w:rPr>
          <w:bCs/>
        </w:rPr>
        <w:t>. č. 047/20/N</w:t>
      </w:r>
      <w:r>
        <w:rPr>
          <w:b/>
          <w:bCs/>
        </w:rPr>
        <w:t xml:space="preserve">     </w:t>
      </w:r>
    </w:p>
    <w:p w:rsidR="00967627" w:rsidRPr="00887BAC" w:rsidRDefault="00967627" w:rsidP="000D6F2E">
      <w:pPr>
        <w:spacing w:after="120"/>
        <w:jc w:val="both"/>
        <w:rPr>
          <w:szCs w:val="24"/>
        </w:rPr>
      </w:pPr>
      <w:r w:rsidRPr="00887BAC">
        <w:rPr>
          <w:szCs w:val="24"/>
        </w:rPr>
        <w:t xml:space="preserve"> (dále jen „</w:t>
      </w:r>
      <w:r w:rsidRPr="0073613D">
        <w:rPr>
          <w:b/>
        </w:rPr>
        <w:t>ČDT</w:t>
      </w:r>
      <w:r w:rsidRPr="00887BAC">
        <w:rPr>
          <w:szCs w:val="24"/>
        </w:rPr>
        <w:t>“)</w:t>
      </w:r>
    </w:p>
    <w:p w:rsidR="00967627" w:rsidRPr="00887BAC" w:rsidRDefault="00967627" w:rsidP="0014680A">
      <w:pPr>
        <w:spacing w:after="120"/>
        <w:jc w:val="both"/>
        <w:rPr>
          <w:szCs w:val="24"/>
        </w:rPr>
      </w:pPr>
    </w:p>
    <w:p w:rsidR="00967627" w:rsidRPr="00887BAC" w:rsidRDefault="00967627"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967627" w:rsidRDefault="00967627" w:rsidP="0014680A">
      <w:pPr>
        <w:widowControl w:val="0"/>
        <w:autoSpaceDE w:val="0"/>
        <w:autoSpaceDN w:val="0"/>
        <w:adjustRightInd w:val="0"/>
        <w:spacing w:after="120"/>
        <w:jc w:val="both"/>
        <w:rPr>
          <w:color w:val="000000"/>
          <w:szCs w:val="24"/>
        </w:rPr>
      </w:pPr>
    </w:p>
    <w:p w:rsidR="00293C55" w:rsidRPr="00887BAC" w:rsidRDefault="00293C55" w:rsidP="0014680A">
      <w:pPr>
        <w:widowControl w:val="0"/>
        <w:autoSpaceDE w:val="0"/>
        <w:autoSpaceDN w:val="0"/>
        <w:adjustRightInd w:val="0"/>
        <w:spacing w:after="120"/>
        <w:jc w:val="both"/>
        <w:rPr>
          <w:color w:val="000000"/>
          <w:szCs w:val="24"/>
        </w:rPr>
      </w:pPr>
    </w:p>
    <w:p w:rsidR="00967627" w:rsidRPr="006F7C33" w:rsidRDefault="00967627"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967627" w:rsidRPr="006F7C33" w:rsidRDefault="00967627"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967627" w:rsidRPr="006F7C33" w:rsidRDefault="00967627"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967627" w:rsidRPr="006F7C33" w:rsidRDefault="00967627"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967627" w:rsidRPr="006F7C33" w:rsidRDefault="00967627"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967627" w:rsidRPr="006F7C33" w:rsidRDefault="00967627"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xml:space="preserve">, která byla následně změněna uzavřením vzestupně číslovaných písemných dodatků, konkrétně Dodatkem č. 1, uzavřeným dne 30. 3. 1995, Dodatkem </w:t>
      </w:r>
      <w:r w:rsidRPr="006F7C33">
        <w:rPr>
          <w:rFonts w:eastAsia="Times New Roman"/>
          <w:kern w:val="18"/>
          <w:lang w:eastAsia="cs-CZ"/>
        </w:rPr>
        <w:lastRenderedPageBreak/>
        <w:t>č. 2, uzavřeným dne 26. 5. 1996, Dodatkem č. 3, uzavřeným dne 3. 3. 1999 a Dodatkem č. 4, uzavřeným dne 5. 10. 2000;</w:t>
      </w:r>
    </w:p>
    <w:p w:rsidR="00967627" w:rsidRPr="006F7C33" w:rsidRDefault="00967627"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967627" w:rsidRPr="006F7C33" w:rsidRDefault="00967627"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967627" w:rsidRPr="00E648E7" w:rsidRDefault="00967627"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967627" w:rsidRPr="00E648E7" w:rsidRDefault="0096762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967627" w:rsidRPr="00212F99" w:rsidRDefault="00967627"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967627" w:rsidRPr="00212F99" w:rsidRDefault="00967627"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967627" w:rsidRDefault="00967627" w:rsidP="00D0162C">
      <w:pPr>
        <w:pStyle w:val="Odstavecseseznamem"/>
        <w:tabs>
          <w:tab w:val="left" w:pos="709"/>
        </w:tabs>
        <w:spacing w:after="120"/>
        <w:ind w:left="729"/>
        <w:jc w:val="both"/>
        <w:rPr>
          <w:rFonts w:eastAsia="Times New Roman"/>
          <w:b/>
          <w:kern w:val="18"/>
          <w:szCs w:val="24"/>
          <w:lang w:eastAsia="cs-CZ"/>
        </w:rPr>
      </w:pPr>
    </w:p>
    <w:p w:rsidR="00967627" w:rsidRPr="00CC0A11" w:rsidRDefault="00967627"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967627" w:rsidRDefault="00967627" w:rsidP="00D0162C">
      <w:pPr>
        <w:pStyle w:val="Nadpis1"/>
        <w:jc w:val="center"/>
        <w:rPr>
          <w:lang w:eastAsia="cs-CZ"/>
        </w:rPr>
      </w:pPr>
    </w:p>
    <w:p w:rsidR="00967627" w:rsidRDefault="00967627" w:rsidP="00D0162C">
      <w:pPr>
        <w:jc w:val="center"/>
        <w:rPr>
          <w:b/>
          <w:lang w:eastAsia="cs-CZ"/>
        </w:rPr>
      </w:pPr>
      <w:r w:rsidRPr="00D0162C">
        <w:rPr>
          <w:b/>
          <w:lang w:eastAsia="cs-CZ"/>
        </w:rPr>
        <w:t>Definice pojmů</w:t>
      </w:r>
      <w:r>
        <w:rPr>
          <w:b/>
          <w:lang w:eastAsia="cs-CZ"/>
        </w:rPr>
        <w:t xml:space="preserve"> a výklad</w:t>
      </w:r>
    </w:p>
    <w:p w:rsidR="00967627" w:rsidRDefault="00967627" w:rsidP="00D0162C">
      <w:pPr>
        <w:pStyle w:val="Nadpis2"/>
        <w:rPr>
          <w:lang w:eastAsia="cs-CZ"/>
        </w:rPr>
      </w:pPr>
      <w:r>
        <w:rPr>
          <w:lang w:eastAsia="cs-CZ"/>
        </w:rPr>
        <w:t>V této Smlouvě:</w:t>
      </w:r>
    </w:p>
    <w:p w:rsidR="00967627" w:rsidRDefault="00967627"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967627" w:rsidRDefault="00967627"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967627" w:rsidRDefault="00967627"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967627" w:rsidRPr="00F06484" w:rsidRDefault="00967627" w:rsidP="00631CF0">
      <w:pPr>
        <w:ind w:left="851"/>
        <w:jc w:val="both"/>
        <w:rPr>
          <w:lang w:eastAsia="cs-CZ"/>
        </w:rPr>
      </w:pPr>
      <w:r>
        <w:rPr>
          <w:b/>
          <w:lang w:eastAsia="cs-CZ"/>
        </w:rPr>
        <w:lastRenderedPageBreak/>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967627" w:rsidRDefault="00967627"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67627" w:rsidRDefault="00967627"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967627" w:rsidRDefault="00967627"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967627" w:rsidRDefault="00967627"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67627" w:rsidRDefault="00967627"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967627" w:rsidRDefault="00967627"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967627" w:rsidRPr="00F06484" w:rsidRDefault="00967627"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967627" w:rsidRDefault="00967627"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967627" w:rsidRDefault="00967627"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967627" w:rsidRDefault="00967627" w:rsidP="00625A4E">
      <w:pPr>
        <w:pStyle w:val="Nadpis2"/>
        <w:rPr>
          <w:lang w:eastAsia="cs-CZ"/>
        </w:rPr>
      </w:pPr>
      <w:r>
        <w:rPr>
          <w:lang w:eastAsia="cs-CZ"/>
        </w:rPr>
        <w:t>Odkazuje-li Smlouva na určitý právní předpis, zahrnuje takový odkaz i právní předpis, který ho nahradí.</w:t>
      </w:r>
    </w:p>
    <w:p w:rsidR="00967627" w:rsidRDefault="00967627"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967627" w:rsidRDefault="00967627"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967627" w:rsidRDefault="00967627" w:rsidP="00625A4E">
      <w:pPr>
        <w:pStyle w:val="Nadpis2"/>
        <w:numPr>
          <w:ilvl w:val="0"/>
          <w:numId w:val="0"/>
        </w:numPr>
        <w:ind w:left="578"/>
        <w:rPr>
          <w:lang w:eastAsia="cs-CZ"/>
        </w:rPr>
      </w:pPr>
    </w:p>
    <w:p w:rsidR="00293C55" w:rsidRPr="00293C55" w:rsidRDefault="00293C55" w:rsidP="00293C55">
      <w:pPr>
        <w:rPr>
          <w:lang w:eastAsia="cs-CZ"/>
        </w:rPr>
      </w:pPr>
    </w:p>
    <w:p w:rsidR="00967627" w:rsidRPr="0014680A" w:rsidRDefault="00967627" w:rsidP="0014680A">
      <w:pPr>
        <w:pStyle w:val="Nadpis1"/>
        <w:jc w:val="center"/>
      </w:pPr>
    </w:p>
    <w:p w:rsidR="00967627" w:rsidRDefault="00967627" w:rsidP="0014680A">
      <w:pPr>
        <w:jc w:val="center"/>
        <w:rPr>
          <w:b/>
          <w:szCs w:val="24"/>
        </w:rPr>
      </w:pPr>
      <w:r w:rsidRPr="0014680A">
        <w:rPr>
          <w:b/>
          <w:szCs w:val="24"/>
        </w:rPr>
        <w:t>Úvodní ustanovení</w:t>
      </w:r>
      <w:r>
        <w:rPr>
          <w:b/>
          <w:szCs w:val="24"/>
        </w:rPr>
        <w:t xml:space="preserve"> a předmět Smlouvy</w:t>
      </w:r>
    </w:p>
    <w:p w:rsidR="00967627" w:rsidRDefault="00967627"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úřadem </w:t>
      </w:r>
      <w:r w:rsidRPr="00293C55">
        <w:rPr>
          <w:color w:val="auto"/>
        </w:rPr>
        <w:t xml:space="preserve">pro </w:t>
      </w:r>
      <w:r w:rsidRPr="00293C55">
        <w:rPr>
          <w:noProof/>
        </w:rPr>
        <w:t>Jihomoravský</w:t>
      </w:r>
      <w:r w:rsidRPr="00293C55">
        <w:rPr>
          <w:color w:val="auto"/>
        </w:rPr>
        <w:t xml:space="preserve"> kraj, Katastrální pracoviště </w:t>
      </w:r>
      <w:r w:rsidRPr="00293C55">
        <w:rPr>
          <w:noProof/>
        </w:rPr>
        <w:t>Blansko</w:t>
      </w:r>
      <w:r w:rsidRPr="00293C55">
        <w:rPr>
          <w:color w:val="auto"/>
        </w:rPr>
        <w:t xml:space="preserve"> </w:t>
      </w:r>
      <w:r w:rsidRPr="00293C55">
        <w:t>(dále</w:t>
      </w:r>
      <w:r>
        <w:t xml:space="preserve"> </w:t>
      </w:r>
      <w:r w:rsidRPr="00CD013B">
        <w:rPr>
          <w:color w:val="auto"/>
        </w:rPr>
        <w:t>společně</w:t>
      </w:r>
      <w:r>
        <w:t xml:space="preserve"> jen „</w:t>
      </w:r>
      <w:r w:rsidRPr="00530DCB">
        <w:rPr>
          <w:b/>
        </w:rPr>
        <w:t>Služebný pozemek</w:t>
      </w:r>
      <w:r>
        <w:t xml:space="preserve">“). </w:t>
      </w:r>
    </w:p>
    <w:p w:rsidR="00967627" w:rsidRPr="00286092" w:rsidRDefault="00967627" w:rsidP="00286092">
      <w:pPr>
        <w:pStyle w:val="Nadpis2"/>
      </w:pPr>
      <w:r>
        <w:t>Pro vyznačení Služebnosti na části Služebného pozemku byl vypracován:</w:t>
      </w:r>
    </w:p>
    <w:p w:rsidR="00967627" w:rsidRPr="00DB7AB0" w:rsidRDefault="00967627" w:rsidP="00293C55">
      <w:pPr>
        <w:pStyle w:val="Nadpis2"/>
        <w:numPr>
          <w:ilvl w:val="0"/>
          <w:numId w:val="0"/>
        </w:numPr>
        <w:ind w:left="567"/>
        <w:rPr>
          <w:noProof/>
        </w:rPr>
      </w:pPr>
      <w:r w:rsidRPr="00DB7AB0">
        <w:rPr>
          <w:noProof/>
        </w:rPr>
        <w:t>-  firmou Geprostav geodézie, s.r.o. geometrický plán č. 997-450/2019 potvrzený Katastrálním úřadem, kdy tento souhlas vydal dne 1.6.2020 pod čj. PGP 359/2020-701</w:t>
      </w:r>
    </w:p>
    <w:p w:rsidR="00967627" w:rsidRPr="00DB7AB0" w:rsidRDefault="00967627" w:rsidP="00293C55">
      <w:pPr>
        <w:pStyle w:val="Nadpis2"/>
        <w:numPr>
          <w:ilvl w:val="0"/>
          <w:numId w:val="0"/>
        </w:numPr>
        <w:ind w:left="567"/>
        <w:rPr>
          <w:noProof/>
        </w:rPr>
      </w:pPr>
      <w:r w:rsidRPr="00DB7AB0">
        <w:rPr>
          <w:noProof/>
        </w:rPr>
        <w:lastRenderedPageBreak/>
        <w:t>-  firmou Geprostav geodézie, s.r.o. geometrický plán č. 5158-450/2019 potvrzený Katastrálním úřadem, kdy tento souhlas vydal dne 22.6.2020 pod čj. PGP 424/2020-701</w:t>
      </w:r>
    </w:p>
    <w:p w:rsidR="00967627" w:rsidRPr="00DB7AB0" w:rsidRDefault="00967627" w:rsidP="00293C55">
      <w:pPr>
        <w:pStyle w:val="Nadpis2"/>
        <w:numPr>
          <w:ilvl w:val="0"/>
          <w:numId w:val="0"/>
        </w:numPr>
        <w:ind w:left="567"/>
        <w:rPr>
          <w:noProof/>
        </w:rPr>
      </w:pPr>
      <w:r w:rsidRPr="00DB7AB0">
        <w:rPr>
          <w:noProof/>
        </w:rPr>
        <w:t>-  firmou Geprostav geodézie, s.r.o. geometrický plán č. 577-450/2019 potvrzený Katastrálním úřadem, kdy tento souhlas vydal dne 2.6.2020 pod čj. PGP 363/2020-701</w:t>
      </w:r>
    </w:p>
    <w:p w:rsidR="00967627" w:rsidRPr="00DB7AB0" w:rsidRDefault="00967627" w:rsidP="00293C55">
      <w:pPr>
        <w:pStyle w:val="Nadpis2"/>
        <w:numPr>
          <w:ilvl w:val="0"/>
          <w:numId w:val="0"/>
        </w:numPr>
        <w:ind w:left="567"/>
        <w:rPr>
          <w:noProof/>
        </w:rPr>
      </w:pPr>
      <w:r w:rsidRPr="00DB7AB0">
        <w:rPr>
          <w:noProof/>
        </w:rPr>
        <w:t>-  firmou Geprostav geodézie, s.r.o. geometrický plán č. 817-450/2019 potvrzený Katastrálním úřadem, kdy tento souhlas vydal dne 10.6.2020 pod čj. PGP 402/2020-701</w:t>
      </w:r>
    </w:p>
    <w:p w:rsidR="00967627" w:rsidRPr="00DB7AB0" w:rsidRDefault="00967627" w:rsidP="00293C55">
      <w:pPr>
        <w:pStyle w:val="Nadpis2"/>
        <w:numPr>
          <w:ilvl w:val="0"/>
          <w:numId w:val="0"/>
        </w:numPr>
        <w:ind w:left="567"/>
        <w:rPr>
          <w:noProof/>
        </w:rPr>
      </w:pPr>
      <w:r w:rsidRPr="00DB7AB0">
        <w:rPr>
          <w:noProof/>
        </w:rPr>
        <w:t>-  firmou Geprostav geodézie, s.r.o. geometrický plán č. 594-450/2019 potvrzený Katastrálním úřadem, kdy tento souhlas vydal dne 10.6.2020 pod čj. PGP 391/2020-701</w:t>
      </w:r>
    </w:p>
    <w:p w:rsidR="00967627" w:rsidRPr="00DB7AB0" w:rsidRDefault="00967627" w:rsidP="00293C55">
      <w:pPr>
        <w:pStyle w:val="Nadpis2"/>
        <w:numPr>
          <w:ilvl w:val="0"/>
          <w:numId w:val="0"/>
        </w:numPr>
        <w:ind w:left="567"/>
        <w:rPr>
          <w:noProof/>
        </w:rPr>
      </w:pPr>
      <w:r w:rsidRPr="00DB7AB0">
        <w:rPr>
          <w:noProof/>
        </w:rPr>
        <w:t>-  firmou Geprostav geodézie, s.r.o. geometrický plán č. 273-450/2019 potvrzený Katastrálním úřadem, kdy tento souhlas vydal dne 18.5.2020 pod čj. PGP 332/2020-701</w:t>
      </w:r>
    </w:p>
    <w:p w:rsidR="00967627" w:rsidRPr="00DB7AB0" w:rsidRDefault="00967627" w:rsidP="00293C55">
      <w:pPr>
        <w:pStyle w:val="Nadpis2"/>
        <w:numPr>
          <w:ilvl w:val="0"/>
          <w:numId w:val="0"/>
        </w:numPr>
        <w:ind w:left="567"/>
        <w:rPr>
          <w:noProof/>
        </w:rPr>
      </w:pPr>
      <w:r w:rsidRPr="00DB7AB0">
        <w:rPr>
          <w:noProof/>
        </w:rPr>
        <w:t>-  firmou Geprostav geodézie, s.r.o. geometrický plán č. 428-450/2019 potvrzený Katastrálním úřadem, kdy tento souhlas vydal dne 15.6.2020 pod čj. PGP 403/2020-701</w:t>
      </w:r>
    </w:p>
    <w:p w:rsidR="00967627" w:rsidRPr="00DB7AB0" w:rsidRDefault="00967627" w:rsidP="00293C55">
      <w:pPr>
        <w:pStyle w:val="Nadpis2"/>
        <w:numPr>
          <w:ilvl w:val="0"/>
          <w:numId w:val="0"/>
        </w:numPr>
        <w:ind w:left="567"/>
        <w:rPr>
          <w:noProof/>
        </w:rPr>
      </w:pPr>
      <w:r w:rsidRPr="00DB7AB0">
        <w:rPr>
          <w:noProof/>
        </w:rPr>
        <w:t>-  firmou Geprostav geodézie, s.r.o. geometrický plán č. 1055-450/2019 potvrzený Katastrálním úřadem, kdy tento souhlas vydal dne 29.5.2020 pod čj. PGP 358/2020-701</w:t>
      </w:r>
    </w:p>
    <w:p w:rsidR="00967627" w:rsidRPr="00DB7AB0" w:rsidRDefault="00967627" w:rsidP="00293C55">
      <w:pPr>
        <w:pStyle w:val="Nadpis2"/>
        <w:numPr>
          <w:ilvl w:val="0"/>
          <w:numId w:val="0"/>
        </w:numPr>
        <w:ind w:left="567"/>
        <w:rPr>
          <w:noProof/>
        </w:rPr>
      </w:pPr>
      <w:r w:rsidRPr="00DB7AB0">
        <w:rPr>
          <w:noProof/>
        </w:rPr>
        <w:t>-  firmou Geprostav geodézie, s.r.o. geometrický plán č. 1106-450/2019 potvrzený Katastrálním úřadem, kdy tento souhlas vydal dne 11.6.2020 pod čj. PGP 393/2020-701</w:t>
      </w:r>
    </w:p>
    <w:p w:rsidR="00967627" w:rsidRPr="00DB7AB0" w:rsidRDefault="00967627" w:rsidP="00293C55">
      <w:pPr>
        <w:pStyle w:val="Nadpis2"/>
        <w:numPr>
          <w:ilvl w:val="0"/>
          <w:numId w:val="0"/>
        </w:numPr>
        <w:ind w:left="567"/>
        <w:rPr>
          <w:noProof/>
        </w:rPr>
      </w:pPr>
      <w:r w:rsidRPr="00DB7AB0">
        <w:rPr>
          <w:noProof/>
        </w:rPr>
        <w:t>-  firmou Geprostav geodézie, s.r.o. geometrický plán č. 542-450/2019 potvrzený Katastrálním úřadem, kdy tento souhlas vydal dne 18.5.2020 pod čj. PGP 333/2020-701</w:t>
      </w:r>
    </w:p>
    <w:p w:rsidR="00967627" w:rsidRPr="00286092" w:rsidRDefault="00967627" w:rsidP="0028609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oří přílohu č</w:t>
      </w:r>
      <w:r w:rsidRPr="00293C55">
        <w:rPr>
          <w:color w:val="auto"/>
        </w:rPr>
        <w:t>. </w:t>
      </w:r>
      <w:r w:rsidR="00293C55" w:rsidRPr="00293C55">
        <w:rPr>
          <w:color w:val="auto"/>
        </w:rPr>
        <w:t>2</w:t>
      </w:r>
      <w:r w:rsidRPr="00293C55">
        <w:rPr>
          <w:color w:val="auto"/>
        </w:rPr>
        <w:t xml:space="preserve"> až </w:t>
      </w:r>
      <w:r w:rsidR="00293C55" w:rsidRPr="00293C55">
        <w:rPr>
          <w:color w:val="auto"/>
        </w:rPr>
        <w:t>11</w:t>
      </w:r>
      <w:r w:rsidRPr="00293C55">
        <w:rPr>
          <w:color w:val="auto"/>
        </w:rPr>
        <w:t xml:space="preserve"> této</w:t>
      </w:r>
      <w:r w:rsidRPr="00286092">
        <w:rPr>
          <w:color w:val="auto"/>
        </w:rPr>
        <w:t xml:space="preserve"> Smlouvy a její nedílnou součást. </w:t>
      </w:r>
    </w:p>
    <w:p w:rsidR="00967627" w:rsidRDefault="00967627"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967627" w:rsidRPr="00212F99" w:rsidRDefault="00967627"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967627" w:rsidRDefault="00967627"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293C55" w:rsidRPr="00293C55" w:rsidRDefault="00293C55" w:rsidP="00293C55"/>
    <w:p w:rsidR="00967627" w:rsidRDefault="00967627" w:rsidP="0014680A">
      <w:pPr>
        <w:pStyle w:val="Nadpis1"/>
        <w:jc w:val="center"/>
      </w:pPr>
    </w:p>
    <w:p w:rsidR="00967627" w:rsidRPr="0014680A" w:rsidRDefault="00967627" w:rsidP="0014680A">
      <w:pPr>
        <w:jc w:val="center"/>
        <w:rPr>
          <w:b/>
          <w:szCs w:val="24"/>
        </w:rPr>
      </w:pPr>
      <w:r>
        <w:rPr>
          <w:b/>
          <w:szCs w:val="24"/>
        </w:rPr>
        <w:t xml:space="preserve">Zřízení Služebnosti </w:t>
      </w:r>
    </w:p>
    <w:p w:rsidR="00967627" w:rsidRDefault="00967627"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967627" w:rsidRPr="007B71BB" w:rsidRDefault="00967627" w:rsidP="007B71BB">
      <w:pPr>
        <w:pStyle w:val="Nadpis2"/>
      </w:pPr>
      <w:r>
        <w:lastRenderedPageBreak/>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967627" w:rsidRDefault="00967627" w:rsidP="006367A5">
      <w:pPr>
        <w:pStyle w:val="Nadpis2"/>
      </w:pPr>
      <w:r>
        <w:t>ČDT a stát Česká republika - SŽ práva zahrnující Služebnost přijímají a SŽ na sebe bere povinnost tato práva strpět.</w:t>
      </w:r>
    </w:p>
    <w:p w:rsidR="00967627" w:rsidRDefault="00967627" w:rsidP="004E2747">
      <w:pPr>
        <w:pStyle w:val="Nadpis1"/>
        <w:jc w:val="center"/>
      </w:pPr>
    </w:p>
    <w:p w:rsidR="00967627" w:rsidRDefault="00967627"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967627" w:rsidRPr="004E2747" w:rsidRDefault="00967627" w:rsidP="004E2747">
      <w:pPr>
        <w:pStyle w:val="Nadpis2"/>
      </w:pPr>
      <w:r w:rsidRPr="004E2747">
        <w:t xml:space="preserve">Obsahem </w:t>
      </w:r>
      <w:r>
        <w:t>S</w:t>
      </w:r>
      <w:r w:rsidRPr="004E2747">
        <w:t xml:space="preserve">lužebnosti je právo: </w:t>
      </w:r>
    </w:p>
    <w:p w:rsidR="00967627" w:rsidRPr="004E2747" w:rsidRDefault="00967627"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967627" w:rsidRDefault="00967627"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967627" w:rsidRPr="004E2747" w:rsidRDefault="00967627"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967627" w:rsidRDefault="00967627"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967627" w:rsidRPr="004E2747" w:rsidRDefault="00967627"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967627" w:rsidRDefault="00967627"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967627" w:rsidRPr="00CC3916" w:rsidRDefault="00967627"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967627" w:rsidRDefault="00967627"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967627" w:rsidRDefault="00967627"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967627" w:rsidRPr="00212F99" w:rsidRDefault="00967627" w:rsidP="00D70C6E">
      <w:pPr>
        <w:pStyle w:val="Nadpis2"/>
      </w:pPr>
      <w:r w:rsidRPr="00212F99">
        <w:t xml:space="preserve">V případě poruchy nebo přerušení provozu ŽVPS jsou Osoby oprávněné ze služebnosti </w:t>
      </w:r>
      <w:r w:rsidRPr="00212F99">
        <w:lastRenderedPageBreak/>
        <w:t>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967627" w:rsidRPr="00212F99" w:rsidRDefault="00967627"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967627" w:rsidRPr="00212F99" w:rsidRDefault="00967627"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967627" w:rsidRPr="00C96BA9" w:rsidRDefault="00967627"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967627" w:rsidRDefault="00967627"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967627" w:rsidRPr="00F2093C" w:rsidRDefault="00967627"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967627" w:rsidRDefault="00967627" w:rsidP="0050490A">
      <w:pPr>
        <w:pStyle w:val="Nadpis2"/>
        <w:numPr>
          <w:ilvl w:val="0"/>
          <w:numId w:val="0"/>
        </w:numPr>
        <w:ind w:left="576" w:hanging="576"/>
      </w:pPr>
    </w:p>
    <w:p w:rsidR="00293C55" w:rsidRPr="00293C55" w:rsidRDefault="00293C55" w:rsidP="00293C55"/>
    <w:p w:rsidR="00967627" w:rsidRPr="00C96BA9" w:rsidRDefault="00967627" w:rsidP="00316392">
      <w:pPr>
        <w:pStyle w:val="Nadpis1"/>
        <w:jc w:val="center"/>
      </w:pPr>
    </w:p>
    <w:p w:rsidR="00967627" w:rsidRDefault="00967627"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967627" w:rsidRDefault="00967627"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967627" w:rsidRPr="004244C1" w:rsidRDefault="00967627" w:rsidP="00316392">
      <w:pPr>
        <w:pStyle w:val="Nadpis2"/>
      </w:pPr>
      <w:r>
        <w:tab/>
      </w:r>
      <w:r w:rsidRPr="004244C1">
        <w:t xml:space="preserve">Kolize ochranného pásma vzniklého dle zákona o elektronických komunikacích a ochrany dráhy </w:t>
      </w:r>
      <w:r w:rsidRPr="004244C1">
        <w:lastRenderedPageBreak/>
        <w:t>v obvodu dráhy nebo ochranném pásmu dráhy dle zákona o dráhách bude řešena upřednostněním ochrany dráhy dle zákona o dráhách se snahou zachovat práva a povinnosti vlastníka a provozovatele dráhy.</w:t>
      </w:r>
    </w:p>
    <w:p w:rsidR="00967627" w:rsidRPr="008163D0" w:rsidRDefault="00967627"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967627" w:rsidRPr="008163D0" w:rsidRDefault="00967627"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967627" w:rsidRPr="004244C1" w:rsidRDefault="00967627"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967627" w:rsidRDefault="00967627"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 xml:space="preserve">Pokud Vlastník služebného pozemku bez závažného důvodu (spočívajícího např. v ochraně života, zdraví, bezpečnosti drážní dopravy, majetku o vysoké hodnotě) neumožní Osobám oprávněným ze služebnosti opravu Poruchy ŽVPS do 24 hodin od jejího ohlášení, je </w:t>
      </w:r>
      <w:r w:rsidRPr="000B0A33">
        <w:lastRenderedPageBreak/>
        <w:t>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293C55" w:rsidRPr="00293C55" w:rsidRDefault="00293C55" w:rsidP="00293C55"/>
    <w:p w:rsidR="00967627" w:rsidRDefault="00967627" w:rsidP="000029E4">
      <w:pPr>
        <w:pStyle w:val="Nadpis1"/>
        <w:jc w:val="center"/>
      </w:pPr>
    </w:p>
    <w:p w:rsidR="00967627" w:rsidRDefault="00967627" w:rsidP="000029E4">
      <w:pPr>
        <w:jc w:val="center"/>
        <w:rPr>
          <w:b/>
          <w:szCs w:val="24"/>
        </w:rPr>
      </w:pPr>
      <w:r w:rsidRPr="000029E4">
        <w:rPr>
          <w:b/>
          <w:szCs w:val="24"/>
        </w:rPr>
        <w:t xml:space="preserve">Úplata za zřízení </w:t>
      </w:r>
      <w:r>
        <w:rPr>
          <w:b/>
          <w:szCs w:val="24"/>
        </w:rPr>
        <w:t>Služebnosti</w:t>
      </w:r>
    </w:p>
    <w:p w:rsidR="00967627" w:rsidRDefault="00967627"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293C55" w:rsidRPr="00293C55">
        <w:rPr>
          <w:noProof/>
        </w:rPr>
        <w:t>540 661,16</w:t>
      </w:r>
      <w:r>
        <w:rPr>
          <w:color w:val="auto"/>
        </w:rPr>
        <w:t xml:space="preserve">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967627" w:rsidRDefault="00967627"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967627" w:rsidRDefault="00967627"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293C55" w:rsidRPr="00293C55" w:rsidRDefault="00293C55" w:rsidP="00293C55"/>
    <w:p w:rsidR="00967627" w:rsidRDefault="00967627" w:rsidP="00E66468">
      <w:pPr>
        <w:pStyle w:val="Nadpis1"/>
        <w:jc w:val="center"/>
      </w:pPr>
    </w:p>
    <w:p w:rsidR="00967627" w:rsidRPr="00E66468" w:rsidRDefault="00967627" w:rsidP="00E66468">
      <w:pPr>
        <w:jc w:val="center"/>
        <w:rPr>
          <w:b/>
        </w:rPr>
      </w:pPr>
      <w:r w:rsidRPr="00E66468">
        <w:rPr>
          <w:b/>
        </w:rPr>
        <w:t xml:space="preserve">Přechod </w:t>
      </w:r>
      <w:r>
        <w:rPr>
          <w:b/>
        </w:rPr>
        <w:t>S</w:t>
      </w:r>
      <w:r w:rsidRPr="00E66468">
        <w:rPr>
          <w:b/>
        </w:rPr>
        <w:t>lužebnosti</w:t>
      </w:r>
    </w:p>
    <w:p w:rsidR="00967627" w:rsidRPr="004244C1" w:rsidRDefault="00967627"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967627" w:rsidRPr="009B170D" w:rsidRDefault="00967627"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967627" w:rsidRDefault="00967627" w:rsidP="001D5CE0"/>
    <w:p w:rsidR="00293C55" w:rsidRDefault="00293C55" w:rsidP="001D5CE0"/>
    <w:p w:rsidR="00967627" w:rsidRDefault="00967627" w:rsidP="001D5CE0">
      <w:pPr>
        <w:pStyle w:val="Nadpis1"/>
        <w:jc w:val="center"/>
      </w:pPr>
    </w:p>
    <w:p w:rsidR="00967627" w:rsidRDefault="00967627" w:rsidP="001D5CE0">
      <w:pPr>
        <w:jc w:val="center"/>
        <w:rPr>
          <w:b/>
        </w:rPr>
      </w:pPr>
      <w:r w:rsidRPr="001D5CE0">
        <w:rPr>
          <w:b/>
        </w:rPr>
        <w:t>Oznamování</w:t>
      </w:r>
    </w:p>
    <w:p w:rsidR="00967627" w:rsidRDefault="00967627"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967627" w:rsidRPr="001B37C2" w:rsidRDefault="00967627" w:rsidP="001D5CE0">
      <w:pPr>
        <w:pStyle w:val="Nadpis2"/>
      </w:pPr>
      <w:r w:rsidRPr="001B37C2">
        <w:lastRenderedPageBreak/>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967627" w:rsidRDefault="00967627"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967627" w:rsidRDefault="00967627"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293C55" w:rsidRPr="00293C55" w:rsidRDefault="00293C55" w:rsidP="00293C55"/>
    <w:p w:rsidR="00967627" w:rsidRDefault="00967627" w:rsidP="005D177B"/>
    <w:p w:rsidR="00967627" w:rsidRDefault="00967627" w:rsidP="00EF7BD3">
      <w:pPr>
        <w:pStyle w:val="Nadpis1"/>
        <w:jc w:val="center"/>
      </w:pPr>
    </w:p>
    <w:p w:rsidR="00967627" w:rsidRPr="00EF7BD3" w:rsidRDefault="00967627" w:rsidP="00EF7BD3">
      <w:pPr>
        <w:jc w:val="center"/>
        <w:rPr>
          <w:b/>
        </w:rPr>
      </w:pPr>
      <w:r w:rsidRPr="00EF7BD3">
        <w:rPr>
          <w:b/>
        </w:rPr>
        <w:t>Závěrečné ustanovení</w:t>
      </w:r>
    </w:p>
    <w:p w:rsidR="00967627" w:rsidRDefault="00967627"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967627" w:rsidRDefault="00967627"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967627" w:rsidRPr="00212F99" w:rsidRDefault="00967627"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967627" w:rsidRPr="00212F99" w:rsidRDefault="00967627"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967627" w:rsidRPr="00212F99" w:rsidRDefault="00967627"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967627" w:rsidRPr="00212F99" w:rsidRDefault="00967627"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základě ustanovení § 3 odst. 1 ZRS. .</w:t>
      </w:r>
    </w:p>
    <w:p w:rsidR="00967627" w:rsidRPr="00212F99" w:rsidRDefault="00967627"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967627" w:rsidRPr="00202C2A" w:rsidRDefault="00967627"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967627" w:rsidRDefault="00967627"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967627" w:rsidRDefault="00967627" w:rsidP="00510A6B">
      <w:pPr>
        <w:pStyle w:val="Nadpis2"/>
      </w:pPr>
      <w:r>
        <w:t>Smluvní strany tímto prohlašují, že Smlouva je výrazem jejich pravé a svobodné vůle, na důkaz čehož ji níže potvrzují svými podpisy.</w:t>
      </w:r>
    </w:p>
    <w:p w:rsidR="00967627" w:rsidRDefault="00967627" w:rsidP="00EF7BD3"/>
    <w:p w:rsidR="003F15E9" w:rsidRDefault="003F15E9" w:rsidP="00EF7BD3"/>
    <w:p w:rsidR="003F15E9" w:rsidRDefault="003F15E9" w:rsidP="00EF7BD3"/>
    <w:p w:rsidR="003F15E9" w:rsidRDefault="003F15E9" w:rsidP="00EF7BD3"/>
    <w:p w:rsidR="00967627" w:rsidRDefault="00967627" w:rsidP="00EF7BD3"/>
    <w:p w:rsidR="00967627" w:rsidRDefault="00967627" w:rsidP="005D16DE">
      <w:r>
        <w:t>Příloha č. 1</w:t>
      </w:r>
      <w:r w:rsidRPr="005D16DE">
        <w:t xml:space="preserve"> </w:t>
      </w:r>
      <w:r>
        <w:t>Seznam dotčených pozemků v jednotlivých katastrálních územích</w:t>
      </w:r>
    </w:p>
    <w:p w:rsidR="00967627" w:rsidRPr="005D16DE" w:rsidRDefault="00967627" w:rsidP="005D16DE">
      <w:r>
        <w:t>Příloha č. 2 Geometric</w:t>
      </w:r>
      <w:r w:rsidRPr="005D16DE">
        <w:t xml:space="preserve">ký plán č. </w:t>
      </w:r>
      <w:r w:rsidR="00293C55" w:rsidRPr="00DB7AB0">
        <w:rPr>
          <w:rFonts w:eastAsia="Times New Roman"/>
          <w:noProof/>
          <w:szCs w:val="26"/>
        </w:rPr>
        <w:t>997-450/2019</w:t>
      </w:r>
    </w:p>
    <w:p w:rsidR="00967627" w:rsidRDefault="00967627" w:rsidP="005D16DE">
      <w:r>
        <w:t xml:space="preserve">Příloha č. 3 </w:t>
      </w:r>
      <w:r w:rsidRPr="005D16DE">
        <w:t xml:space="preserve">Geometrický plán č. </w:t>
      </w:r>
      <w:r w:rsidR="00293C55" w:rsidRPr="00DB7AB0">
        <w:rPr>
          <w:rFonts w:eastAsia="Times New Roman"/>
          <w:noProof/>
          <w:szCs w:val="26"/>
        </w:rPr>
        <w:t>5158-450/2019</w:t>
      </w:r>
    </w:p>
    <w:p w:rsidR="00967627" w:rsidRPr="005D16DE" w:rsidRDefault="00967627" w:rsidP="005D16DE">
      <w:r>
        <w:t xml:space="preserve">Příloha č. 4 </w:t>
      </w:r>
      <w:r w:rsidRPr="005D16DE">
        <w:t xml:space="preserve">Geometrický plán č. </w:t>
      </w:r>
      <w:r w:rsidR="00293C55" w:rsidRPr="00DB7AB0">
        <w:rPr>
          <w:rFonts w:eastAsia="Times New Roman"/>
          <w:noProof/>
          <w:szCs w:val="26"/>
        </w:rPr>
        <w:t>577-450/2019</w:t>
      </w:r>
    </w:p>
    <w:p w:rsidR="00967627" w:rsidRPr="005D16DE" w:rsidRDefault="00967627" w:rsidP="005D16DE">
      <w:r>
        <w:t xml:space="preserve">Příloha č. 5 </w:t>
      </w:r>
      <w:r w:rsidRPr="005D16DE">
        <w:t xml:space="preserve">Geometrický plán č. </w:t>
      </w:r>
      <w:r w:rsidR="00293C55" w:rsidRPr="00DB7AB0">
        <w:rPr>
          <w:rFonts w:eastAsia="Times New Roman"/>
          <w:noProof/>
          <w:szCs w:val="26"/>
        </w:rPr>
        <w:t>817-450/2019</w:t>
      </w:r>
    </w:p>
    <w:p w:rsidR="00967627" w:rsidRPr="005D16DE" w:rsidRDefault="00967627" w:rsidP="005D16DE">
      <w:r>
        <w:t xml:space="preserve">Příloha č. 6 </w:t>
      </w:r>
      <w:r w:rsidRPr="005D16DE">
        <w:t xml:space="preserve">Geometrický plán č. </w:t>
      </w:r>
      <w:r w:rsidR="00293C55" w:rsidRPr="00DB7AB0">
        <w:rPr>
          <w:rFonts w:eastAsia="Times New Roman"/>
          <w:noProof/>
          <w:szCs w:val="26"/>
        </w:rPr>
        <w:t>594-450/2019</w:t>
      </w:r>
    </w:p>
    <w:p w:rsidR="00967627" w:rsidRPr="005D16DE" w:rsidRDefault="00967627" w:rsidP="005D16DE">
      <w:r>
        <w:t xml:space="preserve">Příloha č. 7 </w:t>
      </w:r>
      <w:r w:rsidRPr="005D16DE">
        <w:t xml:space="preserve">Geometrický plán č. </w:t>
      </w:r>
      <w:r w:rsidR="00293C55" w:rsidRPr="00DB7AB0">
        <w:rPr>
          <w:rFonts w:eastAsia="Times New Roman"/>
          <w:noProof/>
          <w:szCs w:val="26"/>
        </w:rPr>
        <w:t>273-450/2019</w:t>
      </w:r>
    </w:p>
    <w:p w:rsidR="00967627" w:rsidRPr="005D16DE" w:rsidRDefault="00967627" w:rsidP="005D16DE">
      <w:r>
        <w:t xml:space="preserve">Příloha č. 8 </w:t>
      </w:r>
      <w:r w:rsidRPr="005D16DE">
        <w:t xml:space="preserve">Geometrický plán č. </w:t>
      </w:r>
      <w:r w:rsidR="00293C55" w:rsidRPr="00DB7AB0">
        <w:rPr>
          <w:rFonts w:eastAsia="Times New Roman"/>
          <w:noProof/>
          <w:szCs w:val="26"/>
        </w:rPr>
        <w:t>428-450/2019</w:t>
      </w:r>
    </w:p>
    <w:p w:rsidR="00967627" w:rsidRPr="005D16DE" w:rsidRDefault="00967627" w:rsidP="005D16DE">
      <w:r>
        <w:t xml:space="preserve">Příloha č. 9 </w:t>
      </w:r>
      <w:r w:rsidRPr="005D16DE">
        <w:t xml:space="preserve">Geometrický plán č. </w:t>
      </w:r>
      <w:r w:rsidR="00293C55" w:rsidRPr="00DB7AB0">
        <w:rPr>
          <w:rFonts w:eastAsia="Times New Roman"/>
          <w:noProof/>
          <w:szCs w:val="26"/>
        </w:rPr>
        <w:t>1055-450/2019</w:t>
      </w:r>
    </w:p>
    <w:p w:rsidR="00967627" w:rsidRPr="005D16DE" w:rsidRDefault="00967627" w:rsidP="005D16DE">
      <w:r>
        <w:t xml:space="preserve">Příloha č. 10 </w:t>
      </w:r>
      <w:r w:rsidRPr="005D16DE">
        <w:t xml:space="preserve">Geometrický plán č. </w:t>
      </w:r>
      <w:r w:rsidR="00293C55" w:rsidRPr="00DB7AB0">
        <w:rPr>
          <w:rFonts w:eastAsia="Times New Roman"/>
          <w:noProof/>
          <w:szCs w:val="26"/>
        </w:rPr>
        <w:t>1106-450/2019</w:t>
      </w:r>
    </w:p>
    <w:p w:rsidR="00967627" w:rsidRPr="005D16DE" w:rsidRDefault="00967627" w:rsidP="005D16DE">
      <w:r>
        <w:t xml:space="preserve">Příloha č. 11 </w:t>
      </w:r>
      <w:r w:rsidRPr="005D16DE">
        <w:t xml:space="preserve">Geometrický plán č. </w:t>
      </w:r>
      <w:r w:rsidR="00293C55" w:rsidRPr="00DB7AB0">
        <w:rPr>
          <w:rFonts w:eastAsia="Times New Roman"/>
          <w:noProof/>
          <w:szCs w:val="26"/>
        </w:rPr>
        <w:t>542-450/2019</w:t>
      </w:r>
    </w:p>
    <w:p w:rsidR="00967627" w:rsidRPr="005D16DE" w:rsidRDefault="00967627" w:rsidP="00C06415">
      <w:r w:rsidRPr="00293C55">
        <w:t xml:space="preserve">Příloha č. </w:t>
      </w:r>
      <w:r w:rsidR="00293C55">
        <w:t>12</w:t>
      </w:r>
      <w:r w:rsidRPr="00293C55">
        <w:t xml:space="preserve"> </w:t>
      </w:r>
      <w:r w:rsidRPr="00293C55">
        <w:rPr>
          <w:rFonts w:eastAsia="Times New Roman"/>
          <w:kern w:val="18"/>
          <w:szCs w:val="24"/>
          <w:lang w:eastAsia="cs-CZ"/>
        </w:rPr>
        <w:t xml:space="preserve">Plná moc Ing. Mikuláš Labský </w:t>
      </w:r>
      <w:proofErr w:type="spellStart"/>
      <w:r w:rsidRPr="00293C55">
        <w:rPr>
          <w:rFonts w:eastAsia="Times New Roman"/>
          <w:kern w:val="18"/>
          <w:szCs w:val="24"/>
          <w:lang w:eastAsia="cs-CZ"/>
        </w:rPr>
        <w:t>evid</w:t>
      </w:r>
      <w:proofErr w:type="spellEnd"/>
      <w:r w:rsidRPr="00293C55">
        <w:rPr>
          <w:rFonts w:eastAsia="Times New Roman"/>
          <w:kern w:val="18"/>
          <w:szCs w:val="24"/>
          <w:lang w:eastAsia="cs-CZ"/>
        </w:rPr>
        <w:t>. číslo 047/20/N</w:t>
      </w:r>
    </w:p>
    <w:p w:rsidR="00967627" w:rsidRDefault="00967627" w:rsidP="00003314">
      <w:pPr>
        <w:spacing w:after="120"/>
        <w:jc w:val="both"/>
        <w:rPr>
          <w:rFonts w:eastAsia="Times New Roman"/>
          <w:kern w:val="18"/>
          <w:szCs w:val="24"/>
          <w:lang w:eastAsia="cs-CZ"/>
        </w:rPr>
      </w:pPr>
    </w:p>
    <w:p w:rsidR="00967627" w:rsidRDefault="00967627" w:rsidP="00003314">
      <w:pPr>
        <w:spacing w:after="120"/>
        <w:jc w:val="both"/>
        <w:rPr>
          <w:rFonts w:eastAsia="Times New Roman"/>
          <w:kern w:val="18"/>
          <w:szCs w:val="24"/>
          <w:lang w:eastAsia="cs-CZ"/>
        </w:rPr>
      </w:pPr>
    </w:p>
    <w:p w:rsidR="00967627" w:rsidRDefault="00967627" w:rsidP="00003314">
      <w:pPr>
        <w:spacing w:after="120"/>
        <w:jc w:val="both"/>
        <w:rPr>
          <w:rFonts w:eastAsia="Times New Roman"/>
          <w:kern w:val="18"/>
          <w:szCs w:val="24"/>
          <w:lang w:eastAsia="cs-CZ"/>
        </w:rPr>
      </w:pPr>
    </w:p>
    <w:p w:rsidR="00967627" w:rsidRPr="00887BAC" w:rsidRDefault="00967627"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967627" w:rsidRPr="00887BAC" w:rsidRDefault="00967627" w:rsidP="00003314">
      <w:pPr>
        <w:tabs>
          <w:tab w:val="left" w:pos="180"/>
        </w:tabs>
        <w:spacing w:after="120"/>
        <w:jc w:val="both"/>
        <w:rPr>
          <w:rFonts w:eastAsia="Times New Roman"/>
          <w:kern w:val="18"/>
          <w:szCs w:val="24"/>
          <w:lang w:eastAsia="cs-CZ"/>
        </w:rPr>
      </w:pPr>
    </w:p>
    <w:p w:rsidR="00967627" w:rsidRPr="00887BAC" w:rsidRDefault="00967627"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967627" w:rsidRPr="00665410" w:rsidRDefault="00967627"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967627" w:rsidRPr="00665410" w:rsidRDefault="00967627"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967627" w:rsidRDefault="00967627" w:rsidP="00003314">
      <w:pPr>
        <w:tabs>
          <w:tab w:val="left" w:pos="180"/>
        </w:tabs>
        <w:spacing w:after="120"/>
        <w:jc w:val="both"/>
        <w:outlineLvl w:val="0"/>
        <w:rPr>
          <w:rFonts w:eastAsia="Times New Roman"/>
          <w:kern w:val="18"/>
          <w:szCs w:val="24"/>
          <w:lang w:eastAsia="cs-CZ"/>
        </w:rPr>
      </w:pPr>
    </w:p>
    <w:p w:rsidR="00967627" w:rsidRPr="00887BAC" w:rsidRDefault="00967627" w:rsidP="00003314">
      <w:pPr>
        <w:tabs>
          <w:tab w:val="left" w:pos="180"/>
        </w:tabs>
        <w:spacing w:after="120"/>
        <w:jc w:val="both"/>
        <w:outlineLvl w:val="0"/>
        <w:rPr>
          <w:rFonts w:eastAsia="Times New Roman"/>
          <w:kern w:val="18"/>
          <w:szCs w:val="24"/>
          <w:lang w:eastAsia="cs-CZ"/>
        </w:rPr>
      </w:pPr>
    </w:p>
    <w:p w:rsidR="00967627" w:rsidRPr="00887BAC" w:rsidRDefault="00967627"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967627" w:rsidRPr="00887BAC" w:rsidRDefault="00967627" w:rsidP="00003314">
      <w:pPr>
        <w:tabs>
          <w:tab w:val="left" w:pos="180"/>
        </w:tabs>
        <w:spacing w:after="120"/>
        <w:jc w:val="both"/>
        <w:rPr>
          <w:rFonts w:eastAsia="Times New Roman"/>
          <w:kern w:val="18"/>
          <w:szCs w:val="24"/>
          <w:lang w:eastAsia="cs-CZ"/>
        </w:rPr>
      </w:pPr>
    </w:p>
    <w:p w:rsidR="00967627" w:rsidRPr="00871E96" w:rsidRDefault="00967627"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967627" w:rsidRDefault="00967627"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967627" w:rsidRDefault="00967627"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967627" w:rsidRPr="00871E96" w:rsidRDefault="00967627"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967627" w:rsidRDefault="00967627" w:rsidP="00394527">
      <w:pPr>
        <w:spacing w:after="240" w:line="240" w:lineRule="auto"/>
        <w:sectPr w:rsidR="00967627" w:rsidSect="00967627">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967627" w:rsidRPr="00871E96" w:rsidRDefault="00967627" w:rsidP="00394527">
      <w:pPr>
        <w:spacing w:after="240" w:line="240" w:lineRule="auto"/>
      </w:pPr>
    </w:p>
    <w:sectPr w:rsidR="00967627" w:rsidRPr="00871E96" w:rsidSect="00967627">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A11" w:rsidRDefault="00954A11" w:rsidP="00625A4E">
      <w:pPr>
        <w:spacing w:after="0" w:line="240" w:lineRule="auto"/>
      </w:pPr>
      <w:r>
        <w:separator/>
      </w:r>
    </w:p>
  </w:endnote>
  <w:endnote w:type="continuationSeparator" w:id="0">
    <w:p w:rsidR="00954A11" w:rsidRDefault="00954A11"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627" w:rsidRDefault="00967627">
    <w:pPr>
      <w:pStyle w:val="Zpat"/>
      <w:jc w:val="center"/>
    </w:pPr>
    <w:r>
      <w:fldChar w:fldCharType="begin"/>
    </w:r>
    <w:r>
      <w:instrText>PAGE   \* MERGEFORMAT</w:instrText>
    </w:r>
    <w:r>
      <w:fldChar w:fldCharType="separate"/>
    </w:r>
    <w:r w:rsidR="0057111B">
      <w:rPr>
        <w:noProof/>
      </w:rPr>
      <w:t>8</w:t>
    </w:r>
    <w:r>
      <w:fldChar w:fldCharType="end"/>
    </w:r>
  </w:p>
  <w:p w:rsidR="00967627" w:rsidRDefault="0096762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627" w:rsidRDefault="00967627"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7662F2">
      <w:rPr>
        <w:noProof/>
      </w:rPr>
      <w:t>11</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A11" w:rsidRDefault="00954A11" w:rsidP="00625A4E">
      <w:pPr>
        <w:spacing w:after="0" w:line="240" w:lineRule="auto"/>
      </w:pPr>
      <w:r>
        <w:separator/>
      </w:r>
    </w:p>
  </w:footnote>
  <w:footnote w:type="continuationSeparator" w:id="0">
    <w:p w:rsidR="00954A11" w:rsidRDefault="00954A11"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627" w:rsidRPr="00FF6B9A" w:rsidRDefault="00967627" w:rsidP="007662F2">
    <w:pPr>
      <w:pStyle w:val="Zhlav"/>
      <w:tabs>
        <w:tab w:val="clear" w:pos="4536"/>
        <w:tab w:val="clear" w:pos="9072"/>
        <w:tab w:val="left" w:pos="1320"/>
      </w:tabs>
      <w:spacing w:after="0"/>
      <w:rPr>
        <w:color w:val="000000"/>
      </w:rPr>
    </w:pPr>
    <w:r w:rsidRPr="0091596C">
      <w:t xml:space="preserve">č.j. ČDT: </w:t>
    </w:r>
    <w:r>
      <w:rPr>
        <w:noProof/>
      </w:rPr>
      <w:t>20/382/346</w:t>
    </w:r>
  </w:p>
  <w:p w:rsidR="00967627" w:rsidRPr="00FF6B9A" w:rsidRDefault="00967627">
    <w:pPr>
      <w:pStyle w:val="Zhlav"/>
      <w:rPr>
        <w:color w:val="000000"/>
      </w:rPr>
    </w:pPr>
    <w:r w:rsidRPr="00FF6B9A">
      <w:rPr>
        <w:color w:val="000000"/>
      </w:rPr>
      <w:t xml:space="preserve">č.j. </w:t>
    </w:r>
    <w:r w:rsidR="00317743">
      <w:rPr>
        <w:color w:val="000000"/>
      </w:rPr>
      <w:t>SŽ</w:t>
    </w:r>
    <w:r w:rsidRPr="00FF6B9A">
      <w:rPr>
        <w:color w:val="000000"/>
      </w:rPr>
      <w:t>:</w:t>
    </w:r>
    <w:r>
      <w:rPr>
        <w:color w:val="000000"/>
      </w:rPr>
      <w:t xml:space="preserve"> </w:t>
    </w:r>
    <w:r w:rsidR="00317743">
      <w:rPr>
        <w:color w:val="000000"/>
      </w:rPr>
      <w:t>24272/2020-SŽ-OŘ BNO-Ř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7662F2">
    <w:pPr>
      <w:pStyle w:val="Zhlav"/>
      <w:tabs>
        <w:tab w:val="clear" w:pos="4536"/>
        <w:tab w:val="clear" w:pos="9072"/>
        <w:tab w:val="left" w:pos="1320"/>
      </w:tabs>
      <w:spacing w:after="0"/>
      <w:rPr>
        <w:color w:val="000000"/>
      </w:rPr>
    </w:pPr>
    <w:r w:rsidRPr="0091596C">
      <w:t xml:space="preserve">č.j. </w:t>
    </w:r>
    <w:r w:rsidR="00586358" w:rsidRPr="0091596C">
      <w:t>ČDT:</w:t>
    </w:r>
    <w:r w:rsidRPr="0091596C">
      <w:t xml:space="preserve"> </w:t>
    </w:r>
    <w:r w:rsidR="007662F2">
      <w:rPr>
        <w:noProof/>
      </w:rPr>
      <w:t>20/382/346</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3C55"/>
    <w:rsid w:val="00297C09"/>
    <w:rsid w:val="002A4470"/>
    <w:rsid w:val="002B4F05"/>
    <w:rsid w:val="002B60C9"/>
    <w:rsid w:val="002C7FFD"/>
    <w:rsid w:val="002D2E1D"/>
    <w:rsid w:val="0030543A"/>
    <w:rsid w:val="00316392"/>
    <w:rsid w:val="00317743"/>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5E9"/>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111B"/>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14416"/>
    <w:rsid w:val="00726C1E"/>
    <w:rsid w:val="00727D9C"/>
    <w:rsid w:val="0073464F"/>
    <w:rsid w:val="00740F80"/>
    <w:rsid w:val="00743ECE"/>
    <w:rsid w:val="00750EC7"/>
    <w:rsid w:val="00751A21"/>
    <w:rsid w:val="00752B5C"/>
    <w:rsid w:val="0075669B"/>
    <w:rsid w:val="007662F2"/>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3A06"/>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54A11"/>
    <w:rsid w:val="00963EF8"/>
    <w:rsid w:val="0096440B"/>
    <w:rsid w:val="00967627"/>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A097C"/>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4E5"/>
    <w:rsid w:val="00C25F07"/>
    <w:rsid w:val="00C41EA1"/>
    <w:rsid w:val="00C41F30"/>
    <w:rsid w:val="00C45B05"/>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56900"/>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961672-8F25-4836-8F92-9C256EA1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694D-2427-4621-838A-F27D87AB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4151</Words>
  <Characters>24497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2019-01-03T16:46:00Z</cp:lastPrinted>
  <dcterms:created xsi:type="dcterms:W3CDTF">2020-10-01T11:55:00Z</dcterms:created>
  <dcterms:modified xsi:type="dcterms:W3CDTF">2020-10-01T11:55:00Z</dcterms:modified>
</cp:coreProperties>
</file>