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FB5E" w14:textId="5F7873A3" w:rsidR="006541A8" w:rsidRDefault="002F63DC" w:rsidP="0084211E">
      <w:pPr>
        <w:pStyle w:val="Bntext"/>
        <w:tabs>
          <w:tab w:val="clear" w:pos="851"/>
          <w:tab w:val="left" w:pos="567"/>
        </w:tabs>
        <w:spacing w:before="0" w:after="0" w:line="300" w:lineRule="atLeas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Toc55816039"/>
      <w:r>
        <w:rPr>
          <w:rFonts w:asciiTheme="minorHAnsi" w:hAnsiTheme="minorHAnsi" w:cstheme="minorHAnsi"/>
          <w:b/>
          <w:sz w:val="24"/>
          <w:szCs w:val="24"/>
        </w:rPr>
        <w:t xml:space="preserve">DODATEK Č.1 KE </w:t>
      </w:r>
      <w:r w:rsidR="006541A8" w:rsidRPr="002527D8">
        <w:rPr>
          <w:rFonts w:asciiTheme="minorHAnsi" w:hAnsiTheme="minorHAnsi" w:cstheme="minorHAnsi"/>
          <w:b/>
          <w:sz w:val="24"/>
          <w:szCs w:val="24"/>
        </w:rPr>
        <w:t>SMLOUV</w:t>
      </w:r>
      <w:r>
        <w:rPr>
          <w:rFonts w:asciiTheme="minorHAnsi" w:hAnsiTheme="minorHAnsi" w:cstheme="minorHAnsi"/>
          <w:b/>
          <w:sz w:val="24"/>
          <w:szCs w:val="24"/>
        </w:rPr>
        <w:t>Ě</w:t>
      </w:r>
      <w:r w:rsidR="006541A8" w:rsidRPr="002527D8">
        <w:rPr>
          <w:rFonts w:asciiTheme="minorHAnsi" w:hAnsiTheme="minorHAnsi" w:cstheme="minorHAnsi"/>
          <w:b/>
          <w:sz w:val="24"/>
          <w:szCs w:val="24"/>
        </w:rPr>
        <w:t xml:space="preserve"> O DÍLO</w:t>
      </w:r>
      <w:bookmarkEnd w:id="0"/>
      <w:r w:rsidR="0077402E" w:rsidRPr="007740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402E">
        <w:rPr>
          <w:rFonts w:asciiTheme="minorHAnsi" w:hAnsiTheme="minorHAnsi" w:cstheme="minorHAnsi"/>
          <w:b/>
          <w:sz w:val="24"/>
          <w:szCs w:val="24"/>
        </w:rPr>
        <w:t>č. 202000024</w:t>
      </w:r>
    </w:p>
    <w:p w14:paraId="24929145" w14:textId="40BB615B" w:rsidR="00887A97" w:rsidRDefault="00887A97" w:rsidP="0084211E">
      <w:pPr>
        <w:tabs>
          <w:tab w:val="left" w:pos="2410"/>
        </w:tabs>
        <w:spacing w:line="300" w:lineRule="atLeast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92C07D" w14:textId="77777777" w:rsidR="0077402E" w:rsidRPr="002527D8" w:rsidRDefault="0077402E" w:rsidP="0084211E">
      <w:pPr>
        <w:tabs>
          <w:tab w:val="left" w:pos="2410"/>
        </w:tabs>
        <w:spacing w:line="300" w:lineRule="atLeast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D3AE946" w14:textId="77777777" w:rsidR="006541A8" w:rsidRPr="002527D8" w:rsidRDefault="006541A8" w:rsidP="0084211E">
      <w:pPr>
        <w:spacing w:line="300" w:lineRule="atLeas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527D8">
        <w:rPr>
          <w:rFonts w:asciiTheme="minorHAnsi" w:hAnsiTheme="minorHAnsi" w:cstheme="minorHAnsi"/>
          <w:b/>
          <w:sz w:val="18"/>
          <w:szCs w:val="18"/>
        </w:rPr>
        <w:t>Objednatel:</w:t>
      </w:r>
    </w:p>
    <w:p w14:paraId="4813E2B8" w14:textId="77777777" w:rsidR="00B33A49" w:rsidRPr="002527D8" w:rsidRDefault="00B33A49" w:rsidP="0084211E">
      <w:pPr>
        <w:spacing w:line="300" w:lineRule="atLeas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527D8">
        <w:rPr>
          <w:rFonts w:asciiTheme="minorHAnsi" w:hAnsiTheme="minorHAnsi" w:cstheme="minorHAnsi"/>
          <w:b/>
          <w:sz w:val="18"/>
          <w:szCs w:val="18"/>
        </w:rPr>
        <w:t>TEDOS Mikulov s.r.o.</w:t>
      </w:r>
    </w:p>
    <w:p w14:paraId="3DED80D7" w14:textId="77777777" w:rsidR="00B33A49" w:rsidRPr="002527D8" w:rsidRDefault="00C61370" w:rsidP="0084211E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2527D8">
        <w:rPr>
          <w:rFonts w:asciiTheme="minorHAnsi" w:hAnsiTheme="minorHAnsi" w:cstheme="minorHAnsi"/>
          <w:sz w:val="18"/>
          <w:szCs w:val="18"/>
        </w:rPr>
        <w:t>IČ  26949962, se sídlem Repub</w:t>
      </w:r>
      <w:r w:rsidR="00B33A49" w:rsidRPr="002527D8">
        <w:rPr>
          <w:rFonts w:asciiTheme="minorHAnsi" w:hAnsiTheme="minorHAnsi" w:cstheme="minorHAnsi"/>
          <w:sz w:val="18"/>
          <w:szCs w:val="18"/>
        </w:rPr>
        <w:t xml:space="preserve">likánské obrany 1584/1, 692 01 Mikulov, </w:t>
      </w:r>
    </w:p>
    <w:p w14:paraId="5B748355" w14:textId="03E2CED0" w:rsidR="00B33A49" w:rsidRPr="002527D8" w:rsidRDefault="00B33A49" w:rsidP="0084211E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2527D8">
        <w:rPr>
          <w:rFonts w:asciiTheme="minorHAnsi" w:hAnsiTheme="minorHAnsi" w:cstheme="minorHAnsi"/>
          <w:sz w:val="18"/>
          <w:szCs w:val="18"/>
        </w:rPr>
        <w:t xml:space="preserve">jednající jednatelem </w:t>
      </w:r>
      <w:r w:rsidR="00DD3AC9">
        <w:rPr>
          <w:rFonts w:asciiTheme="minorHAnsi" w:hAnsiTheme="minorHAnsi" w:cstheme="minorHAnsi"/>
          <w:sz w:val="18"/>
          <w:szCs w:val="18"/>
        </w:rPr>
        <w:t>xxxxxxxxxxxxxxxxxxxxxxxxxxxxxxxxxxxxxxxxxxxxxxx</w:t>
      </w:r>
    </w:p>
    <w:p w14:paraId="1FDF3BCF" w14:textId="77777777" w:rsidR="006541A8" w:rsidRPr="002527D8" w:rsidRDefault="006541A8" w:rsidP="0084211E">
      <w:pPr>
        <w:spacing w:line="300" w:lineRule="atLeast"/>
        <w:rPr>
          <w:rFonts w:asciiTheme="minorHAnsi" w:hAnsiTheme="minorHAnsi" w:cstheme="minorHAnsi"/>
          <w:sz w:val="18"/>
          <w:szCs w:val="18"/>
        </w:rPr>
      </w:pPr>
      <w:r w:rsidRPr="002527D8">
        <w:rPr>
          <w:rFonts w:asciiTheme="minorHAnsi" w:hAnsiTheme="minorHAnsi" w:cstheme="minorHAnsi"/>
          <w:sz w:val="18"/>
          <w:szCs w:val="18"/>
        </w:rPr>
        <w:t>zapsaná v obchodním rejst</w:t>
      </w:r>
      <w:r w:rsidR="001918AA" w:rsidRPr="002527D8">
        <w:rPr>
          <w:rFonts w:asciiTheme="minorHAnsi" w:hAnsiTheme="minorHAnsi" w:cstheme="minorHAnsi"/>
          <w:sz w:val="18"/>
          <w:szCs w:val="18"/>
        </w:rPr>
        <w:t>říku vedeném Krajským soudem v Brně, oddíl C, vložka 47714</w:t>
      </w:r>
    </w:p>
    <w:p w14:paraId="52062534" w14:textId="5F8ED0E6" w:rsidR="00B33A49" w:rsidRPr="002527D8" w:rsidRDefault="00B33A49" w:rsidP="0084211E">
      <w:pPr>
        <w:spacing w:line="300" w:lineRule="atLeast"/>
        <w:rPr>
          <w:rFonts w:asciiTheme="minorHAnsi" w:hAnsiTheme="minorHAnsi" w:cstheme="minorHAnsi"/>
          <w:sz w:val="18"/>
          <w:szCs w:val="18"/>
        </w:rPr>
      </w:pPr>
      <w:r w:rsidRPr="002527D8">
        <w:rPr>
          <w:rFonts w:asciiTheme="minorHAnsi" w:hAnsiTheme="minorHAnsi" w:cstheme="minorHAnsi"/>
          <w:sz w:val="18"/>
          <w:szCs w:val="18"/>
        </w:rPr>
        <w:t xml:space="preserve">bankovní spojení : </w:t>
      </w:r>
      <w:r w:rsidR="00DD3AC9">
        <w:rPr>
          <w:rFonts w:asciiTheme="minorHAnsi" w:hAnsiTheme="minorHAnsi" w:cstheme="minorHAnsi"/>
          <w:sz w:val="18"/>
          <w:szCs w:val="18"/>
        </w:rPr>
        <w:t>xxxxxxxxxxxxxxxxxx</w:t>
      </w:r>
    </w:p>
    <w:p w14:paraId="50CE0DC9" w14:textId="77777777" w:rsidR="006541A8" w:rsidRPr="002527D8" w:rsidRDefault="006541A8" w:rsidP="0084211E">
      <w:pPr>
        <w:tabs>
          <w:tab w:val="left" w:pos="2410"/>
        </w:tabs>
        <w:spacing w:line="300" w:lineRule="atLeast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527D8">
        <w:rPr>
          <w:rFonts w:asciiTheme="minorHAnsi" w:hAnsiTheme="minorHAnsi" w:cstheme="minorHAnsi"/>
          <w:i/>
          <w:sz w:val="18"/>
          <w:szCs w:val="18"/>
        </w:rPr>
        <w:t xml:space="preserve"> (dále jen Objednatel)</w:t>
      </w:r>
    </w:p>
    <w:p w14:paraId="00E7ED11" w14:textId="77777777" w:rsidR="0005336A" w:rsidRDefault="0005336A" w:rsidP="0084211E">
      <w:pPr>
        <w:spacing w:line="300" w:lineRule="atLeast"/>
        <w:rPr>
          <w:rFonts w:asciiTheme="minorHAnsi" w:hAnsiTheme="minorHAnsi" w:cstheme="minorHAnsi"/>
          <w:sz w:val="18"/>
          <w:szCs w:val="18"/>
        </w:rPr>
      </w:pPr>
    </w:p>
    <w:p w14:paraId="0BF3C651" w14:textId="0DF8126F" w:rsidR="006541A8" w:rsidRPr="002527D8" w:rsidRDefault="006541A8" w:rsidP="0084211E">
      <w:pPr>
        <w:spacing w:line="300" w:lineRule="atLeast"/>
        <w:rPr>
          <w:rFonts w:asciiTheme="minorHAnsi" w:hAnsiTheme="minorHAnsi" w:cstheme="minorHAnsi"/>
          <w:sz w:val="18"/>
          <w:szCs w:val="18"/>
        </w:rPr>
      </w:pPr>
      <w:r w:rsidRPr="002527D8">
        <w:rPr>
          <w:rFonts w:asciiTheme="minorHAnsi" w:hAnsiTheme="minorHAnsi" w:cstheme="minorHAnsi"/>
          <w:sz w:val="18"/>
          <w:szCs w:val="18"/>
        </w:rPr>
        <w:t>a</w:t>
      </w:r>
    </w:p>
    <w:p w14:paraId="52610566" w14:textId="77777777" w:rsidR="00562442" w:rsidRDefault="00562442" w:rsidP="0084211E">
      <w:pPr>
        <w:spacing w:line="300" w:lineRule="atLeast"/>
        <w:rPr>
          <w:rFonts w:asciiTheme="minorHAnsi" w:hAnsiTheme="minorHAnsi" w:cstheme="minorHAnsi"/>
          <w:b/>
          <w:sz w:val="18"/>
          <w:szCs w:val="18"/>
        </w:rPr>
      </w:pPr>
    </w:p>
    <w:p w14:paraId="4B78AF0B" w14:textId="77777777" w:rsidR="008534E2" w:rsidRDefault="008534E2" w:rsidP="008534E2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2527D8">
        <w:rPr>
          <w:rFonts w:asciiTheme="minorHAnsi" w:hAnsiTheme="minorHAnsi" w:cstheme="minorHAnsi"/>
          <w:b/>
          <w:sz w:val="18"/>
          <w:szCs w:val="18"/>
        </w:rPr>
        <w:t>Zhotovitel:</w:t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</w:p>
    <w:p w14:paraId="3E6CA709" w14:textId="60A8EC28" w:rsidR="008534E2" w:rsidRDefault="008534E2" w:rsidP="008534E2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Václav Bzenecký</w:t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  <w:r w:rsidRPr="002527D8">
        <w:rPr>
          <w:rFonts w:asciiTheme="minorHAnsi" w:hAnsiTheme="minorHAnsi" w:cstheme="minorHAnsi"/>
          <w:b/>
          <w:sz w:val="18"/>
          <w:szCs w:val="18"/>
        </w:rPr>
        <w:tab/>
      </w:r>
    </w:p>
    <w:p w14:paraId="6950CF6C" w14:textId="77777777" w:rsidR="008534E2" w:rsidRDefault="008534E2" w:rsidP="008534E2">
      <w:pPr>
        <w:spacing w:line="360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Se sídlem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Uherčice 254, 691 62 Uherčice</w:t>
      </w:r>
    </w:p>
    <w:p w14:paraId="5C324331" w14:textId="77777777" w:rsidR="008534E2" w:rsidRDefault="008534E2" w:rsidP="008534E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Fyzická osoba podnikající na základě živnostenského oprávnění</w:t>
      </w:r>
    </w:p>
    <w:p w14:paraId="0F488A4B" w14:textId="77777777" w:rsidR="008534E2" w:rsidRDefault="008534E2" w:rsidP="008534E2">
      <w:pPr>
        <w:spacing w:line="360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806FBF">
        <w:rPr>
          <w:rFonts w:asciiTheme="minorHAnsi" w:hAnsiTheme="minorHAnsi" w:cstheme="minorHAnsi"/>
          <w:sz w:val="18"/>
          <w:szCs w:val="18"/>
        </w:rPr>
        <w:t xml:space="preserve">IČ: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11500212</w:t>
      </w:r>
      <w:r>
        <w:rPr>
          <w:rFonts w:asciiTheme="minorHAnsi" w:hAnsiTheme="minorHAnsi" w:cstheme="minorHAnsi"/>
          <w:sz w:val="18"/>
          <w:szCs w:val="18"/>
        </w:rPr>
        <w:tab/>
      </w:r>
    </w:p>
    <w:p w14:paraId="6CEE0A67" w14:textId="77777777" w:rsidR="008534E2" w:rsidRDefault="008534E2" w:rsidP="008534E2">
      <w:pPr>
        <w:spacing w:line="360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806FBF">
        <w:rPr>
          <w:rFonts w:asciiTheme="minorHAnsi" w:hAnsiTheme="minorHAnsi" w:cstheme="minorHAnsi"/>
          <w:sz w:val="18"/>
          <w:szCs w:val="18"/>
        </w:rPr>
        <w:t>DIČ: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CZ531013187</w:t>
      </w:r>
    </w:p>
    <w:p w14:paraId="0312033D" w14:textId="3F4A637E" w:rsidR="008534E2" w:rsidRPr="00806FBF" w:rsidRDefault="008534E2" w:rsidP="008534E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806FBF">
        <w:rPr>
          <w:rFonts w:asciiTheme="minorHAnsi" w:hAnsiTheme="minorHAnsi" w:cstheme="minorHAnsi"/>
          <w:sz w:val="18"/>
          <w:szCs w:val="18"/>
        </w:rPr>
        <w:t>bankovní spojení:</w:t>
      </w:r>
      <w:r>
        <w:rPr>
          <w:rFonts w:asciiTheme="minorHAnsi" w:hAnsiTheme="minorHAnsi" w:cstheme="minorHAnsi"/>
          <w:sz w:val="18"/>
          <w:szCs w:val="18"/>
        </w:rPr>
        <w:tab/>
      </w:r>
      <w:r w:rsidR="00BE78B3">
        <w:rPr>
          <w:rFonts w:asciiTheme="minorHAnsi" w:hAnsiTheme="minorHAnsi" w:cstheme="minorHAnsi"/>
          <w:sz w:val="18"/>
          <w:szCs w:val="18"/>
        </w:rPr>
        <w:t>xxxxxxxxxxxxxx</w:t>
      </w:r>
    </w:p>
    <w:p w14:paraId="6512EB56" w14:textId="77777777" w:rsidR="008534E2" w:rsidRPr="00806FBF" w:rsidRDefault="008534E2" w:rsidP="008534E2">
      <w:pPr>
        <w:pStyle w:val="Import0"/>
        <w:tabs>
          <w:tab w:val="left" w:pos="2977"/>
        </w:tabs>
        <w:spacing w:before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06FBF">
        <w:rPr>
          <w:rFonts w:asciiTheme="minorHAnsi" w:hAnsiTheme="minorHAnsi" w:cstheme="minorHAnsi"/>
          <w:i/>
          <w:sz w:val="18"/>
          <w:szCs w:val="18"/>
        </w:rPr>
        <w:t>(dále jen Zhotovitel)</w:t>
      </w:r>
    </w:p>
    <w:p w14:paraId="47EA88F6" w14:textId="77777777" w:rsidR="0005336A" w:rsidRDefault="0005336A" w:rsidP="0084211E">
      <w:pPr>
        <w:pStyle w:val="Import0"/>
        <w:tabs>
          <w:tab w:val="left" w:pos="2977"/>
        </w:tabs>
        <w:spacing w:line="300" w:lineRule="atLeast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F2E775C" w14:textId="4984C761" w:rsidR="002F63DC" w:rsidRDefault="002F63DC" w:rsidP="0084211E">
      <w:pPr>
        <w:pStyle w:val="Import3"/>
        <w:spacing w:line="300" w:lineRule="atLeast"/>
        <w:jc w:val="center"/>
      </w:pPr>
      <w:r>
        <w:rPr>
          <w:rFonts w:asciiTheme="minorHAnsi" w:hAnsiTheme="minorHAnsi" w:cstheme="minorHAnsi"/>
          <w:b/>
          <w:sz w:val="18"/>
          <w:szCs w:val="18"/>
        </w:rPr>
        <w:t>u</w:t>
      </w:r>
      <w:r w:rsidR="00887F09" w:rsidRPr="002527D8">
        <w:rPr>
          <w:rFonts w:asciiTheme="minorHAnsi" w:hAnsiTheme="minorHAnsi" w:cstheme="minorHAnsi"/>
          <w:b/>
          <w:sz w:val="18"/>
          <w:szCs w:val="18"/>
        </w:rPr>
        <w:t>zavřeli dle ustanovení § 2586</w:t>
      </w:r>
      <w:r w:rsidR="006541A8" w:rsidRPr="002527D8">
        <w:rPr>
          <w:rFonts w:asciiTheme="minorHAnsi" w:hAnsiTheme="minorHAnsi" w:cstheme="minorHAnsi"/>
          <w:b/>
          <w:sz w:val="18"/>
          <w:szCs w:val="18"/>
        </w:rPr>
        <w:t xml:space="preserve"> a násl. </w:t>
      </w:r>
      <w:r w:rsidR="00887F09" w:rsidRPr="002527D8">
        <w:rPr>
          <w:rFonts w:asciiTheme="minorHAnsi" w:hAnsiTheme="minorHAnsi" w:cstheme="minorHAnsi"/>
          <w:b/>
          <w:sz w:val="18"/>
          <w:szCs w:val="18"/>
        </w:rPr>
        <w:t xml:space="preserve">z.č. 89/2012 Sb., občanský zákoník, </w:t>
      </w:r>
      <w:r w:rsidR="006541A8" w:rsidRPr="002527D8">
        <w:rPr>
          <w:rFonts w:asciiTheme="minorHAnsi" w:hAnsiTheme="minorHAnsi" w:cstheme="minorHAnsi"/>
          <w:b/>
          <w:sz w:val="18"/>
          <w:szCs w:val="18"/>
        </w:rPr>
        <w:t xml:space="preserve"> smlouvu  o dílo</w:t>
      </w:r>
      <w:r>
        <w:rPr>
          <w:rFonts w:asciiTheme="minorHAnsi" w:hAnsiTheme="minorHAnsi" w:cstheme="minorHAnsi"/>
          <w:b/>
          <w:sz w:val="18"/>
          <w:szCs w:val="18"/>
        </w:rPr>
        <w:t>.</w:t>
      </w:r>
      <w:r>
        <w:t xml:space="preserve"> </w:t>
      </w:r>
    </w:p>
    <w:p w14:paraId="7395DD84" w14:textId="77777777" w:rsidR="0005336A" w:rsidRDefault="0005336A" w:rsidP="0084211E">
      <w:pPr>
        <w:pStyle w:val="Import3"/>
        <w:spacing w:line="300" w:lineRule="atLeast"/>
        <w:jc w:val="center"/>
        <w:rPr>
          <w:rFonts w:asciiTheme="minorHAnsi" w:hAnsiTheme="minorHAnsi" w:cstheme="minorHAnsi"/>
          <w:sz w:val="18"/>
          <w:szCs w:val="18"/>
        </w:rPr>
      </w:pPr>
    </w:p>
    <w:p w14:paraId="7C958579" w14:textId="0B952414" w:rsidR="002F63DC" w:rsidRDefault="002F63DC" w:rsidP="0084211E">
      <w:pPr>
        <w:pStyle w:val="Import3"/>
        <w:spacing w:line="300" w:lineRule="atLeast"/>
        <w:jc w:val="center"/>
        <w:rPr>
          <w:rFonts w:asciiTheme="minorHAnsi" w:hAnsiTheme="minorHAnsi" w:cstheme="minorHAnsi"/>
          <w:sz w:val="18"/>
          <w:szCs w:val="18"/>
        </w:rPr>
      </w:pPr>
      <w:r w:rsidRPr="002F63DC">
        <w:rPr>
          <w:rFonts w:asciiTheme="minorHAnsi" w:hAnsiTheme="minorHAnsi" w:cstheme="minorHAnsi"/>
          <w:sz w:val="18"/>
          <w:szCs w:val="18"/>
        </w:rPr>
        <w:t>Dnešního dne uzavírají smluvní strany tento dodatek č. 1 ke Smlouvě o dílo, kterým se upravuje její znění takto</w:t>
      </w:r>
      <w:r w:rsidR="00887A97">
        <w:rPr>
          <w:rFonts w:asciiTheme="minorHAnsi" w:hAnsiTheme="minorHAnsi" w:cstheme="minorHAnsi"/>
          <w:sz w:val="18"/>
          <w:szCs w:val="18"/>
        </w:rPr>
        <w:t>:</w:t>
      </w:r>
    </w:p>
    <w:p w14:paraId="027C9DF8" w14:textId="77777777" w:rsidR="0077402E" w:rsidRDefault="0077402E" w:rsidP="0084211E">
      <w:pPr>
        <w:pStyle w:val="Import4"/>
        <w:tabs>
          <w:tab w:val="clear" w:pos="4176"/>
        </w:tabs>
        <w:spacing w:line="300" w:lineRule="atLeast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47A4566" w14:textId="01CF22F4" w:rsidR="002F63DC" w:rsidRPr="002527D8" w:rsidRDefault="00887A97" w:rsidP="0084211E">
      <w:pPr>
        <w:pStyle w:val="Import4"/>
        <w:tabs>
          <w:tab w:val="clear" w:pos="4176"/>
        </w:tabs>
        <w:spacing w:line="300" w:lineRule="atLeast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III.</w:t>
      </w:r>
    </w:p>
    <w:p w14:paraId="228FFB78" w14:textId="7F7624A6" w:rsidR="003A2B64" w:rsidRPr="003A2B64" w:rsidRDefault="003A2B64" w:rsidP="003A2B64">
      <w:pPr>
        <w:spacing w:line="300" w:lineRule="atLeas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A2B64"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  <w:t>Článek I</w:t>
      </w:r>
      <w:r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  <w:t>II</w:t>
      </w:r>
      <w:r w:rsidRPr="003A2B64"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  <w:t xml:space="preserve">., odstavec </w:t>
      </w:r>
      <w:r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  <w:t>3</w:t>
      </w:r>
      <w:r w:rsidRPr="003A2B64"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  <w:t>.</w:t>
      </w:r>
      <w:r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  <w:t>2</w:t>
      </w:r>
      <w:r w:rsidRPr="003A2B64">
        <w:rPr>
          <w:rFonts w:asciiTheme="minorHAnsi" w:eastAsia="Cambria" w:hAnsiTheme="minorHAnsi" w:cstheme="minorHAnsi"/>
          <w:b/>
          <w:bCs/>
          <w:color w:val="000000"/>
          <w:sz w:val="18"/>
          <w:szCs w:val="18"/>
          <w:lang w:eastAsia="en-US"/>
        </w:rPr>
        <w:t xml:space="preserve"> </w:t>
      </w:r>
      <w:r w:rsidRPr="003A2B64">
        <w:rPr>
          <w:rFonts w:asciiTheme="minorHAnsi" w:hAnsiTheme="minorHAnsi" w:cstheme="minorHAnsi"/>
          <w:b/>
          <w:bCs/>
          <w:sz w:val="18"/>
          <w:szCs w:val="18"/>
        </w:rPr>
        <w:t>se mění tak, že nově zní:</w:t>
      </w:r>
    </w:p>
    <w:p w14:paraId="73902070" w14:textId="77777777" w:rsidR="0077402E" w:rsidRDefault="0077402E" w:rsidP="0077402E">
      <w:pPr>
        <w:pStyle w:val="ANadpis2"/>
        <w:rPr>
          <w:rFonts w:asciiTheme="minorHAnsi" w:hAnsiTheme="minorHAnsi" w:cstheme="minorHAnsi"/>
          <w:b w:val="0"/>
          <w:sz w:val="18"/>
          <w:szCs w:val="18"/>
        </w:rPr>
      </w:pPr>
      <w:r w:rsidRPr="002527D8">
        <w:rPr>
          <w:rFonts w:asciiTheme="minorHAnsi" w:hAnsiTheme="minorHAnsi" w:cstheme="minorHAnsi"/>
          <w:b w:val="0"/>
          <w:sz w:val="18"/>
          <w:szCs w:val="18"/>
        </w:rPr>
        <w:t>3.2.</w:t>
      </w:r>
      <w:r w:rsidRPr="002527D8">
        <w:rPr>
          <w:rFonts w:asciiTheme="minorHAnsi" w:hAnsiTheme="minorHAnsi" w:cstheme="minorHAnsi"/>
          <w:b w:val="0"/>
          <w:sz w:val="18"/>
          <w:szCs w:val="18"/>
        </w:rPr>
        <w:tab/>
        <w:t xml:space="preserve">Zhotovitel je oprávněn vystavit daňový doklad jen v tom rozsahu, v jakém byl soupis provedených prací odsouhlasen Objednatelem. </w:t>
      </w:r>
      <w:r>
        <w:rPr>
          <w:rFonts w:asciiTheme="minorHAnsi" w:hAnsiTheme="minorHAnsi" w:cstheme="minorHAnsi"/>
          <w:b w:val="0"/>
          <w:sz w:val="18"/>
          <w:szCs w:val="18"/>
        </w:rPr>
        <w:t>Strany se dohodly na dílčí fakturaci na základě provedeného oboustranně odsouhlaseného rozsahu prací a v souladu s cenami prací dle položkového rozpočtu. K takto vystaveným dílčím dokladům je oboustranně sjednána splatnost 14 dní.</w:t>
      </w:r>
    </w:p>
    <w:p w14:paraId="147394BB" w14:textId="7B3959D3" w:rsidR="00DE1C85" w:rsidRDefault="00DE1C85" w:rsidP="00DE1C85">
      <w:pPr>
        <w:pStyle w:val="ANadpis2"/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</w:pPr>
    </w:p>
    <w:p w14:paraId="014AB64F" w14:textId="3DA4B135" w:rsidR="00887A97" w:rsidRPr="00887A97" w:rsidRDefault="00887A97" w:rsidP="0084211E">
      <w:pPr>
        <w:spacing w:line="300" w:lineRule="atLeast"/>
        <w:jc w:val="both"/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</w:pPr>
      <w:r w:rsidRPr="00887A97"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  <w:t>Ostatní ustanovení výše uvedené smlouvy zůstávají beze změny.</w:t>
      </w:r>
    </w:p>
    <w:p w14:paraId="2A409705" w14:textId="26AE09D3" w:rsidR="00887A97" w:rsidRPr="00887A97" w:rsidRDefault="00887A97" w:rsidP="0084211E">
      <w:pPr>
        <w:spacing w:line="300" w:lineRule="atLeast"/>
        <w:jc w:val="both"/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</w:pPr>
      <w:r w:rsidRPr="00887A97"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  <w:t>Tento dodatek je vyhotoven ve</w:t>
      </w:r>
      <w:r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  <w:t xml:space="preserve"> dvou</w:t>
      </w:r>
      <w:r w:rsidRPr="00887A97"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  <w:t xml:space="preserve"> stejnopisech s platností originálu, z nichž každá smluvní strana obdrží</w:t>
      </w:r>
      <w:r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  <w:t xml:space="preserve"> po jednom paré</w:t>
      </w:r>
      <w:r w:rsidRPr="00887A97">
        <w:rPr>
          <w:rFonts w:asciiTheme="minorHAnsi" w:eastAsia="Cambria" w:hAnsiTheme="minorHAnsi" w:cstheme="minorHAnsi"/>
          <w:color w:val="000000"/>
          <w:sz w:val="18"/>
          <w:szCs w:val="18"/>
          <w:lang w:eastAsia="en-US"/>
        </w:rPr>
        <w:t>.</w:t>
      </w:r>
    </w:p>
    <w:p w14:paraId="0AEE55A4" w14:textId="77777777" w:rsidR="00887A97" w:rsidRPr="00887A97" w:rsidRDefault="00887A97" w:rsidP="0084211E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745823BE" w14:textId="1E86E069" w:rsidR="00887A97" w:rsidRPr="00887A97" w:rsidRDefault="00887A97" w:rsidP="0084211E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887A97">
        <w:rPr>
          <w:rFonts w:asciiTheme="minorHAnsi" w:hAnsiTheme="minorHAnsi" w:cstheme="minorHAnsi"/>
          <w:sz w:val="18"/>
          <w:szCs w:val="18"/>
        </w:rPr>
        <w:t>Tento dodatek nabývá platnosti</w:t>
      </w:r>
      <w:r w:rsidR="007F2C5B">
        <w:rPr>
          <w:rFonts w:asciiTheme="minorHAnsi" w:hAnsiTheme="minorHAnsi" w:cstheme="minorHAnsi"/>
          <w:sz w:val="18"/>
          <w:szCs w:val="18"/>
        </w:rPr>
        <w:t xml:space="preserve"> a účinnosti</w:t>
      </w:r>
      <w:r w:rsidRPr="00887A97">
        <w:rPr>
          <w:rFonts w:asciiTheme="minorHAnsi" w:hAnsiTheme="minorHAnsi" w:cstheme="minorHAnsi"/>
          <w:sz w:val="18"/>
          <w:szCs w:val="18"/>
        </w:rPr>
        <w:t xml:space="preserve"> dnem podpisu oběma smluvními stranami.</w:t>
      </w:r>
    </w:p>
    <w:p w14:paraId="74602A31" w14:textId="77777777" w:rsidR="00887A97" w:rsidRPr="00887A97" w:rsidRDefault="00887A97" w:rsidP="0084211E">
      <w:pPr>
        <w:spacing w:line="300" w:lineRule="atLeast"/>
        <w:jc w:val="both"/>
        <w:rPr>
          <w:rFonts w:asciiTheme="minorHAnsi" w:hAnsiTheme="minorHAnsi" w:cstheme="minorHAnsi"/>
          <w:color w:val="00B050"/>
          <w:sz w:val="18"/>
          <w:szCs w:val="18"/>
        </w:rPr>
      </w:pPr>
    </w:p>
    <w:p w14:paraId="283F8D44" w14:textId="77777777" w:rsidR="00887A97" w:rsidRPr="00887A97" w:rsidRDefault="00887A97" w:rsidP="0084211E">
      <w:pPr>
        <w:spacing w:line="3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887A97">
        <w:rPr>
          <w:rFonts w:asciiTheme="minorHAnsi" w:hAnsiTheme="minorHAnsi" w:cstheme="minorHAnsi"/>
          <w:sz w:val="18"/>
          <w:szCs w:val="18"/>
        </w:rPr>
        <w:t xml:space="preserve">Smluvní strany shodně prohlašují, že tento dodatek je projevem jejich pravé a svobodné vůle a na důkaz souhlasu s jeho obsahem připojují své podpisy. </w:t>
      </w:r>
    </w:p>
    <w:p w14:paraId="4B9FAC66" w14:textId="77777777" w:rsidR="0084211E" w:rsidRDefault="0084211E" w:rsidP="0084211E">
      <w:pPr>
        <w:spacing w:line="300" w:lineRule="atLeast"/>
        <w:rPr>
          <w:rFonts w:asciiTheme="minorHAnsi" w:hAnsiTheme="minorHAnsi" w:cstheme="minorHAnsi"/>
          <w:sz w:val="18"/>
          <w:szCs w:val="18"/>
        </w:rPr>
      </w:pPr>
    </w:p>
    <w:p w14:paraId="39E455BC" w14:textId="702CA5B4" w:rsidR="006541A8" w:rsidRPr="002527D8" w:rsidRDefault="006541A8" w:rsidP="0084211E">
      <w:pPr>
        <w:spacing w:line="300" w:lineRule="atLeast"/>
        <w:rPr>
          <w:rFonts w:asciiTheme="minorHAnsi" w:hAnsiTheme="minorHAnsi" w:cstheme="minorHAnsi"/>
          <w:sz w:val="18"/>
          <w:szCs w:val="18"/>
        </w:rPr>
      </w:pPr>
      <w:r w:rsidRPr="002527D8">
        <w:rPr>
          <w:rFonts w:asciiTheme="minorHAnsi" w:hAnsiTheme="minorHAnsi" w:cstheme="minorHAnsi"/>
          <w:sz w:val="18"/>
          <w:szCs w:val="18"/>
        </w:rPr>
        <w:t>V </w:t>
      </w:r>
      <w:r w:rsidR="00CF121E">
        <w:rPr>
          <w:rFonts w:asciiTheme="minorHAnsi" w:hAnsiTheme="minorHAnsi" w:cstheme="minorHAnsi"/>
          <w:sz w:val="18"/>
          <w:szCs w:val="18"/>
        </w:rPr>
        <w:t>Mikulově</w:t>
      </w:r>
      <w:r w:rsidRPr="002527D8">
        <w:rPr>
          <w:rFonts w:asciiTheme="minorHAnsi" w:hAnsiTheme="minorHAnsi" w:cstheme="minorHAnsi"/>
          <w:sz w:val="18"/>
          <w:szCs w:val="18"/>
        </w:rPr>
        <w:t xml:space="preserve"> dne </w:t>
      </w:r>
      <w:r w:rsidR="00DE1C85">
        <w:rPr>
          <w:rFonts w:asciiTheme="minorHAnsi" w:hAnsiTheme="minorHAnsi" w:cstheme="minorHAnsi"/>
          <w:sz w:val="18"/>
          <w:szCs w:val="18"/>
        </w:rPr>
        <w:t>16</w:t>
      </w:r>
      <w:r w:rsidR="0005336A">
        <w:rPr>
          <w:rFonts w:asciiTheme="minorHAnsi" w:hAnsiTheme="minorHAnsi" w:cstheme="minorHAnsi"/>
          <w:sz w:val="18"/>
          <w:szCs w:val="18"/>
        </w:rPr>
        <w:t>.1</w:t>
      </w:r>
      <w:r w:rsidR="00DE1C85">
        <w:rPr>
          <w:rFonts w:asciiTheme="minorHAnsi" w:hAnsiTheme="minorHAnsi" w:cstheme="minorHAnsi"/>
          <w:sz w:val="18"/>
          <w:szCs w:val="18"/>
        </w:rPr>
        <w:t>2</w:t>
      </w:r>
      <w:r w:rsidR="0005336A">
        <w:rPr>
          <w:rFonts w:asciiTheme="minorHAnsi" w:hAnsiTheme="minorHAnsi" w:cstheme="minorHAnsi"/>
          <w:sz w:val="18"/>
          <w:szCs w:val="18"/>
        </w:rPr>
        <w:t>.2020</w:t>
      </w:r>
    </w:p>
    <w:p w14:paraId="07B9E57E" w14:textId="26400D18" w:rsidR="006541A8" w:rsidRDefault="006541A8" w:rsidP="0084211E">
      <w:pPr>
        <w:spacing w:line="280" w:lineRule="atLeast"/>
        <w:rPr>
          <w:rFonts w:asciiTheme="minorHAnsi" w:hAnsiTheme="minorHAnsi" w:cstheme="minorHAnsi"/>
          <w:sz w:val="18"/>
          <w:szCs w:val="18"/>
        </w:rPr>
      </w:pPr>
    </w:p>
    <w:p w14:paraId="0243117D" w14:textId="72415B74" w:rsidR="0084211E" w:rsidRDefault="0084211E" w:rsidP="0084211E">
      <w:pPr>
        <w:spacing w:line="280" w:lineRule="atLeast"/>
        <w:rPr>
          <w:rFonts w:asciiTheme="minorHAnsi" w:hAnsiTheme="minorHAnsi" w:cstheme="minorHAnsi"/>
          <w:sz w:val="18"/>
          <w:szCs w:val="18"/>
        </w:rPr>
      </w:pPr>
    </w:p>
    <w:p w14:paraId="505E552B" w14:textId="4DF63F57" w:rsidR="0084211E" w:rsidRDefault="0084211E" w:rsidP="0084211E">
      <w:pPr>
        <w:spacing w:line="280" w:lineRule="atLeast"/>
        <w:rPr>
          <w:rFonts w:asciiTheme="minorHAnsi" w:hAnsiTheme="minorHAnsi" w:cstheme="minorHAnsi"/>
          <w:sz w:val="18"/>
          <w:szCs w:val="18"/>
        </w:rPr>
      </w:pPr>
    </w:p>
    <w:p w14:paraId="1B193D14" w14:textId="77777777" w:rsidR="0084211E" w:rsidRDefault="0084211E" w:rsidP="0084211E">
      <w:pPr>
        <w:spacing w:line="280" w:lineRule="atLeast"/>
        <w:rPr>
          <w:rFonts w:asciiTheme="minorHAnsi" w:hAnsiTheme="minorHAnsi" w:cstheme="minorHAnsi"/>
          <w:sz w:val="18"/>
          <w:szCs w:val="18"/>
        </w:rPr>
      </w:pPr>
    </w:p>
    <w:p w14:paraId="6726A09E" w14:textId="62028BA0" w:rsidR="006541A8" w:rsidRPr="002527D8" w:rsidRDefault="006541A8" w:rsidP="0084211E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2527D8">
        <w:rPr>
          <w:rFonts w:asciiTheme="minorHAnsi" w:hAnsiTheme="minorHAnsi" w:cstheme="minorHAnsi"/>
          <w:sz w:val="18"/>
          <w:szCs w:val="18"/>
        </w:rPr>
        <w:t>…………………………………………</w:t>
      </w:r>
      <w:r w:rsidRPr="002527D8">
        <w:rPr>
          <w:rFonts w:asciiTheme="minorHAnsi" w:hAnsiTheme="minorHAnsi" w:cstheme="minorHAnsi"/>
          <w:sz w:val="18"/>
          <w:szCs w:val="18"/>
        </w:rPr>
        <w:tab/>
      </w:r>
      <w:r w:rsidRPr="002527D8">
        <w:rPr>
          <w:rFonts w:asciiTheme="minorHAnsi" w:hAnsiTheme="minorHAnsi" w:cstheme="minorHAnsi"/>
          <w:sz w:val="18"/>
          <w:szCs w:val="18"/>
        </w:rPr>
        <w:tab/>
      </w:r>
      <w:r w:rsidRPr="002527D8">
        <w:rPr>
          <w:rFonts w:asciiTheme="minorHAnsi" w:hAnsiTheme="minorHAnsi" w:cstheme="minorHAnsi"/>
          <w:sz w:val="18"/>
          <w:szCs w:val="18"/>
        </w:rPr>
        <w:tab/>
      </w:r>
      <w:r w:rsidRPr="002527D8">
        <w:rPr>
          <w:rFonts w:asciiTheme="minorHAnsi" w:hAnsiTheme="minorHAnsi" w:cstheme="minorHAnsi"/>
          <w:sz w:val="18"/>
          <w:szCs w:val="18"/>
        </w:rPr>
        <w:tab/>
      </w:r>
      <w:r w:rsidR="0084211E">
        <w:rPr>
          <w:rFonts w:asciiTheme="minorHAnsi" w:hAnsiTheme="minorHAnsi" w:cstheme="minorHAnsi"/>
          <w:sz w:val="18"/>
          <w:szCs w:val="18"/>
        </w:rPr>
        <w:tab/>
      </w:r>
      <w:r w:rsidR="00001F53">
        <w:rPr>
          <w:rFonts w:asciiTheme="minorHAnsi" w:hAnsiTheme="minorHAnsi" w:cstheme="minorHAnsi"/>
          <w:sz w:val="18"/>
          <w:szCs w:val="18"/>
        </w:rPr>
        <w:tab/>
      </w:r>
      <w:r w:rsidR="00001F53">
        <w:rPr>
          <w:rFonts w:asciiTheme="minorHAnsi" w:hAnsiTheme="minorHAnsi" w:cstheme="minorHAnsi"/>
          <w:sz w:val="18"/>
          <w:szCs w:val="18"/>
        </w:rPr>
        <w:tab/>
      </w:r>
      <w:r w:rsidRPr="002527D8">
        <w:rPr>
          <w:rFonts w:asciiTheme="minorHAnsi" w:hAnsiTheme="minorHAnsi" w:cstheme="minorHAnsi"/>
          <w:sz w:val="18"/>
          <w:szCs w:val="18"/>
        </w:rPr>
        <w:t>…………………………………………….</w:t>
      </w:r>
    </w:p>
    <w:p w14:paraId="0C4702FF" w14:textId="16B36135" w:rsidR="006541A8" w:rsidRPr="00562442" w:rsidRDefault="00001F53" w:rsidP="00562442">
      <w:pPr>
        <w:spacing w:before="120" w:line="36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ab/>
      </w:r>
      <w:r w:rsidR="006541A8" w:rsidRPr="002527D8">
        <w:rPr>
          <w:rFonts w:asciiTheme="minorHAnsi" w:hAnsiTheme="minorHAnsi" w:cstheme="minorHAnsi"/>
          <w:i/>
          <w:sz w:val="18"/>
          <w:szCs w:val="18"/>
        </w:rPr>
        <w:t>(Objednatel)</w:t>
      </w:r>
      <w:r w:rsidR="006541A8" w:rsidRPr="002527D8">
        <w:rPr>
          <w:rFonts w:asciiTheme="minorHAnsi" w:hAnsiTheme="minorHAnsi" w:cstheme="minorHAnsi"/>
          <w:sz w:val="18"/>
          <w:szCs w:val="18"/>
        </w:rPr>
        <w:tab/>
      </w:r>
      <w:r w:rsidR="006541A8" w:rsidRPr="002527D8">
        <w:rPr>
          <w:rFonts w:asciiTheme="minorHAnsi" w:hAnsiTheme="minorHAnsi" w:cstheme="minorHAnsi"/>
          <w:sz w:val="18"/>
          <w:szCs w:val="18"/>
        </w:rPr>
        <w:tab/>
      </w:r>
      <w:r w:rsidR="006541A8" w:rsidRPr="002527D8">
        <w:rPr>
          <w:rFonts w:asciiTheme="minorHAnsi" w:hAnsiTheme="minorHAnsi" w:cstheme="minorHAnsi"/>
          <w:sz w:val="18"/>
          <w:szCs w:val="18"/>
        </w:rPr>
        <w:tab/>
      </w:r>
      <w:r w:rsidR="006541A8" w:rsidRPr="002527D8">
        <w:rPr>
          <w:rFonts w:asciiTheme="minorHAnsi" w:hAnsiTheme="minorHAnsi" w:cstheme="minorHAnsi"/>
          <w:sz w:val="18"/>
          <w:szCs w:val="18"/>
        </w:rPr>
        <w:tab/>
      </w:r>
      <w:r w:rsidR="006541A8" w:rsidRPr="002527D8">
        <w:rPr>
          <w:rFonts w:asciiTheme="minorHAnsi" w:hAnsiTheme="minorHAnsi" w:cstheme="minorHAnsi"/>
          <w:sz w:val="18"/>
          <w:szCs w:val="18"/>
        </w:rPr>
        <w:tab/>
      </w:r>
      <w:r w:rsidR="0084211E">
        <w:rPr>
          <w:rFonts w:asciiTheme="minorHAnsi" w:hAnsiTheme="minorHAnsi" w:cstheme="minorHAnsi"/>
          <w:sz w:val="18"/>
          <w:szCs w:val="18"/>
        </w:rPr>
        <w:tab/>
      </w:r>
      <w:r w:rsidR="006541A8" w:rsidRPr="002527D8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6541A8" w:rsidRPr="002527D8">
        <w:rPr>
          <w:rFonts w:asciiTheme="minorHAnsi" w:hAnsiTheme="minorHAnsi" w:cstheme="minorHAnsi"/>
          <w:i/>
          <w:sz w:val="18"/>
          <w:szCs w:val="18"/>
        </w:rPr>
        <w:t xml:space="preserve">  (Zhotovitel)</w:t>
      </w:r>
    </w:p>
    <w:sectPr w:rsidR="006541A8" w:rsidRPr="00562442" w:rsidSect="00562442">
      <w:footerReference w:type="default" r:id="rId8"/>
      <w:pgSz w:w="11906" w:h="16838" w:code="9"/>
      <w:pgMar w:top="1134" w:right="851" w:bottom="851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6B979" w14:textId="77777777" w:rsidR="00132F0F" w:rsidRDefault="00132F0F">
      <w:r>
        <w:separator/>
      </w:r>
    </w:p>
  </w:endnote>
  <w:endnote w:type="continuationSeparator" w:id="0">
    <w:p w14:paraId="6C0DCA5B" w14:textId="77777777" w:rsidR="00132F0F" w:rsidRDefault="0013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3241759"/>
      <w:docPartObj>
        <w:docPartGallery w:val="Page Numbers (Bottom of Page)"/>
        <w:docPartUnique/>
      </w:docPartObj>
    </w:sdtPr>
    <w:sdtEndPr/>
    <w:sdtContent>
      <w:p w14:paraId="64EBE487" w14:textId="77777777" w:rsidR="002A647B" w:rsidRDefault="008B550C">
        <w:pPr>
          <w:pStyle w:val="Zpat"/>
          <w:jc w:val="right"/>
        </w:pPr>
        <w:r>
          <w:fldChar w:fldCharType="begin"/>
        </w:r>
        <w:r w:rsidR="002A647B">
          <w:instrText>PAGE   \* MERGEFORMAT</w:instrText>
        </w:r>
        <w:r>
          <w:fldChar w:fldCharType="separate"/>
        </w:r>
        <w:r w:rsidR="00001F5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90CD1" w14:textId="77777777" w:rsidR="00132F0F" w:rsidRDefault="00132F0F">
      <w:r>
        <w:separator/>
      </w:r>
    </w:p>
  </w:footnote>
  <w:footnote w:type="continuationSeparator" w:id="0">
    <w:p w14:paraId="34C99600" w14:textId="77777777" w:rsidR="00132F0F" w:rsidRDefault="00132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523BE"/>
    <w:multiLevelType w:val="hybridMultilevel"/>
    <w:tmpl w:val="B396FE00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BA3"/>
    <w:multiLevelType w:val="multilevel"/>
    <w:tmpl w:val="8C7A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76D057DC"/>
    <w:multiLevelType w:val="hybridMultilevel"/>
    <w:tmpl w:val="AF4465AE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A8"/>
    <w:rsid w:val="00001F53"/>
    <w:rsid w:val="0005336A"/>
    <w:rsid w:val="00095057"/>
    <w:rsid w:val="000A5B11"/>
    <w:rsid w:val="000C5035"/>
    <w:rsid w:val="00115547"/>
    <w:rsid w:val="00132F0F"/>
    <w:rsid w:val="001918AA"/>
    <w:rsid w:val="001D3FF5"/>
    <w:rsid w:val="001E5A30"/>
    <w:rsid w:val="00207B3A"/>
    <w:rsid w:val="00233FB6"/>
    <w:rsid w:val="002527D8"/>
    <w:rsid w:val="002A647B"/>
    <w:rsid w:val="002F63DC"/>
    <w:rsid w:val="00371460"/>
    <w:rsid w:val="003A2B64"/>
    <w:rsid w:val="003A4BB5"/>
    <w:rsid w:val="00416AA5"/>
    <w:rsid w:val="00431A08"/>
    <w:rsid w:val="00562442"/>
    <w:rsid w:val="00640FB7"/>
    <w:rsid w:val="006541A8"/>
    <w:rsid w:val="00765827"/>
    <w:rsid w:val="00771A7B"/>
    <w:rsid w:val="0077402E"/>
    <w:rsid w:val="007F2C5B"/>
    <w:rsid w:val="00802695"/>
    <w:rsid w:val="00806FBF"/>
    <w:rsid w:val="0084211E"/>
    <w:rsid w:val="008534E2"/>
    <w:rsid w:val="00887A97"/>
    <w:rsid w:val="00887F09"/>
    <w:rsid w:val="008B550C"/>
    <w:rsid w:val="009B2F41"/>
    <w:rsid w:val="00A0216F"/>
    <w:rsid w:val="00B33A49"/>
    <w:rsid w:val="00B618BA"/>
    <w:rsid w:val="00B76D6F"/>
    <w:rsid w:val="00BE78B3"/>
    <w:rsid w:val="00C26A1F"/>
    <w:rsid w:val="00C277E3"/>
    <w:rsid w:val="00C61370"/>
    <w:rsid w:val="00C94911"/>
    <w:rsid w:val="00CC310F"/>
    <w:rsid w:val="00CF0E13"/>
    <w:rsid w:val="00CF121E"/>
    <w:rsid w:val="00CF17AA"/>
    <w:rsid w:val="00D32D38"/>
    <w:rsid w:val="00D43F3B"/>
    <w:rsid w:val="00DD3AC9"/>
    <w:rsid w:val="00DE1C85"/>
    <w:rsid w:val="00E3784C"/>
    <w:rsid w:val="00E44FA7"/>
    <w:rsid w:val="00F86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2299"/>
  <w15:docId w15:val="{930C4CDD-5FFD-4373-AB6F-005EE5C5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541A8"/>
    <w:pPr>
      <w:keepNext/>
      <w:spacing w:before="120"/>
      <w:outlineLvl w:val="1"/>
    </w:pPr>
    <w:rPr>
      <w:rFonts w:ascii="Arial" w:hAnsi="Arial"/>
      <w:b/>
      <w:snapToGrid w:val="0"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6541A8"/>
    <w:pPr>
      <w:keepNext/>
      <w:spacing w:before="120"/>
      <w:ind w:left="60"/>
      <w:jc w:val="center"/>
      <w:outlineLvl w:val="5"/>
    </w:pPr>
    <w:rPr>
      <w:rFonts w:ascii="Arial" w:hAnsi="Arial" w:cs="Arial"/>
      <w:b/>
      <w:bCs/>
      <w:snapToGrid w:val="0"/>
      <w:sz w:val="22"/>
    </w:rPr>
  </w:style>
  <w:style w:type="paragraph" w:styleId="Nadpis7">
    <w:name w:val="heading 7"/>
    <w:basedOn w:val="Normln"/>
    <w:next w:val="Normln"/>
    <w:link w:val="Nadpis7Char"/>
    <w:qFormat/>
    <w:rsid w:val="006541A8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541A8"/>
    <w:rPr>
      <w:rFonts w:ascii="Arial" w:eastAsia="Times New Roman" w:hAnsi="Arial" w:cs="Times New Roman"/>
      <w:b/>
      <w:snapToGrid w:val="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6541A8"/>
    <w:rPr>
      <w:rFonts w:ascii="Arial" w:eastAsia="Times New Roman" w:hAnsi="Arial" w:cs="Arial"/>
      <w:b/>
      <w:bCs/>
      <w:snapToGrid w:val="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41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541A8"/>
    <w:pPr>
      <w:spacing w:before="120" w:line="360" w:lineRule="auto"/>
      <w:jc w:val="both"/>
    </w:pPr>
    <w:rPr>
      <w:rFonts w:ascii="Arial" w:hAnsi="Arial"/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6541A8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kladntext2">
    <w:name w:val="Body Text 2"/>
    <w:basedOn w:val="Normln"/>
    <w:link w:val="Zkladntext2Char"/>
    <w:rsid w:val="006541A8"/>
    <w:pPr>
      <w:spacing w:before="120"/>
    </w:pPr>
    <w:rPr>
      <w:rFonts w:ascii="Arial" w:hAnsi="Arial"/>
      <w:b/>
      <w:snapToGrid w:val="0"/>
      <w:sz w:val="22"/>
    </w:rPr>
  </w:style>
  <w:style w:type="character" w:customStyle="1" w:styleId="Zkladntext2Char">
    <w:name w:val="Základní text 2 Char"/>
    <w:basedOn w:val="Standardnpsmoodstavce"/>
    <w:link w:val="Zkladntext2"/>
    <w:rsid w:val="006541A8"/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rsid w:val="006541A8"/>
    <w:pPr>
      <w:spacing w:before="120"/>
    </w:pPr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6541A8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41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1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Nadpis2">
    <w:name w:val="A_Nadpis2"/>
    <w:basedOn w:val="Normln"/>
    <w:rsid w:val="006541A8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szCs w:val="24"/>
    </w:rPr>
  </w:style>
  <w:style w:type="paragraph" w:customStyle="1" w:styleId="Aodsazen">
    <w:name w:val="A_odsazení"/>
    <w:basedOn w:val="Normln"/>
    <w:rsid w:val="006541A8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 w:val="24"/>
      <w:szCs w:val="24"/>
    </w:rPr>
  </w:style>
  <w:style w:type="paragraph" w:customStyle="1" w:styleId="Bntext">
    <w:name w:val="Běžný text"/>
    <w:basedOn w:val="Normln"/>
    <w:rsid w:val="006541A8"/>
    <w:pPr>
      <w:widowControl w:val="0"/>
      <w:tabs>
        <w:tab w:val="left" w:pos="851"/>
      </w:tabs>
      <w:spacing w:before="60" w:after="60"/>
      <w:ind w:firstLine="851"/>
      <w:jc w:val="both"/>
    </w:pPr>
    <w:rPr>
      <w:rFonts w:ascii="Arial" w:hAnsi="Arial"/>
    </w:rPr>
  </w:style>
  <w:style w:type="paragraph" w:customStyle="1" w:styleId="Import3">
    <w:name w:val="Import 3"/>
    <w:basedOn w:val="Normln"/>
    <w:rsid w:val="006541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6541A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6541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541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05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6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4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63D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63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63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18B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18B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61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C567-22EE-479E-AE37-BF342135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Simona Bilíková</cp:lastModifiedBy>
  <cp:revision>4</cp:revision>
  <cp:lastPrinted>2020-08-31T17:58:00Z</cp:lastPrinted>
  <dcterms:created xsi:type="dcterms:W3CDTF">2020-12-16T10:11:00Z</dcterms:created>
  <dcterms:modified xsi:type="dcterms:W3CDTF">2021-01-06T14:42:00Z</dcterms:modified>
</cp:coreProperties>
</file>