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B4612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7B4612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7B4612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567.6pt;z-index:-54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Realizace proběhne v režimu přenesené daňové povinnosti</w:t>
      </w:r>
    </w:p>
    <w:p w:rsidR="00000000" w:rsidRDefault="007B4612">
      <w:pPr>
        <w:framePr w:w="2124" w:h="288" w:hRule="exact" w:wrap="auto" w:vAnchor="page" w:hAnchor="page" w:x="793" w:y="111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3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7B4612">
      <w:pPr>
        <w:framePr w:w="2124" w:h="288" w:hRule="exact" w:wrap="auto" w:vAnchor="page" w:hAnchor="page" w:x="793" w:y="1074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7B4612">
      <w:pPr>
        <w:framePr w:w="658" w:h="278" w:hRule="exact" w:wrap="auto" w:vAnchor="page" w:hAnchor="page" w:x="10347" w:y="1028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512.35pt;width:143.95pt;height:17.15pt;z-index:-52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513.95pt;width:32.9pt;height:13.9pt;z-index:-5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7B4612">
      <w:pPr>
        <w:framePr w:w="1944" w:h="288" w:hRule="exact" w:wrap="auto" w:vAnchor="page" w:hAnchor="page" w:x="2917" w:y="1074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0;mso-position-horizontal-relative:page;mso-position-vertical-relative:page" from="39.75pt,509pt" to="552.6pt,509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537.4pt;width:97.2pt;height:14.4pt;z-index:-49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21.02.2017</w:t>
      </w:r>
    </w:p>
    <w:p w:rsidR="00000000" w:rsidRDefault="007B4612">
      <w:pPr>
        <w:framePr w:w="10260" w:h="216" w:hRule="exact" w:wrap="auto" w:vAnchor="page" w:hAnchor="page" w:x="793" w:y="11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587.8pt;width:513pt;height:10.8pt;z-index:-48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234 244 119, Fax: , Mail: eliska.tomaidesova@hamu.cz</w:t>
      </w:r>
    </w:p>
    <w:p w:rsidR="00000000" w:rsidRDefault="007B4612">
      <w:pPr>
        <w:framePr w:w="6696" w:h="216" w:hRule="exact" w:wrap="auto" w:vAnchor="page" w:hAnchor="page" w:x="793" w:y="1154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577pt;width:334.8pt;height:10.8pt;z-index:-47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TOMAIDESOVÁ Eliška</w:t>
      </w:r>
    </w:p>
    <w:p w:rsidR="00000000" w:rsidRDefault="007B4612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7B461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46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5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7B4612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7B4612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7B4612">
      <w:pPr>
        <w:framePr w:w="10223" w:h="590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42.85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 xml:space="preserve">Na základě Vaší nabídky ze dne 21.2.2017 u vás objednáváme broušení a lakování parket v objektu AMU - Malostranské náměstí 13 -  </w:t>
      </w:r>
    </w:p>
    <w:p w:rsidR="00000000" w:rsidRDefault="007B4612">
      <w:pPr>
        <w:framePr w:w="10223" w:h="590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Respirium, </w:t>
      </w:r>
      <w:r>
        <w:rPr>
          <w:rFonts w:ascii="Times New Roman" w:hAnsi="Times New Roman"/>
          <w:color w:val="000000"/>
          <w:sz w:val="18"/>
          <w:szCs w:val="18"/>
        </w:rPr>
        <w:t xml:space="preserve">včetně auditu a případných korektur parket na pódiu v sále Martinů. </w:t>
      </w:r>
    </w:p>
    <w:p w:rsidR="00000000" w:rsidRDefault="007B4612">
      <w:pPr>
        <w:framePr w:w="10223" w:h="590" w:hRule="exact" w:wrap="auto" w:vAnchor="page" w:hAnchor="page" w:x="829" w:y="8905"/>
        <w:widowControl w:val="0"/>
        <w:autoSpaceDE w:val="0"/>
        <w:autoSpaceDN w:val="0"/>
        <w:adjustRightInd w:val="0"/>
        <w:spacing w:after="0" w:line="158" w:lineRule="atLeas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Termín realizace : 27.2.-3.3.2017 </w:t>
      </w:r>
    </w:p>
    <w:p w:rsidR="00000000" w:rsidRDefault="007B4612">
      <w:pPr>
        <w:framePr w:w="1764" w:h="267" w:hRule="exact" w:wrap="auto" w:vAnchor="page" w:hAnchor="page" w:x="6769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86 746.72</w:t>
      </w:r>
    </w:p>
    <w:p w:rsidR="00000000" w:rsidRDefault="007B4612">
      <w:pPr>
        <w:framePr w:w="2124" w:h="267" w:hRule="exact" w:wrap="auto" w:vAnchor="page" w:hAnchor="page" w:x="3745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</w:t>
      </w:r>
    </w:p>
    <w:p w:rsidR="00000000" w:rsidRDefault="007B4612">
      <w:pPr>
        <w:framePr w:w="1872" w:h="266" w:hRule="exact" w:wrap="auto" w:vAnchor="page" w:hAnchor="page" w:x="8569" w:y="984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0" style="position:absolute;left:0;text-align:left;margin-left:428.4pt;margin-top:491.95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86 746.72</w:t>
      </w:r>
    </w:p>
    <w:p w:rsidR="00000000" w:rsidRDefault="007B4612">
      <w:pPr>
        <w:framePr w:w="7776" w:h="251" w:hRule="exact" w:wrap="auto" w:vAnchor="page" w:hAnchor="page" w:x="793" w:y="984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7B4612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1" style="position:absolute;z-index:-39;mso-position-horizontal-relative:page;mso-position-vertical-relative:page" from="39.6pt,491.05pt" to="552.3pt,491.05pt" o:allowincell="f" strokeweight="0">
            <w10:wrap anchorx="page" anchory="page"/>
          </v:line>
        </w:pict>
      </w:r>
      <w:r>
        <w:rPr>
          <w:noProof/>
        </w:rPr>
        <w:pict>
          <v:rect id="_x0000_s1042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7B4612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3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7B4612">
      <w:pPr>
        <w:framePr w:w="612" w:h="266" w:hRule="exact" w:wrap="auto" w:vAnchor="page" w:hAnchor="page" w:x="10441" w:y="9840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522pt;margin-top:491.95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7B4612">
      <w:pPr>
        <w:framePr w:w="1872" w:h="267" w:hRule="exact" w:wrap="auto" w:vAnchor="page" w:hAnchor="page" w:x="8569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86 746.72</w:t>
      </w:r>
    </w:p>
    <w:p w:rsidR="00000000" w:rsidRDefault="007B4612">
      <w:pPr>
        <w:framePr w:w="612" w:h="267" w:hRule="exact" w:wrap="auto" w:vAnchor="page" w:hAnchor="page" w:x="10441" w:y="949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7B4612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5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7B4612">
      <w:pPr>
        <w:framePr w:w="828" w:h="267" w:hRule="exact" w:wrap="auto" w:vAnchor="page" w:hAnchor="page" w:x="5905" w:y="949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ks</w:t>
      </w:r>
    </w:p>
    <w:p w:rsidR="00000000" w:rsidRDefault="007B4612">
      <w:pPr>
        <w:framePr w:w="2156" w:h="278" w:hRule="exact" w:wrap="auto" w:vAnchor="page" w:hAnchor="page" w:x="8196" w:y="1028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46" style="position:absolute;left:0;text-align:left;margin-left:409.75pt;margin-top:513.95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86 746.72</w:t>
      </w:r>
    </w:p>
    <w:p w:rsidR="00000000" w:rsidRDefault="007B4612">
      <w:pPr>
        <w:framePr w:w="3484" w:h="238" w:hRule="exact" w:wrap="auto" w:vAnchor="page" w:hAnchor="page" w:x="7525" w:y="1136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7B4612">
      <w:pPr>
        <w:framePr w:w="7308" w:h="324" w:hRule="exact" w:wrap="auto" w:vAnchor="page" w:hAnchor="page" w:x="793" w:y="1028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7B4612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7B4612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7B4612">
      <w:pPr>
        <w:framePr w:w="3420" w:h="468" w:hRule="exact" w:wrap="auto" w:vAnchor="page" w:hAnchor="page" w:x="7550" w:y="1154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7B4612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pt;height:39.35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7B4612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7B4612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0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1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TOMAIDESOVÁ Eliška</w:t>
      </w:r>
    </w:p>
    <w:p w:rsidR="00000000" w:rsidRDefault="007B4612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7B4612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160 DČ HAMU</w:t>
      </w:r>
    </w:p>
    <w:p w:rsidR="00000000" w:rsidRDefault="007B4612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4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2170160004</w:t>
      </w:r>
    </w:p>
    <w:p w:rsidR="00000000" w:rsidRDefault="007B4612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7B4612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7B4612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B4612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5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7B4612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7B4612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7B4612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7B4612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56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7B4612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57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B4612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27.02.2017</w:t>
      </w:r>
    </w:p>
    <w:p w:rsidR="00000000" w:rsidRDefault="007B4612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7B4612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7B4612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7B461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8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59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7B461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7B461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7B4612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7B4612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0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1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7B4612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2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7B4612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3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7B4612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4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7B4612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5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7B4612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7B4612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B461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66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67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Štefan KAČUR </w:t>
      </w:r>
    </w:p>
    <w:p w:rsidR="00000000" w:rsidRDefault="007B461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Sečská 1879/19 </w:t>
      </w:r>
    </w:p>
    <w:p w:rsidR="00000000" w:rsidRDefault="007B461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100 00 PRAHA 10 </w:t>
      </w:r>
    </w:p>
    <w:p w:rsidR="00000000" w:rsidRDefault="007B4612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7B4612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8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Tel.: 234 244 119, Fax: , Mail: eliska.tomaidesova@hamu.cz</w:t>
      </w:r>
    </w:p>
    <w:p w:rsidR="00000000" w:rsidRDefault="007B4612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7B4612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B4612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69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7B4612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7B4612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7B4612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B4612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7B4612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0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7B4612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7B4612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1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7B4612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03.03.2017</w:t>
      </w:r>
    </w:p>
    <w:p w:rsidR="00000000" w:rsidRDefault="007B4612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7B4612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B4612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2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7B4612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CZ7209200493</w:t>
      </w:r>
    </w:p>
    <w:p w:rsidR="00000000" w:rsidRDefault="007B4612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7B4612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3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7B4612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7B4612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71278052</w:t>
      </w:r>
    </w:p>
    <w:p w:rsidR="00000000" w:rsidRDefault="007B4612">
      <w:pPr>
        <w:framePr w:w="10872" w:h="515" w:hRule="exact" w:wrap="auto" w:vAnchor="page" w:hAnchor="page" w:x="685" w:y="1204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4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5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7B4612">
      <w:pPr>
        <w:framePr w:w="10448" w:h="316" w:hRule="exact" w:wrap="auto" w:vAnchor="page" w:hAnchor="page" w:x="715" w:y="1259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76" style="position:absolute;margin-left:34.2pt;margin-top:629.7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77" style="position:absolute;margin-left:35.7pt;margin-top:629.7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 xml:space="preserve">AMU je veřejná vysoká škola zřízená Dekretem prezidenta republiky z 27.10.1945, zákon č.111/1998 Sb. ve znění pozdějších změn. </w:t>
      </w:r>
    </w:p>
    <w:p w:rsidR="00000000" w:rsidRDefault="007B4612">
      <w:pPr>
        <w:framePr w:w="10448" w:h="316" w:hRule="exact" w:wrap="auto" w:vAnchor="page" w:hAnchor="page" w:x="715" w:y="12595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7B4612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7B4612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B4612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8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Malostranské náměstí 13/258</w:t>
      </w:r>
    </w:p>
    <w:p w:rsidR="00000000" w:rsidRDefault="007B4612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7B4612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7B4612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9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dle domluvy</w:t>
      </w:r>
    </w:p>
    <w:p w:rsidR="00000000" w:rsidRDefault="007B4612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7B4612" w:rsidRDefault="007B4612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7B4612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7BF4"/>
    <w:rsid w:val="007B4612"/>
    <w:rsid w:val="0088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AMU_01_OBJ_2170160004_3020_170223_153638_1220237MWXWRkEe.rtf</vt:lpstr>
    </vt:vector>
  </TitlesOfParts>
  <Company>AMU</Company>
  <LinksUpToDate>false</LinksUpToDate>
  <CharactersWithSpaces>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AMU_01_OBJ_2170160004_3020_170223_153638_1220237MWXWRkEe.rtf</dc:title>
  <dc:creator>Oracle Reports</dc:creator>
  <cp:lastModifiedBy>SILLEROH</cp:lastModifiedBy>
  <cp:revision>2</cp:revision>
  <dcterms:created xsi:type="dcterms:W3CDTF">2017-02-23T14:38:00Z</dcterms:created>
  <dcterms:modified xsi:type="dcterms:W3CDTF">2017-02-23T14:38:00Z</dcterms:modified>
</cp:coreProperties>
</file>