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26" w:rsidRDefault="00CB71BD">
      <w:pPr>
        <w:pStyle w:val="Nadpis10"/>
        <w:keepNext/>
        <w:keepLines/>
        <w:framePr w:w="6134" w:h="586" w:wrap="none" w:hAnchor="page" w:x="1344" w:y="663"/>
        <w:shd w:val="clear" w:color="auto" w:fill="auto"/>
        <w:ind w:firstLine="0"/>
      </w:pPr>
      <w:bookmarkStart w:id="0" w:name="bookmark0"/>
      <w:bookmarkStart w:id="1" w:name="bookmark1"/>
      <w:r>
        <w:t>Krajská správa a údržba</w:t>
      </w:r>
      <w:bookmarkEnd w:id="0"/>
      <w:bookmarkEnd w:id="1"/>
    </w:p>
    <w:p w:rsidR="004B1826" w:rsidRDefault="00CB71BD">
      <w:pPr>
        <w:pStyle w:val="Zkladntext20"/>
        <w:framePr w:w="3202" w:h="1147" w:wrap="none" w:hAnchor="page" w:x="8212" w:y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KRAJSKÁ SPRÁVA A ÚDRŽBA SILNÍC VYSOČINY příspěvková organizace</w:t>
      </w:r>
    </w:p>
    <w:p w:rsidR="004B1826" w:rsidRDefault="00CB71BD">
      <w:pPr>
        <w:pStyle w:val="Zkladntext20"/>
        <w:framePr w:w="3202" w:h="1147" w:wrap="none" w:hAnchor="page" w:x="8212" w:y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</w:pPr>
      <w:r>
        <w:t>SMLOUVA REGISTROVÁNA</w:t>
      </w:r>
    </w:p>
    <w:p w:rsidR="004B1826" w:rsidRDefault="00CB71BD">
      <w:pPr>
        <w:pStyle w:val="Zkladntext20"/>
        <w:framePr w:w="3202" w:h="1147" w:wrap="none" w:hAnchor="page" w:x="8212" w:y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pod číslem: KSÚSV-097/2020</w:t>
      </w:r>
    </w:p>
    <w:p w:rsidR="004B1826" w:rsidRDefault="004B1826">
      <w:pPr>
        <w:spacing w:line="360" w:lineRule="exact"/>
      </w:pPr>
    </w:p>
    <w:p w:rsidR="004B1826" w:rsidRDefault="004B1826">
      <w:pPr>
        <w:spacing w:line="360" w:lineRule="exact"/>
      </w:pPr>
    </w:p>
    <w:p w:rsidR="004B1826" w:rsidRDefault="004B1826">
      <w:pPr>
        <w:spacing w:after="527" w:line="1" w:lineRule="exact"/>
      </w:pPr>
    </w:p>
    <w:p w:rsidR="004B1826" w:rsidRDefault="004B1826">
      <w:pPr>
        <w:spacing w:line="1" w:lineRule="exact"/>
        <w:sectPr w:rsidR="004B1826">
          <w:pgSz w:w="11900" w:h="16840"/>
          <w:pgMar w:top="565" w:right="487" w:bottom="1868" w:left="1021" w:header="137" w:footer="1440" w:gutter="0"/>
          <w:pgNumType w:start="1"/>
          <w:cols w:space="720"/>
          <w:noEndnote/>
          <w:docGrid w:linePitch="360"/>
        </w:sectPr>
      </w:pPr>
    </w:p>
    <w:p w:rsidR="004B1826" w:rsidRDefault="00CB71BD">
      <w:pPr>
        <w:pStyle w:val="Nadpis10"/>
        <w:keepNext/>
        <w:keepLines/>
        <w:shd w:val="clear" w:color="auto" w:fill="auto"/>
        <w:ind w:firstLine="320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3263265</wp:posOffset>
            </wp:positionH>
            <wp:positionV relativeFrom="paragraph">
              <wp:posOffset>114300</wp:posOffset>
            </wp:positionV>
            <wp:extent cx="1450975" cy="45085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5097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bookmark2"/>
      <w:bookmarkStart w:id="3" w:name="bookmark3"/>
      <w:r>
        <w:t>silnic Vysočiny</w:t>
      </w:r>
      <w:bookmarkEnd w:id="2"/>
      <w:bookmarkEnd w:id="3"/>
    </w:p>
    <w:p w:rsidR="004B1826" w:rsidRDefault="00CB71BD">
      <w:pPr>
        <w:pStyle w:val="Zkladntext40"/>
        <w:shd w:val="clear" w:color="auto" w:fill="auto"/>
      </w:pPr>
      <w:r>
        <w:t>příspěvková organizace</w:t>
      </w:r>
    </w:p>
    <w:p w:rsidR="004B1826" w:rsidRDefault="00CB71BD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20"/>
      </w:pPr>
      <w:r>
        <w:t>Kosovská 1122/16, 586 01 Jihlava</w:t>
      </w:r>
    </w:p>
    <w:p w:rsidR="004B1826" w:rsidRDefault="00CB71BD">
      <w:pPr>
        <w:pStyle w:val="Zkladntext30"/>
        <w:shd w:val="clear" w:color="auto" w:fill="auto"/>
      </w:pPr>
      <w:r>
        <w:t xml:space="preserve">Smlouva o dílo na provádění </w:t>
      </w:r>
      <w:r>
        <w:t>zimní údržby č. 29120/2020</w:t>
      </w:r>
    </w:p>
    <w:p w:rsidR="004B1826" w:rsidRDefault="00CB71BD">
      <w:pPr>
        <w:pStyle w:val="Titulektabulky0"/>
        <w:shd w:val="clear" w:color="auto" w:fill="auto"/>
        <w:ind w:left="331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7234"/>
      </w:tblGrid>
      <w:tr w:rsidR="004B182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85" w:type="dxa"/>
            <w:shd w:val="clear" w:color="auto" w:fill="FFFFFF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234" w:type="dxa"/>
            <w:shd w:val="clear" w:color="auto" w:fill="FFFFFF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85" w:type="dxa"/>
            <w:shd w:val="clear" w:color="auto" w:fill="FFFFFF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t>se sídlem:</w:t>
            </w:r>
          </w:p>
        </w:tc>
        <w:tc>
          <w:tcPr>
            <w:tcW w:w="7234" w:type="dxa"/>
            <w:shd w:val="clear" w:color="auto" w:fill="FFFFFF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Kosovská 1122/16, 586 01 Jihlava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285" w:type="dxa"/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34" w:type="dxa"/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  <w:bookmarkStart w:id="4" w:name="_GoBack"/>
        <w:bookmarkEnd w:id="4"/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285" w:type="dxa"/>
            <w:shd w:val="clear" w:color="auto" w:fill="FFFFFF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t xml:space="preserve">Bankovní </w:t>
            </w:r>
            <w:r>
              <w:t>spojení:</w:t>
            </w:r>
          </w:p>
        </w:tc>
        <w:tc>
          <w:tcPr>
            <w:tcW w:w="7234" w:type="dxa"/>
            <w:shd w:val="clear" w:color="auto" w:fill="FFFFFF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Komerční banka, a.s.</w:t>
            </w:r>
          </w:p>
        </w:tc>
      </w:tr>
    </w:tbl>
    <w:p w:rsidR="004B1826" w:rsidRDefault="004B1826">
      <w:pPr>
        <w:spacing w:line="1" w:lineRule="exact"/>
      </w:pPr>
    </w:p>
    <w:p w:rsidR="004B1826" w:rsidRDefault="00CB71BD">
      <w:pPr>
        <w:pStyle w:val="Titulektabulky0"/>
        <w:shd w:val="clear" w:color="auto" w:fill="auto"/>
        <w:ind w:left="346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7234"/>
      </w:tblGrid>
      <w:tr w:rsidR="004B182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285" w:type="dxa"/>
            <w:shd w:val="clear" w:color="auto" w:fill="FFFFFF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t>IČO:</w:t>
            </w:r>
          </w:p>
        </w:tc>
        <w:tc>
          <w:tcPr>
            <w:tcW w:w="7234" w:type="dxa"/>
            <w:shd w:val="clear" w:color="auto" w:fill="FFFFFF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00090450</w:t>
            </w:r>
          </w:p>
        </w:tc>
      </w:tr>
    </w:tbl>
    <w:p w:rsidR="004B1826" w:rsidRDefault="00CB71BD">
      <w:pPr>
        <w:pStyle w:val="Zkladntext1"/>
        <w:shd w:val="clear" w:color="auto" w:fill="auto"/>
        <w:spacing w:line="240" w:lineRule="auto"/>
        <w:ind w:firstLine="320"/>
      </w:pPr>
      <w:r>
        <w:t>Telefon:</w:t>
      </w:r>
    </w:p>
    <w:p w:rsidR="004B1826" w:rsidRDefault="00CB71BD">
      <w:pPr>
        <w:pStyle w:val="Zkladntext1"/>
        <w:shd w:val="clear" w:color="auto" w:fill="auto"/>
        <w:spacing w:line="240" w:lineRule="auto"/>
        <w:ind w:firstLine="320"/>
      </w:pPr>
      <w:r>
        <w:t>E-mail:</w:t>
      </w:r>
    </w:p>
    <w:p w:rsidR="004B1826" w:rsidRDefault="00CB71BD">
      <w:pPr>
        <w:pStyle w:val="Zkladntext1"/>
        <w:shd w:val="clear" w:color="auto" w:fill="auto"/>
        <w:tabs>
          <w:tab w:val="left" w:pos="2451"/>
        </w:tabs>
        <w:spacing w:line="240" w:lineRule="auto"/>
        <w:ind w:firstLine="320"/>
      </w:pPr>
      <w:r>
        <w:t>Zřizovatel:</w:t>
      </w:r>
      <w:r>
        <w:tab/>
        <w:t>Kraj Vysočina</w:t>
      </w:r>
    </w:p>
    <w:p w:rsidR="004B1826" w:rsidRDefault="00CB71BD">
      <w:pPr>
        <w:pStyle w:val="Zkladntext1"/>
        <w:shd w:val="clear" w:color="auto" w:fill="auto"/>
        <w:spacing w:after="320" w:line="240" w:lineRule="auto"/>
        <w:ind w:firstLine="420"/>
        <w:rPr>
          <w:sz w:val="22"/>
          <w:szCs w:val="22"/>
        </w:rPr>
      </w:pPr>
      <w:r>
        <w:t xml:space="preserve">(dále jen </w:t>
      </w:r>
      <w:r>
        <w:rPr>
          <w:i/>
          <w:iCs/>
          <w:sz w:val="22"/>
          <w:szCs w:val="22"/>
        </w:rPr>
        <w:t>„Zhotovitel“)</w:t>
      </w:r>
    </w:p>
    <w:p w:rsidR="004B1826" w:rsidRDefault="00CB71BD">
      <w:pPr>
        <w:pStyle w:val="Nadpis20"/>
        <w:keepNext/>
        <w:keepLines/>
        <w:shd w:val="clear" w:color="auto" w:fill="auto"/>
        <w:spacing w:after="380" w:line="240" w:lineRule="auto"/>
        <w:ind w:firstLine="320"/>
        <w:jc w:val="both"/>
      </w:pPr>
      <w:bookmarkStart w:id="5" w:name="bookmark4"/>
      <w:bookmarkStart w:id="6" w:name="bookmark5"/>
      <w:r>
        <w:t>a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7234"/>
      </w:tblGrid>
      <w:tr w:rsidR="004B182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285" w:type="dxa"/>
            <w:shd w:val="clear" w:color="auto" w:fill="FFFFFF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234" w:type="dxa"/>
            <w:shd w:val="clear" w:color="auto" w:fill="FFFFFF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Obec Kozlov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285" w:type="dxa"/>
            <w:shd w:val="clear" w:color="auto" w:fill="FFFFFF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t>se sídlem:</w:t>
            </w:r>
          </w:p>
        </w:tc>
        <w:tc>
          <w:tcPr>
            <w:tcW w:w="7234" w:type="dxa"/>
            <w:shd w:val="clear" w:color="auto" w:fill="FFFFFF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 xml:space="preserve">Kozlov 68, 588 21 Velký </w:t>
            </w:r>
            <w:proofErr w:type="spellStart"/>
            <w:r>
              <w:t>Beranov</w:t>
            </w:r>
            <w:proofErr w:type="spellEnd"/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285" w:type="dxa"/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34" w:type="dxa"/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Ing. Evou Malou- starostka obce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285" w:type="dxa"/>
            <w:shd w:val="clear" w:color="auto" w:fill="FFFFFF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340"/>
            </w:pPr>
            <w:r>
              <w:t>IČO:</w:t>
            </w:r>
          </w:p>
        </w:tc>
        <w:tc>
          <w:tcPr>
            <w:tcW w:w="7234" w:type="dxa"/>
            <w:shd w:val="clear" w:color="auto" w:fill="FFFFFF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00839591</w:t>
            </w:r>
          </w:p>
        </w:tc>
      </w:tr>
    </w:tbl>
    <w:p w:rsidR="004B1826" w:rsidRDefault="00CB71BD">
      <w:pPr>
        <w:pStyle w:val="Zkladntext1"/>
        <w:shd w:val="clear" w:color="auto" w:fill="auto"/>
        <w:ind w:firstLine="320"/>
        <w:jc w:val="both"/>
      </w:pPr>
      <w:r>
        <w:t>Telefon:</w:t>
      </w:r>
    </w:p>
    <w:p w:rsidR="004B1826" w:rsidRDefault="00CB71BD">
      <w:pPr>
        <w:pStyle w:val="Zkladntext1"/>
        <w:shd w:val="clear" w:color="auto" w:fill="auto"/>
        <w:ind w:firstLine="320"/>
        <w:jc w:val="both"/>
      </w:pPr>
      <w:r>
        <w:t>E-mail:</w:t>
      </w:r>
    </w:p>
    <w:p w:rsidR="004B1826" w:rsidRDefault="00CB71BD">
      <w:pPr>
        <w:pStyle w:val="Zkladntext1"/>
        <w:shd w:val="clear" w:color="auto" w:fill="auto"/>
        <w:spacing w:after="640"/>
        <w:ind w:firstLine="420"/>
        <w:rPr>
          <w:sz w:val="22"/>
          <w:szCs w:val="22"/>
        </w:rPr>
      </w:pPr>
      <w:r>
        <w:t xml:space="preserve">(dále </w:t>
      </w:r>
      <w:proofErr w:type="gramStart"/>
      <w:r>
        <w:t xml:space="preserve">jen </w:t>
      </w:r>
      <w:r>
        <w:rPr>
          <w:i/>
          <w:iCs/>
          <w:sz w:val="22"/>
          <w:szCs w:val="22"/>
        </w:rPr>
        <w:t>..Objednatel</w:t>
      </w:r>
      <w:proofErr w:type="gramEnd"/>
      <w:r>
        <w:rPr>
          <w:i/>
          <w:iCs/>
          <w:sz w:val="22"/>
          <w:szCs w:val="22"/>
        </w:rPr>
        <w:t>")</w:t>
      </w:r>
    </w:p>
    <w:p w:rsidR="004B1826" w:rsidRDefault="00CB71BD">
      <w:pPr>
        <w:pStyle w:val="Zkladntext1"/>
        <w:shd w:val="clear" w:color="auto" w:fill="auto"/>
        <w:spacing w:after="320" w:line="271" w:lineRule="auto"/>
        <w:ind w:left="320" w:firstLine="40"/>
      </w:pPr>
      <w:r>
        <w:t>uzavírají tuto smlouvu dle § 2586 a násl. zákona č. 89/2012 Sb., občanský zákoník (dále jen „občanský zákoník“), a to v následujícím znění:</w:t>
      </w:r>
    </w:p>
    <w:p w:rsidR="004B1826" w:rsidRDefault="00CB71BD">
      <w:pPr>
        <w:pStyle w:val="Nadpis20"/>
        <w:keepNext/>
        <w:keepLines/>
        <w:shd w:val="clear" w:color="auto" w:fill="auto"/>
        <w:spacing w:line="276" w:lineRule="auto"/>
      </w:pPr>
      <w:bookmarkStart w:id="7" w:name="bookmark6"/>
      <w:bookmarkStart w:id="8" w:name="bookmark7"/>
      <w:r>
        <w:t>ČI. I. Předmět díla</w:t>
      </w:r>
      <w:bookmarkEnd w:id="7"/>
      <w:bookmarkEnd w:id="8"/>
    </w:p>
    <w:p w:rsidR="004B1826" w:rsidRDefault="00CB71BD">
      <w:pPr>
        <w:pStyle w:val="Zkladntext1"/>
        <w:numPr>
          <w:ilvl w:val="0"/>
          <w:numId w:val="1"/>
        </w:numPr>
        <w:shd w:val="clear" w:color="auto" w:fill="auto"/>
        <w:tabs>
          <w:tab w:val="left" w:pos="339"/>
        </w:tabs>
        <w:spacing w:after="320"/>
        <w:ind w:left="320" w:hanging="320"/>
      </w:pPr>
      <w:r>
        <w:t>Zhotovitel se zavazuje pro objednatele provádět práce</w:t>
      </w:r>
      <w:r>
        <w:t xml:space="preserve"> v podobě údržby pozemní komunikace, a to v </w:t>
      </w:r>
      <w:proofErr w:type="gramStart"/>
      <w:r>
        <w:t>rozsahu : pouze</w:t>
      </w:r>
      <w:proofErr w:type="gramEnd"/>
      <w:r>
        <w:t xml:space="preserve"> posyp chemickým materiálem po předchozím odstranění sněhu objednatelem v délce 2 350,00 m.</w:t>
      </w:r>
    </w:p>
    <w:p w:rsidR="004B1826" w:rsidRDefault="00CB71BD">
      <w:pPr>
        <w:pStyle w:val="Zkladntext1"/>
        <w:numPr>
          <w:ilvl w:val="0"/>
          <w:numId w:val="1"/>
        </w:numPr>
        <w:shd w:val="clear" w:color="auto" w:fill="auto"/>
        <w:tabs>
          <w:tab w:val="left" w:pos="356"/>
        </w:tabs>
        <w:spacing w:line="254" w:lineRule="auto"/>
        <w:ind w:left="380" w:hanging="380"/>
        <w:jc w:val="both"/>
      </w:pPr>
      <w:r>
        <w:t xml:space="preserve">Objednatel se zavazuje za provedené práce zhotoviteli řádně a včas zaplatit a to na základě řádně </w:t>
      </w:r>
      <w:r>
        <w:lastRenderedPageBreak/>
        <w:t>vystave</w:t>
      </w:r>
      <w:r>
        <w:t>né faktury dle čl. IV. této Smlouvy.</w:t>
      </w:r>
    </w:p>
    <w:p w:rsidR="004B1826" w:rsidRDefault="00CB71BD">
      <w:pPr>
        <w:pStyle w:val="Zkladntext1"/>
        <w:numPr>
          <w:ilvl w:val="0"/>
          <w:numId w:val="1"/>
        </w:numPr>
        <w:shd w:val="clear" w:color="auto" w:fill="auto"/>
        <w:tabs>
          <w:tab w:val="left" w:pos="356"/>
        </w:tabs>
        <w:spacing w:after="320" w:line="271" w:lineRule="auto"/>
        <w:ind w:left="380" w:hanging="380"/>
        <w:jc w:val="both"/>
      </w:pPr>
      <w:r>
        <w:t xml:space="preserve">Zhotovitel je povinen provádět práce specifikované v čl. I odst. 1 této Smlouvy vždy po telefonické objednávce Objednatele. Telefon dispečera ZÚ </w:t>
      </w:r>
      <w:proofErr w:type="gramStart"/>
      <w:r>
        <w:t>Jihlava : 567 117 117</w:t>
      </w:r>
      <w:proofErr w:type="gramEnd"/>
      <w:r>
        <w:t>.</w:t>
      </w:r>
    </w:p>
    <w:p w:rsidR="004B1826" w:rsidRDefault="00CB71BD">
      <w:pPr>
        <w:pStyle w:val="Nadpis20"/>
        <w:keepNext/>
        <w:keepLines/>
        <w:shd w:val="clear" w:color="auto" w:fill="auto"/>
        <w:spacing w:line="276" w:lineRule="auto"/>
      </w:pPr>
      <w:bookmarkStart w:id="9" w:name="bookmark8"/>
      <w:bookmarkStart w:id="10" w:name="bookmark9"/>
      <w:r>
        <w:t>Čl. II. Místo plnění</w:t>
      </w:r>
      <w:bookmarkEnd w:id="9"/>
      <w:bookmarkEnd w:id="10"/>
    </w:p>
    <w:p w:rsidR="004B1826" w:rsidRDefault="00CB71BD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after="320"/>
        <w:jc w:val="both"/>
      </w:pPr>
      <w:r>
        <w:t>Předmět díla bude zhotovitel p</w:t>
      </w:r>
      <w:r>
        <w:t>rovádět na pozemních komunikacích MK v obci Kozlov.</w:t>
      </w:r>
    </w:p>
    <w:p w:rsidR="004B1826" w:rsidRDefault="00CB71BD">
      <w:pPr>
        <w:pStyle w:val="Nadpis20"/>
        <w:keepNext/>
        <w:keepLines/>
        <w:shd w:val="clear" w:color="auto" w:fill="auto"/>
        <w:spacing w:line="269" w:lineRule="auto"/>
      </w:pPr>
      <w:bookmarkStart w:id="11" w:name="bookmark10"/>
      <w:bookmarkStart w:id="12" w:name="bookmark11"/>
      <w:r>
        <w:t>Čl. III. Doba plnění</w:t>
      </w:r>
      <w:bookmarkEnd w:id="11"/>
      <w:bookmarkEnd w:id="12"/>
    </w:p>
    <w:p w:rsidR="004B1826" w:rsidRDefault="00CB71BD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line="269" w:lineRule="auto"/>
        <w:ind w:left="380" w:hanging="380"/>
        <w:jc w:val="both"/>
      </w:pPr>
      <w:r>
        <w:t xml:space="preserve">Zhotovitel bude provádět práce specifikované v čl. I. v zimním období roku 2020/2021, a to konkrétně od </w:t>
      </w:r>
      <w:proofErr w:type="gramStart"/>
      <w:r>
        <w:t>30.11.2020</w:t>
      </w:r>
      <w:proofErr w:type="gramEnd"/>
      <w:r>
        <w:t xml:space="preserve"> do 31.3.2021.</w:t>
      </w:r>
    </w:p>
    <w:p w:rsidR="004B1826" w:rsidRDefault="00CB71BD">
      <w:pPr>
        <w:pStyle w:val="Zkladntext1"/>
        <w:numPr>
          <w:ilvl w:val="0"/>
          <w:numId w:val="3"/>
        </w:numPr>
        <w:shd w:val="clear" w:color="auto" w:fill="auto"/>
        <w:tabs>
          <w:tab w:val="left" w:pos="356"/>
        </w:tabs>
        <w:spacing w:after="280" w:line="269" w:lineRule="auto"/>
        <w:ind w:left="380" w:hanging="380"/>
        <w:jc w:val="both"/>
      </w:pPr>
      <w:r>
        <w:t xml:space="preserve">Objednatel je ztotožněn s tím, že Zhotovitel nastoupí </w:t>
      </w:r>
      <w:r>
        <w:t>na provádění prací dle objednávky Objednatele vždy až po skončení údržbových prací na komunikacích ve správě Zhotovitele.</w:t>
      </w:r>
    </w:p>
    <w:p w:rsidR="004B1826" w:rsidRDefault="00CB71BD">
      <w:pPr>
        <w:pStyle w:val="Zkladntext50"/>
        <w:shd w:val="clear" w:color="auto" w:fill="auto"/>
        <w:jc w:val="both"/>
      </w:pPr>
      <w:r>
        <w:t>v</w:t>
      </w:r>
    </w:p>
    <w:p w:rsidR="004B1826" w:rsidRDefault="00CB71BD">
      <w:pPr>
        <w:pStyle w:val="Nadpis20"/>
        <w:keepNext/>
        <w:keepLines/>
        <w:shd w:val="clear" w:color="auto" w:fill="auto"/>
        <w:spacing w:line="276" w:lineRule="auto"/>
      </w:pPr>
      <w:bookmarkStart w:id="13" w:name="bookmark12"/>
      <w:bookmarkStart w:id="14" w:name="bookmark13"/>
      <w:r>
        <w:t>Cl. IV. Cena díla a fakturace</w:t>
      </w:r>
      <w:bookmarkEnd w:id="13"/>
      <w:bookmarkEnd w:id="14"/>
    </w:p>
    <w:p w:rsidR="004B1826" w:rsidRDefault="00CB71BD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80" w:hanging="380"/>
        <w:jc w:val="both"/>
      </w:pPr>
      <w:r>
        <w:t>Cena za provádění jednotlivých prací je stanovena v příloze č. 1 Cenová nabídka pro zimní údržbu pozem</w:t>
      </w:r>
      <w:r>
        <w:t>ních komunikací.</w:t>
      </w:r>
    </w:p>
    <w:p w:rsidR="004B1826" w:rsidRDefault="00CB71BD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:rsidR="004B1826" w:rsidRDefault="00CB71BD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spacing w:after="280"/>
        <w:ind w:left="380" w:hanging="380"/>
        <w:jc w:val="both"/>
      </w:pPr>
      <w:r>
        <w:t xml:space="preserve">Objednatel je povinen uhradit řádně vystavenou fakturu do 15 dnů od data vystavení a to </w:t>
      </w:r>
      <w:r>
        <w:t>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:rsidR="004B1826" w:rsidRDefault="00CB71BD">
      <w:pPr>
        <w:pStyle w:val="Zkladntext50"/>
        <w:shd w:val="clear" w:color="auto" w:fill="auto"/>
        <w:jc w:val="both"/>
      </w:pPr>
      <w:r>
        <w:t>v</w:t>
      </w:r>
    </w:p>
    <w:p w:rsidR="004B1826" w:rsidRDefault="00CB71BD">
      <w:pPr>
        <w:pStyle w:val="Nadpis20"/>
        <w:keepNext/>
        <w:keepLines/>
        <w:shd w:val="clear" w:color="auto" w:fill="auto"/>
        <w:spacing w:line="180" w:lineRule="auto"/>
        <w:ind w:left="3480"/>
        <w:jc w:val="both"/>
      </w:pPr>
      <w:bookmarkStart w:id="15" w:name="bookmark14"/>
      <w:bookmarkStart w:id="16" w:name="bookmark15"/>
      <w:r>
        <w:t xml:space="preserve">Cl. </w:t>
      </w:r>
      <w:r>
        <w:t>V. Závěrečná ustanovení</w:t>
      </w:r>
      <w:bookmarkEnd w:id="15"/>
      <w:bookmarkEnd w:id="16"/>
    </w:p>
    <w:p w:rsidR="004B1826" w:rsidRDefault="00CB71BD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jc w:val="both"/>
      </w:pPr>
      <w:r>
        <w:t>Ustanovení neupravená touto Smlouvou se řídí občanským zákoníkem.</w:t>
      </w:r>
    </w:p>
    <w:p w:rsidR="004B1826" w:rsidRDefault="00CB71BD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80" w:hanging="380"/>
        <w:jc w:val="both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dvou stejnopisech, z nichž každá smluvní strana obdrží jedno vyhotovení.</w:t>
      </w:r>
    </w:p>
    <w:p w:rsidR="004B1826" w:rsidRDefault="00CB71BD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80" w:hanging="380"/>
        <w:jc w:val="both"/>
      </w:pPr>
      <w:r>
        <w:t>Jakékoliv změny této Smlouvy mohou být činěny pouze na základě p</w:t>
      </w:r>
      <w:r>
        <w:t>ísemných dodatků, podepsaných oběma smluvními stranami.</w:t>
      </w:r>
    </w:p>
    <w:p w:rsidR="004B1826" w:rsidRDefault="00CB71BD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:rsidR="004B1826" w:rsidRDefault="00CB71BD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80" w:hanging="380"/>
        <w:jc w:val="both"/>
      </w:pPr>
      <w:r>
        <w:t xml:space="preserve">Tato Smlouva nabývá platnosti dnem podpisu poslední smluvní </w:t>
      </w:r>
      <w:r>
        <w:t>strany a účinnosti dnem uveřejnění v informačním systému veřejné správy - Registru smluv.</w:t>
      </w:r>
    </w:p>
    <w:p w:rsidR="004B1826" w:rsidRDefault="00CB71BD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:rsidR="004B1826" w:rsidRDefault="00CB71BD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80" w:hanging="380"/>
        <w:jc w:val="both"/>
      </w:pPr>
      <w:r>
        <w:t>Smluvní strany pro</w:t>
      </w:r>
      <w:r>
        <w:t>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:rsidR="004B1826" w:rsidRDefault="00CB71BD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after="640"/>
        <w:ind w:left="380" w:hanging="380"/>
        <w:jc w:val="both"/>
      </w:pPr>
      <w:r>
        <w:t>Níže podepsaní zástupci smluvní</w:t>
      </w:r>
      <w:r>
        <w:t>ch stran prohlašují, že jsou oprávněni jednat a stvrzovat svým podpisem ujednání této Smlouvy.</w:t>
      </w:r>
    </w:p>
    <w:p w:rsidR="004B1826" w:rsidRDefault="00CB71BD">
      <w:pPr>
        <w:pStyle w:val="Zkladntext1"/>
        <w:shd w:val="clear" w:color="auto" w:fill="auto"/>
        <w:spacing w:after="140" w:line="240" w:lineRule="auto"/>
        <w:ind w:firstLine="380"/>
        <w:jc w:val="both"/>
      </w:pPr>
      <w:r>
        <w:t>Příloha č. 1: Cenová nabídka pro zimní údržbu pozemních komunikací</w:t>
      </w:r>
      <w:r>
        <w:br w:type="page"/>
      </w:r>
    </w:p>
    <w:p w:rsidR="004B1826" w:rsidRDefault="00CB71BD">
      <w:pPr>
        <w:pStyle w:val="Zkladntext1"/>
        <w:shd w:val="clear" w:color="auto" w:fill="auto"/>
        <w:ind w:left="400" w:right="3400"/>
        <w:jc w:val="right"/>
        <w:sectPr w:rsidR="004B1826">
          <w:type w:val="continuous"/>
          <w:pgSz w:w="11900" w:h="16840"/>
          <w:pgMar w:top="1380" w:right="1361" w:bottom="1322" w:left="997" w:header="952" w:footer="894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109855" distB="533400" distL="114300" distR="3900170" simplePos="0" relativeHeight="125829379" behindDoc="0" locked="0" layoutInCell="1" allowOverlap="1">
                <wp:simplePos x="0" y="0"/>
                <wp:positionH relativeFrom="page">
                  <wp:posOffset>906145</wp:posOffset>
                </wp:positionH>
                <wp:positionV relativeFrom="margin">
                  <wp:posOffset>353695</wp:posOffset>
                </wp:positionV>
                <wp:extent cx="880745" cy="2012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1826" w:rsidRDefault="00CB71B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1.349999999999994pt;margin-top:27.850000000000001pt;width:69.349999999999994pt;height:15.85pt;z-index:-125829374;mso-wrap-distance-left:9.pt;mso-wrap-distance-top:8.6500000000000004pt;mso-wrap-distance-right:307.10000000000002pt;mso-wrap-distance-bottom:42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43255" distL="1056005" distR="3068320" simplePos="0" relativeHeight="125829381" behindDoc="0" locked="0" layoutInCell="1" allowOverlap="1">
                <wp:simplePos x="0" y="0"/>
                <wp:positionH relativeFrom="page">
                  <wp:posOffset>1847850</wp:posOffset>
                </wp:positionH>
                <wp:positionV relativeFrom="margin">
                  <wp:posOffset>243840</wp:posOffset>
                </wp:positionV>
                <wp:extent cx="770890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1826" w:rsidRDefault="00CB71B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 2. U. 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45.5pt;margin-top:19.199999999999999pt;width:60.700000000000003pt;height:15.85pt;z-index:-125829372;mso-wrap-distance-left:83.150000000000006pt;mso-wrap-distance-right:241.59999999999999pt;mso-wrap-distance-bottom:50.6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0 2. U. 2020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3505" distB="539750" distL="3738245" distR="114300" simplePos="0" relativeHeight="125829383" behindDoc="0" locked="0" layoutInCell="1" allowOverlap="1">
                <wp:simplePos x="0" y="0"/>
                <wp:positionH relativeFrom="page">
                  <wp:posOffset>4530090</wp:posOffset>
                </wp:positionH>
                <wp:positionV relativeFrom="margin">
                  <wp:posOffset>347345</wp:posOffset>
                </wp:positionV>
                <wp:extent cx="1042670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1826" w:rsidRDefault="00CB71B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Kozlově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56.69999999999999pt;margin-top:27.350000000000001pt;width:82.099999999999994pt;height:15.85pt;z-index:-125829370;mso-wrap-distance-left:294.35000000000002pt;mso-wrap-distance-top:8.1500000000000004pt;mso-wrap-distance-right:9.pt;mso-wrap-distance-bottom:42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Kozlově dne 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4630420</wp:posOffset>
                </wp:positionH>
                <wp:positionV relativeFrom="margin">
                  <wp:posOffset>1158240</wp:posOffset>
                </wp:positionV>
                <wp:extent cx="984250" cy="63119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1826" w:rsidRDefault="00CB71BD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Ing. Eva Malá</w:t>
                            </w:r>
                            <w:r>
                              <w:br/>
                              <w:t>starostka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64.60000000000002pt;margin-top:91.200000000000003pt;width:77.5pt;height:49.700000000000003pt;z-index:-125829368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  <w:br/>
                        <w:t>Ing. Eva Malá</w:t>
                        <w:br/>
                        <w:t>starostka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Za Zhotovitele Ing. Radovan Necid ředitel organizace</w:t>
      </w:r>
    </w:p>
    <w:p w:rsidR="004B1826" w:rsidRDefault="00CB71BD">
      <w:pPr>
        <w:pStyle w:val="Zkladntext1"/>
        <w:shd w:val="clear" w:color="auto" w:fill="auto"/>
        <w:spacing w:after="300" w:line="240" w:lineRule="auto"/>
      </w:pPr>
      <w:r>
        <w:lastRenderedPageBreak/>
        <w:t>Příloha č. 1</w:t>
      </w:r>
    </w:p>
    <w:p w:rsidR="004B1826" w:rsidRDefault="00CB71BD">
      <w:pPr>
        <w:pStyle w:val="Nadpis20"/>
        <w:keepNext/>
        <w:keepLines/>
        <w:shd w:val="clear" w:color="auto" w:fill="auto"/>
        <w:spacing w:after="240" w:line="240" w:lineRule="auto"/>
      </w:pPr>
      <w:bookmarkStart w:id="17" w:name="bookmark16"/>
      <w:bookmarkStart w:id="18" w:name="bookmark17"/>
      <w:r>
        <w:t>Cenová nabídka pro zimní údržbu pozemních komunikací</w:t>
      </w:r>
      <w:r>
        <w:br/>
        <w:t xml:space="preserve">na období od </w:t>
      </w:r>
      <w:proofErr w:type="gramStart"/>
      <w:r>
        <w:t>1.11.2020</w:t>
      </w:r>
      <w:proofErr w:type="gramEnd"/>
      <w:r>
        <w:t xml:space="preserve"> do 31.03.2021</w:t>
      </w:r>
      <w:bookmarkEnd w:id="17"/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0"/>
        <w:gridCol w:w="850"/>
        <w:gridCol w:w="2021"/>
      </w:tblGrid>
      <w:tr w:rsidR="004B1826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rPr>
                <w:b/>
                <w:bCs/>
              </w:rPr>
              <w:t>MJ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85,00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 xml:space="preserve">.(bez mat.)s </w:t>
            </w:r>
            <w:proofErr w:type="spellStart"/>
            <w:r>
              <w:t>pluhováním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85,00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skrápěním(bez</w:t>
            </w:r>
            <w:proofErr w:type="gramEnd"/>
            <w:r>
              <w:t xml:space="preserve">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85,00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t>85,00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mat.)s </w:t>
            </w:r>
            <w:proofErr w:type="spellStart"/>
            <w:r>
              <w:t>pluhováním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t>85,00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r>
              <w:t>Kontrolní jízdy osobním autem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t>20,00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r>
              <w:t xml:space="preserve">Kontrolní jízdy </w:t>
            </w:r>
            <w:r>
              <w:t>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85,00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Pluhování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t>85,00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t>600,00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1 000,00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700"/>
              <w:jc w:val="both"/>
            </w:pPr>
            <w:r>
              <w:t>950,00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Odstaňování</w:t>
            </w:r>
            <w:proofErr w:type="spellEnd"/>
            <w:r>
              <w:t xml:space="preserve"> zmrazků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35,00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r>
              <w:t xml:space="preserve">Odvodnění </w:t>
            </w:r>
            <w:proofErr w:type="spellStart"/>
            <w:proofErr w:type="gramStart"/>
            <w:r>
              <w:t>voz</w:t>
            </w:r>
            <w:proofErr w:type="gramEnd"/>
            <w:r>
              <w:t>.</w:t>
            </w:r>
            <w:proofErr w:type="gramStart"/>
            <w:r>
              <w:t>při</w:t>
            </w:r>
            <w:proofErr w:type="spellEnd"/>
            <w:proofErr w:type="gramEnd"/>
            <w:r>
              <w:t xml:space="preserve"> tání a uvolňování vpustí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260,00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r>
              <w:t>Úklid sněhu včetně odvozu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400,00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2 200,00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chlorid </w:t>
            </w:r>
            <w:proofErr w:type="spellStart"/>
            <w:r>
              <w:t>váp.CaCl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12 000,00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3,20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350,00</w:t>
            </w:r>
          </w:p>
        </w:tc>
      </w:tr>
      <w:tr w:rsidR="004B182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</w:t>
            </w:r>
            <w:proofErr w:type="spellStart"/>
            <w:r>
              <w:t>inert</w:t>
            </w:r>
            <w:proofErr w:type="spellEnd"/>
            <w:r>
              <w:t xml:space="preserve"> jiný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1826" w:rsidRDefault="00CB71B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26" w:rsidRDefault="00CB71BD">
            <w:pPr>
              <w:pStyle w:val="Jin0"/>
              <w:shd w:val="clear" w:color="auto" w:fill="auto"/>
              <w:tabs>
                <w:tab w:val="left" w:pos="656"/>
              </w:tabs>
              <w:spacing w:line="240" w:lineRule="auto"/>
              <w:ind w:firstLine="200"/>
            </w:pPr>
            <w:r>
              <w:t>'</w:t>
            </w:r>
            <w:r>
              <w:tab/>
              <w:t>250.00 -</w:t>
            </w:r>
          </w:p>
        </w:tc>
      </w:tr>
    </w:tbl>
    <w:p w:rsidR="004B1826" w:rsidRDefault="004B1826">
      <w:pPr>
        <w:spacing w:after="539" w:line="1" w:lineRule="exact"/>
      </w:pPr>
    </w:p>
    <w:p w:rsidR="004B1826" w:rsidRDefault="00CB71BD">
      <w:pPr>
        <w:pStyle w:val="Zkladntext1"/>
        <w:shd w:val="clear" w:color="auto" w:fill="auto"/>
        <w:spacing w:after="300" w:line="240" w:lineRule="auto"/>
      </w:pPr>
      <w:r>
        <w:t xml:space="preserve">K jednotkovým </w:t>
      </w:r>
      <w:r>
        <w:t>cenám bude účtováno DPH platné v daném období.</w:t>
      </w:r>
    </w:p>
    <w:sectPr w:rsidR="004B1826">
      <w:pgSz w:w="11900" w:h="16840"/>
      <w:pgMar w:top="1350" w:right="1622" w:bottom="1350" w:left="1296" w:header="922" w:footer="9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71BD">
      <w:r>
        <w:separator/>
      </w:r>
    </w:p>
  </w:endnote>
  <w:endnote w:type="continuationSeparator" w:id="0">
    <w:p w:rsidR="00000000" w:rsidRDefault="00CB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26" w:rsidRDefault="004B1826"/>
  </w:footnote>
  <w:footnote w:type="continuationSeparator" w:id="0">
    <w:p w:rsidR="004B1826" w:rsidRDefault="004B18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6FF"/>
    <w:multiLevelType w:val="multilevel"/>
    <w:tmpl w:val="5E8C8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8776D2"/>
    <w:multiLevelType w:val="multilevel"/>
    <w:tmpl w:val="4B80E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541B41"/>
    <w:multiLevelType w:val="multilevel"/>
    <w:tmpl w:val="93E41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917D77"/>
    <w:multiLevelType w:val="multilevel"/>
    <w:tmpl w:val="31421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F01FFA"/>
    <w:multiLevelType w:val="multilevel"/>
    <w:tmpl w:val="F98AA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B1826"/>
    <w:rsid w:val="004B1826"/>
    <w:rsid w:val="00CB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60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20"/>
      <w:ind w:firstLine="320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4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3480"/>
    </w:pPr>
    <w:rPr>
      <w:rFonts w:ascii="Arial" w:eastAsia="Arial" w:hAnsi="Arial" w:cs="Arial"/>
      <w:b/>
      <w:bCs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60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20"/>
      <w:ind w:firstLine="320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4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3480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2021-01-06T11:38:00Z</dcterms:created>
  <dcterms:modified xsi:type="dcterms:W3CDTF">2021-01-06T11:39:00Z</dcterms:modified>
</cp:coreProperties>
</file>