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40A15" w14:textId="60687A78" w:rsidR="001954DA" w:rsidRDefault="001954DA">
      <w:pPr>
        <w:spacing w:before="6" w:after="72"/>
        <w:ind w:right="14"/>
        <w:jc w:val="center"/>
      </w:pPr>
    </w:p>
    <w:p w14:paraId="169398B4" w14:textId="77777777" w:rsidR="001954DA" w:rsidRDefault="001954DA">
      <w:pPr>
        <w:sectPr w:rsidR="001954DA">
          <w:pgSz w:w="11918" w:h="16854"/>
          <w:pgMar w:top="538" w:right="764" w:bottom="884" w:left="9514" w:header="720" w:footer="720" w:gutter="0"/>
          <w:cols w:space="708"/>
        </w:sectPr>
      </w:pPr>
    </w:p>
    <w:p w14:paraId="3755F966" w14:textId="5F8FD97C" w:rsidR="001954DA" w:rsidRDefault="005B3187" w:rsidP="00250F0C">
      <w:pPr>
        <w:tabs>
          <w:tab w:val="left" w:pos="4581"/>
        </w:tabs>
        <w:ind w:left="2664" w:right="72" w:firstLine="1368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 xml:space="preserve">Kupní smlouva </w:t>
      </w:r>
      <w:r>
        <w:rPr>
          <w:rFonts w:ascii="Arial" w:hAnsi="Arial"/>
          <w:b/>
          <w:color w:val="000000"/>
          <w:sz w:val="20"/>
          <w:lang w:val="cs-CZ"/>
        </w:rPr>
        <w:br/>
      </w:r>
      <w:r>
        <w:rPr>
          <w:rFonts w:ascii="Arial" w:hAnsi="Arial"/>
          <w:color w:val="000000"/>
          <w:spacing w:val="-19"/>
          <w:sz w:val="20"/>
          <w:lang w:val="cs-CZ"/>
        </w:rPr>
        <w:t xml:space="preserve">(uzavřená ve smyslu </w:t>
      </w:r>
      <w:proofErr w:type="spellStart"/>
      <w:r>
        <w:rPr>
          <w:rFonts w:ascii="Arial" w:hAnsi="Arial"/>
          <w:color w:val="000000"/>
          <w:spacing w:val="-19"/>
          <w:sz w:val="20"/>
          <w:lang w:val="cs-CZ"/>
        </w:rPr>
        <w:t>ust</w:t>
      </w:r>
      <w:proofErr w:type="spellEnd"/>
      <w:r>
        <w:rPr>
          <w:rFonts w:ascii="Arial" w:hAnsi="Arial"/>
          <w:color w:val="000000"/>
          <w:spacing w:val="-19"/>
          <w:sz w:val="20"/>
          <w:lang w:val="cs-CZ"/>
        </w:rPr>
        <w:t xml:space="preserve">. § 2079 a násl. zákona Č. 89/2012 občanský zákoník) </w:t>
      </w:r>
      <w:r>
        <w:rPr>
          <w:rFonts w:ascii="Arial" w:hAnsi="Arial"/>
          <w:color w:val="000000"/>
          <w:spacing w:val="-19"/>
          <w:sz w:val="20"/>
          <w:lang w:val="cs-CZ"/>
        </w:rPr>
        <w:br/>
      </w:r>
      <w:r w:rsidR="00250F0C">
        <w:rPr>
          <w:rFonts w:ascii="Arial" w:hAnsi="Arial"/>
          <w:color w:val="000000"/>
          <w:sz w:val="20"/>
          <w:lang w:val="cs-CZ"/>
        </w:rPr>
        <w:t xml:space="preserve">           č.</w:t>
      </w:r>
      <w:r>
        <w:rPr>
          <w:rFonts w:ascii="Arial" w:hAnsi="Arial"/>
          <w:color w:val="000000"/>
          <w:sz w:val="20"/>
          <w:lang w:val="cs-CZ"/>
        </w:rPr>
        <w:tab/>
      </w:r>
      <w:r w:rsidR="0097674F">
        <w:rPr>
          <w:rFonts w:ascii="Arial" w:hAnsi="Arial"/>
          <w:color w:val="000000"/>
          <w:sz w:val="20"/>
          <w:lang w:val="cs-CZ"/>
        </w:rPr>
        <w:t>145</w:t>
      </w:r>
      <w:r>
        <w:rPr>
          <w:rFonts w:ascii="Arial" w:hAnsi="Arial"/>
          <w:color w:val="000000"/>
          <w:spacing w:val="18"/>
          <w:sz w:val="20"/>
          <w:lang w:val="cs-CZ"/>
        </w:rPr>
        <w:t xml:space="preserve"> </w:t>
      </w:r>
      <w:r>
        <w:rPr>
          <w:rFonts w:ascii="Arial" w:hAnsi="Arial"/>
          <w:i/>
          <w:color w:val="000000"/>
          <w:spacing w:val="18"/>
          <w:w w:val="105"/>
          <w:sz w:val="20"/>
          <w:lang w:val="cs-CZ"/>
        </w:rPr>
        <w:t>/20</w:t>
      </w:r>
      <w:r w:rsidR="00A350CC">
        <w:rPr>
          <w:rFonts w:ascii="Arial" w:hAnsi="Arial"/>
          <w:i/>
          <w:color w:val="000000"/>
          <w:spacing w:val="18"/>
          <w:w w:val="105"/>
          <w:sz w:val="20"/>
          <w:lang w:val="cs-CZ"/>
        </w:rPr>
        <w:t>20</w:t>
      </w:r>
    </w:p>
    <w:p w14:paraId="784D86E2" w14:textId="77777777" w:rsidR="001954DA" w:rsidRDefault="005B3187">
      <w:pPr>
        <w:spacing w:before="144" w:after="216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Smluvní strany</w:t>
      </w:r>
    </w:p>
    <w:p w14:paraId="513C7B38" w14:textId="77777777" w:rsidR="001954DA" w:rsidRDefault="001954DA">
      <w:pPr>
        <w:sectPr w:rsidR="001954DA">
          <w:type w:val="continuous"/>
          <w:pgSz w:w="11918" w:h="16854"/>
          <w:pgMar w:top="538" w:right="2682" w:bottom="884" w:left="896" w:header="720" w:footer="720" w:gutter="0"/>
          <w:cols w:space="708"/>
        </w:sectPr>
      </w:pPr>
    </w:p>
    <w:p w14:paraId="184FFB92" w14:textId="77777777" w:rsidR="001954DA" w:rsidRDefault="005B3187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Kupující:</w:t>
      </w:r>
    </w:p>
    <w:p w14:paraId="4F72DCEA" w14:textId="77777777" w:rsidR="001954DA" w:rsidRDefault="005B3187">
      <w:pPr>
        <w:spacing w:line="208" w:lineRule="auto"/>
        <w:rPr>
          <w:rFonts w:ascii="Arial" w:hAnsi="Arial"/>
          <w:color w:val="000000"/>
          <w:sz w:val="20"/>
          <w:lang w:val="cs-CZ"/>
        </w:rPr>
      </w:pPr>
      <w:proofErr w:type="gramStart"/>
      <w:r>
        <w:rPr>
          <w:rFonts w:ascii="Arial" w:hAnsi="Arial"/>
          <w:color w:val="000000"/>
          <w:sz w:val="20"/>
          <w:lang w:val="cs-CZ"/>
        </w:rPr>
        <w:t>Sídlo :</w:t>
      </w:r>
      <w:proofErr w:type="gramEnd"/>
    </w:p>
    <w:p w14:paraId="0491E4CA" w14:textId="33D0E5AB" w:rsidR="001954DA" w:rsidRDefault="005B3187">
      <w:pPr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 xml:space="preserve">Statutární zástupce: </w:t>
      </w:r>
      <w:r w:rsidR="009218A2">
        <w:rPr>
          <w:rFonts w:ascii="Arial" w:hAnsi="Arial"/>
          <w:color w:val="000000"/>
          <w:sz w:val="20"/>
          <w:lang w:val="cs-CZ"/>
        </w:rPr>
        <w:t>IČ:</w:t>
      </w:r>
    </w:p>
    <w:p w14:paraId="6C02BC72" w14:textId="77777777" w:rsidR="001954DA" w:rsidRDefault="005B3187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DIČ:</w:t>
      </w:r>
    </w:p>
    <w:p w14:paraId="400461EB" w14:textId="77777777" w:rsidR="001954DA" w:rsidRDefault="005B3187">
      <w:pPr>
        <w:rPr>
          <w:rFonts w:ascii="Arial" w:hAnsi="Arial"/>
          <w:b/>
          <w:color w:val="000000"/>
          <w:sz w:val="20"/>
          <w:lang w:val="cs-CZ"/>
        </w:rPr>
      </w:pPr>
      <w:r>
        <w:br w:type="column"/>
      </w:r>
      <w:r>
        <w:rPr>
          <w:rFonts w:ascii="Arial" w:hAnsi="Arial"/>
          <w:b/>
          <w:color w:val="000000"/>
          <w:sz w:val="20"/>
          <w:lang w:val="cs-CZ"/>
        </w:rPr>
        <w:t>Vodohospodářské sdružení Turnov</w:t>
      </w:r>
    </w:p>
    <w:p w14:paraId="032D3BA2" w14:textId="77777777" w:rsidR="001954DA" w:rsidRDefault="005B3187">
      <w:pPr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>Antonína Dvořáka 287, 511 01 Turnov</w:t>
      </w:r>
    </w:p>
    <w:p w14:paraId="26BD34C8" w14:textId="77777777" w:rsidR="00A350CC" w:rsidRDefault="005B3187">
      <w:pPr>
        <w:rPr>
          <w:rFonts w:ascii="Arial" w:hAnsi="Arial"/>
          <w:color w:val="000000"/>
          <w:spacing w:val="-7"/>
          <w:sz w:val="20"/>
          <w:lang w:val="cs-CZ"/>
        </w:rPr>
      </w:pPr>
      <w:r>
        <w:rPr>
          <w:rFonts w:ascii="Arial" w:hAnsi="Arial"/>
          <w:color w:val="000000"/>
          <w:spacing w:val="-7"/>
          <w:sz w:val="20"/>
          <w:lang w:val="cs-CZ"/>
        </w:rPr>
        <w:t xml:space="preserve">Ing. Milan Hejduk — </w:t>
      </w:r>
      <w:r w:rsidR="00A350CC">
        <w:rPr>
          <w:rFonts w:ascii="Arial" w:hAnsi="Arial"/>
          <w:color w:val="000000"/>
          <w:spacing w:val="-7"/>
          <w:sz w:val="20"/>
          <w:lang w:val="cs-CZ"/>
        </w:rPr>
        <w:t>ředitel svazku</w:t>
      </w:r>
    </w:p>
    <w:p w14:paraId="79555F5C" w14:textId="439EB539" w:rsidR="001954DA" w:rsidRDefault="005B3187">
      <w:pPr>
        <w:rPr>
          <w:rFonts w:ascii="Arial" w:hAnsi="Arial"/>
          <w:color w:val="000000"/>
          <w:spacing w:val="-7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49295934</w:t>
      </w:r>
    </w:p>
    <w:p w14:paraId="5B383E64" w14:textId="77777777" w:rsidR="001954DA" w:rsidRDefault="005B3187">
      <w:pPr>
        <w:spacing w:line="213" w:lineRule="auto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CZ49295934</w:t>
      </w:r>
    </w:p>
    <w:p w14:paraId="17BE5760" w14:textId="77777777" w:rsidR="001954DA" w:rsidRDefault="001954DA">
      <w:pPr>
        <w:sectPr w:rsidR="001954DA">
          <w:type w:val="continuous"/>
          <w:pgSz w:w="11918" w:h="16854"/>
          <w:pgMar w:top="538" w:right="3078" w:bottom="884" w:left="896" w:header="720" w:footer="720" w:gutter="0"/>
          <w:cols w:num="2" w:space="0" w:equalWidth="0">
            <w:col w:w="1757" w:space="1072"/>
            <w:col w:w="5055" w:space="0"/>
          </w:cols>
        </w:sectPr>
      </w:pPr>
    </w:p>
    <w:p w14:paraId="7C2AB791" w14:textId="3C275EC1" w:rsidR="001954DA" w:rsidRDefault="00DF54A7">
      <w:pPr>
        <w:tabs>
          <w:tab w:val="right" w:pos="3136"/>
        </w:tabs>
        <w:spacing w:before="36"/>
        <w:rPr>
          <w:rFonts w:ascii="Arial" w:hAnsi="Arial"/>
          <w:color w:val="000000"/>
          <w:spacing w:val="-8"/>
          <w:sz w:val="20"/>
          <w:lang w:val="cs-CZ"/>
        </w:rPr>
      </w:pPr>
      <w:r>
        <w:pict w14:anchorId="611FE6D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3" type="#_x0000_t202" style="position:absolute;margin-left:144.35pt;margin-top:592.95pt;width:92.55pt;height:9.55pt;z-index:-251666432;mso-wrap-distance-left:0;mso-wrap-distance-right:0" filled="f" stroked="f">
            <v:textbox inset="0,0,0,0">
              <w:txbxContent>
                <w:p w14:paraId="4ADBD437" w14:textId="77777777" w:rsidR="001954DA" w:rsidRDefault="005B3187">
                  <w:pPr>
                    <w:spacing w:line="208" w:lineRule="auto"/>
                    <w:jc w:val="right"/>
                    <w:rPr>
                      <w:rFonts w:ascii="Arial" w:hAnsi="Arial"/>
                      <w:color w:val="000000"/>
                      <w:w w:val="105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105"/>
                      <w:sz w:val="19"/>
                      <w:lang w:val="cs-CZ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5B3187">
        <w:rPr>
          <w:rFonts w:ascii="Arial" w:hAnsi="Arial"/>
          <w:color w:val="000000"/>
          <w:spacing w:val="-8"/>
          <w:sz w:val="20"/>
          <w:lang w:val="cs-CZ"/>
        </w:rPr>
        <w:t>Bankovní spojení:</w:t>
      </w:r>
      <w:r w:rsidR="005B3187">
        <w:rPr>
          <w:rFonts w:ascii="Arial" w:hAnsi="Arial"/>
          <w:color w:val="000000"/>
          <w:spacing w:val="-8"/>
          <w:sz w:val="20"/>
          <w:lang w:val="cs-CZ"/>
        </w:rPr>
        <w:tab/>
      </w:r>
    </w:p>
    <w:p w14:paraId="0DD130A3" w14:textId="240DB00B" w:rsidR="001954DA" w:rsidRDefault="005B3187">
      <w:pPr>
        <w:tabs>
          <w:tab w:val="right" w:pos="4648"/>
        </w:tabs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>Č. účtu:</w:t>
      </w:r>
      <w:r>
        <w:rPr>
          <w:rFonts w:ascii="Arial" w:hAnsi="Arial"/>
          <w:color w:val="000000"/>
          <w:spacing w:val="-4"/>
          <w:sz w:val="20"/>
          <w:lang w:val="cs-CZ"/>
        </w:rPr>
        <w:tab/>
      </w:r>
    </w:p>
    <w:p w14:paraId="2DBB0D9C" w14:textId="77777777" w:rsidR="00A350CC" w:rsidRDefault="005B3187">
      <w:pPr>
        <w:ind w:left="72" w:right="2016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>Za obsahovou a technickou specifikaci p</w:t>
      </w:r>
      <w:r w:rsidR="00A350CC">
        <w:rPr>
          <w:rFonts w:ascii="Arial" w:hAnsi="Arial"/>
          <w:color w:val="000000"/>
          <w:spacing w:val="-2"/>
          <w:sz w:val="20"/>
          <w:lang w:val="cs-CZ"/>
        </w:rPr>
        <w:t>l</w:t>
      </w:r>
      <w:r>
        <w:rPr>
          <w:rFonts w:ascii="Arial" w:hAnsi="Arial"/>
          <w:color w:val="000000"/>
          <w:spacing w:val="-2"/>
          <w:sz w:val="20"/>
          <w:lang w:val="cs-CZ"/>
        </w:rPr>
        <w:t xml:space="preserve">nění odpovídá: Ing. </w:t>
      </w:r>
      <w:r w:rsidR="00A350CC">
        <w:rPr>
          <w:rFonts w:ascii="Arial" w:hAnsi="Arial"/>
          <w:color w:val="000000"/>
          <w:spacing w:val="-2"/>
          <w:sz w:val="20"/>
          <w:lang w:val="cs-CZ"/>
        </w:rPr>
        <w:t>Iva Zemlerová</w:t>
      </w:r>
    </w:p>
    <w:p w14:paraId="2D43938A" w14:textId="4A0C8F6F" w:rsidR="001954DA" w:rsidRDefault="005B3187">
      <w:pPr>
        <w:ind w:left="72" w:right="2016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(dále jen „kupující") na straně jedné</w:t>
      </w:r>
    </w:p>
    <w:p w14:paraId="147FE310" w14:textId="77777777" w:rsidR="001954DA" w:rsidRDefault="005B3187">
      <w:pPr>
        <w:spacing w:before="252" w:line="180" w:lineRule="auto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a</w:t>
      </w:r>
    </w:p>
    <w:p w14:paraId="09368CB2" w14:textId="77777777" w:rsidR="001954DA" w:rsidRDefault="005B3187">
      <w:pPr>
        <w:tabs>
          <w:tab w:val="right" w:pos="5361"/>
        </w:tabs>
        <w:spacing w:before="252"/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>Prodávající:</w:t>
      </w:r>
      <w:r>
        <w:rPr>
          <w:rFonts w:ascii="Arial" w:hAnsi="Arial"/>
          <w:color w:val="000000"/>
          <w:spacing w:val="-4"/>
          <w:sz w:val="20"/>
          <w:lang w:val="cs-CZ"/>
        </w:rPr>
        <w:tab/>
      </w:r>
      <w:proofErr w:type="spellStart"/>
      <w:r>
        <w:rPr>
          <w:rFonts w:ascii="Arial" w:hAnsi="Arial"/>
          <w:b/>
          <w:color w:val="000000"/>
          <w:sz w:val="20"/>
          <w:lang w:val="cs-CZ"/>
        </w:rPr>
        <w:t>Itron</w:t>
      </w:r>
      <w:proofErr w:type="spellEnd"/>
      <w:r>
        <w:rPr>
          <w:rFonts w:ascii="Arial" w:hAnsi="Arial"/>
          <w:b/>
          <w:color w:val="000000"/>
          <w:sz w:val="20"/>
          <w:lang w:val="cs-CZ"/>
        </w:rPr>
        <w:t xml:space="preserve"> Czech Republic s.r.o.</w:t>
      </w:r>
    </w:p>
    <w:p w14:paraId="0CC03EC4" w14:textId="3579EEA9" w:rsidR="001954DA" w:rsidRDefault="005B3187">
      <w:pPr>
        <w:tabs>
          <w:tab w:val="right" w:pos="5760"/>
        </w:tabs>
        <w:rPr>
          <w:rFonts w:ascii="Arial" w:hAnsi="Arial"/>
          <w:color w:val="000000"/>
          <w:spacing w:val="-6"/>
          <w:sz w:val="20"/>
          <w:lang w:val="cs-CZ"/>
        </w:rPr>
      </w:pPr>
      <w:r>
        <w:rPr>
          <w:rFonts w:ascii="Arial" w:hAnsi="Arial"/>
          <w:color w:val="000000"/>
          <w:spacing w:val="-6"/>
          <w:sz w:val="20"/>
          <w:lang w:val="cs-CZ"/>
        </w:rPr>
        <w:t xml:space="preserve">Sídlo/místo </w:t>
      </w:r>
      <w:proofErr w:type="gramStart"/>
      <w:r>
        <w:rPr>
          <w:rFonts w:ascii="Arial" w:hAnsi="Arial"/>
          <w:color w:val="000000"/>
          <w:spacing w:val="-6"/>
          <w:sz w:val="20"/>
          <w:lang w:val="cs-CZ"/>
        </w:rPr>
        <w:t>podnikání:</w:t>
      </w:r>
      <w:r w:rsidR="00B338FD">
        <w:rPr>
          <w:rFonts w:ascii="Arial" w:hAnsi="Arial"/>
          <w:color w:val="000000"/>
          <w:spacing w:val="-6"/>
          <w:sz w:val="20"/>
          <w:lang w:val="cs-CZ"/>
        </w:rPr>
        <w:t xml:space="preserve">   </w:t>
      </w:r>
      <w:proofErr w:type="gramEnd"/>
      <w:r w:rsidR="00B338FD">
        <w:rPr>
          <w:rFonts w:ascii="Arial" w:hAnsi="Arial"/>
          <w:color w:val="000000"/>
          <w:spacing w:val="-6"/>
          <w:sz w:val="20"/>
          <w:lang w:val="cs-CZ"/>
        </w:rPr>
        <w:t xml:space="preserve">                 </w:t>
      </w:r>
      <w:r w:rsidR="00B338FD" w:rsidRPr="00B338FD">
        <w:rPr>
          <w:rFonts w:ascii="Arial" w:hAnsi="Arial"/>
          <w:color w:val="000000"/>
          <w:sz w:val="20"/>
          <w:lang w:val="cs-CZ"/>
        </w:rPr>
        <w:t>Bucharova 2657/12</w:t>
      </w:r>
      <w:r>
        <w:rPr>
          <w:rFonts w:ascii="Arial" w:hAnsi="Arial"/>
          <w:color w:val="000000"/>
          <w:sz w:val="20"/>
          <w:lang w:val="cs-CZ"/>
        </w:rPr>
        <w:t xml:space="preserve">, </w:t>
      </w:r>
      <w:r w:rsidR="00B338FD" w:rsidRPr="00B338FD">
        <w:rPr>
          <w:rFonts w:ascii="Arial" w:hAnsi="Arial"/>
          <w:color w:val="000000"/>
          <w:sz w:val="20"/>
          <w:lang w:val="cs-CZ"/>
        </w:rPr>
        <w:t>158 00   Praha 5</w:t>
      </w:r>
    </w:p>
    <w:p w14:paraId="46349E39" w14:textId="3DEA64D0" w:rsidR="001954DA" w:rsidRDefault="005B3187" w:rsidP="00B338FD">
      <w:pPr>
        <w:tabs>
          <w:tab w:val="right" w:pos="5529"/>
        </w:tabs>
        <w:rPr>
          <w:rFonts w:ascii="Arial" w:hAnsi="Arial"/>
          <w:color w:val="000000"/>
          <w:spacing w:val="-6"/>
          <w:sz w:val="20"/>
          <w:lang w:val="cs-CZ"/>
        </w:rPr>
      </w:pPr>
      <w:r>
        <w:rPr>
          <w:rFonts w:ascii="Arial" w:hAnsi="Arial"/>
          <w:color w:val="000000"/>
          <w:spacing w:val="-6"/>
          <w:sz w:val="20"/>
          <w:lang w:val="cs-CZ"/>
        </w:rPr>
        <w:t xml:space="preserve">Statutární </w:t>
      </w:r>
      <w:proofErr w:type="gramStart"/>
      <w:r>
        <w:rPr>
          <w:rFonts w:ascii="Arial" w:hAnsi="Arial"/>
          <w:color w:val="000000"/>
          <w:spacing w:val="-6"/>
          <w:sz w:val="20"/>
          <w:lang w:val="cs-CZ"/>
        </w:rPr>
        <w:t>zástupce:</w:t>
      </w:r>
      <w:r w:rsidR="00B338FD">
        <w:rPr>
          <w:rFonts w:ascii="Arial" w:hAnsi="Arial"/>
          <w:color w:val="000000"/>
          <w:spacing w:val="-6"/>
          <w:sz w:val="20"/>
          <w:lang w:val="cs-CZ"/>
        </w:rPr>
        <w:t xml:space="preserve">   </w:t>
      </w:r>
      <w:proofErr w:type="gramEnd"/>
      <w:r w:rsidR="00B338FD">
        <w:rPr>
          <w:rFonts w:ascii="Arial" w:hAnsi="Arial"/>
          <w:color w:val="000000"/>
          <w:spacing w:val="-6"/>
          <w:sz w:val="20"/>
          <w:lang w:val="cs-CZ"/>
        </w:rPr>
        <w:t xml:space="preserve">                     </w:t>
      </w:r>
      <w:r w:rsidR="00B338FD" w:rsidRPr="00F16D2C">
        <w:rPr>
          <w:rFonts w:ascii="Arial" w:hAnsi="Arial" w:cs="Arial"/>
          <w:color w:val="000000"/>
          <w:spacing w:val="-6"/>
          <w:sz w:val="20"/>
          <w:lang w:val="cs-CZ"/>
        </w:rPr>
        <w:t xml:space="preserve">Witold </w:t>
      </w:r>
      <w:proofErr w:type="spellStart"/>
      <w:r w:rsidR="00B338FD" w:rsidRPr="00F16D2C">
        <w:rPr>
          <w:rFonts w:ascii="Arial" w:hAnsi="Arial" w:cs="Arial"/>
          <w:color w:val="000000"/>
          <w:spacing w:val="-6"/>
          <w:sz w:val="20"/>
          <w:lang w:val="cs-CZ"/>
        </w:rPr>
        <w:t>Włodzimirow</w:t>
      </w:r>
      <w:proofErr w:type="spellEnd"/>
      <w:r>
        <w:rPr>
          <w:rFonts w:ascii="Arial" w:hAnsi="Arial"/>
          <w:color w:val="000000"/>
          <w:sz w:val="20"/>
          <w:lang w:val="cs-CZ"/>
        </w:rPr>
        <w:t>, prokurista</w:t>
      </w:r>
    </w:p>
    <w:p w14:paraId="6BA6D34F" w14:textId="77777777" w:rsidR="001954DA" w:rsidRDefault="005B3187">
      <w:pPr>
        <w:tabs>
          <w:tab w:val="right" w:pos="3741"/>
        </w:tabs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IČ:</w:t>
      </w:r>
      <w:r>
        <w:rPr>
          <w:rFonts w:ascii="Arial" w:hAnsi="Arial"/>
          <w:color w:val="000000"/>
          <w:sz w:val="20"/>
          <w:lang w:val="cs-CZ"/>
        </w:rPr>
        <w:tab/>
        <w:t>49245767</w:t>
      </w:r>
    </w:p>
    <w:p w14:paraId="7A057F66" w14:textId="77777777" w:rsidR="001954DA" w:rsidRDefault="005B3187">
      <w:pPr>
        <w:tabs>
          <w:tab w:val="right" w:pos="4061"/>
        </w:tabs>
        <w:rPr>
          <w:rFonts w:ascii="Arial" w:hAnsi="Arial"/>
          <w:color w:val="000000"/>
          <w:spacing w:val="-16"/>
          <w:sz w:val="20"/>
          <w:lang w:val="cs-CZ"/>
        </w:rPr>
      </w:pPr>
      <w:r>
        <w:rPr>
          <w:rFonts w:ascii="Arial" w:hAnsi="Arial"/>
          <w:color w:val="000000"/>
          <w:spacing w:val="-16"/>
          <w:sz w:val="20"/>
          <w:lang w:val="cs-CZ"/>
        </w:rPr>
        <w:t>DIČ:</w:t>
      </w:r>
      <w:r>
        <w:rPr>
          <w:rFonts w:ascii="Arial" w:hAnsi="Arial"/>
          <w:color w:val="000000"/>
          <w:spacing w:val="-16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>CZ 49245767</w:t>
      </w:r>
    </w:p>
    <w:p w14:paraId="3FF55614" w14:textId="16500AD4" w:rsidR="001954DA" w:rsidRDefault="005B3187">
      <w:pPr>
        <w:tabs>
          <w:tab w:val="right" w:pos="3579"/>
        </w:tabs>
        <w:rPr>
          <w:rFonts w:ascii="Arial" w:hAnsi="Arial"/>
          <w:color w:val="000000"/>
          <w:spacing w:val="-8"/>
          <w:sz w:val="20"/>
          <w:lang w:val="cs-CZ"/>
        </w:rPr>
      </w:pPr>
      <w:r>
        <w:rPr>
          <w:rFonts w:ascii="Arial" w:hAnsi="Arial"/>
          <w:color w:val="000000"/>
          <w:spacing w:val="-8"/>
          <w:sz w:val="20"/>
          <w:lang w:val="cs-CZ"/>
        </w:rPr>
        <w:t>Bankovní spojení:</w:t>
      </w:r>
      <w:r>
        <w:rPr>
          <w:rFonts w:ascii="Arial" w:hAnsi="Arial"/>
          <w:color w:val="000000"/>
          <w:spacing w:val="-8"/>
          <w:sz w:val="20"/>
          <w:lang w:val="cs-CZ"/>
        </w:rPr>
        <w:tab/>
      </w:r>
    </w:p>
    <w:p w14:paraId="41F41801" w14:textId="17BC2C8D" w:rsidR="001954DA" w:rsidRDefault="005B3187">
      <w:pPr>
        <w:tabs>
          <w:tab w:val="right" w:pos="4453"/>
        </w:tabs>
        <w:rPr>
          <w:rFonts w:ascii="Arial" w:hAnsi="Arial"/>
          <w:color w:val="000000"/>
          <w:spacing w:val="-10"/>
          <w:sz w:val="20"/>
          <w:lang w:val="cs-CZ"/>
        </w:rPr>
      </w:pPr>
      <w:r>
        <w:rPr>
          <w:rFonts w:ascii="Arial" w:hAnsi="Arial"/>
          <w:color w:val="000000"/>
          <w:spacing w:val="-10"/>
          <w:sz w:val="20"/>
          <w:lang w:val="cs-CZ"/>
        </w:rPr>
        <w:t>Číslo účtu:</w:t>
      </w:r>
      <w:r>
        <w:rPr>
          <w:rFonts w:ascii="Arial" w:hAnsi="Arial"/>
          <w:color w:val="000000"/>
          <w:spacing w:val="-10"/>
          <w:sz w:val="20"/>
          <w:lang w:val="cs-CZ"/>
        </w:rPr>
        <w:tab/>
      </w:r>
    </w:p>
    <w:p w14:paraId="4C49B6EE" w14:textId="1CC35A64" w:rsidR="001954DA" w:rsidRDefault="005B3187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Zapsaný u</w:t>
      </w:r>
      <w:r w:rsidR="00A350CC">
        <w:rPr>
          <w:rFonts w:ascii="Arial" w:hAnsi="Arial"/>
          <w:color w:val="000000"/>
          <w:sz w:val="20"/>
          <w:lang w:val="cs-CZ"/>
        </w:rPr>
        <w:t xml:space="preserve"> </w:t>
      </w:r>
      <w:r>
        <w:rPr>
          <w:rFonts w:ascii="Arial" w:hAnsi="Arial"/>
          <w:color w:val="000000"/>
          <w:sz w:val="20"/>
          <w:lang w:val="cs-CZ"/>
        </w:rPr>
        <w:t xml:space="preserve">Městského soudu v Praze, oddíl </w:t>
      </w:r>
      <w:proofErr w:type="gramStart"/>
      <w:r>
        <w:rPr>
          <w:rFonts w:ascii="Arial" w:hAnsi="Arial"/>
          <w:color w:val="000000"/>
          <w:sz w:val="20"/>
          <w:lang w:val="cs-CZ"/>
        </w:rPr>
        <w:t>C ,</w:t>
      </w:r>
      <w:proofErr w:type="gramEnd"/>
      <w:r>
        <w:rPr>
          <w:rFonts w:ascii="Arial" w:hAnsi="Arial"/>
          <w:color w:val="000000"/>
          <w:sz w:val="20"/>
          <w:lang w:val="cs-CZ"/>
        </w:rPr>
        <w:t xml:space="preserve"> vložka 20722</w:t>
      </w:r>
    </w:p>
    <w:p w14:paraId="42FB96C3" w14:textId="4A8E89E5" w:rsidR="001954DA" w:rsidRDefault="005B3187">
      <w:pPr>
        <w:spacing w:before="252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(dále jen „prodávající") na straně druhé</w:t>
      </w:r>
      <w:r w:rsidR="00A350CC">
        <w:rPr>
          <w:rFonts w:ascii="Arial" w:hAnsi="Arial"/>
          <w:color w:val="000000"/>
          <w:sz w:val="20"/>
          <w:lang w:val="cs-CZ"/>
        </w:rPr>
        <w:t xml:space="preserve"> uzavírají</w:t>
      </w:r>
    </w:p>
    <w:p w14:paraId="48D3898F" w14:textId="77777777" w:rsidR="001954DA" w:rsidRDefault="005B3187">
      <w:pPr>
        <w:spacing w:before="216"/>
        <w:jc w:val="center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 xml:space="preserve">kupní smlouvu </w:t>
      </w:r>
      <w:r>
        <w:rPr>
          <w:rFonts w:ascii="Arial" w:hAnsi="Arial"/>
          <w:b/>
          <w:color w:val="000000"/>
          <w:sz w:val="20"/>
          <w:lang w:val="cs-CZ"/>
        </w:rPr>
        <w:br/>
      </w:r>
      <w:r>
        <w:rPr>
          <w:rFonts w:ascii="Arial" w:hAnsi="Arial"/>
          <w:color w:val="000000"/>
          <w:spacing w:val="-2"/>
          <w:sz w:val="20"/>
          <w:lang w:val="cs-CZ"/>
        </w:rPr>
        <w:t>(dále jen „smlouva").</w:t>
      </w:r>
    </w:p>
    <w:p w14:paraId="7651212A" w14:textId="77777777" w:rsidR="001954DA" w:rsidRDefault="005B3187">
      <w:pPr>
        <w:spacing w:before="468" w:line="264" w:lineRule="auto"/>
        <w:ind w:left="4104"/>
        <w:rPr>
          <w:rFonts w:ascii="Arial" w:hAnsi="Arial"/>
          <w:b/>
          <w:color w:val="000000"/>
          <w:spacing w:val="6"/>
          <w:sz w:val="20"/>
          <w:lang w:val="cs-CZ"/>
        </w:rPr>
      </w:pPr>
      <w:r>
        <w:rPr>
          <w:rFonts w:ascii="Arial" w:hAnsi="Arial"/>
          <w:b/>
          <w:color w:val="000000"/>
          <w:spacing w:val="6"/>
          <w:sz w:val="20"/>
          <w:lang w:val="cs-CZ"/>
        </w:rPr>
        <w:t>1. Účel smlouvy</w:t>
      </w:r>
    </w:p>
    <w:p w14:paraId="21724FE1" w14:textId="77777777" w:rsidR="001954DA" w:rsidRDefault="005B3187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Účelem této smlouvy je dodání domovních vodoměrů na studenou vodu.</w:t>
      </w:r>
    </w:p>
    <w:p w14:paraId="396F3BE3" w14:textId="77777777" w:rsidR="001954DA" w:rsidRDefault="005B3187">
      <w:pPr>
        <w:spacing w:before="468"/>
        <w:ind w:left="3888"/>
        <w:rPr>
          <w:rFonts w:ascii="Arial" w:hAnsi="Arial"/>
          <w:b/>
          <w:color w:val="000000"/>
          <w:spacing w:val="6"/>
          <w:sz w:val="20"/>
          <w:lang w:val="cs-CZ"/>
        </w:rPr>
      </w:pPr>
      <w:r>
        <w:rPr>
          <w:rFonts w:ascii="Arial" w:hAnsi="Arial"/>
          <w:b/>
          <w:color w:val="000000"/>
          <w:spacing w:val="6"/>
          <w:sz w:val="20"/>
          <w:lang w:val="cs-CZ"/>
        </w:rPr>
        <w:t>2. Předmět smlouvy</w:t>
      </w:r>
    </w:p>
    <w:p w14:paraId="7B594270" w14:textId="2EB1C3A6" w:rsidR="001954DA" w:rsidRDefault="005B3187">
      <w:pPr>
        <w:jc w:val="both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Předmětem smlouvy je závazek prodávajícího dodat kupujícímu nové domovní vodoměry na studenou vodu </w:t>
      </w:r>
      <w:r>
        <w:rPr>
          <w:rFonts w:ascii="Arial" w:hAnsi="Arial"/>
          <w:color w:val="000000"/>
          <w:spacing w:val="-3"/>
          <w:sz w:val="20"/>
          <w:lang w:val="cs-CZ"/>
        </w:rPr>
        <w:t xml:space="preserve">dle specifikace uvedené v nabídce prodávajícího učiněné v rámci </w:t>
      </w:r>
      <w:r w:rsidR="00A350CC">
        <w:rPr>
          <w:rFonts w:ascii="Arial" w:hAnsi="Arial"/>
          <w:color w:val="000000"/>
          <w:spacing w:val="-3"/>
          <w:sz w:val="20"/>
          <w:lang w:val="cs-CZ"/>
        </w:rPr>
        <w:t>zadávacího</w:t>
      </w:r>
      <w:r>
        <w:rPr>
          <w:rFonts w:ascii="Arial" w:hAnsi="Arial"/>
          <w:color w:val="000000"/>
          <w:spacing w:val="-3"/>
          <w:sz w:val="20"/>
          <w:lang w:val="cs-CZ"/>
        </w:rPr>
        <w:t xml:space="preserve"> řízení o veřejných zakázkách </w:t>
      </w:r>
      <w:r>
        <w:rPr>
          <w:rFonts w:ascii="Arial" w:hAnsi="Arial"/>
          <w:color w:val="000000"/>
          <w:spacing w:val="1"/>
          <w:sz w:val="20"/>
          <w:lang w:val="cs-CZ"/>
        </w:rPr>
        <w:t xml:space="preserve">malého rozsahu na výběr dodavatele předmětu prodeje, která je nedílnou součástí této smlouvy (dále jen </w:t>
      </w:r>
      <w:r>
        <w:rPr>
          <w:rFonts w:ascii="Arial" w:hAnsi="Arial"/>
          <w:color w:val="000000"/>
          <w:sz w:val="20"/>
          <w:lang w:val="cs-CZ"/>
        </w:rPr>
        <w:t>„zboží"). Součástí dodávky je i předání dokumentace a dokladů, které se ke zboží vztahují</w:t>
      </w:r>
      <w:r w:rsidR="00A350CC">
        <w:rPr>
          <w:rFonts w:ascii="Arial" w:hAnsi="Arial"/>
          <w:color w:val="000000"/>
          <w:sz w:val="20"/>
          <w:lang w:val="cs-CZ"/>
        </w:rPr>
        <w:t>.</w:t>
      </w:r>
    </w:p>
    <w:p w14:paraId="2A56ADC3" w14:textId="77777777" w:rsidR="001954DA" w:rsidRDefault="005B3187">
      <w:pPr>
        <w:spacing w:before="468" w:line="213" w:lineRule="auto"/>
        <w:ind w:left="4176"/>
        <w:rPr>
          <w:rFonts w:ascii="Arial" w:hAnsi="Arial"/>
          <w:b/>
          <w:color w:val="000000"/>
          <w:spacing w:val="8"/>
          <w:sz w:val="20"/>
          <w:lang w:val="cs-CZ"/>
        </w:rPr>
      </w:pPr>
      <w:r>
        <w:rPr>
          <w:rFonts w:ascii="Arial" w:hAnsi="Arial"/>
          <w:b/>
          <w:color w:val="000000"/>
          <w:spacing w:val="8"/>
          <w:sz w:val="20"/>
          <w:lang w:val="cs-CZ"/>
        </w:rPr>
        <w:t>3. Cena zboží</w:t>
      </w:r>
    </w:p>
    <w:p w14:paraId="5A54DB0B" w14:textId="77777777" w:rsidR="001954DA" w:rsidRDefault="005B3187">
      <w:pPr>
        <w:spacing w:before="36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3.1. Smluvní strany se ve smyslu zákona č. 526/1990 Sb., o cenách, ve znění pozdějších předpisů, dohodly </w:t>
      </w:r>
      <w:r>
        <w:rPr>
          <w:rFonts w:ascii="Arial" w:hAnsi="Arial"/>
          <w:color w:val="000000"/>
          <w:sz w:val="20"/>
          <w:lang w:val="cs-CZ"/>
        </w:rPr>
        <w:t>na maximální ceně dodaného zboží včetně DPH, v provedení a množství podle cenové nabídky, ve výši:</w:t>
      </w:r>
    </w:p>
    <w:p w14:paraId="04642099" w14:textId="77777777" w:rsidR="001954DA" w:rsidRDefault="005B3187">
      <w:pPr>
        <w:spacing w:before="432"/>
        <w:ind w:left="720"/>
        <w:rPr>
          <w:rFonts w:ascii="Arial" w:hAnsi="Arial"/>
          <w:b/>
          <w:color w:val="000000"/>
          <w:spacing w:val="-2"/>
          <w:sz w:val="20"/>
          <w:lang w:val="cs-CZ"/>
        </w:rPr>
      </w:pPr>
      <w:r>
        <w:rPr>
          <w:rFonts w:ascii="Arial" w:hAnsi="Arial"/>
          <w:b/>
          <w:color w:val="000000"/>
          <w:spacing w:val="-2"/>
          <w:sz w:val="20"/>
          <w:lang w:val="cs-CZ"/>
        </w:rPr>
        <w:t>Celková kupní cena:</w:t>
      </w:r>
    </w:p>
    <w:p w14:paraId="10433AC4" w14:textId="00630C32" w:rsidR="001954DA" w:rsidRDefault="005B3187">
      <w:pPr>
        <w:tabs>
          <w:tab w:val="decimal" w:pos="5760"/>
        </w:tabs>
        <w:spacing w:before="252"/>
        <w:ind w:left="720"/>
        <w:rPr>
          <w:rFonts w:ascii="Arial" w:hAnsi="Arial"/>
          <w:b/>
          <w:color w:val="000000"/>
          <w:spacing w:val="-10"/>
          <w:sz w:val="20"/>
          <w:lang w:val="cs-CZ"/>
        </w:rPr>
      </w:pPr>
      <w:r>
        <w:rPr>
          <w:rFonts w:ascii="Arial" w:hAnsi="Arial"/>
          <w:b/>
          <w:color w:val="000000"/>
          <w:spacing w:val="-10"/>
          <w:sz w:val="20"/>
          <w:lang w:val="cs-CZ"/>
        </w:rPr>
        <w:t>bez DPH je:</w:t>
      </w:r>
      <w:r>
        <w:rPr>
          <w:rFonts w:ascii="Arial" w:hAnsi="Arial"/>
          <w:b/>
          <w:color w:val="000000"/>
          <w:spacing w:val="-10"/>
          <w:sz w:val="20"/>
          <w:lang w:val="cs-CZ"/>
        </w:rPr>
        <w:tab/>
      </w:r>
      <w:r w:rsidR="00035532" w:rsidRPr="00035532">
        <w:rPr>
          <w:rFonts w:ascii="Arial" w:hAnsi="Arial"/>
          <w:b/>
          <w:color w:val="000000"/>
          <w:sz w:val="20"/>
          <w:lang w:val="cs-CZ"/>
        </w:rPr>
        <w:t>673 550</w:t>
      </w:r>
      <w:r w:rsidRPr="00035532">
        <w:rPr>
          <w:rFonts w:ascii="Arial" w:hAnsi="Arial"/>
          <w:b/>
          <w:color w:val="000000"/>
          <w:sz w:val="20"/>
          <w:lang w:val="cs-CZ"/>
        </w:rPr>
        <w:t xml:space="preserve"> Kč</w:t>
      </w:r>
    </w:p>
    <w:p w14:paraId="7E3238FB" w14:textId="1695F0DA" w:rsidR="001954DA" w:rsidRDefault="005B3187">
      <w:pPr>
        <w:ind w:left="648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slovy: </w:t>
      </w:r>
      <w:r w:rsidR="00035532">
        <w:rPr>
          <w:rFonts w:ascii="Arial" w:hAnsi="Arial"/>
          <w:color w:val="000000"/>
          <w:sz w:val="20"/>
          <w:lang w:val="cs-CZ"/>
        </w:rPr>
        <w:t>Šest set sedmdesát tři tisíce pět set padesát pět</w:t>
      </w:r>
      <w:r>
        <w:rPr>
          <w:rFonts w:ascii="Arial" w:hAnsi="Arial"/>
          <w:color w:val="000000"/>
          <w:sz w:val="20"/>
          <w:lang w:val="cs-CZ"/>
        </w:rPr>
        <w:t xml:space="preserve"> korun</w:t>
      </w:r>
      <w:r w:rsidR="00035532">
        <w:rPr>
          <w:rFonts w:ascii="Arial" w:hAnsi="Arial"/>
          <w:color w:val="000000"/>
          <w:sz w:val="20"/>
          <w:lang w:val="cs-CZ"/>
        </w:rPr>
        <w:t xml:space="preserve"> českých.</w:t>
      </w:r>
    </w:p>
    <w:p w14:paraId="67C0F5D5" w14:textId="53C80415" w:rsidR="001954DA" w:rsidRDefault="005B3187">
      <w:pPr>
        <w:tabs>
          <w:tab w:val="decimal" w:pos="5760"/>
        </w:tabs>
        <w:spacing w:before="180"/>
        <w:ind w:left="648"/>
        <w:rPr>
          <w:rFonts w:ascii="Arial" w:hAnsi="Arial"/>
          <w:b/>
          <w:color w:val="000000"/>
          <w:spacing w:val="-8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sz w:val="20"/>
          <w:lang w:val="cs-CZ"/>
        </w:rPr>
        <w:t>včetně DPH</w:t>
      </w:r>
      <w:r w:rsidR="00035532">
        <w:rPr>
          <w:rFonts w:ascii="Arial" w:hAnsi="Arial"/>
          <w:b/>
          <w:color w:val="000000"/>
          <w:spacing w:val="-8"/>
          <w:sz w:val="20"/>
          <w:lang w:val="cs-CZ"/>
        </w:rPr>
        <w:t xml:space="preserve"> 21 </w:t>
      </w:r>
      <w:proofErr w:type="gramStart"/>
      <w:r w:rsidR="00035532">
        <w:rPr>
          <w:rFonts w:ascii="Arial" w:hAnsi="Arial"/>
          <w:b/>
          <w:color w:val="000000"/>
          <w:spacing w:val="-8"/>
          <w:sz w:val="20"/>
          <w:lang w:val="cs-CZ"/>
        </w:rPr>
        <w:t xml:space="preserve">% </w:t>
      </w:r>
      <w:r>
        <w:rPr>
          <w:rFonts w:ascii="Arial" w:hAnsi="Arial"/>
          <w:b/>
          <w:color w:val="000000"/>
          <w:spacing w:val="-8"/>
          <w:sz w:val="20"/>
          <w:lang w:val="cs-CZ"/>
        </w:rPr>
        <w:t xml:space="preserve"> je</w:t>
      </w:r>
      <w:proofErr w:type="gramEnd"/>
      <w:r>
        <w:rPr>
          <w:rFonts w:ascii="Arial" w:hAnsi="Arial"/>
          <w:b/>
          <w:color w:val="000000"/>
          <w:spacing w:val="-8"/>
          <w:sz w:val="20"/>
          <w:lang w:val="cs-CZ"/>
        </w:rPr>
        <w:t>:</w:t>
      </w:r>
      <w:r>
        <w:rPr>
          <w:rFonts w:ascii="Arial" w:hAnsi="Arial"/>
          <w:b/>
          <w:color w:val="000000"/>
          <w:spacing w:val="-8"/>
          <w:sz w:val="20"/>
          <w:lang w:val="cs-CZ"/>
        </w:rPr>
        <w:tab/>
      </w:r>
      <w:r w:rsidR="00035532" w:rsidRPr="00035532">
        <w:rPr>
          <w:rFonts w:ascii="Arial" w:hAnsi="Arial"/>
          <w:b/>
          <w:color w:val="000000"/>
          <w:sz w:val="20"/>
          <w:lang w:val="cs-CZ"/>
        </w:rPr>
        <w:t>814 995,5</w:t>
      </w:r>
      <w:r w:rsidRPr="00035532">
        <w:rPr>
          <w:rFonts w:ascii="Arial" w:hAnsi="Arial"/>
          <w:b/>
          <w:color w:val="000000"/>
          <w:sz w:val="20"/>
          <w:lang w:val="cs-CZ"/>
        </w:rPr>
        <w:t xml:space="preserve"> Kč</w:t>
      </w:r>
    </w:p>
    <w:p w14:paraId="70A3E7EF" w14:textId="52738857" w:rsidR="001954DA" w:rsidRDefault="005B3187">
      <w:pPr>
        <w:ind w:left="648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slovy: </w:t>
      </w:r>
      <w:r w:rsidR="00035532">
        <w:rPr>
          <w:rFonts w:ascii="Arial" w:hAnsi="Arial"/>
          <w:color w:val="000000"/>
          <w:sz w:val="20"/>
          <w:lang w:val="cs-CZ"/>
        </w:rPr>
        <w:t>osm</w:t>
      </w:r>
      <w:r w:rsidR="00963AF9">
        <w:rPr>
          <w:rFonts w:ascii="Arial" w:hAnsi="Arial"/>
          <w:color w:val="000000"/>
          <w:sz w:val="20"/>
          <w:lang w:val="cs-CZ"/>
        </w:rPr>
        <w:t xml:space="preserve"> </w:t>
      </w:r>
      <w:r w:rsidR="00035532">
        <w:rPr>
          <w:rFonts w:ascii="Arial" w:hAnsi="Arial"/>
          <w:color w:val="000000"/>
          <w:sz w:val="20"/>
          <w:lang w:val="cs-CZ"/>
        </w:rPr>
        <w:t>set čtrnáct</w:t>
      </w:r>
      <w:r>
        <w:rPr>
          <w:rFonts w:ascii="Arial" w:hAnsi="Arial"/>
          <w:color w:val="000000"/>
          <w:sz w:val="20"/>
          <w:lang w:val="cs-CZ"/>
        </w:rPr>
        <w:t xml:space="preserve"> </w:t>
      </w:r>
      <w:r w:rsidR="00963AF9">
        <w:rPr>
          <w:rFonts w:ascii="Arial" w:hAnsi="Arial"/>
          <w:color w:val="000000"/>
          <w:sz w:val="20"/>
          <w:lang w:val="cs-CZ"/>
        </w:rPr>
        <w:t xml:space="preserve">tisíc devět set devadesát pět </w:t>
      </w:r>
      <w:r>
        <w:rPr>
          <w:rFonts w:ascii="Arial" w:hAnsi="Arial"/>
          <w:color w:val="000000"/>
          <w:sz w:val="20"/>
          <w:lang w:val="cs-CZ"/>
        </w:rPr>
        <w:t xml:space="preserve">korun </w:t>
      </w:r>
      <w:r w:rsidR="00035532">
        <w:rPr>
          <w:rFonts w:ascii="Arial" w:hAnsi="Arial"/>
          <w:color w:val="000000"/>
          <w:sz w:val="20"/>
          <w:lang w:val="cs-CZ"/>
        </w:rPr>
        <w:t>českých 50</w:t>
      </w:r>
      <w:r>
        <w:rPr>
          <w:rFonts w:ascii="Arial" w:hAnsi="Arial"/>
          <w:color w:val="000000"/>
          <w:sz w:val="20"/>
          <w:lang w:val="cs-CZ"/>
        </w:rPr>
        <w:t xml:space="preserve"> haléřů.</w:t>
      </w:r>
    </w:p>
    <w:p w14:paraId="5B05A9D1" w14:textId="77777777" w:rsidR="001954DA" w:rsidRDefault="001954DA">
      <w:pPr>
        <w:sectPr w:rsidR="001954DA">
          <w:type w:val="continuous"/>
          <w:pgSz w:w="11918" w:h="16854"/>
          <w:pgMar w:top="538" w:right="1560" w:bottom="884" w:left="838" w:header="720" w:footer="720" w:gutter="0"/>
          <w:cols w:space="708"/>
        </w:sectPr>
      </w:pPr>
    </w:p>
    <w:p w14:paraId="0350A9A5" w14:textId="77777777" w:rsidR="001954DA" w:rsidRDefault="00DF54A7">
      <w:pPr>
        <w:spacing w:before="7" w:line="20" w:lineRule="exact"/>
      </w:pPr>
      <w:r>
        <w:lastRenderedPageBreak/>
        <w:pict w14:anchorId="1FE8CECF">
          <v:shape id="_x0000_s1042" type="#_x0000_t202" style="position:absolute;margin-left:0;margin-top:743.55pt;width:522pt;height:9.35pt;z-index:-251665408;mso-wrap-distance-left:0;mso-wrap-distance-right:0" filled="f" stroked="f">
            <v:textbox inset="0,0,0,0">
              <w:txbxContent>
                <w:p w14:paraId="5103FCF8" w14:textId="77777777" w:rsidR="001954DA" w:rsidRDefault="005B3187">
                  <w:pPr>
                    <w:spacing w:line="204" w:lineRule="auto"/>
                    <w:ind w:left="4680"/>
                    <w:rPr>
                      <w:rFonts w:ascii="Arial" w:hAnsi="Arial"/>
                      <w:color w:val="0B0B0B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0B0B0B"/>
                      <w:sz w:val="19"/>
                      <w:lang w:val="cs-CZ"/>
                    </w:rPr>
                    <w:t>2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3085"/>
        <w:gridCol w:w="1107"/>
        <w:gridCol w:w="1427"/>
        <w:gridCol w:w="209"/>
        <w:gridCol w:w="349"/>
        <w:gridCol w:w="1134"/>
      </w:tblGrid>
      <w:tr w:rsidR="001954DA" w:rsidRPr="001F1FD8" w14:paraId="0D6F123D" w14:textId="77777777" w:rsidTr="005F684D">
        <w:trPr>
          <w:trHeight w:hRule="exact" w:val="569"/>
        </w:trPr>
        <w:tc>
          <w:tcPr>
            <w:tcW w:w="1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88D5F0" w14:textId="77777777" w:rsidR="001954DA" w:rsidRPr="001F1FD8" w:rsidRDefault="005B3187">
            <w:pPr>
              <w:ind w:right="504"/>
              <w:jc w:val="right"/>
              <w:rPr>
                <w:rFonts w:ascii="Arial" w:hAnsi="Arial" w:cs="Arial"/>
                <w:b/>
                <w:color w:val="0B0B0B"/>
                <w:sz w:val="19"/>
                <w:lang w:val="cs-CZ"/>
              </w:rPr>
            </w:pPr>
            <w:bookmarkStart w:id="0" w:name="_Hlk57110466"/>
            <w:proofErr w:type="spellStart"/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>Obj</w:t>
            </w:r>
            <w:proofErr w:type="spellEnd"/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>. číslo</w:t>
            </w:r>
          </w:p>
        </w:tc>
        <w:tc>
          <w:tcPr>
            <w:tcW w:w="3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843E78" w14:textId="77777777" w:rsidR="001954DA" w:rsidRPr="001F1FD8" w:rsidRDefault="005B3187">
            <w:pPr>
              <w:ind w:left="72" w:right="720"/>
              <w:rPr>
                <w:rFonts w:ascii="Arial" w:hAnsi="Arial" w:cs="Arial"/>
                <w:b/>
                <w:color w:val="0B0B0B"/>
                <w:spacing w:val="1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pacing w:val="1"/>
                <w:sz w:val="19"/>
                <w:lang w:val="cs-CZ"/>
              </w:rPr>
              <w:t xml:space="preserve">Specifikace vodoměru </w:t>
            </w:r>
            <w:r w:rsidRPr="001F1FD8">
              <w:rPr>
                <w:rFonts w:ascii="Arial" w:hAnsi="Arial" w:cs="Arial"/>
                <w:b/>
                <w:color w:val="0B0B0B"/>
                <w:spacing w:val="-10"/>
                <w:sz w:val="19"/>
                <w:lang w:val="cs-CZ"/>
              </w:rPr>
              <w:t xml:space="preserve">dle </w:t>
            </w:r>
            <w:r w:rsidRPr="001F1FD8">
              <w:rPr>
                <w:rFonts w:ascii="Arial" w:hAnsi="Arial" w:cs="Arial"/>
                <w:b/>
                <w:color w:val="0B0B0B"/>
                <w:spacing w:val="-10"/>
                <w:w w:val="105"/>
                <w:sz w:val="20"/>
                <w:lang w:val="cs-CZ"/>
              </w:rPr>
              <w:t>ČSN EN 14 154-1+A2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5D49C1" w14:textId="77777777" w:rsidR="001954DA" w:rsidRPr="001F1FD8" w:rsidRDefault="005B3187" w:rsidP="001F1FD8">
            <w:pPr>
              <w:ind w:right="72"/>
              <w:jc w:val="center"/>
              <w:rPr>
                <w:rFonts w:ascii="Arial" w:hAnsi="Arial" w:cs="Arial"/>
                <w:b/>
                <w:color w:val="0B0B0B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>Počet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E32185" w14:textId="77777777" w:rsidR="001954DA" w:rsidRPr="001F1FD8" w:rsidRDefault="005B3187" w:rsidP="001F1FD8">
            <w:pPr>
              <w:ind w:left="260"/>
              <w:jc w:val="both"/>
              <w:rPr>
                <w:rFonts w:ascii="Arial" w:hAnsi="Arial" w:cs="Arial"/>
                <w:b/>
                <w:color w:val="0B0B0B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 xml:space="preserve">Jednotková </w:t>
            </w: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br/>
              <w:t>cena za kus</w:t>
            </w:r>
          </w:p>
        </w:tc>
        <w:tc>
          <w:tcPr>
            <w:tcW w:w="169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89ABD4" w14:textId="1B745104" w:rsidR="001954DA" w:rsidRPr="001F1FD8" w:rsidRDefault="005B3187" w:rsidP="001F1FD8">
            <w:pPr>
              <w:tabs>
                <w:tab w:val="left" w:pos="783"/>
                <w:tab w:val="right" w:pos="2128"/>
              </w:tabs>
              <w:spacing w:line="323" w:lineRule="exact"/>
              <w:ind w:left="11"/>
              <w:jc w:val="center"/>
              <w:rPr>
                <w:rFonts w:ascii="Arial" w:hAnsi="Arial" w:cs="Arial"/>
                <w:b/>
                <w:color w:val="0B0B0B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>Cena</w:t>
            </w:r>
            <w:r w:rsid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 xml:space="preserve"> </w:t>
            </w: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>za</w:t>
            </w: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ab/>
            </w:r>
            <w:r w:rsidRPr="001F1FD8">
              <w:rPr>
                <w:rFonts w:ascii="Arial" w:hAnsi="Arial" w:cs="Arial"/>
                <w:b/>
                <w:color w:val="0B0B0B"/>
                <w:spacing w:val="-5"/>
                <w:sz w:val="19"/>
                <w:lang w:val="cs-CZ"/>
              </w:rPr>
              <w:t>dodávku</w:t>
            </w:r>
          </w:p>
          <w:p w14:paraId="6D91CCEA" w14:textId="77777777" w:rsidR="001954DA" w:rsidRPr="001F1FD8" w:rsidRDefault="005B3187" w:rsidP="001F1FD8">
            <w:pPr>
              <w:spacing w:line="218" w:lineRule="exact"/>
              <w:ind w:left="11"/>
              <w:jc w:val="center"/>
              <w:rPr>
                <w:rFonts w:ascii="Arial" w:hAnsi="Arial" w:cs="Arial"/>
                <w:b/>
                <w:color w:val="0B0B0B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>typu vodoměru</w:t>
            </w:r>
          </w:p>
        </w:tc>
      </w:tr>
      <w:tr w:rsidR="001954DA" w:rsidRPr="001F1FD8" w14:paraId="0F48FE3B" w14:textId="77777777" w:rsidTr="00D13895">
        <w:trPr>
          <w:trHeight w:hRule="exact" w:val="422"/>
        </w:trPr>
        <w:tc>
          <w:tcPr>
            <w:tcW w:w="1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1B70EB" w14:textId="77777777" w:rsidR="001954DA" w:rsidRPr="001F1FD8" w:rsidRDefault="001954D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C7E181" w14:textId="77777777" w:rsidR="001954DA" w:rsidRPr="001F1FD8" w:rsidRDefault="005B3187">
            <w:pPr>
              <w:ind w:left="61"/>
              <w:rPr>
                <w:rFonts w:ascii="Arial" w:hAnsi="Arial" w:cs="Arial"/>
                <w:b/>
                <w:color w:val="0B0B0B"/>
                <w:spacing w:val="-4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pacing w:val="-4"/>
                <w:sz w:val="19"/>
                <w:lang w:val="cs-CZ"/>
              </w:rPr>
              <w:t>(typ Q3-DN-L-Připojení)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22EEB4" w14:textId="77777777" w:rsidR="001954DA" w:rsidRPr="001F1FD8" w:rsidRDefault="005B3187" w:rsidP="001F1FD8">
            <w:pPr>
              <w:ind w:right="72"/>
              <w:jc w:val="center"/>
              <w:rPr>
                <w:rFonts w:ascii="Arial" w:hAnsi="Arial" w:cs="Arial"/>
                <w:b/>
                <w:color w:val="0B0B0B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>(ks)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2C24E3" w14:textId="77777777" w:rsidR="001954DA" w:rsidRPr="001F1FD8" w:rsidRDefault="005B3187" w:rsidP="001F1FD8">
            <w:pPr>
              <w:ind w:right="18"/>
              <w:jc w:val="center"/>
              <w:rPr>
                <w:rFonts w:ascii="Arial" w:hAnsi="Arial" w:cs="Arial"/>
                <w:b/>
                <w:color w:val="0B0B0B"/>
                <w:spacing w:val="-4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pacing w:val="-4"/>
                <w:sz w:val="19"/>
                <w:lang w:val="cs-CZ"/>
              </w:rPr>
              <w:t>(Kč/ks bez DPH)</w:t>
            </w:r>
          </w:p>
        </w:tc>
        <w:tc>
          <w:tcPr>
            <w:tcW w:w="169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00CD3" w14:textId="77777777" w:rsidR="001954DA" w:rsidRPr="001F1FD8" w:rsidRDefault="005B3187" w:rsidP="001F1FD8">
            <w:pPr>
              <w:ind w:left="11"/>
              <w:jc w:val="center"/>
              <w:rPr>
                <w:rFonts w:ascii="Arial" w:hAnsi="Arial" w:cs="Arial"/>
                <w:b/>
                <w:color w:val="0B0B0B"/>
                <w:sz w:val="19"/>
                <w:lang w:val="cs-CZ"/>
              </w:rPr>
            </w:pPr>
            <w:r w:rsidRPr="001F1FD8">
              <w:rPr>
                <w:rFonts w:ascii="Arial" w:hAnsi="Arial" w:cs="Arial"/>
                <w:b/>
                <w:color w:val="0B0B0B"/>
                <w:sz w:val="19"/>
                <w:lang w:val="cs-CZ"/>
              </w:rPr>
              <w:t>(Kč bez DPH)</w:t>
            </w:r>
          </w:p>
        </w:tc>
      </w:tr>
      <w:tr w:rsidR="001954DA" w:rsidRPr="001F1FD8" w14:paraId="2123A4C3" w14:textId="77777777" w:rsidTr="005F684D">
        <w:trPr>
          <w:trHeight w:hRule="exact" w:val="425"/>
        </w:trPr>
        <w:tc>
          <w:tcPr>
            <w:tcW w:w="1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4DCF68" w14:textId="6E14751E" w:rsidR="001954DA" w:rsidRPr="001F1FD8" w:rsidRDefault="005B3187">
            <w:pPr>
              <w:ind w:left="86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AQ</w:t>
            </w:r>
            <w:r w:rsidR="0091547A"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H</w:t>
            </w: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15165B160</w:t>
            </w:r>
          </w:p>
        </w:tc>
        <w:tc>
          <w:tcPr>
            <w:tcW w:w="3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ACEE8" w14:textId="77777777" w:rsidR="001954DA" w:rsidRPr="001F1FD8" w:rsidRDefault="005B3187">
            <w:pPr>
              <w:ind w:left="61"/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  <w:t>AQUADIS+ TSN 2,5-15-165-3/4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805327" w14:textId="73EE38D6" w:rsidR="001954DA" w:rsidRPr="001F1FD8" w:rsidRDefault="008E18B9">
            <w:pPr>
              <w:ind w:right="72"/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932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2D3D6" w14:textId="2F473E3E" w:rsidR="001954DA" w:rsidRPr="001F1FD8" w:rsidRDefault="005B3187" w:rsidP="00273584">
            <w:pPr>
              <w:tabs>
                <w:tab w:val="decimal" w:pos="1366"/>
              </w:tabs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570,0</w:t>
            </w:r>
          </w:p>
        </w:tc>
        <w:tc>
          <w:tcPr>
            <w:tcW w:w="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4E859C52" w14:textId="77777777" w:rsidR="001954DA" w:rsidRPr="001F1FD8" w:rsidRDefault="001954DA" w:rsidP="001F1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76CADF0F" w14:textId="77777777" w:rsidR="001954DA" w:rsidRPr="001F1FD8" w:rsidRDefault="001954DA" w:rsidP="001F1FD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DC4A84" w14:textId="5B4F4D5E" w:rsidR="00035532" w:rsidRPr="001F1FD8" w:rsidRDefault="00035532" w:rsidP="001F1FD8">
            <w:pPr>
              <w:ind w:right="90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531 240</w:t>
            </w:r>
          </w:p>
        </w:tc>
      </w:tr>
      <w:tr w:rsidR="001954DA" w:rsidRPr="001F1FD8" w14:paraId="4B38290B" w14:textId="77777777" w:rsidTr="005F684D">
        <w:trPr>
          <w:trHeight w:hRule="exact" w:val="414"/>
        </w:trPr>
        <w:tc>
          <w:tcPr>
            <w:tcW w:w="1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749B83" w14:textId="4ADF6A9A" w:rsidR="001954DA" w:rsidRPr="001F1FD8" w:rsidRDefault="005B3187">
            <w:pPr>
              <w:ind w:left="86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AQ20</w:t>
            </w:r>
            <w:r w:rsidR="009218A2"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VMQC</w:t>
            </w: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160</w:t>
            </w:r>
            <w:r w:rsidR="009218A2"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V</w:t>
            </w:r>
          </w:p>
        </w:tc>
        <w:tc>
          <w:tcPr>
            <w:tcW w:w="3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7EE626" w14:textId="3412DBDB" w:rsidR="001954DA" w:rsidRPr="001F1FD8" w:rsidRDefault="005B3187">
            <w:pPr>
              <w:ind w:left="61"/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  <w:t xml:space="preserve">AQUADIS+ </w:t>
            </w:r>
            <w:r w:rsidR="009218A2" w:rsidRPr="001F1FD8"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  <w:t>TVM</w:t>
            </w:r>
            <w:r w:rsidRPr="001F1FD8"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  <w:t xml:space="preserve"> 4-20-190-1"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503FDC" w14:textId="02996FB6" w:rsidR="001954DA" w:rsidRPr="001F1FD8" w:rsidRDefault="008E18B9">
            <w:pPr>
              <w:ind w:right="72"/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45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AE9EA8" w14:textId="207E7B27" w:rsidR="001954DA" w:rsidRPr="001F1FD8" w:rsidRDefault="00273584" w:rsidP="00273584">
            <w:pPr>
              <w:tabs>
                <w:tab w:val="decimal" w:pos="1366"/>
              </w:tabs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936</w:t>
            </w:r>
            <w:r w:rsidR="005B3187"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,0</w:t>
            </w:r>
          </w:p>
        </w:tc>
        <w:tc>
          <w:tcPr>
            <w:tcW w:w="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1D0974AA" w14:textId="77777777" w:rsidR="001954DA" w:rsidRPr="001F1FD8" w:rsidRDefault="001954DA" w:rsidP="001F1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0ECD6B3D" w14:textId="19604568" w:rsidR="001954DA" w:rsidRPr="001F1FD8" w:rsidRDefault="001954DA" w:rsidP="001F1FD8">
            <w:pPr>
              <w:spacing w:line="92" w:lineRule="exact"/>
              <w:rPr>
                <w:rFonts w:ascii="Arial" w:hAnsi="Arial" w:cs="Arial"/>
                <w:color w:val="2A3889"/>
                <w:sz w:val="25"/>
                <w:lang w:val="cs-CZ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7AF97" w14:textId="3F0C8100" w:rsidR="001954DA" w:rsidRPr="001F1FD8" w:rsidRDefault="00035532" w:rsidP="001F1FD8">
            <w:pPr>
              <w:ind w:right="90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42 120</w:t>
            </w:r>
          </w:p>
        </w:tc>
      </w:tr>
      <w:tr w:rsidR="001954DA" w:rsidRPr="001F1FD8" w14:paraId="152F3595" w14:textId="77777777" w:rsidTr="005F684D">
        <w:trPr>
          <w:trHeight w:hRule="exact" w:val="436"/>
        </w:trPr>
        <w:tc>
          <w:tcPr>
            <w:tcW w:w="1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8B6822" w14:textId="560E9CCE" w:rsidR="001954DA" w:rsidRPr="001F1FD8" w:rsidRDefault="005B3187">
            <w:pPr>
              <w:ind w:left="86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AQ25DMT</w:t>
            </w:r>
            <w:r w:rsidR="00B338FD"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VM</w:t>
            </w:r>
          </w:p>
        </w:tc>
        <w:tc>
          <w:tcPr>
            <w:tcW w:w="3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26B1BA" w14:textId="2E86726F" w:rsidR="001954DA" w:rsidRPr="001F1FD8" w:rsidRDefault="005B3187">
            <w:pPr>
              <w:ind w:left="61"/>
              <w:rPr>
                <w:rFonts w:ascii="Arial" w:hAnsi="Arial" w:cs="Arial"/>
                <w:color w:val="0B0B0B"/>
                <w:spacing w:val="-4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spacing w:val="-4"/>
                <w:w w:val="105"/>
                <w:sz w:val="20"/>
                <w:lang w:val="cs-CZ"/>
              </w:rPr>
              <w:t xml:space="preserve">AQUADIS+ </w:t>
            </w:r>
            <w:r w:rsidR="009218A2" w:rsidRPr="001F1FD8">
              <w:rPr>
                <w:rFonts w:ascii="Arial" w:hAnsi="Arial" w:cs="Arial"/>
                <w:color w:val="0B0B0B"/>
                <w:spacing w:val="-4"/>
                <w:w w:val="105"/>
                <w:sz w:val="20"/>
                <w:lang w:val="cs-CZ"/>
              </w:rPr>
              <w:t>TVM</w:t>
            </w:r>
            <w:r w:rsidRPr="001F1FD8">
              <w:rPr>
                <w:rFonts w:ascii="Arial" w:hAnsi="Arial" w:cs="Arial"/>
                <w:color w:val="0B0B0B"/>
                <w:spacing w:val="-4"/>
                <w:w w:val="105"/>
                <w:sz w:val="20"/>
                <w:lang w:val="cs-CZ"/>
              </w:rPr>
              <w:t xml:space="preserve"> 6,3-25-260-5/4"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7CEA15" w14:textId="33BB5D31" w:rsidR="001954DA" w:rsidRPr="001F1FD8" w:rsidRDefault="008E18B9">
            <w:pPr>
              <w:ind w:right="72"/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12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2D2CB4" w14:textId="7BD4744C" w:rsidR="001954DA" w:rsidRPr="001F1FD8" w:rsidRDefault="00273584" w:rsidP="00273584">
            <w:pPr>
              <w:tabs>
                <w:tab w:val="decimal" w:pos="1366"/>
              </w:tabs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2 890</w:t>
            </w:r>
            <w:r w:rsidR="005B3187"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,0</w:t>
            </w:r>
          </w:p>
        </w:tc>
        <w:tc>
          <w:tcPr>
            <w:tcW w:w="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6518BFA5" w14:textId="77777777" w:rsidR="001954DA" w:rsidRPr="001F1FD8" w:rsidRDefault="001954DA" w:rsidP="001F1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017CF702" w14:textId="77777777" w:rsidR="001954DA" w:rsidRPr="001F1FD8" w:rsidRDefault="001954DA" w:rsidP="001F1FD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1CC7F1" w14:textId="7616E925" w:rsidR="001954DA" w:rsidRPr="001F1FD8" w:rsidRDefault="00035532" w:rsidP="001F1FD8">
            <w:pPr>
              <w:ind w:right="90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34 680</w:t>
            </w:r>
          </w:p>
        </w:tc>
      </w:tr>
      <w:tr w:rsidR="001954DA" w:rsidRPr="001F1FD8" w14:paraId="2C7DC455" w14:textId="77777777" w:rsidTr="005F684D">
        <w:trPr>
          <w:trHeight w:hRule="exact" w:val="432"/>
        </w:trPr>
        <w:tc>
          <w:tcPr>
            <w:tcW w:w="1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27499E" w14:textId="77777777" w:rsidR="001954DA" w:rsidRPr="001F1FD8" w:rsidRDefault="005B3187">
            <w:pPr>
              <w:ind w:left="86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FL32EMTVM</w:t>
            </w:r>
          </w:p>
        </w:tc>
        <w:tc>
          <w:tcPr>
            <w:tcW w:w="3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40023C" w14:textId="77777777" w:rsidR="001954DA" w:rsidRPr="001F1FD8" w:rsidRDefault="005B3187">
            <w:pPr>
              <w:ind w:left="61"/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  <w:t>FLODIS TVM 10-32-260-6/4"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A2930E" w14:textId="06856CDE" w:rsidR="001954DA" w:rsidRPr="001F1FD8" w:rsidRDefault="008E18B9">
            <w:pPr>
              <w:ind w:right="72"/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10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F0896F" w14:textId="354038EC" w:rsidR="001954DA" w:rsidRPr="001F1FD8" w:rsidRDefault="005B3187" w:rsidP="00273584">
            <w:pPr>
              <w:tabs>
                <w:tab w:val="decimal" w:pos="1366"/>
              </w:tabs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2</w:t>
            </w:r>
            <w:r w:rsidR="00273584"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 xml:space="preserve"> 215</w:t>
            </w: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,0</w:t>
            </w:r>
          </w:p>
        </w:tc>
        <w:tc>
          <w:tcPr>
            <w:tcW w:w="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18D518DB" w14:textId="16AADED1" w:rsidR="001954DA" w:rsidRPr="001F1FD8" w:rsidRDefault="001954DA" w:rsidP="001F1FD8">
            <w:pPr>
              <w:ind w:left="11"/>
              <w:jc w:val="center"/>
              <w:rPr>
                <w:rFonts w:ascii="Arial" w:hAnsi="Arial" w:cs="Arial"/>
                <w:color w:val="2A3889"/>
                <w:sz w:val="25"/>
                <w:lang w:val="cs-CZ"/>
              </w:rPr>
            </w:pPr>
          </w:p>
        </w:tc>
        <w:tc>
          <w:tcPr>
            <w:tcW w:w="34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42273F82" w14:textId="77777777" w:rsidR="001954DA" w:rsidRPr="001F1FD8" w:rsidRDefault="001954DA" w:rsidP="001F1FD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BC2FAC" w14:textId="5DFE46E1" w:rsidR="001954DA" w:rsidRPr="001F1FD8" w:rsidRDefault="00035532" w:rsidP="001F1FD8">
            <w:pPr>
              <w:ind w:right="90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22 150</w:t>
            </w:r>
          </w:p>
        </w:tc>
      </w:tr>
      <w:tr w:rsidR="001954DA" w:rsidRPr="001F1FD8" w14:paraId="1E8D3764" w14:textId="77777777" w:rsidTr="005F684D">
        <w:trPr>
          <w:trHeight w:hRule="exact" w:val="417"/>
        </w:trPr>
        <w:tc>
          <w:tcPr>
            <w:tcW w:w="1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E1CB9D" w14:textId="77777777" w:rsidR="001954DA" w:rsidRPr="001F1FD8" w:rsidRDefault="005B3187">
            <w:pPr>
              <w:ind w:left="86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FL505GODIN</w:t>
            </w:r>
          </w:p>
        </w:tc>
        <w:tc>
          <w:tcPr>
            <w:tcW w:w="3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4D44F7" w14:textId="77777777" w:rsidR="001954DA" w:rsidRPr="001F1FD8" w:rsidRDefault="005B3187">
            <w:pPr>
              <w:ind w:left="61"/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</w:pPr>
            <w:r w:rsidRPr="001F1FD8"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  <w:t>FLOSTAR 25-50-</w:t>
            </w:r>
            <w:proofErr w:type="gramStart"/>
            <w:r w:rsidRPr="001F1FD8">
              <w:rPr>
                <w:rFonts w:ascii="Arial" w:hAnsi="Arial" w:cs="Arial"/>
                <w:color w:val="0B0B0B"/>
                <w:spacing w:val="-6"/>
                <w:w w:val="105"/>
                <w:sz w:val="20"/>
                <w:lang w:val="cs-CZ"/>
              </w:rPr>
              <w:t>270-PN16</w:t>
            </w:r>
            <w:proofErr w:type="gramEnd"/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5B862E" w14:textId="0C37DBCF" w:rsidR="001954DA" w:rsidRPr="001F1FD8" w:rsidRDefault="008E18B9">
            <w:pPr>
              <w:ind w:right="72"/>
              <w:jc w:val="right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8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37735E" w14:textId="7D6990BF" w:rsidR="001954DA" w:rsidRPr="001F1FD8" w:rsidRDefault="005B3187" w:rsidP="001F1FD8">
            <w:pPr>
              <w:jc w:val="right"/>
              <w:rPr>
                <w:rFonts w:ascii="Arial" w:hAnsi="Arial" w:cs="Arial"/>
                <w:w w:val="105"/>
                <w:lang w:val="cs-CZ"/>
              </w:rPr>
            </w:pPr>
            <w:r w:rsidRPr="001F1FD8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5</w:t>
            </w:r>
            <w:r w:rsidR="00B338FD" w:rsidRPr="001F1FD8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 420,</w:t>
            </w:r>
            <w:r w:rsidRPr="001F1FD8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0</w:t>
            </w:r>
          </w:p>
        </w:tc>
        <w:tc>
          <w:tcPr>
            <w:tcW w:w="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6F51C320" w14:textId="77777777" w:rsidR="001954DA" w:rsidRPr="001F1FD8" w:rsidRDefault="001954DA" w:rsidP="001F1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2EB784A2" w14:textId="77777777" w:rsidR="001954DA" w:rsidRPr="001F1FD8" w:rsidRDefault="001954DA" w:rsidP="001F1FD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804CE" w14:textId="5F63DDD2" w:rsidR="001954DA" w:rsidRPr="001F1FD8" w:rsidRDefault="00035532" w:rsidP="001F1FD8">
            <w:pPr>
              <w:ind w:right="90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  <w:r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  <w:t>43 360</w:t>
            </w:r>
          </w:p>
        </w:tc>
      </w:tr>
      <w:tr w:rsidR="001954DA" w:rsidRPr="001F1FD8" w14:paraId="401331B6" w14:textId="77777777" w:rsidTr="005F684D">
        <w:trPr>
          <w:trHeight w:hRule="exact" w:val="432"/>
        </w:trPr>
        <w:tc>
          <w:tcPr>
            <w:tcW w:w="1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CB1A09" w14:textId="77777777" w:rsidR="001954DA" w:rsidRPr="001F1FD8" w:rsidRDefault="001954D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B2A9D5" w14:textId="77777777" w:rsidR="001954DA" w:rsidRPr="00035532" w:rsidRDefault="005B3187">
            <w:pPr>
              <w:ind w:left="61"/>
              <w:rPr>
                <w:rFonts w:ascii="Arial" w:hAnsi="Arial" w:cs="Arial"/>
                <w:b/>
                <w:bCs/>
                <w:color w:val="0B0B0B"/>
                <w:spacing w:val="-6"/>
                <w:w w:val="105"/>
                <w:sz w:val="20"/>
                <w:lang w:val="cs-CZ"/>
              </w:rPr>
            </w:pPr>
            <w:r w:rsidRPr="00035532">
              <w:rPr>
                <w:rFonts w:ascii="Arial" w:hAnsi="Arial" w:cs="Arial"/>
                <w:b/>
                <w:bCs/>
                <w:color w:val="0B0B0B"/>
                <w:spacing w:val="-6"/>
                <w:w w:val="105"/>
                <w:sz w:val="20"/>
                <w:lang w:val="cs-CZ"/>
              </w:rPr>
              <w:t>Celková cena bez DPH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A0CB2" w14:textId="77777777" w:rsidR="001954DA" w:rsidRPr="001F1FD8" w:rsidRDefault="001954D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35EAF9" w14:textId="0A3702F3" w:rsidR="001954DA" w:rsidRPr="001F1FD8" w:rsidRDefault="001954DA">
            <w:pPr>
              <w:ind w:right="18"/>
              <w:jc w:val="right"/>
              <w:rPr>
                <w:rFonts w:ascii="Arial" w:hAnsi="Arial" w:cs="Arial"/>
                <w:color w:val="0B0B0B"/>
                <w:spacing w:val="6"/>
                <w:w w:val="105"/>
                <w:sz w:val="20"/>
                <w:lang w:val="cs-CZ"/>
              </w:rPr>
            </w:pPr>
          </w:p>
        </w:tc>
        <w:tc>
          <w:tcPr>
            <w:tcW w:w="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1F8411EC" w14:textId="77777777" w:rsidR="001954DA" w:rsidRPr="001F1FD8" w:rsidRDefault="001954DA" w:rsidP="001F1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28B05ECE" w14:textId="406BD488" w:rsidR="001954DA" w:rsidRPr="001F1FD8" w:rsidRDefault="001954DA" w:rsidP="001F1FD8">
            <w:pPr>
              <w:ind w:right="36"/>
              <w:rPr>
                <w:rFonts w:ascii="Arial" w:hAnsi="Arial" w:cs="Arial"/>
                <w:color w:val="0B0B0B"/>
                <w:w w:val="105"/>
                <w:sz w:val="20"/>
                <w:lang w:val="cs-CZ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31D709" w14:textId="79414BBA" w:rsidR="001954DA" w:rsidRPr="00035532" w:rsidRDefault="00035532" w:rsidP="001F1FD8">
            <w:pPr>
              <w:ind w:right="90"/>
              <w:rPr>
                <w:rFonts w:ascii="Arial" w:hAnsi="Arial" w:cs="Arial"/>
                <w:b/>
                <w:bCs/>
                <w:color w:val="0B0B0B"/>
                <w:spacing w:val="-7"/>
                <w:w w:val="105"/>
                <w:sz w:val="20"/>
                <w:lang w:val="cs-CZ"/>
              </w:rPr>
            </w:pPr>
            <w:r w:rsidRPr="00035532">
              <w:rPr>
                <w:rFonts w:ascii="Arial" w:hAnsi="Arial" w:cs="Arial"/>
                <w:b/>
                <w:bCs/>
                <w:color w:val="0B0B0B"/>
                <w:spacing w:val="-7"/>
                <w:w w:val="105"/>
                <w:sz w:val="20"/>
                <w:lang w:val="cs-CZ"/>
              </w:rPr>
              <w:t>673 550</w:t>
            </w:r>
          </w:p>
        </w:tc>
      </w:tr>
    </w:tbl>
    <w:bookmarkEnd w:id="0"/>
    <w:p w14:paraId="7AACE54C" w14:textId="2CB16583" w:rsidR="001954DA" w:rsidRDefault="005B3187">
      <w:pPr>
        <w:tabs>
          <w:tab w:val="right" w:pos="5684"/>
        </w:tabs>
        <w:spacing w:line="199" w:lineRule="auto"/>
        <w:rPr>
          <w:rFonts w:ascii="Verdana" w:hAnsi="Verdana"/>
          <w:color w:val="0B0B0B"/>
          <w:spacing w:val="-10"/>
          <w:sz w:val="19"/>
          <w:lang w:val="cs-CZ"/>
        </w:rPr>
      </w:pPr>
      <w:r>
        <w:rPr>
          <w:rFonts w:ascii="Verdana" w:hAnsi="Verdana"/>
          <w:color w:val="0B0B0B"/>
          <w:spacing w:val="-10"/>
          <w:sz w:val="19"/>
          <w:lang w:val="cs-CZ"/>
        </w:rPr>
        <w:tab/>
      </w:r>
    </w:p>
    <w:p w14:paraId="55E57EC8" w14:textId="30088086" w:rsidR="001954DA" w:rsidRDefault="005B3187" w:rsidP="00D13895">
      <w:pPr>
        <w:tabs>
          <w:tab w:val="right" w:pos="9475"/>
        </w:tabs>
        <w:spacing w:before="144"/>
        <w:jc w:val="both"/>
        <w:rPr>
          <w:rFonts w:ascii="Verdana" w:hAnsi="Verdana"/>
          <w:color w:val="0B0B0B"/>
          <w:spacing w:val="-30"/>
          <w:sz w:val="19"/>
          <w:lang w:val="cs-CZ"/>
        </w:rPr>
      </w:pPr>
      <w:r>
        <w:rPr>
          <w:rFonts w:ascii="Verdana" w:hAnsi="Verdana"/>
          <w:color w:val="0B0B0B"/>
          <w:spacing w:val="-30"/>
          <w:sz w:val="19"/>
          <w:lang w:val="cs-CZ"/>
        </w:rPr>
        <w:t>3.</w:t>
      </w:r>
      <w:r w:rsidR="00AE2DA9">
        <w:rPr>
          <w:rFonts w:ascii="Verdana" w:hAnsi="Verdana"/>
          <w:color w:val="0B0B0B"/>
          <w:spacing w:val="-30"/>
          <w:sz w:val="19"/>
          <w:lang w:val="cs-CZ"/>
        </w:rPr>
        <w:t>2</w:t>
      </w:r>
      <w:r>
        <w:rPr>
          <w:rFonts w:ascii="Verdana" w:hAnsi="Verdana"/>
          <w:color w:val="0B0B0B"/>
          <w:spacing w:val="-30"/>
          <w:sz w:val="19"/>
          <w:lang w:val="cs-CZ"/>
        </w:rPr>
        <w:t>.</w:t>
      </w:r>
      <w:r>
        <w:rPr>
          <w:rFonts w:ascii="Verdana" w:hAnsi="Verdana"/>
          <w:color w:val="0B0B0B"/>
          <w:spacing w:val="-30"/>
          <w:sz w:val="19"/>
          <w:lang w:val="cs-CZ"/>
        </w:rPr>
        <w:tab/>
      </w:r>
      <w:r>
        <w:rPr>
          <w:rFonts w:ascii="Verdana" w:hAnsi="Verdana"/>
          <w:color w:val="0B0B0B"/>
          <w:spacing w:val="-3"/>
          <w:sz w:val="19"/>
          <w:lang w:val="cs-CZ"/>
        </w:rPr>
        <w:t>Uvedená celková kupní cena zahrnuje veškeré nákl</w:t>
      </w:r>
      <w:r w:rsidR="001243DF">
        <w:rPr>
          <w:rFonts w:ascii="Verdana" w:hAnsi="Verdana"/>
          <w:color w:val="0B0B0B"/>
          <w:spacing w:val="-3"/>
          <w:sz w:val="19"/>
          <w:lang w:val="cs-CZ"/>
        </w:rPr>
        <w:t>ad</w:t>
      </w:r>
      <w:r>
        <w:rPr>
          <w:rFonts w:ascii="Verdana" w:hAnsi="Verdana"/>
          <w:color w:val="0B0B0B"/>
          <w:spacing w:val="-3"/>
          <w:sz w:val="19"/>
          <w:lang w:val="cs-CZ"/>
        </w:rPr>
        <w:t>y, které prodávajícímu vznikly v souvislosti</w:t>
      </w:r>
    </w:p>
    <w:p w14:paraId="603DA754" w14:textId="7E82C951" w:rsidR="001954DA" w:rsidRDefault="005B3187" w:rsidP="00D13895">
      <w:pPr>
        <w:ind w:right="936"/>
        <w:jc w:val="both"/>
        <w:rPr>
          <w:rFonts w:ascii="Verdana" w:hAnsi="Verdana"/>
          <w:color w:val="0B0B0B"/>
          <w:spacing w:val="-10"/>
          <w:sz w:val="19"/>
          <w:lang w:val="cs-CZ"/>
        </w:rPr>
      </w:pPr>
      <w:r>
        <w:rPr>
          <w:rFonts w:ascii="Verdana" w:hAnsi="Verdana"/>
          <w:color w:val="0B0B0B"/>
          <w:spacing w:val="-10"/>
          <w:sz w:val="19"/>
          <w:lang w:val="cs-CZ"/>
        </w:rPr>
        <w:t>s p</w:t>
      </w:r>
      <w:r w:rsidR="001243DF">
        <w:rPr>
          <w:rFonts w:ascii="Verdana" w:hAnsi="Verdana"/>
          <w:color w:val="0B0B0B"/>
          <w:spacing w:val="-10"/>
          <w:sz w:val="19"/>
          <w:lang w:val="cs-CZ"/>
        </w:rPr>
        <w:t>l</w:t>
      </w:r>
      <w:r>
        <w:rPr>
          <w:rFonts w:ascii="Verdana" w:hAnsi="Verdana"/>
          <w:color w:val="0B0B0B"/>
          <w:spacing w:val="-10"/>
          <w:sz w:val="19"/>
          <w:lang w:val="cs-CZ"/>
        </w:rPr>
        <w:t>něním dodávky, včetně dopravy zboží do místa p</w:t>
      </w:r>
      <w:r w:rsidR="001243DF">
        <w:rPr>
          <w:rFonts w:ascii="Verdana" w:hAnsi="Verdana"/>
          <w:color w:val="0B0B0B"/>
          <w:spacing w:val="-10"/>
          <w:sz w:val="19"/>
          <w:lang w:val="cs-CZ"/>
        </w:rPr>
        <w:t>l</w:t>
      </w:r>
      <w:r>
        <w:rPr>
          <w:rFonts w:ascii="Verdana" w:hAnsi="Verdana"/>
          <w:color w:val="0B0B0B"/>
          <w:spacing w:val="-10"/>
          <w:sz w:val="19"/>
          <w:lang w:val="cs-CZ"/>
        </w:rPr>
        <w:t>něni</w:t>
      </w:r>
      <w:r w:rsidR="001243DF">
        <w:rPr>
          <w:rFonts w:ascii="Verdana" w:hAnsi="Verdana"/>
          <w:color w:val="0B0B0B"/>
          <w:spacing w:val="-10"/>
          <w:sz w:val="19"/>
          <w:lang w:val="cs-CZ"/>
        </w:rPr>
        <w:t xml:space="preserve">. </w:t>
      </w:r>
      <w:r>
        <w:rPr>
          <w:rFonts w:ascii="Verdana" w:hAnsi="Verdana"/>
          <w:color w:val="0B0B0B"/>
          <w:spacing w:val="-10"/>
          <w:sz w:val="19"/>
          <w:lang w:val="cs-CZ"/>
        </w:rPr>
        <w:t xml:space="preserve">Jedná se o cenu nejvýše přípustnou, která </w:t>
      </w:r>
      <w:r>
        <w:rPr>
          <w:rFonts w:ascii="Verdana" w:hAnsi="Verdana"/>
          <w:color w:val="0B0B0B"/>
          <w:spacing w:val="-11"/>
          <w:sz w:val="19"/>
          <w:lang w:val="cs-CZ"/>
        </w:rPr>
        <w:t>nemůže být jednostranně zvýšena.</w:t>
      </w:r>
    </w:p>
    <w:p w14:paraId="29CBFF48" w14:textId="58AA2DE3" w:rsidR="001243DF" w:rsidRDefault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Verdana" w:hAnsi="Verdana"/>
          <w:color w:val="0B0B0B"/>
          <w:spacing w:val="-6"/>
          <w:sz w:val="19"/>
          <w:lang w:val="cs-CZ"/>
        </w:rPr>
      </w:pPr>
    </w:p>
    <w:p w14:paraId="584890D2" w14:textId="77777777" w:rsidR="00D13895" w:rsidRDefault="00035532" w:rsidP="00D13895">
      <w:pPr>
        <w:ind w:left="576" w:right="72" w:hanging="504"/>
        <w:jc w:val="both"/>
        <w:rPr>
          <w:rFonts w:ascii="Verdana" w:hAnsi="Verdana"/>
          <w:color w:val="1A1A1A"/>
          <w:spacing w:val="-7"/>
          <w:sz w:val="19"/>
          <w:lang w:val="cs-CZ"/>
        </w:rPr>
      </w:pPr>
      <w:r>
        <w:rPr>
          <w:rFonts w:ascii="Verdana" w:hAnsi="Verdana"/>
          <w:color w:val="0B0B0B"/>
          <w:spacing w:val="-6"/>
          <w:sz w:val="19"/>
          <w:lang w:val="cs-CZ"/>
        </w:rPr>
        <w:t>3.3.Nakupující si vyhrazuje právo nakupovat vodoměry i jiných typů</w:t>
      </w:r>
      <w:r w:rsidR="00963AF9">
        <w:rPr>
          <w:rFonts w:ascii="Verdana" w:hAnsi="Verdana"/>
          <w:color w:val="0B0B0B"/>
          <w:spacing w:val="-6"/>
          <w:sz w:val="19"/>
          <w:lang w:val="cs-CZ"/>
        </w:rPr>
        <w:t>,</w:t>
      </w:r>
      <w:r>
        <w:rPr>
          <w:rFonts w:ascii="Verdana" w:hAnsi="Verdana"/>
          <w:color w:val="0B0B0B"/>
          <w:spacing w:val="-6"/>
          <w:sz w:val="19"/>
          <w:lang w:val="cs-CZ"/>
        </w:rPr>
        <w:t xml:space="preserve"> nebo </w:t>
      </w:r>
      <w:r w:rsidR="00963AF9">
        <w:rPr>
          <w:rFonts w:ascii="Verdana" w:hAnsi="Verdana"/>
          <w:color w:val="0B0B0B"/>
          <w:spacing w:val="-6"/>
          <w:sz w:val="19"/>
          <w:lang w:val="cs-CZ"/>
        </w:rPr>
        <w:t xml:space="preserve">odebrat </w:t>
      </w:r>
      <w:r w:rsidR="00963AF9">
        <w:rPr>
          <w:rFonts w:ascii="Verdana" w:hAnsi="Verdana"/>
          <w:color w:val="1A1A1A"/>
          <w:spacing w:val="-7"/>
          <w:sz w:val="19"/>
          <w:lang w:val="cs-CZ"/>
        </w:rPr>
        <w:t>menší nebo i větší počty</w:t>
      </w:r>
    </w:p>
    <w:p w14:paraId="02735692" w14:textId="69CF7F03" w:rsidR="00963AF9" w:rsidRDefault="00963AF9" w:rsidP="00D13895">
      <w:pPr>
        <w:ind w:left="576" w:right="72" w:hanging="504"/>
        <w:jc w:val="both"/>
        <w:rPr>
          <w:rFonts w:ascii="Verdana" w:hAnsi="Verdana"/>
          <w:color w:val="1A1A1A"/>
          <w:spacing w:val="-10"/>
          <w:sz w:val="19"/>
          <w:lang w:val="cs-CZ"/>
        </w:rPr>
      </w:pPr>
      <w:r>
        <w:rPr>
          <w:rFonts w:ascii="Verdana" w:hAnsi="Verdana"/>
          <w:color w:val="1A1A1A"/>
          <w:spacing w:val="-7"/>
          <w:sz w:val="19"/>
          <w:lang w:val="cs-CZ"/>
        </w:rPr>
        <w:t xml:space="preserve"> kusů předmětu plnění za ceny uvedené </w:t>
      </w:r>
      <w:r>
        <w:rPr>
          <w:rFonts w:ascii="Verdana" w:hAnsi="Verdana"/>
          <w:color w:val="1A1A1A"/>
          <w:spacing w:val="-10"/>
          <w:sz w:val="19"/>
          <w:lang w:val="cs-CZ"/>
        </w:rPr>
        <w:t>v této smlouvě.</w:t>
      </w:r>
    </w:p>
    <w:p w14:paraId="3DD17B16" w14:textId="77777777" w:rsidR="000324E6" w:rsidRDefault="000324E6" w:rsidP="000324E6">
      <w:pPr>
        <w:ind w:right="72"/>
        <w:rPr>
          <w:rFonts w:ascii="Verdana" w:hAnsi="Verdana"/>
          <w:color w:val="1A1A1A"/>
          <w:spacing w:val="-7"/>
          <w:sz w:val="19"/>
          <w:lang w:val="cs-CZ"/>
        </w:rPr>
      </w:pPr>
    </w:p>
    <w:p w14:paraId="6C26B746" w14:textId="3766151F" w:rsidR="00C046BD" w:rsidRDefault="00DF54A7" w:rsidP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Verdana" w:hAnsi="Verdana"/>
          <w:color w:val="0B0B0B"/>
          <w:spacing w:val="-6"/>
          <w:sz w:val="19"/>
          <w:lang w:val="cs-CZ"/>
        </w:rPr>
      </w:pPr>
      <w:r>
        <w:pict w14:anchorId="41528DDA">
          <v:shape id="_x0000_s1041" type="#_x0000_t202" style="position:absolute;margin-left:42.35pt;margin-top:324.15pt;width:476.05pt;height:50.75pt;z-index:-251664384;mso-wrap-distance-left:0;mso-wrap-distance-right:0;mso-position-horizontal-relative:page;mso-position-vertical-relative:page" filled="f" stroked="f">
            <v:textbox style="mso-next-textbox:#_x0000_s1041" inset="0,0,0,0">
              <w:txbxContent>
                <w:p w14:paraId="7BD20049" w14:textId="6D5889A0" w:rsidR="001954DA" w:rsidRDefault="005B3187" w:rsidP="001F1FD8">
                  <w:pPr>
                    <w:tabs>
                      <w:tab w:val="right" w:pos="5626"/>
                    </w:tabs>
                    <w:ind w:left="3888"/>
                    <w:rPr>
                      <w:rFonts w:ascii="Tahoma" w:hAnsi="Tahoma"/>
                      <w:b/>
                      <w:color w:val="0B0B0B"/>
                      <w:w w:val="95"/>
                      <w:sz w:val="19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B0B0B"/>
                      <w:w w:val="95"/>
                      <w:sz w:val="19"/>
                      <w:lang w:val="cs-CZ"/>
                    </w:rPr>
                    <w:t>4.</w:t>
                  </w:r>
                  <w:r>
                    <w:rPr>
                      <w:rFonts w:ascii="Tahoma" w:hAnsi="Tahoma"/>
                      <w:b/>
                      <w:color w:val="0B0B0B"/>
                      <w:w w:val="95"/>
                      <w:sz w:val="19"/>
                      <w:lang w:val="cs-CZ"/>
                    </w:rPr>
                    <w:tab/>
                  </w:r>
                  <w:r>
                    <w:rPr>
                      <w:rFonts w:ascii="Tahoma" w:hAnsi="Tahoma"/>
                      <w:b/>
                      <w:color w:val="0B0B0B"/>
                      <w:sz w:val="19"/>
                      <w:lang w:val="cs-CZ"/>
                    </w:rPr>
                    <w:t>Doba p</w:t>
                  </w:r>
                  <w:r w:rsidR="001243DF">
                    <w:rPr>
                      <w:rFonts w:ascii="Tahoma" w:hAnsi="Tahoma"/>
                      <w:b/>
                      <w:color w:val="0B0B0B"/>
                      <w:sz w:val="19"/>
                      <w:lang w:val="cs-CZ"/>
                    </w:rPr>
                    <w:t>l</w:t>
                  </w:r>
                  <w:r>
                    <w:rPr>
                      <w:rFonts w:ascii="Tahoma" w:hAnsi="Tahoma"/>
                      <w:b/>
                      <w:color w:val="0B0B0B"/>
                      <w:sz w:val="19"/>
                      <w:lang w:val="cs-CZ"/>
                    </w:rPr>
                    <w:t>nění</w:t>
                  </w:r>
                </w:p>
                <w:p w14:paraId="4261D898" w14:textId="420D332A" w:rsidR="001954DA" w:rsidRDefault="005B3187">
                  <w:pPr>
                    <w:tabs>
                      <w:tab w:val="right" w:pos="9471"/>
                    </w:tabs>
                    <w:rPr>
                      <w:rFonts w:ascii="Verdana" w:hAnsi="Verdana"/>
                      <w:color w:val="0B0B0B"/>
                      <w:spacing w:val="-24"/>
                      <w:sz w:val="19"/>
                      <w:lang w:val="cs-CZ"/>
                    </w:rPr>
                  </w:pPr>
                  <w:r>
                    <w:rPr>
                      <w:rFonts w:ascii="Verdana" w:hAnsi="Verdana"/>
                      <w:color w:val="0B0B0B"/>
                      <w:spacing w:val="-24"/>
                      <w:sz w:val="19"/>
                      <w:lang w:val="cs-CZ"/>
                    </w:rPr>
                    <w:t>4.1.</w:t>
                  </w:r>
                  <w:r>
                    <w:rPr>
                      <w:rFonts w:ascii="Verdana" w:hAnsi="Verdana"/>
                      <w:color w:val="0B0B0B"/>
                      <w:spacing w:val="-24"/>
                      <w:sz w:val="19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B0B0B"/>
                      <w:spacing w:val="-4"/>
                      <w:sz w:val="19"/>
                      <w:lang w:val="cs-CZ"/>
                    </w:rPr>
                    <w:t>Prodávající je povinen dodávat kupujícímu zboží průběžně od podpisu smlouvy od 1.01.20</w:t>
                  </w:r>
                  <w:r w:rsidR="001243DF">
                    <w:rPr>
                      <w:rFonts w:ascii="Verdana" w:hAnsi="Verdana"/>
                      <w:color w:val="0B0B0B"/>
                      <w:spacing w:val="-4"/>
                      <w:sz w:val="19"/>
                      <w:lang w:val="cs-CZ"/>
                    </w:rPr>
                    <w:t>21</w:t>
                  </w:r>
                  <w:r>
                    <w:rPr>
                      <w:rFonts w:ascii="Verdana" w:hAnsi="Verdana"/>
                      <w:color w:val="0B0B0B"/>
                      <w:spacing w:val="-4"/>
                      <w:sz w:val="19"/>
                      <w:lang w:val="cs-CZ"/>
                    </w:rPr>
                    <w:t xml:space="preserve"> do</w:t>
                  </w:r>
                </w:p>
                <w:p w14:paraId="3EBF2499" w14:textId="2905E648" w:rsidR="001954DA" w:rsidRDefault="005B3187">
                  <w:pPr>
                    <w:rPr>
                      <w:rFonts w:ascii="Verdana" w:hAnsi="Verdana"/>
                      <w:color w:val="0B0B0B"/>
                      <w:spacing w:val="-8"/>
                      <w:sz w:val="19"/>
                      <w:lang w:val="cs-CZ"/>
                    </w:rPr>
                  </w:pPr>
                  <w:r>
                    <w:rPr>
                      <w:rFonts w:ascii="Verdana" w:hAnsi="Verdana"/>
                      <w:color w:val="0B0B0B"/>
                      <w:spacing w:val="-8"/>
                      <w:sz w:val="19"/>
                      <w:lang w:val="cs-CZ"/>
                    </w:rPr>
                    <w:t>31.12.20</w:t>
                  </w:r>
                  <w:r w:rsidR="001243DF">
                    <w:rPr>
                      <w:rFonts w:ascii="Verdana" w:hAnsi="Verdana"/>
                      <w:color w:val="0B0B0B"/>
                      <w:spacing w:val="-8"/>
                      <w:sz w:val="19"/>
                      <w:lang w:val="cs-CZ"/>
                    </w:rPr>
                    <w:t>21</w:t>
                  </w:r>
                  <w:r>
                    <w:rPr>
                      <w:rFonts w:ascii="Verdana" w:hAnsi="Verdana"/>
                      <w:color w:val="0B0B0B"/>
                      <w:spacing w:val="-8"/>
                      <w:sz w:val="19"/>
                      <w:lang w:val="cs-CZ"/>
                    </w:rPr>
                    <w:t xml:space="preserve">. Dodávky budou probíhat na základě aktuálních objednávek zaslaných </w:t>
                  </w:r>
                  <w:r w:rsidR="001243DF">
                    <w:rPr>
                      <w:rFonts w:ascii="Verdana" w:hAnsi="Verdana"/>
                      <w:color w:val="0B0B0B"/>
                      <w:spacing w:val="-8"/>
                      <w:sz w:val="19"/>
                      <w:lang w:val="cs-CZ"/>
                    </w:rPr>
                    <w:t>kupujícím prodávajícímu v</w:t>
                  </w:r>
                  <w:r w:rsidR="001F1FD8">
                    <w:rPr>
                      <w:rFonts w:ascii="Verdana" w:hAnsi="Verdana"/>
                      <w:color w:val="0B0B0B"/>
                      <w:spacing w:val="-8"/>
                      <w:sz w:val="19"/>
                      <w:lang w:val="cs-CZ"/>
                    </w:rPr>
                    <w:t> elektronické podobě</w:t>
                  </w:r>
                  <w:r w:rsidR="00F16D2C">
                    <w:rPr>
                      <w:rFonts w:ascii="Verdana" w:hAnsi="Verdana"/>
                      <w:color w:val="0B0B0B"/>
                      <w:spacing w:val="-8"/>
                      <w:sz w:val="19"/>
                      <w:lang w:val="cs-CZ"/>
                    </w:rPr>
                    <w:t xml:space="preserve"> na adresu </w:t>
                  </w:r>
                </w:p>
              </w:txbxContent>
            </v:textbox>
            <w10:wrap type="square" anchorx="page" anchory="page"/>
          </v:shape>
        </w:pict>
      </w:r>
    </w:p>
    <w:p w14:paraId="75636BB3" w14:textId="77777777" w:rsidR="00C046BD" w:rsidRDefault="00C046BD" w:rsidP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Verdana" w:hAnsi="Verdana"/>
          <w:color w:val="0B0B0B"/>
          <w:spacing w:val="-6"/>
          <w:sz w:val="19"/>
          <w:lang w:val="cs-CZ"/>
        </w:rPr>
      </w:pPr>
    </w:p>
    <w:p w14:paraId="46CB0051" w14:textId="77777777" w:rsidR="00C046BD" w:rsidRDefault="00C046BD" w:rsidP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Verdana" w:hAnsi="Verdana"/>
          <w:color w:val="0B0B0B"/>
          <w:spacing w:val="-6"/>
          <w:sz w:val="19"/>
          <w:lang w:val="cs-CZ"/>
        </w:rPr>
      </w:pPr>
    </w:p>
    <w:p w14:paraId="1E44150F" w14:textId="77777777" w:rsidR="00C046BD" w:rsidRDefault="00C046BD" w:rsidP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Verdana" w:hAnsi="Verdana"/>
          <w:color w:val="0B0B0B"/>
          <w:spacing w:val="-6"/>
          <w:sz w:val="19"/>
          <w:lang w:val="cs-CZ"/>
        </w:rPr>
      </w:pPr>
    </w:p>
    <w:p w14:paraId="5D738F3F" w14:textId="77777777" w:rsidR="00C046BD" w:rsidRDefault="00C046BD" w:rsidP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Verdana" w:hAnsi="Verdana"/>
          <w:color w:val="0B0B0B"/>
          <w:spacing w:val="-6"/>
          <w:sz w:val="19"/>
          <w:lang w:val="cs-CZ"/>
        </w:rPr>
      </w:pPr>
    </w:p>
    <w:p w14:paraId="238E8E9B" w14:textId="77777777" w:rsidR="00C046BD" w:rsidRDefault="00C046BD" w:rsidP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Verdana" w:hAnsi="Verdana"/>
          <w:color w:val="0B0B0B"/>
          <w:spacing w:val="-6"/>
          <w:sz w:val="19"/>
          <w:lang w:val="cs-CZ"/>
        </w:rPr>
      </w:pPr>
    </w:p>
    <w:p w14:paraId="64A8BABD" w14:textId="77777777" w:rsidR="00D13895" w:rsidRDefault="00D13895" w:rsidP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Verdana" w:hAnsi="Verdana"/>
          <w:color w:val="0B0B0B"/>
          <w:spacing w:val="-6"/>
          <w:sz w:val="19"/>
          <w:lang w:val="cs-CZ"/>
        </w:rPr>
      </w:pPr>
    </w:p>
    <w:p w14:paraId="1A528F04" w14:textId="72E8B65B" w:rsidR="001954DA" w:rsidRPr="001243DF" w:rsidRDefault="00C046BD" w:rsidP="001243DF">
      <w:pPr>
        <w:tabs>
          <w:tab w:val="left" w:pos="7243"/>
          <w:tab w:val="right" w:pos="8564"/>
        </w:tabs>
        <w:spacing w:line="199" w:lineRule="auto"/>
        <w:ind w:right="936"/>
        <w:rPr>
          <w:rFonts w:ascii="Tahoma" w:hAnsi="Tahoma"/>
          <w:b/>
          <w:color w:val="0B0B0B"/>
          <w:sz w:val="19"/>
          <w:lang w:val="cs-CZ"/>
        </w:rPr>
      </w:pPr>
      <w:r>
        <w:rPr>
          <w:rFonts w:ascii="Verdana" w:hAnsi="Verdana"/>
          <w:color w:val="0B0B0B"/>
          <w:spacing w:val="-6"/>
          <w:sz w:val="19"/>
          <w:lang w:val="cs-CZ"/>
        </w:rPr>
        <w:t xml:space="preserve">Prodávající bude </w:t>
      </w:r>
      <w:r w:rsidR="005B3187" w:rsidRPr="005B3187">
        <w:rPr>
          <w:rFonts w:ascii="Verdana" w:hAnsi="Verdana"/>
          <w:color w:val="0B0B0B"/>
          <w:spacing w:val="-6"/>
          <w:sz w:val="19"/>
          <w:lang w:val="cs-CZ"/>
        </w:rPr>
        <w:t>dodávat objednané</w:t>
      </w:r>
      <w:r w:rsidR="005B3187">
        <w:rPr>
          <w:rFonts w:ascii="Verdana" w:hAnsi="Verdana"/>
          <w:color w:val="0B0B0B"/>
          <w:spacing w:val="-6"/>
          <w:sz w:val="19"/>
          <w:lang w:val="cs-CZ"/>
        </w:rPr>
        <w:t xml:space="preserve"> vodoměry </w:t>
      </w:r>
      <w:r w:rsidR="005B3187">
        <w:rPr>
          <w:rFonts w:ascii="Verdana" w:hAnsi="Verdana"/>
          <w:color w:val="0B0B0B"/>
          <w:spacing w:val="-9"/>
          <w:sz w:val="19"/>
          <w:lang w:val="cs-CZ"/>
        </w:rPr>
        <w:t>nejpozději do 30 dnů od obdržení písemné objednávky.</w:t>
      </w:r>
    </w:p>
    <w:p w14:paraId="37B53F01" w14:textId="085E4716" w:rsidR="001954DA" w:rsidRDefault="001243DF" w:rsidP="001243DF">
      <w:pPr>
        <w:tabs>
          <w:tab w:val="right" w:pos="5626"/>
        </w:tabs>
        <w:spacing w:before="324"/>
        <w:ind w:left="3888"/>
        <w:rPr>
          <w:rFonts w:ascii="Tahoma" w:hAnsi="Tahoma"/>
          <w:b/>
          <w:color w:val="0B0B0B"/>
          <w:spacing w:val="-54"/>
          <w:sz w:val="19"/>
          <w:lang w:val="cs-CZ"/>
        </w:rPr>
      </w:pPr>
      <w:r w:rsidRPr="001243DF">
        <w:rPr>
          <w:rFonts w:ascii="Tahoma" w:hAnsi="Tahoma"/>
          <w:b/>
          <w:color w:val="0B0B0B"/>
          <w:sz w:val="19"/>
          <w:lang w:val="cs-CZ"/>
        </w:rPr>
        <w:t>5.</w:t>
      </w:r>
      <w:r>
        <w:rPr>
          <w:rFonts w:ascii="Tahoma" w:hAnsi="Tahoma"/>
          <w:b/>
          <w:color w:val="0B0B0B"/>
          <w:sz w:val="19"/>
          <w:lang w:val="cs-CZ"/>
        </w:rPr>
        <w:t xml:space="preserve">    Místo plnění</w:t>
      </w:r>
      <w:r w:rsidR="005B3187">
        <w:rPr>
          <w:rFonts w:ascii="Arial" w:hAnsi="Arial"/>
          <w:b/>
          <w:color w:val="2A3889"/>
          <w:sz w:val="6"/>
          <w:lang w:val="cs-CZ"/>
        </w:rPr>
        <w:tab/>
        <w:t>‘</w:t>
      </w:r>
    </w:p>
    <w:p w14:paraId="747301AA" w14:textId="77777777" w:rsidR="005B3187" w:rsidRDefault="005B3187" w:rsidP="005B3187">
      <w:pPr>
        <w:spacing w:line="197" w:lineRule="auto"/>
        <w:ind w:left="578" w:right="74" w:hanging="578"/>
        <w:rPr>
          <w:rFonts w:ascii="Verdana" w:hAnsi="Verdana"/>
          <w:color w:val="0B0B0B"/>
          <w:spacing w:val="-7"/>
          <w:sz w:val="19"/>
          <w:lang w:val="cs-CZ"/>
        </w:rPr>
      </w:pPr>
      <w:r>
        <w:rPr>
          <w:rFonts w:ascii="Verdana" w:hAnsi="Verdana"/>
          <w:color w:val="0B0B0B"/>
          <w:spacing w:val="-7"/>
          <w:sz w:val="19"/>
          <w:lang w:val="cs-CZ"/>
        </w:rPr>
        <w:t>5.1. Vodoměry budou dodávány do skladu provozní společnosti Severočeské vodovody a kanalizace, a.s.</w:t>
      </w:r>
    </w:p>
    <w:p w14:paraId="7B11C4FD" w14:textId="77777777" w:rsidR="00D13895" w:rsidRDefault="005B3187" w:rsidP="005B3187">
      <w:pPr>
        <w:spacing w:line="197" w:lineRule="auto"/>
        <w:ind w:left="578" w:right="74" w:hanging="578"/>
        <w:rPr>
          <w:rFonts w:ascii="Verdana" w:hAnsi="Verdana"/>
          <w:color w:val="0B0B0B"/>
          <w:spacing w:val="-7"/>
          <w:sz w:val="19"/>
          <w:lang w:val="cs-CZ"/>
        </w:rPr>
      </w:pPr>
      <w:r w:rsidRPr="005B3187">
        <w:rPr>
          <w:rFonts w:ascii="Verdana" w:hAnsi="Verdana"/>
          <w:color w:val="0B0B0B"/>
          <w:spacing w:val="-7"/>
          <w:sz w:val="19"/>
          <w:lang w:val="cs-CZ"/>
        </w:rPr>
        <w:t>Teplice, distribuční závod</w:t>
      </w:r>
      <w:r>
        <w:rPr>
          <w:rFonts w:ascii="Verdana" w:hAnsi="Verdana"/>
          <w:color w:val="0B0B0B"/>
          <w:spacing w:val="-7"/>
          <w:sz w:val="19"/>
          <w:lang w:val="cs-CZ"/>
        </w:rPr>
        <w:t>.</w:t>
      </w:r>
      <w:r>
        <w:rPr>
          <w:rFonts w:ascii="Verdana" w:hAnsi="Verdana"/>
          <w:color w:val="0B0B0B"/>
          <w:spacing w:val="62"/>
          <w:sz w:val="19"/>
          <w:lang w:val="cs-CZ"/>
        </w:rPr>
        <w:t xml:space="preserve"> </w:t>
      </w:r>
      <w:r w:rsidRPr="005B3187">
        <w:rPr>
          <w:rFonts w:ascii="Verdana" w:hAnsi="Verdana"/>
          <w:color w:val="0B0B0B"/>
          <w:spacing w:val="-7"/>
          <w:sz w:val="19"/>
          <w:lang w:val="cs-CZ"/>
        </w:rPr>
        <w:t>Na adre</w:t>
      </w:r>
      <w:r>
        <w:rPr>
          <w:rFonts w:ascii="Verdana" w:hAnsi="Verdana"/>
          <w:color w:val="0B0B0B"/>
          <w:spacing w:val="-7"/>
          <w:sz w:val="19"/>
          <w:lang w:val="cs-CZ"/>
        </w:rPr>
        <w:t>su Sladovnická 1082, Liberec</w:t>
      </w:r>
      <w:r w:rsidR="00063596">
        <w:rPr>
          <w:rFonts w:ascii="Verdana" w:hAnsi="Verdana"/>
          <w:color w:val="0B0B0B"/>
          <w:spacing w:val="-7"/>
          <w:sz w:val="19"/>
          <w:lang w:val="cs-CZ"/>
        </w:rPr>
        <w:t xml:space="preserve">. </w:t>
      </w:r>
    </w:p>
    <w:p w14:paraId="3F3EDEB5" w14:textId="3810E444" w:rsidR="001954DA" w:rsidRDefault="00063596" w:rsidP="005B3187">
      <w:pPr>
        <w:spacing w:line="197" w:lineRule="auto"/>
        <w:ind w:left="578" w:right="74" w:hanging="578"/>
        <w:rPr>
          <w:rFonts w:ascii="Verdana" w:hAnsi="Verdana"/>
          <w:color w:val="0B0B0B"/>
          <w:spacing w:val="-7"/>
          <w:sz w:val="19"/>
          <w:lang w:val="cs-CZ"/>
        </w:rPr>
      </w:pPr>
      <w:r>
        <w:rPr>
          <w:rFonts w:ascii="Verdana" w:hAnsi="Verdana"/>
          <w:color w:val="0B0B0B"/>
          <w:spacing w:val="-7"/>
          <w:sz w:val="19"/>
          <w:lang w:val="cs-CZ"/>
        </w:rPr>
        <w:t>Dodány budou vozidlem se zadní zvedací plošinou.</w:t>
      </w:r>
    </w:p>
    <w:p w14:paraId="68BBFD41" w14:textId="77777777" w:rsidR="005B3187" w:rsidRDefault="005B3187" w:rsidP="005B3187">
      <w:pPr>
        <w:spacing w:line="197" w:lineRule="auto"/>
        <w:ind w:left="578" w:right="74" w:hanging="578"/>
        <w:rPr>
          <w:rFonts w:ascii="Verdana" w:hAnsi="Verdana"/>
          <w:color w:val="0B0B0B"/>
          <w:spacing w:val="-7"/>
          <w:sz w:val="19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9"/>
        <w:gridCol w:w="3921"/>
      </w:tblGrid>
      <w:tr w:rsidR="001954DA" w:rsidRPr="00F16D2C" w14:paraId="62E33E02" w14:textId="77777777" w:rsidTr="000324E6">
        <w:trPr>
          <w:trHeight w:hRule="exact" w:val="737"/>
        </w:trPr>
        <w:tc>
          <w:tcPr>
            <w:tcW w:w="65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F29B52" w14:textId="36D7157A" w:rsidR="001954DA" w:rsidRPr="00F16D2C" w:rsidRDefault="00063596" w:rsidP="00063596">
            <w:pPr>
              <w:spacing w:line="197" w:lineRule="auto"/>
              <w:ind w:left="578" w:right="74" w:hanging="578"/>
              <w:jc w:val="center"/>
              <w:rPr>
                <w:rFonts w:ascii="Verdana" w:hAnsi="Verdana"/>
                <w:b/>
                <w:color w:val="0B0B0B"/>
                <w:sz w:val="19"/>
                <w:lang w:val="cs-CZ"/>
              </w:rPr>
            </w:pPr>
            <w:r w:rsidRPr="00F16D2C">
              <w:rPr>
                <w:rFonts w:ascii="Verdana" w:hAnsi="Verdana"/>
                <w:b/>
                <w:color w:val="0B0B0B"/>
                <w:sz w:val="19"/>
                <w:lang w:val="cs-CZ"/>
              </w:rPr>
              <w:t xml:space="preserve">                                                    </w:t>
            </w:r>
            <w:r w:rsidR="005B3187" w:rsidRPr="00F16D2C">
              <w:rPr>
                <w:rFonts w:ascii="Verdana" w:hAnsi="Verdana"/>
                <w:b/>
                <w:color w:val="0B0B0B"/>
                <w:sz w:val="19"/>
                <w:lang w:val="cs-CZ"/>
              </w:rPr>
              <w:t>6.    Dodací podmínky</w:t>
            </w:r>
          </w:p>
          <w:p w14:paraId="53825DA9" w14:textId="2E2ECEE5" w:rsidR="00DF54A7" w:rsidRPr="00F16D2C" w:rsidRDefault="005B3187" w:rsidP="00DF54A7">
            <w:pPr>
              <w:spacing w:line="197" w:lineRule="auto"/>
              <w:ind w:left="578" w:right="74" w:hanging="578"/>
              <w:rPr>
                <w:rFonts w:ascii="Verdana" w:hAnsi="Verdana"/>
                <w:color w:val="0B0B0B"/>
                <w:spacing w:val="-7"/>
                <w:sz w:val="19"/>
                <w:lang w:val="cs-CZ"/>
              </w:rPr>
            </w:pPr>
            <w:r w:rsidRPr="00F16D2C">
              <w:rPr>
                <w:rFonts w:ascii="Verdana" w:hAnsi="Verdana"/>
                <w:color w:val="0B0B0B"/>
                <w:spacing w:val="-11"/>
                <w:sz w:val="19"/>
                <w:lang w:val="cs-CZ"/>
              </w:rPr>
              <w:t>6.1. Zboží od prodávajícího převezme pověřený zástupce kupujícího</w:t>
            </w:r>
            <w:r w:rsidR="00063596" w:rsidRPr="00F16D2C">
              <w:rPr>
                <w:rFonts w:ascii="Verdana" w:hAnsi="Verdana"/>
                <w:color w:val="0B0B0B"/>
                <w:spacing w:val="-11"/>
                <w:sz w:val="19"/>
                <w:lang w:val="cs-CZ"/>
              </w:rPr>
              <w:t>, kterým je pan</w:t>
            </w:r>
            <w:proofErr w:type="gramStart"/>
            <w:r w:rsidR="00063596" w:rsidRPr="00F16D2C">
              <w:rPr>
                <w:rFonts w:ascii="Verdana" w:hAnsi="Verdana"/>
                <w:color w:val="0B0B0B"/>
                <w:spacing w:val="-11"/>
                <w:sz w:val="19"/>
                <w:lang w:val="cs-CZ"/>
              </w:rPr>
              <w:t xml:space="preserve"> </w:t>
            </w:r>
            <w:r w:rsidR="00DF54A7">
              <w:rPr>
                <w:rFonts w:ascii="Verdana" w:hAnsi="Verdana"/>
                <w:color w:val="0B0B0B"/>
                <w:spacing w:val="-11"/>
                <w:sz w:val="19"/>
                <w:lang w:val="cs-CZ"/>
              </w:rPr>
              <w:t>….</w:t>
            </w:r>
            <w:proofErr w:type="gramEnd"/>
            <w:r w:rsidR="00DF54A7">
              <w:rPr>
                <w:rFonts w:ascii="Verdana" w:hAnsi="Verdana"/>
                <w:color w:val="0B0B0B"/>
                <w:spacing w:val="-11"/>
                <w:sz w:val="19"/>
                <w:lang w:val="cs-CZ"/>
              </w:rPr>
              <w:t>.</w:t>
            </w:r>
          </w:p>
          <w:p w14:paraId="1B3D8344" w14:textId="62600F74" w:rsidR="001954DA" w:rsidRPr="00F16D2C" w:rsidRDefault="001954DA" w:rsidP="00063596">
            <w:pPr>
              <w:spacing w:line="197" w:lineRule="auto"/>
              <w:ind w:left="578" w:right="74" w:hanging="578"/>
              <w:rPr>
                <w:rFonts w:ascii="Verdana" w:hAnsi="Verdana"/>
                <w:color w:val="0B0B0B"/>
                <w:spacing w:val="-7"/>
                <w:sz w:val="19"/>
                <w:lang w:val="cs-CZ"/>
              </w:rPr>
            </w:pPr>
          </w:p>
        </w:tc>
        <w:tc>
          <w:tcPr>
            <w:tcW w:w="3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E17F74" w14:textId="232F44CF" w:rsidR="001954DA" w:rsidRPr="00F16D2C" w:rsidRDefault="001954DA" w:rsidP="00063596">
            <w:pPr>
              <w:spacing w:line="197" w:lineRule="auto"/>
              <w:ind w:left="578" w:right="74" w:hanging="578"/>
              <w:rPr>
                <w:rFonts w:ascii="Verdana" w:hAnsi="Verdana"/>
                <w:color w:val="0B0B0B"/>
                <w:spacing w:val="-7"/>
                <w:sz w:val="19"/>
                <w:lang w:val="cs-CZ"/>
              </w:rPr>
            </w:pPr>
          </w:p>
        </w:tc>
      </w:tr>
    </w:tbl>
    <w:p w14:paraId="3C266ED4" w14:textId="77777777" w:rsidR="00F16D2C" w:rsidRPr="00F16D2C" w:rsidRDefault="00F16D2C">
      <w:pPr>
        <w:spacing w:before="108"/>
        <w:ind w:right="936"/>
        <w:jc w:val="both"/>
        <w:rPr>
          <w:rFonts w:ascii="Verdana" w:hAnsi="Verdana"/>
          <w:color w:val="0B0B0B"/>
          <w:spacing w:val="-11"/>
          <w:sz w:val="19"/>
          <w:lang w:val="cs-CZ"/>
        </w:rPr>
      </w:pPr>
    </w:p>
    <w:p w14:paraId="42CECDC2" w14:textId="323F4673" w:rsidR="001954DA" w:rsidRDefault="005B3187" w:rsidP="00F16D2C">
      <w:pPr>
        <w:ind w:right="936"/>
        <w:jc w:val="both"/>
        <w:rPr>
          <w:rFonts w:ascii="Verdana" w:hAnsi="Verdana"/>
          <w:color w:val="0B0B0B"/>
          <w:spacing w:val="-11"/>
          <w:sz w:val="19"/>
          <w:lang w:val="cs-CZ"/>
        </w:rPr>
      </w:pPr>
      <w:r>
        <w:rPr>
          <w:rFonts w:ascii="Verdana" w:hAnsi="Verdana"/>
          <w:color w:val="0B0B0B"/>
          <w:spacing w:val="-11"/>
          <w:sz w:val="19"/>
          <w:lang w:val="cs-CZ"/>
        </w:rPr>
        <w:t>6.2. Prodávající informuje kupujícího nejméně tři pracovní dny předem o připravenosti sp</w:t>
      </w:r>
      <w:r w:rsidR="00250F0C">
        <w:rPr>
          <w:rFonts w:ascii="Verdana" w:hAnsi="Verdana"/>
          <w:color w:val="0B0B0B"/>
          <w:spacing w:val="-11"/>
          <w:sz w:val="19"/>
          <w:lang w:val="cs-CZ"/>
        </w:rPr>
        <w:t>l</w:t>
      </w:r>
      <w:r>
        <w:rPr>
          <w:rFonts w:ascii="Verdana" w:hAnsi="Verdana"/>
          <w:color w:val="0B0B0B"/>
          <w:spacing w:val="-11"/>
          <w:sz w:val="19"/>
          <w:lang w:val="cs-CZ"/>
        </w:rPr>
        <w:t>nit dodávku v místě p</w:t>
      </w:r>
      <w:r w:rsidR="00250F0C">
        <w:rPr>
          <w:rFonts w:ascii="Verdana" w:hAnsi="Verdana"/>
          <w:color w:val="0B0B0B"/>
          <w:spacing w:val="-11"/>
          <w:sz w:val="19"/>
          <w:lang w:val="cs-CZ"/>
        </w:rPr>
        <w:t>l</w:t>
      </w:r>
      <w:r>
        <w:rPr>
          <w:rFonts w:ascii="Verdana" w:hAnsi="Verdana"/>
          <w:color w:val="0B0B0B"/>
          <w:spacing w:val="-11"/>
          <w:sz w:val="19"/>
          <w:lang w:val="cs-CZ"/>
        </w:rPr>
        <w:t>nění dle bodu 5. smlouvy. Prodávající prohlašuje, že zboží, které dodá, bude</w:t>
      </w:r>
      <w:r w:rsidR="00250F0C">
        <w:rPr>
          <w:rFonts w:ascii="Verdana" w:hAnsi="Verdana"/>
          <w:color w:val="0B0B0B"/>
          <w:spacing w:val="-11"/>
          <w:sz w:val="19"/>
          <w:lang w:val="cs-CZ"/>
        </w:rPr>
        <w:t xml:space="preserve"> </w:t>
      </w:r>
      <w:r>
        <w:rPr>
          <w:rFonts w:ascii="Verdana" w:hAnsi="Verdana"/>
          <w:color w:val="0B0B0B"/>
          <w:spacing w:val="-11"/>
          <w:sz w:val="19"/>
          <w:lang w:val="cs-CZ"/>
        </w:rPr>
        <w:t>nepoužívan</w:t>
      </w:r>
      <w:r w:rsidR="00250F0C">
        <w:rPr>
          <w:rFonts w:ascii="Verdana" w:hAnsi="Verdana"/>
          <w:color w:val="0B0B0B"/>
          <w:spacing w:val="-11"/>
          <w:sz w:val="19"/>
          <w:lang w:val="cs-CZ"/>
        </w:rPr>
        <w:t xml:space="preserve">é, </w:t>
      </w:r>
      <w:r>
        <w:rPr>
          <w:rFonts w:ascii="Verdana" w:hAnsi="Verdana"/>
          <w:color w:val="0B0B0B"/>
          <w:spacing w:val="-11"/>
          <w:sz w:val="19"/>
          <w:lang w:val="cs-CZ"/>
        </w:rPr>
        <w:t>funkč</w:t>
      </w:r>
      <w:r w:rsidR="00250F0C">
        <w:rPr>
          <w:rFonts w:ascii="Verdana" w:hAnsi="Verdana"/>
          <w:color w:val="0B0B0B"/>
          <w:spacing w:val="-11"/>
          <w:sz w:val="19"/>
          <w:lang w:val="cs-CZ"/>
        </w:rPr>
        <w:t>n</w:t>
      </w:r>
      <w:r>
        <w:rPr>
          <w:rFonts w:ascii="Verdana" w:hAnsi="Verdana"/>
          <w:color w:val="0B0B0B"/>
          <w:spacing w:val="-11"/>
          <w:sz w:val="19"/>
          <w:lang w:val="cs-CZ"/>
        </w:rPr>
        <w:t>í,</w:t>
      </w:r>
      <w:r w:rsidR="00250F0C">
        <w:rPr>
          <w:rFonts w:ascii="Verdana" w:hAnsi="Verdana"/>
          <w:color w:val="0B0B0B"/>
          <w:spacing w:val="-11"/>
          <w:sz w:val="19"/>
          <w:lang w:val="cs-CZ"/>
        </w:rPr>
        <w:t xml:space="preserve"> </w:t>
      </w:r>
      <w:r>
        <w:rPr>
          <w:rFonts w:ascii="Verdana" w:hAnsi="Verdana"/>
          <w:color w:val="0B0B0B"/>
          <w:spacing w:val="-11"/>
          <w:sz w:val="19"/>
          <w:lang w:val="cs-CZ"/>
        </w:rPr>
        <w:t>a</w:t>
      </w:r>
      <w:r w:rsidR="00250F0C">
        <w:rPr>
          <w:rFonts w:ascii="Verdana" w:hAnsi="Verdana"/>
          <w:color w:val="0B0B0B"/>
          <w:spacing w:val="-11"/>
          <w:sz w:val="19"/>
          <w:lang w:val="cs-CZ"/>
        </w:rPr>
        <w:t xml:space="preserve"> </w:t>
      </w:r>
      <w:r>
        <w:rPr>
          <w:rFonts w:ascii="Verdana" w:hAnsi="Verdana"/>
          <w:color w:val="0B0B0B"/>
          <w:spacing w:val="-11"/>
          <w:sz w:val="19"/>
          <w:lang w:val="cs-CZ"/>
        </w:rPr>
        <w:t>bude</w:t>
      </w:r>
      <w:r w:rsidR="00250F0C">
        <w:rPr>
          <w:rFonts w:ascii="Verdana" w:hAnsi="Verdana"/>
          <w:color w:val="0B0B0B"/>
          <w:spacing w:val="-11"/>
          <w:sz w:val="19"/>
          <w:lang w:val="cs-CZ"/>
        </w:rPr>
        <w:t xml:space="preserve"> </w:t>
      </w:r>
      <w:r>
        <w:rPr>
          <w:rFonts w:ascii="Verdana" w:hAnsi="Verdana"/>
          <w:color w:val="0B0B0B"/>
          <w:spacing w:val="-5"/>
          <w:sz w:val="19"/>
          <w:lang w:val="cs-CZ"/>
        </w:rPr>
        <w:t xml:space="preserve">odpovídat platným technickým normám a předpisům výrobce jakož i specifikaci uvedené v zadávací </w:t>
      </w:r>
      <w:r>
        <w:rPr>
          <w:rFonts w:ascii="Verdana" w:hAnsi="Verdana"/>
          <w:color w:val="0B0B0B"/>
          <w:spacing w:val="-10"/>
          <w:sz w:val="19"/>
          <w:lang w:val="cs-CZ"/>
        </w:rPr>
        <w:t>dokumentaci.</w:t>
      </w:r>
      <w:r w:rsidR="00BD6CC9">
        <w:rPr>
          <w:rFonts w:ascii="Verdana" w:hAnsi="Verdana"/>
          <w:color w:val="0B0B0B"/>
          <w:spacing w:val="-10"/>
          <w:sz w:val="19"/>
          <w:lang w:val="cs-CZ"/>
        </w:rPr>
        <w:t xml:space="preserve"> </w:t>
      </w:r>
    </w:p>
    <w:p w14:paraId="12B86F0F" w14:textId="77777777" w:rsidR="001954DA" w:rsidRDefault="005B3187">
      <w:pPr>
        <w:spacing w:before="252"/>
        <w:ind w:right="936"/>
        <w:rPr>
          <w:rFonts w:ascii="Verdana" w:hAnsi="Verdana"/>
          <w:color w:val="0B0B0B"/>
          <w:spacing w:val="-6"/>
          <w:sz w:val="19"/>
          <w:lang w:val="cs-CZ"/>
        </w:rPr>
      </w:pPr>
      <w:r>
        <w:rPr>
          <w:rFonts w:ascii="Verdana" w:hAnsi="Verdana"/>
          <w:color w:val="0B0B0B"/>
          <w:spacing w:val="-6"/>
          <w:sz w:val="19"/>
          <w:lang w:val="cs-CZ"/>
        </w:rPr>
        <w:t xml:space="preserve">6.3. Zboží bude dodáno a převzato na základě dodacího listu vyhotoveného prodávajícím ve dvou výtiscích </w:t>
      </w:r>
      <w:r>
        <w:rPr>
          <w:rFonts w:ascii="Verdana" w:hAnsi="Verdana"/>
          <w:color w:val="0B0B0B"/>
          <w:spacing w:val="-7"/>
          <w:sz w:val="19"/>
          <w:lang w:val="cs-CZ"/>
        </w:rPr>
        <w:t>a obsahující údaje o identifikaci dodávky, množství a typu dodaného zboží.</w:t>
      </w:r>
    </w:p>
    <w:p w14:paraId="48895549" w14:textId="77777777" w:rsidR="001954DA" w:rsidRDefault="005B3187">
      <w:pPr>
        <w:spacing w:before="216"/>
        <w:ind w:right="936"/>
        <w:rPr>
          <w:rFonts w:ascii="Verdana" w:hAnsi="Verdana"/>
          <w:color w:val="0B0B0B"/>
          <w:spacing w:val="-7"/>
          <w:sz w:val="19"/>
          <w:lang w:val="cs-CZ"/>
        </w:rPr>
      </w:pPr>
      <w:r>
        <w:rPr>
          <w:rFonts w:ascii="Verdana" w:hAnsi="Verdana"/>
          <w:color w:val="0B0B0B"/>
          <w:spacing w:val="-7"/>
          <w:sz w:val="19"/>
          <w:lang w:val="cs-CZ"/>
        </w:rPr>
        <w:t xml:space="preserve">6.4. Kupující převezme zboží splňující podmínky stanovené v čl. 2 smlouvy a potvrdí prodávajícímu dodací </w:t>
      </w:r>
      <w:r>
        <w:rPr>
          <w:rFonts w:ascii="Verdana" w:hAnsi="Verdana"/>
          <w:color w:val="0B0B0B"/>
          <w:spacing w:val="-6"/>
          <w:sz w:val="19"/>
          <w:lang w:val="cs-CZ"/>
        </w:rPr>
        <w:t>list.</w:t>
      </w:r>
    </w:p>
    <w:p w14:paraId="5799AC42" w14:textId="77777777" w:rsidR="001954DA" w:rsidRDefault="005B3187">
      <w:pPr>
        <w:spacing w:before="252"/>
        <w:ind w:right="936"/>
        <w:jc w:val="both"/>
        <w:rPr>
          <w:rFonts w:ascii="Verdana" w:hAnsi="Verdana"/>
          <w:color w:val="0B0B0B"/>
          <w:spacing w:val="-5"/>
          <w:sz w:val="19"/>
          <w:lang w:val="cs-CZ"/>
        </w:rPr>
      </w:pPr>
      <w:r>
        <w:rPr>
          <w:rFonts w:ascii="Verdana" w:hAnsi="Verdana"/>
          <w:color w:val="0B0B0B"/>
          <w:spacing w:val="-5"/>
          <w:sz w:val="19"/>
          <w:lang w:val="cs-CZ"/>
        </w:rPr>
        <w:t xml:space="preserve">6.5. Zjistí-li kupující, že dodané zboží je vadné nebo nekompletní, musí být namístě o této skutečnosti pořízen písemný zápis, který podepíší přebírající osoba určená kupujícím a předávající osoba určená </w:t>
      </w:r>
      <w:r>
        <w:rPr>
          <w:rFonts w:ascii="Verdana" w:hAnsi="Verdana"/>
          <w:color w:val="0B0B0B"/>
          <w:spacing w:val="-10"/>
          <w:sz w:val="19"/>
          <w:lang w:val="cs-CZ"/>
        </w:rPr>
        <w:t>dodavatelem.</w:t>
      </w:r>
    </w:p>
    <w:p w14:paraId="3D72388B" w14:textId="57519D51" w:rsidR="001954DA" w:rsidRDefault="005B3187">
      <w:pPr>
        <w:spacing w:before="468"/>
        <w:ind w:right="936"/>
        <w:rPr>
          <w:rFonts w:ascii="Verdana" w:hAnsi="Verdana"/>
          <w:color w:val="0B0B0B"/>
          <w:spacing w:val="-8"/>
          <w:sz w:val="19"/>
          <w:lang w:val="cs-CZ"/>
        </w:rPr>
      </w:pPr>
      <w:r>
        <w:rPr>
          <w:rFonts w:ascii="Verdana" w:hAnsi="Verdana"/>
          <w:color w:val="0B0B0B"/>
          <w:spacing w:val="-8"/>
          <w:sz w:val="19"/>
          <w:lang w:val="cs-CZ"/>
        </w:rPr>
        <w:t xml:space="preserve">6.6. Prodávající je povinen při dodání zboží předat kupujícímu doklady nezbytné </w:t>
      </w:r>
      <w:r>
        <w:rPr>
          <w:rFonts w:ascii="Arial" w:hAnsi="Arial"/>
          <w:color w:val="0B0B0B"/>
          <w:spacing w:val="-8"/>
          <w:sz w:val="19"/>
          <w:lang w:val="cs-CZ"/>
        </w:rPr>
        <w:t xml:space="preserve">k </w:t>
      </w:r>
      <w:r>
        <w:rPr>
          <w:rFonts w:ascii="Verdana" w:hAnsi="Verdana"/>
          <w:color w:val="0B0B0B"/>
          <w:spacing w:val="-8"/>
          <w:sz w:val="19"/>
          <w:lang w:val="cs-CZ"/>
        </w:rPr>
        <w:t xml:space="preserve">převzetí a užívání zboží, </w:t>
      </w:r>
      <w:r>
        <w:rPr>
          <w:rFonts w:ascii="Verdana" w:hAnsi="Verdana"/>
          <w:color w:val="0B0B0B"/>
          <w:spacing w:val="-7"/>
          <w:sz w:val="19"/>
          <w:lang w:val="cs-CZ"/>
        </w:rPr>
        <w:t>jinak není jeho závazek dodat zboží sp</w:t>
      </w:r>
      <w:r w:rsidR="00250F0C">
        <w:rPr>
          <w:rFonts w:ascii="Verdana" w:hAnsi="Verdana"/>
          <w:color w:val="0B0B0B"/>
          <w:spacing w:val="-7"/>
          <w:sz w:val="19"/>
          <w:lang w:val="cs-CZ"/>
        </w:rPr>
        <w:t>l</w:t>
      </w:r>
      <w:r>
        <w:rPr>
          <w:rFonts w:ascii="Verdana" w:hAnsi="Verdana"/>
          <w:color w:val="0B0B0B"/>
          <w:spacing w:val="-7"/>
          <w:sz w:val="19"/>
          <w:lang w:val="cs-CZ"/>
        </w:rPr>
        <w:t>něn.</w:t>
      </w:r>
    </w:p>
    <w:p w14:paraId="61EFFACB" w14:textId="77777777" w:rsidR="001954DA" w:rsidRDefault="005B3187">
      <w:pPr>
        <w:spacing w:before="180"/>
        <w:rPr>
          <w:rFonts w:ascii="Verdana" w:hAnsi="Verdana"/>
          <w:color w:val="0B0B0B"/>
          <w:spacing w:val="-6"/>
          <w:sz w:val="19"/>
          <w:lang w:val="cs-CZ"/>
        </w:rPr>
      </w:pPr>
      <w:r>
        <w:rPr>
          <w:rFonts w:ascii="Verdana" w:hAnsi="Verdana"/>
          <w:color w:val="0B0B0B"/>
          <w:spacing w:val="-6"/>
          <w:sz w:val="19"/>
          <w:lang w:val="cs-CZ"/>
        </w:rPr>
        <w:t>6.7. Prodávající prohlašuje, že zboží je bez právních vad a právních nároků třetích osob.</w:t>
      </w:r>
    </w:p>
    <w:p w14:paraId="4E7536D4" w14:textId="77777777" w:rsidR="001954DA" w:rsidRDefault="001954DA">
      <w:pPr>
        <w:sectPr w:rsidR="001954DA">
          <w:pgSz w:w="11918" w:h="16854"/>
          <w:pgMar w:top="938" w:right="679" w:bottom="715" w:left="739" w:header="720" w:footer="720" w:gutter="0"/>
          <w:cols w:space="708"/>
        </w:sectPr>
      </w:pPr>
    </w:p>
    <w:p w14:paraId="09CA4C0F" w14:textId="77777777" w:rsidR="001954DA" w:rsidRDefault="005B3187">
      <w:pPr>
        <w:tabs>
          <w:tab w:val="right" w:pos="6544"/>
        </w:tabs>
        <w:spacing w:before="432"/>
        <w:ind w:left="3024"/>
        <w:rPr>
          <w:rFonts w:ascii="Arial" w:hAnsi="Arial"/>
          <w:b/>
          <w:color w:val="1A1A1A"/>
          <w:sz w:val="20"/>
          <w:lang w:val="cs-CZ"/>
        </w:rPr>
      </w:pPr>
      <w:r>
        <w:rPr>
          <w:rFonts w:ascii="Arial" w:hAnsi="Arial"/>
          <w:b/>
          <w:color w:val="1A1A1A"/>
          <w:sz w:val="20"/>
          <w:lang w:val="cs-CZ"/>
        </w:rPr>
        <w:lastRenderedPageBreak/>
        <w:t>7.</w:t>
      </w:r>
      <w:r>
        <w:rPr>
          <w:rFonts w:ascii="Arial" w:hAnsi="Arial"/>
          <w:b/>
          <w:color w:val="1A1A1A"/>
          <w:sz w:val="20"/>
          <w:lang w:val="cs-CZ"/>
        </w:rPr>
        <w:tab/>
        <w:t>Fakturační a platební podmínky</w:t>
      </w:r>
    </w:p>
    <w:p w14:paraId="30D48616" w14:textId="023DEA04" w:rsidR="001954DA" w:rsidRDefault="005B3187">
      <w:pPr>
        <w:ind w:right="72" w:firstLine="72"/>
        <w:jc w:val="both"/>
        <w:rPr>
          <w:rFonts w:ascii="Verdana" w:hAnsi="Verdana"/>
          <w:color w:val="1A1A1A"/>
          <w:spacing w:val="-10"/>
          <w:sz w:val="19"/>
          <w:lang w:val="cs-CZ"/>
        </w:rPr>
      </w:pPr>
      <w:r>
        <w:rPr>
          <w:rFonts w:ascii="Verdana" w:hAnsi="Verdana"/>
          <w:color w:val="1A1A1A"/>
          <w:spacing w:val="-10"/>
          <w:sz w:val="19"/>
          <w:lang w:val="cs-CZ"/>
        </w:rPr>
        <w:t xml:space="preserve">7.1. Prodávající je povinen po vzniku práva fakturovat, které strany sjednávají okamžikem řádného dodání </w:t>
      </w:r>
      <w:r>
        <w:rPr>
          <w:rFonts w:ascii="Verdana" w:hAnsi="Verdana"/>
          <w:color w:val="1A1A1A"/>
          <w:spacing w:val="-8"/>
          <w:sz w:val="19"/>
          <w:lang w:val="cs-CZ"/>
        </w:rPr>
        <w:t xml:space="preserve">zboží kupujícímu včetně dokladů nezbytných k jeho převzetí, vystavit daňový doklad — fakturu a do 3 </w:t>
      </w:r>
      <w:r>
        <w:rPr>
          <w:rFonts w:ascii="Verdana" w:hAnsi="Verdana"/>
          <w:color w:val="1A1A1A"/>
          <w:spacing w:val="-6"/>
          <w:sz w:val="19"/>
          <w:lang w:val="cs-CZ"/>
        </w:rPr>
        <w:t>pracovních dnů ji odeslat buď poštou nebo e</w:t>
      </w:r>
      <w:r w:rsidR="00250F0C">
        <w:rPr>
          <w:rFonts w:ascii="Verdana" w:hAnsi="Verdana"/>
          <w:color w:val="1A1A1A"/>
          <w:spacing w:val="-6"/>
          <w:sz w:val="19"/>
          <w:lang w:val="cs-CZ"/>
        </w:rPr>
        <w:t>-</w:t>
      </w:r>
      <w:r>
        <w:rPr>
          <w:rFonts w:ascii="Verdana" w:hAnsi="Verdana"/>
          <w:color w:val="1A1A1A"/>
          <w:spacing w:val="-6"/>
          <w:sz w:val="19"/>
          <w:lang w:val="cs-CZ"/>
        </w:rPr>
        <w:t xml:space="preserve">mailem kupujícímu, nebo odevzdat osobně po převzetí zboží, </w:t>
      </w:r>
      <w:r>
        <w:rPr>
          <w:rFonts w:ascii="Verdana" w:hAnsi="Verdana"/>
          <w:color w:val="1A1A1A"/>
          <w:spacing w:val="-8"/>
          <w:sz w:val="19"/>
          <w:lang w:val="cs-CZ"/>
        </w:rPr>
        <w:t>s rozepsáním jednotlivých položek podle platné právní úpravy.</w:t>
      </w:r>
    </w:p>
    <w:p w14:paraId="6428D206" w14:textId="77777777" w:rsidR="001954DA" w:rsidRDefault="005B3187">
      <w:pPr>
        <w:spacing w:before="216"/>
        <w:ind w:left="576" w:right="5688"/>
        <w:rPr>
          <w:rFonts w:ascii="Arial" w:hAnsi="Arial"/>
          <w:b/>
          <w:i/>
          <w:color w:val="1A1A1A"/>
          <w:spacing w:val="-8"/>
          <w:w w:val="105"/>
          <w:sz w:val="20"/>
          <w:lang w:val="cs-CZ"/>
        </w:rPr>
      </w:pPr>
      <w:r>
        <w:rPr>
          <w:rFonts w:ascii="Arial" w:hAnsi="Arial"/>
          <w:b/>
          <w:i/>
          <w:color w:val="1A1A1A"/>
          <w:spacing w:val="-8"/>
          <w:w w:val="105"/>
          <w:sz w:val="20"/>
          <w:lang w:val="cs-CZ"/>
        </w:rPr>
        <w:t xml:space="preserve">Faktura musí zejména obsahovat: </w:t>
      </w:r>
      <w:r>
        <w:rPr>
          <w:rFonts w:ascii="Verdana" w:hAnsi="Verdana"/>
          <w:color w:val="1A1A1A"/>
          <w:spacing w:val="-6"/>
          <w:sz w:val="19"/>
          <w:lang w:val="cs-CZ"/>
        </w:rPr>
        <w:t>pořadové číslo dokladu</w:t>
      </w:r>
    </w:p>
    <w:p w14:paraId="0D0E0B2F" w14:textId="2F91A4E7" w:rsidR="001954DA" w:rsidRDefault="005B3187">
      <w:pPr>
        <w:ind w:left="576"/>
        <w:rPr>
          <w:rFonts w:ascii="Verdana" w:hAnsi="Verdana"/>
          <w:color w:val="1A1A1A"/>
          <w:spacing w:val="-5"/>
          <w:sz w:val="19"/>
          <w:lang w:val="cs-CZ"/>
        </w:rPr>
      </w:pPr>
      <w:r>
        <w:rPr>
          <w:rFonts w:ascii="Verdana" w:hAnsi="Verdana"/>
          <w:color w:val="1A1A1A"/>
          <w:spacing w:val="-5"/>
          <w:sz w:val="19"/>
          <w:lang w:val="cs-CZ"/>
        </w:rPr>
        <w:t xml:space="preserve">název a sídlo organizace, obchodní název a adresu, </w:t>
      </w:r>
      <w:proofErr w:type="spellStart"/>
      <w:r>
        <w:rPr>
          <w:rFonts w:ascii="Verdana" w:hAnsi="Verdana"/>
          <w:color w:val="1A1A1A"/>
          <w:spacing w:val="-5"/>
          <w:sz w:val="19"/>
          <w:lang w:val="cs-CZ"/>
        </w:rPr>
        <w:t>l</w:t>
      </w:r>
      <w:r w:rsidR="00963AF9">
        <w:rPr>
          <w:rFonts w:ascii="Verdana" w:hAnsi="Verdana"/>
          <w:color w:val="1A1A1A"/>
          <w:spacing w:val="-5"/>
          <w:sz w:val="19"/>
          <w:lang w:val="cs-CZ"/>
        </w:rPr>
        <w:t>Č</w:t>
      </w:r>
      <w:proofErr w:type="spellEnd"/>
      <w:r>
        <w:rPr>
          <w:rFonts w:ascii="Verdana" w:hAnsi="Verdana"/>
          <w:color w:val="1A1A1A"/>
          <w:spacing w:val="-5"/>
          <w:sz w:val="19"/>
          <w:lang w:val="cs-CZ"/>
        </w:rPr>
        <w:t xml:space="preserve">, </w:t>
      </w:r>
      <w:r>
        <w:rPr>
          <w:rFonts w:ascii="Arial" w:hAnsi="Arial"/>
          <w:b/>
          <w:color w:val="1A1A1A"/>
          <w:spacing w:val="-5"/>
          <w:sz w:val="20"/>
          <w:lang w:val="cs-CZ"/>
        </w:rPr>
        <w:t>DIČ</w:t>
      </w:r>
    </w:p>
    <w:p w14:paraId="6ECFC185" w14:textId="77777777" w:rsidR="001954DA" w:rsidRDefault="005B3187">
      <w:pPr>
        <w:ind w:left="576"/>
        <w:rPr>
          <w:rFonts w:ascii="Arial" w:hAnsi="Arial"/>
          <w:b/>
          <w:color w:val="1A1A1A"/>
          <w:sz w:val="20"/>
          <w:lang w:val="cs-CZ"/>
        </w:rPr>
      </w:pPr>
      <w:r>
        <w:rPr>
          <w:rFonts w:ascii="Arial" w:hAnsi="Arial"/>
          <w:b/>
          <w:color w:val="1A1A1A"/>
          <w:sz w:val="20"/>
          <w:lang w:val="cs-CZ"/>
        </w:rPr>
        <w:t xml:space="preserve">DIČ </w:t>
      </w:r>
      <w:r>
        <w:rPr>
          <w:rFonts w:ascii="Verdana" w:hAnsi="Verdana"/>
          <w:color w:val="1A1A1A"/>
          <w:sz w:val="19"/>
          <w:lang w:val="cs-CZ"/>
        </w:rPr>
        <w:t>plátce</w:t>
      </w:r>
    </w:p>
    <w:p w14:paraId="333FF50B" w14:textId="7624B836" w:rsidR="001954DA" w:rsidRDefault="005B3187">
      <w:pPr>
        <w:ind w:left="576"/>
        <w:rPr>
          <w:rFonts w:ascii="Verdana" w:hAnsi="Verdana"/>
          <w:color w:val="1A1A1A"/>
          <w:spacing w:val="-8"/>
          <w:sz w:val="19"/>
          <w:lang w:val="cs-CZ"/>
        </w:rPr>
      </w:pPr>
      <w:r>
        <w:rPr>
          <w:rFonts w:ascii="Verdana" w:hAnsi="Verdana"/>
          <w:color w:val="1A1A1A"/>
          <w:spacing w:val="-8"/>
          <w:sz w:val="19"/>
          <w:lang w:val="cs-CZ"/>
        </w:rPr>
        <w:t>předmět dodávky a den jejího p</w:t>
      </w:r>
      <w:r w:rsidR="00250F0C">
        <w:rPr>
          <w:rFonts w:ascii="Verdana" w:hAnsi="Verdana"/>
          <w:color w:val="1A1A1A"/>
          <w:spacing w:val="-8"/>
          <w:sz w:val="19"/>
          <w:lang w:val="cs-CZ"/>
        </w:rPr>
        <w:t>l</w:t>
      </w:r>
      <w:r>
        <w:rPr>
          <w:rFonts w:ascii="Verdana" w:hAnsi="Verdana"/>
          <w:color w:val="1A1A1A"/>
          <w:spacing w:val="-8"/>
          <w:sz w:val="19"/>
          <w:lang w:val="cs-CZ"/>
        </w:rPr>
        <w:t>nění</w:t>
      </w:r>
    </w:p>
    <w:p w14:paraId="37A865DD" w14:textId="77777777" w:rsidR="001954DA" w:rsidRDefault="005B3187">
      <w:pPr>
        <w:ind w:left="576"/>
        <w:rPr>
          <w:rFonts w:ascii="Verdana" w:hAnsi="Verdana"/>
          <w:color w:val="1A1A1A"/>
          <w:spacing w:val="-8"/>
          <w:sz w:val="19"/>
          <w:lang w:val="cs-CZ"/>
        </w:rPr>
      </w:pPr>
      <w:r>
        <w:rPr>
          <w:rFonts w:ascii="Verdana" w:hAnsi="Verdana"/>
          <w:color w:val="1A1A1A"/>
          <w:spacing w:val="-8"/>
          <w:sz w:val="19"/>
          <w:lang w:val="cs-CZ"/>
        </w:rPr>
        <w:t>den odeslání faktury a datum její splatnosti</w:t>
      </w:r>
    </w:p>
    <w:p w14:paraId="525891F8" w14:textId="77777777" w:rsidR="001954DA" w:rsidRDefault="005B3187">
      <w:pPr>
        <w:ind w:left="576"/>
        <w:rPr>
          <w:rFonts w:ascii="Verdana" w:hAnsi="Verdana"/>
          <w:color w:val="1A1A1A"/>
          <w:spacing w:val="-7"/>
          <w:sz w:val="19"/>
          <w:lang w:val="cs-CZ"/>
        </w:rPr>
      </w:pPr>
      <w:r>
        <w:rPr>
          <w:rFonts w:ascii="Verdana" w:hAnsi="Verdana"/>
          <w:color w:val="1A1A1A"/>
          <w:spacing w:val="-7"/>
          <w:sz w:val="19"/>
          <w:lang w:val="cs-CZ"/>
        </w:rPr>
        <w:t>označení banky a číslo účtu, na který má být platba zaplacena</w:t>
      </w:r>
    </w:p>
    <w:p w14:paraId="2AE4CA43" w14:textId="34922F63" w:rsidR="001954DA" w:rsidRDefault="005B3187">
      <w:pPr>
        <w:ind w:left="576"/>
        <w:rPr>
          <w:rFonts w:ascii="Verdana" w:hAnsi="Verdana"/>
          <w:color w:val="1A1A1A"/>
          <w:spacing w:val="-3"/>
          <w:sz w:val="19"/>
          <w:lang w:val="cs-CZ"/>
        </w:rPr>
      </w:pPr>
      <w:r>
        <w:rPr>
          <w:rFonts w:ascii="Verdana" w:hAnsi="Verdana"/>
          <w:color w:val="1A1A1A"/>
          <w:spacing w:val="-3"/>
          <w:sz w:val="19"/>
          <w:lang w:val="cs-CZ"/>
        </w:rPr>
        <w:t>celkovou fakt</w:t>
      </w:r>
      <w:r w:rsidR="00250F0C">
        <w:rPr>
          <w:rFonts w:ascii="Verdana" w:hAnsi="Verdana"/>
          <w:color w:val="1A1A1A"/>
          <w:spacing w:val="-3"/>
          <w:sz w:val="19"/>
          <w:lang w:val="cs-CZ"/>
        </w:rPr>
        <w:t>urovanou</w:t>
      </w:r>
      <w:r>
        <w:rPr>
          <w:rFonts w:ascii="Verdana" w:hAnsi="Verdana"/>
          <w:color w:val="1A1A1A"/>
          <w:spacing w:val="-3"/>
          <w:sz w:val="19"/>
          <w:lang w:val="cs-CZ"/>
        </w:rPr>
        <w:t xml:space="preserve"> částku s </w:t>
      </w:r>
      <w:r w:rsidR="00250F0C">
        <w:rPr>
          <w:rFonts w:ascii="Verdana" w:hAnsi="Verdana"/>
          <w:color w:val="1A1A1A"/>
          <w:spacing w:val="-3"/>
          <w:sz w:val="19"/>
          <w:lang w:val="cs-CZ"/>
        </w:rPr>
        <w:t>vyznačením</w:t>
      </w:r>
      <w:r>
        <w:rPr>
          <w:rFonts w:ascii="Verdana" w:hAnsi="Verdana"/>
          <w:color w:val="1A1A1A"/>
          <w:spacing w:val="-3"/>
          <w:sz w:val="19"/>
          <w:lang w:val="cs-CZ"/>
        </w:rPr>
        <w:t xml:space="preserve"> DPH</w:t>
      </w:r>
    </w:p>
    <w:p w14:paraId="263026C9" w14:textId="62BE4D7F" w:rsidR="001954DA" w:rsidRDefault="005B3187">
      <w:pPr>
        <w:spacing w:before="216"/>
        <w:ind w:right="72"/>
        <w:jc w:val="both"/>
        <w:rPr>
          <w:rFonts w:ascii="Verdana" w:hAnsi="Verdana"/>
          <w:color w:val="1A1A1A"/>
          <w:spacing w:val="-11"/>
          <w:sz w:val="19"/>
          <w:lang w:val="cs-CZ"/>
        </w:rPr>
      </w:pPr>
      <w:r>
        <w:rPr>
          <w:rFonts w:ascii="Verdana" w:hAnsi="Verdana"/>
          <w:color w:val="1A1A1A"/>
          <w:spacing w:val="-11"/>
          <w:sz w:val="19"/>
          <w:lang w:val="cs-CZ"/>
        </w:rPr>
        <w:t>7.2. Kupujíc</w:t>
      </w:r>
      <w:r w:rsidR="00250F0C">
        <w:rPr>
          <w:rFonts w:ascii="Verdana" w:hAnsi="Verdana"/>
          <w:color w:val="1A1A1A"/>
          <w:spacing w:val="-11"/>
          <w:sz w:val="19"/>
          <w:lang w:val="cs-CZ"/>
        </w:rPr>
        <w:t>í</w:t>
      </w:r>
      <w:r>
        <w:rPr>
          <w:rFonts w:ascii="Verdana" w:hAnsi="Verdana"/>
          <w:color w:val="1A1A1A"/>
          <w:spacing w:val="-11"/>
          <w:sz w:val="19"/>
          <w:lang w:val="cs-CZ"/>
        </w:rPr>
        <w:t xml:space="preserve"> je povinen uhradit fakturovanou částku u peněžního ústavu prodávajícího. Splatnost faktury </w:t>
      </w:r>
      <w:r>
        <w:rPr>
          <w:rFonts w:ascii="Verdana" w:hAnsi="Verdana"/>
          <w:color w:val="1A1A1A"/>
          <w:spacing w:val="-3"/>
          <w:sz w:val="19"/>
          <w:lang w:val="cs-CZ"/>
        </w:rPr>
        <w:t>bude</w:t>
      </w:r>
      <w:r w:rsidR="00250F0C">
        <w:rPr>
          <w:rFonts w:ascii="Verdana" w:hAnsi="Verdana"/>
          <w:color w:val="1A1A1A"/>
          <w:spacing w:val="-3"/>
          <w:sz w:val="19"/>
          <w:lang w:val="cs-CZ"/>
        </w:rPr>
        <w:t xml:space="preserve"> </w:t>
      </w:r>
      <w:r>
        <w:rPr>
          <w:rFonts w:ascii="Verdana" w:hAnsi="Verdana"/>
          <w:color w:val="1A1A1A"/>
          <w:spacing w:val="-3"/>
          <w:sz w:val="19"/>
          <w:lang w:val="cs-CZ"/>
        </w:rPr>
        <w:t>3</w:t>
      </w:r>
      <w:r w:rsidR="00250F0C">
        <w:rPr>
          <w:rFonts w:ascii="Verdana" w:hAnsi="Verdana"/>
          <w:color w:val="1A1A1A"/>
          <w:spacing w:val="-3"/>
          <w:sz w:val="19"/>
          <w:lang w:val="cs-CZ"/>
        </w:rPr>
        <w:t xml:space="preserve">0 dní </w:t>
      </w:r>
      <w:r>
        <w:rPr>
          <w:rFonts w:ascii="Verdana" w:hAnsi="Verdana"/>
          <w:color w:val="1A1A1A"/>
          <w:spacing w:val="-3"/>
          <w:sz w:val="19"/>
          <w:lang w:val="cs-CZ"/>
        </w:rPr>
        <w:t xml:space="preserve">od data prokazatelného doručení kupujícímu. Dnem úhrady daňového dokladu je považován </w:t>
      </w:r>
      <w:r>
        <w:rPr>
          <w:rFonts w:ascii="Verdana" w:hAnsi="Verdana"/>
          <w:color w:val="1A1A1A"/>
          <w:spacing w:val="-11"/>
          <w:sz w:val="19"/>
          <w:lang w:val="cs-CZ"/>
        </w:rPr>
        <w:t xml:space="preserve">den odepsání částky z účtu kupujícího a její směrování na účet prodávajícího. Kupující je povinen kupní cenu </w:t>
      </w:r>
      <w:r>
        <w:rPr>
          <w:rFonts w:ascii="Verdana" w:hAnsi="Verdana"/>
          <w:color w:val="1A1A1A"/>
          <w:spacing w:val="-7"/>
          <w:sz w:val="19"/>
          <w:lang w:val="cs-CZ"/>
        </w:rPr>
        <w:t xml:space="preserve">uhradit prodávajícímu do termínu splatnosti kupní ceny dle údajů, obsažených ve faktuře a vystavené </w:t>
      </w:r>
      <w:r>
        <w:rPr>
          <w:rFonts w:ascii="Verdana" w:hAnsi="Verdana"/>
          <w:color w:val="1A1A1A"/>
          <w:spacing w:val="-8"/>
          <w:sz w:val="19"/>
          <w:lang w:val="cs-CZ"/>
        </w:rPr>
        <w:t>prodávajícím v souladu s touto smlouvou.</w:t>
      </w:r>
    </w:p>
    <w:p w14:paraId="204CBA93" w14:textId="77777777" w:rsidR="001954DA" w:rsidRDefault="005B3187">
      <w:pPr>
        <w:spacing w:before="252"/>
        <w:rPr>
          <w:rFonts w:ascii="Verdana" w:hAnsi="Verdana"/>
          <w:color w:val="1A1A1A"/>
          <w:spacing w:val="-7"/>
          <w:sz w:val="19"/>
          <w:lang w:val="cs-CZ"/>
        </w:rPr>
      </w:pPr>
      <w:r>
        <w:rPr>
          <w:rFonts w:ascii="Verdana" w:hAnsi="Verdana"/>
          <w:color w:val="1A1A1A"/>
          <w:spacing w:val="-7"/>
          <w:sz w:val="19"/>
          <w:lang w:val="cs-CZ"/>
        </w:rPr>
        <w:t>7.3. Kupující nebude poskytovat prodávajícímu žádné zálohy.</w:t>
      </w:r>
    </w:p>
    <w:p w14:paraId="3A9E4CCE" w14:textId="54C3FB7C" w:rsidR="001954DA" w:rsidRDefault="005B3187">
      <w:pPr>
        <w:spacing w:before="216"/>
        <w:ind w:right="72"/>
        <w:rPr>
          <w:rFonts w:ascii="Verdana" w:hAnsi="Verdana"/>
          <w:color w:val="1A1A1A"/>
          <w:spacing w:val="14"/>
          <w:sz w:val="19"/>
          <w:lang w:val="cs-CZ"/>
        </w:rPr>
      </w:pPr>
      <w:r>
        <w:rPr>
          <w:rFonts w:ascii="Verdana" w:hAnsi="Verdana"/>
          <w:color w:val="1A1A1A"/>
          <w:spacing w:val="14"/>
          <w:sz w:val="19"/>
          <w:lang w:val="cs-CZ"/>
        </w:rPr>
        <w:t xml:space="preserve">7.4. </w:t>
      </w:r>
      <w:r w:rsidRPr="00250F0C">
        <w:rPr>
          <w:rFonts w:ascii="Verdana" w:hAnsi="Verdana"/>
          <w:color w:val="1A1A1A"/>
          <w:spacing w:val="-7"/>
          <w:sz w:val="19"/>
          <w:lang w:val="cs-CZ"/>
        </w:rPr>
        <w:t>Faktura bude prodávajícím zaslána kupujícímu elektronicky na e-mailovou adresu</w:t>
      </w:r>
      <w:r>
        <w:rPr>
          <w:rFonts w:ascii="Verdana" w:hAnsi="Verdana"/>
          <w:color w:val="1A1A1A"/>
          <w:spacing w:val="14"/>
          <w:sz w:val="19"/>
          <w:lang w:val="cs-CZ"/>
        </w:rPr>
        <w:t xml:space="preserve"> </w:t>
      </w:r>
      <w:r w:rsidR="00250F0C">
        <w:rPr>
          <w:rFonts w:ascii="Arial" w:hAnsi="Arial"/>
          <w:color w:val="144A93"/>
          <w:spacing w:val="2"/>
          <w:sz w:val="20"/>
          <w:lang w:val="cs-CZ"/>
        </w:rPr>
        <w:t> </w:t>
      </w:r>
    </w:p>
    <w:p w14:paraId="65F5458A" w14:textId="77777777" w:rsidR="001954DA" w:rsidRDefault="005B3187">
      <w:pPr>
        <w:spacing w:before="216"/>
        <w:ind w:right="72"/>
        <w:jc w:val="both"/>
        <w:rPr>
          <w:rFonts w:ascii="Verdana" w:hAnsi="Verdana"/>
          <w:color w:val="1A1A1A"/>
          <w:spacing w:val="-7"/>
          <w:sz w:val="19"/>
          <w:lang w:val="cs-CZ"/>
        </w:rPr>
      </w:pPr>
      <w:r>
        <w:rPr>
          <w:rFonts w:ascii="Verdana" w:hAnsi="Verdana"/>
          <w:color w:val="1A1A1A"/>
          <w:spacing w:val="-7"/>
          <w:sz w:val="19"/>
          <w:lang w:val="cs-CZ"/>
        </w:rPr>
        <w:t xml:space="preserve">7.5. Kupující je oprávněn fakturu vrátit před uplynutím lhůty její splatnosti, neobsahuje-li některý údaj </w:t>
      </w:r>
      <w:r>
        <w:rPr>
          <w:rFonts w:ascii="Verdana" w:hAnsi="Verdana"/>
          <w:color w:val="1A1A1A"/>
          <w:spacing w:val="-12"/>
          <w:sz w:val="19"/>
          <w:lang w:val="cs-CZ"/>
        </w:rPr>
        <w:t xml:space="preserve">uvedený ve smlouvě nebo má jiné závady v obsahu v rozporu se zákonem. Ve vrácené faktuře kupující musí </w:t>
      </w:r>
      <w:r>
        <w:rPr>
          <w:rFonts w:ascii="Verdana" w:hAnsi="Verdana"/>
          <w:color w:val="1A1A1A"/>
          <w:spacing w:val="-3"/>
          <w:sz w:val="19"/>
          <w:lang w:val="cs-CZ"/>
        </w:rPr>
        <w:t xml:space="preserve">označit důvod jejího vrácení a v případě oprávněného vrácení prodávající vystaví novou fakturu. </w:t>
      </w:r>
      <w:r>
        <w:rPr>
          <w:rFonts w:ascii="Verdana" w:hAnsi="Verdana"/>
          <w:color w:val="1A1A1A"/>
          <w:spacing w:val="-10"/>
          <w:sz w:val="19"/>
          <w:lang w:val="cs-CZ"/>
        </w:rPr>
        <w:t xml:space="preserve">Oprávněným vrácením faktury přestává běžet původní lhůta splatnosti a běží znovu ode dne doručení nové faktury kupujícímu. Prodávající je povinen novou fakturu doručit kupujícímu do 10 dnů ode dne doručení </w:t>
      </w:r>
      <w:r>
        <w:rPr>
          <w:rFonts w:ascii="Verdana" w:hAnsi="Verdana"/>
          <w:color w:val="1A1A1A"/>
          <w:spacing w:val="-8"/>
          <w:sz w:val="19"/>
          <w:lang w:val="cs-CZ"/>
        </w:rPr>
        <w:t>oprávněně vrácené faktury prodávajícímu.</w:t>
      </w:r>
    </w:p>
    <w:p w14:paraId="0D799CA6" w14:textId="67BEDC25" w:rsidR="001954DA" w:rsidRDefault="005B3187">
      <w:pPr>
        <w:spacing w:before="252"/>
        <w:ind w:right="72"/>
        <w:jc w:val="both"/>
        <w:rPr>
          <w:rFonts w:ascii="Verdana" w:hAnsi="Verdana"/>
          <w:color w:val="1A1A1A"/>
          <w:spacing w:val="-8"/>
          <w:sz w:val="19"/>
          <w:lang w:val="cs-CZ"/>
        </w:rPr>
      </w:pPr>
      <w:r>
        <w:rPr>
          <w:rFonts w:ascii="Verdana" w:hAnsi="Verdana"/>
          <w:color w:val="1A1A1A"/>
          <w:spacing w:val="-8"/>
          <w:sz w:val="19"/>
          <w:lang w:val="cs-CZ"/>
        </w:rPr>
        <w:t xml:space="preserve">7.6. Smluvní strany se dále dohodly, že v případě, že se prodávající stane ve smyslu </w:t>
      </w:r>
      <w:proofErr w:type="spellStart"/>
      <w:r>
        <w:rPr>
          <w:rFonts w:ascii="Verdana" w:hAnsi="Verdana"/>
          <w:color w:val="1A1A1A"/>
          <w:spacing w:val="-8"/>
          <w:sz w:val="19"/>
          <w:lang w:val="cs-CZ"/>
        </w:rPr>
        <w:t>ust</w:t>
      </w:r>
      <w:proofErr w:type="spellEnd"/>
      <w:r>
        <w:rPr>
          <w:rFonts w:ascii="Verdana" w:hAnsi="Verdana"/>
          <w:color w:val="1A1A1A"/>
          <w:spacing w:val="-8"/>
          <w:sz w:val="19"/>
          <w:lang w:val="cs-CZ"/>
        </w:rPr>
        <w:t>. § 106a zákona o</w:t>
      </w:r>
      <w:r w:rsidR="00EE33E8">
        <w:rPr>
          <w:rFonts w:ascii="Verdana" w:hAnsi="Verdana"/>
          <w:color w:val="1A1A1A"/>
          <w:spacing w:val="-8"/>
          <w:sz w:val="19"/>
          <w:lang w:val="cs-CZ"/>
        </w:rPr>
        <w:t> </w:t>
      </w:r>
      <w:r>
        <w:rPr>
          <w:rFonts w:ascii="Verdana" w:hAnsi="Verdana"/>
          <w:color w:val="1A1A1A"/>
          <w:spacing w:val="-13"/>
          <w:sz w:val="19"/>
          <w:lang w:val="cs-CZ"/>
        </w:rPr>
        <w:t xml:space="preserve">dani z přidané hodnoty nespolehlivým plátcem daně a po dobu, kdy za něj ve smyslu uvedeného zákonného </w:t>
      </w:r>
      <w:r>
        <w:rPr>
          <w:rFonts w:ascii="Verdana" w:hAnsi="Verdana"/>
          <w:color w:val="1A1A1A"/>
          <w:spacing w:val="-9"/>
          <w:sz w:val="19"/>
          <w:lang w:val="cs-CZ"/>
        </w:rPr>
        <w:t xml:space="preserve">ustanovení bude považován (tedy až do doby, kdy bude rozhodnuto, že není nespolehlivým plátcem daně), </w:t>
      </w:r>
      <w:r>
        <w:rPr>
          <w:rFonts w:ascii="Verdana" w:hAnsi="Verdana"/>
          <w:color w:val="1A1A1A"/>
          <w:spacing w:val="-8"/>
          <w:sz w:val="19"/>
          <w:lang w:val="cs-CZ"/>
        </w:rPr>
        <w:t xml:space="preserve">bude kupující oprávněn hradit účtované části ceny díla co do částky, odpovídající dani z přidané hodnoty, </w:t>
      </w:r>
      <w:r>
        <w:rPr>
          <w:rFonts w:ascii="Verdana" w:hAnsi="Verdana"/>
          <w:color w:val="1A1A1A"/>
          <w:spacing w:val="-7"/>
          <w:sz w:val="19"/>
          <w:lang w:val="cs-CZ"/>
        </w:rPr>
        <w:t>přímo na účet správce daně. Poukázáním příslušné částky na účet správce daně se v dané části bude považovat účtovaná částka za uhrazenou.</w:t>
      </w:r>
    </w:p>
    <w:p w14:paraId="0D7B33CC" w14:textId="77777777" w:rsidR="001954DA" w:rsidRDefault="005B3187">
      <w:pPr>
        <w:tabs>
          <w:tab w:val="right" w:pos="6055"/>
        </w:tabs>
        <w:spacing w:before="468"/>
        <w:ind w:left="3384"/>
        <w:rPr>
          <w:rFonts w:ascii="Arial" w:hAnsi="Arial"/>
          <w:b/>
          <w:color w:val="1A1A1A"/>
          <w:spacing w:val="-34"/>
          <w:sz w:val="20"/>
          <w:lang w:val="cs-CZ"/>
        </w:rPr>
      </w:pPr>
      <w:r>
        <w:rPr>
          <w:rFonts w:ascii="Arial" w:hAnsi="Arial"/>
          <w:b/>
          <w:color w:val="1A1A1A"/>
          <w:spacing w:val="-34"/>
          <w:sz w:val="20"/>
          <w:lang w:val="cs-CZ"/>
        </w:rPr>
        <w:t>8.</w:t>
      </w:r>
      <w:r>
        <w:rPr>
          <w:rFonts w:ascii="Arial" w:hAnsi="Arial"/>
          <w:b/>
          <w:color w:val="1A1A1A"/>
          <w:spacing w:val="-34"/>
          <w:sz w:val="20"/>
          <w:lang w:val="cs-CZ"/>
        </w:rPr>
        <w:tab/>
      </w:r>
      <w:r>
        <w:rPr>
          <w:rFonts w:ascii="Arial" w:hAnsi="Arial"/>
          <w:b/>
          <w:color w:val="1A1A1A"/>
          <w:sz w:val="20"/>
          <w:lang w:val="cs-CZ"/>
        </w:rPr>
        <w:t>Povinnosti kupujícího</w:t>
      </w:r>
    </w:p>
    <w:p w14:paraId="4A7EC205" w14:textId="77777777" w:rsidR="001954DA" w:rsidRDefault="005B3187">
      <w:pPr>
        <w:ind w:right="72"/>
        <w:rPr>
          <w:rFonts w:ascii="Verdana" w:hAnsi="Verdana"/>
          <w:color w:val="1A1A1A"/>
          <w:spacing w:val="-11"/>
          <w:sz w:val="19"/>
          <w:lang w:val="cs-CZ"/>
        </w:rPr>
      </w:pPr>
      <w:r>
        <w:rPr>
          <w:rFonts w:ascii="Verdana" w:hAnsi="Verdana"/>
          <w:color w:val="1A1A1A"/>
          <w:spacing w:val="-11"/>
          <w:sz w:val="19"/>
          <w:lang w:val="cs-CZ"/>
        </w:rPr>
        <w:t xml:space="preserve">8.1. Kupující je povinen zaplatit za objednané zboží kupní cenu ve výši stanovené v čl. 3. smlouvy a v době </w:t>
      </w:r>
      <w:r>
        <w:rPr>
          <w:rFonts w:ascii="Verdana" w:hAnsi="Verdana"/>
          <w:color w:val="1A1A1A"/>
          <w:spacing w:val="-10"/>
          <w:sz w:val="19"/>
          <w:lang w:val="cs-CZ"/>
        </w:rPr>
        <w:t>stanovené v čl. 7.3. smlouvy.</w:t>
      </w:r>
    </w:p>
    <w:p w14:paraId="7BE61A65" w14:textId="77777777" w:rsidR="001954DA" w:rsidRDefault="005B3187">
      <w:pPr>
        <w:spacing w:before="216"/>
        <w:ind w:right="72"/>
        <w:rPr>
          <w:rFonts w:ascii="Verdana" w:hAnsi="Verdana"/>
          <w:color w:val="1A1A1A"/>
          <w:spacing w:val="-12"/>
          <w:sz w:val="19"/>
          <w:lang w:val="cs-CZ"/>
        </w:rPr>
      </w:pPr>
      <w:r>
        <w:rPr>
          <w:rFonts w:ascii="Verdana" w:hAnsi="Verdana"/>
          <w:color w:val="1A1A1A"/>
          <w:spacing w:val="-12"/>
          <w:sz w:val="19"/>
          <w:lang w:val="cs-CZ"/>
        </w:rPr>
        <w:t xml:space="preserve">8.2. Kupující je povinen zboží převzít, bude-li dodáno dle specifikace a dodacích podmínek uvedených v této </w:t>
      </w:r>
      <w:r>
        <w:rPr>
          <w:rFonts w:ascii="Verdana" w:hAnsi="Verdana"/>
          <w:color w:val="1A1A1A"/>
          <w:sz w:val="19"/>
          <w:lang w:val="cs-CZ"/>
        </w:rPr>
        <w:t>smlouvě.</w:t>
      </w:r>
    </w:p>
    <w:p w14:paraId="458F9A10" w14:textId="77777777" w:rsidR="001954DA" w:rsidRDefault="005B3187">
      <w:pPr>
        <w:tabs>
          <w:tab w:val="right" w:pos="7272"/>
        </w:tabs>
        <w:spacing w:before="504"/>
        <w:ind w:left="2160"/>
        <w:rPr>
          <w:rFonts w:ascii="Arial" w:hAnsi="Arial"/>
          <w:b/>
          <w:color w:val="1A1A1A"/>
          <w:spacing w:val="-36"/>
          <w:sz w:val="20"/>
          <w:lang w:val="cs-CZ"/>
        </w:rPr>
      </w:pPr>
      <w:r>
        <w:rPr>
          <w:rFonts w:ascii="Arial" w:hAnsi="Arial"/>
          <w:b/>
          <w:color w:val="1A1A1A"/>
          <w:spacing w:val="-36"/>
          <w:sz w:val="20"/>
          <w:lang w:val="cs-CZ"/>
        </w:rPr>
        <w:t>9.</w:t>
      </w:r>
      <w:r>
        <w:rPr>
          <w:rFonts w:ascii="Arial" w:hAnsi="Arial"/>
          <w:b/>
          <w:color w:val="1A1A1A"/>
          <w:spacing w:val="-36"/>
          <w:sz w:val="20"/>
          <w:lang w:val="cs-CZ"/>
        </w:rPr>
        <w:tab/>
      </w:r>
      <w:r>
        <w:rPr>
          <w:rFonts w:ascii="Arial" w:hAnsi="Arial"/>
          <w:b/>
          <w:color w:val="1A1A1A"/>
          <w:sz w:val="20"/>
          <w:lang w:val="cs-CZ"/>
        </w:rPr>
        <w:t>Přechod vlastnictví a nebezpečí škody na zboží</w:t>
      </w:r>
    </w:p>
    <w:p w14:paraId="31163DF1" w14:textId="77777777" w:rsidR="001954DA" w:rsidRDefault="005B3187">
      <w:pPr>
        <w:ind w:right="72"/>
        <w:rPr>
          <w:rFonts w:ascii="Verdana" w:hAnsi="Verdana"/>
          <w:color w:val="1A1A1A"/>
          <w:spacing w:val="-6"/>
          <w:sz w:val="19"/>
          <w:lang w:val="cs-CZ"/>
        </w:rPr>
      </w:pPr>
      <w:r>
        <w:rPr>
          <w:rFonts w:ascii="Verdana" w:hAnsi="Verdana"/>
          <w:color w:val="1A1A1A"/>
          <w:spacing w:val="-6"/>
          <w:sz w:val="19"/>
          <w:lang w:val="cs-CZ"/>
        </w:rPr>
        <w:t xml:space="preserve">9.1. Vlastnické právo k dodanému zboží přechází na kupujícího převzetím předmětu smlouvy dle čl. 6 </w:t>
      </w:r>
      <w:r>
        <w:rPr>
          <w:rFonts w:ascii="Verdana" w:hAnsi="Verdana"/>
          <w:color w:val="1A1A1A"/>
          <w:sz w:val="19"/>
          <w:lang w:val="cs-CZ"/>
        </w:rPr>
        <w:t>smlouvy.</w:t>
      </w:r>
    </w:p>
    <w:p w14:paraId="3D531021" w14:textId="77777777" w:rsidR="001954DA" w:rsidRDefault="005B3187">
      <w:pPr>
        <w:spacing w:before="180"/>
        <w:ind w:right="72"/>
        <w:rPr>
          <w:rFonts w:ascii="Verdana" w:hAnsi="Verdana"/>
          <w:color w:val="1A1A1A"/>
          <w:spacing w:val="-4"/>
          <w:sz w:val="19"/>
          <w:lang w:val="cs-CZ"/>
        </w:rPr>
      </w:pPr>
      <w:r>
        <w:rPr>
          <w:rFonts w:ascii="Verdana" w:hAnsi="Verdana"/>
          <w:color w:val="1A1A1A"/>
          <w:spacing w:val="-4"/>
          <w:sz w:val="19"/>
          <w:lang w:val="cs-CZ"/>
        </w:rPr>
        <w:t xml:space="preserve">9.2. Nebezpečí škody na zboží přechází na kupujícího podepsáním dodacího listu oběma smluvními </w:t>
      </w:r>
      <w:r>
        <w:rPr>
          <w:rFonts w:ascii="Verdana" w:hAnsi="Verdana"/>
          <w:color w:val="1A1A1A"/>
          <w:spacing w:val="-2"/>
          <w:sz w:val="19"/>
          <w:lang w:val="cs-CZ"/>
        </w:rPr>
        <w:t>stranami.</w:t>
      </w:r>
    </w:p>
    <w:p w14:paraId="369EAA11" w14:textId="77777777" w:rsidR="001954DA" w:rsidRDefault="001954DA">
      <w:pPr>
        <w:sectPr w:rsidR="001954DA">
          <w:pgSz w:w="11918" w:h="16854"/>
          <w:pgMar w:top="1278" w:right="1133" w:bottom="640" w:left="1205" w:header="720" w:footer="720" w:gutter="0"/>
          <w:cols w:space="708"/>
        </w:sectPr>
      </w:pPr>
    </w:p>
    <w:p w14:paraId="7FEF0D1D" w14:textId="77777777" w:rsidR="001954DA" w:rsidRDefault="00DF54A7">
      <w:pPr>
        <w:spacing w:line="213" w:lineRule="auto"/>
        <w:ind w:left="3024"/>
        <w:rPr>
          <w:rFonts w:ascii="Tahoma" w:hAnsi="Tahoma"/>
          <w:b/>
          <w:color w:val="000000"/>
          <w:spacing w:val="4"/>
          <w:sz w:val="19"/>
          <w:lang w:val="cs-CZ"/>
        </w:rPr>
      </w:pPr>
      <w:r>
        <w:lastRenderedPageBreak/>
        <w:pict w14:anchorId="0190D672">
          <v:shape id="_x0000_s1036" type="#_x0000_t202" style="position:absolute;left:0;text-align:left;margin-left:0;margin-top:729.8pt;width:476pt;height:8.75pt;z-index:-251662336;mso-wrap-distance-left:0;mso-wrap-distance-right:0" filled="f" stroked="f">
            <v:textbox inset="0,0,0,0">
              <w:txbxContent>
                <w:p w14:paraId="44FB99F9" w14:textId="77777777" w:rsidR="001954DA" w:rsidRDefault="005B3187">
                  <w:pPr>
                    <w:spacing w:line="192" w:lineRule="auto"/>
                    <w:jc w:val="center"/>
                    <w:rPr>
                      <w:rFonts w:ascii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8"/>
                      <w:lang w:val="cs-CZ"/>
                    </w:rPr>
                    <w:t>4</w:t>
                  </w:r>
                </w:p>
              </w:txbxContent>
            </v:textbox>
            <w10:wrap type="square"/>
          </v:shape>
        </w:pict>
      </w:r>
      <w:r w:rsidR="005B3187">
        <w:rPr>
          <w:rFonts w:ascii="Tahoma" w:hAnsi="Tahoma"/>
          <w:b/>
          <w:color w:val="000000"/>
          <w:spacing w:val="4"/>
          <w:sz w:val="19"/>
          <w:lang w:val="cs-CZ"/>
        </w:rPr>
        <w:t>10. Záruční a reklamační podmínky</w:t>
      </w:r>
    </w:p>
    <w:p w14:paraId="10D7018E" w14:textId="7B0DFA9E" w:rsidR="001954DA" w:rsidRDefault="005B3187">
      <w:pPr>
        <w:spacing w:line="266" w:lineRule="auto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>10.1. Prodávající garantuje záruku za jakost dodaného zboží po dob</w:t>
      </w:r>
      <w:r w:rsidR="00EE33E8">
        <w:rPr>
          <w:rFonts w:ascii="Arial" w:hAnsi="Arial"/>
          <w:color w:val="000000"/>
          <w:spacing w:val="4"/>
          <w:sz w:val="20"/>
          <w:lang w:val="cs-CZ"/>
        </w:rPr>
        <w:t>u 3</w:t>
      </w:r>
      <w:r>
        <w:rPr>
          <w:rFonts w:ascii="Arial" w:hAnsi="Arial"/>
          <w:color w:val="000000"/>
          <w:spacing w:val="4"/>
          <w:sz w:val="20"/>
          <w:lang w:val="cs-CZ"/>
        </w:rPr>
        <w:t>6 měsíc</w:t>
      </w:r>
      <w:r w:rsidR="00EE33E8">
        <w:rPr>
          <w:rFonts w:ascii="Arial" w:hAnsi="Arial"/>
          <w:color w:val="000000"/>
          <w:spacing w:val="4"/>
          <w:sz w:val="20"/>
          <w:lang w:val="cs-CZ"/>
        </w:rPr>
        <w:t>ů</w:t>
      </w:r>
      <w:r>
        <w:rPr>
          <w:rFonts w:ascii="Arial" w:hAnsi="Arial"/>
          <w:color w:val="000000"/>
          <w:spacing w:val="4"/>
          <w:sz w:val="20"/>
          <w:lang w:val="cs-CZ"/>
        </w:rPr>
        <w:t xml:space="preserve"> od převzetí kupujícím.</w:t>
      </w:r>
    </w:p>
    <w:p w14:paraId="23636D58" w14:textId="6E0070D6" w:rsidR="001954DA" w:rsidRDefault="005B3187">
      <w:pPr>
        <w:spacing w:before="180"/>
        <w:jc w:val="both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>10.2. Vady zboží, na které se vztahuje záruka, musí být u prodávajícího up</w:t>
      </w:r>
      <w:r w:rsidR="00EE33E8">
        <w:rPr>
          <w:rFonts w:ascii="Arial" w:hAnsi="Arial"/>
          <w:color w:val="000000"/>
          <w:spacing w:val="3"/>
          <w:sz w:val="20"/>
          <w:lang w:val="cs-CZ"/>
        </w:rPr>
        <w:t>latněny</w:t>
      </w:r>
      <w:r>
        <w:rPr>
          <w:rFonts w:ascii="Arial" w:hAnsi="Arial"/>
          <w:color w:val="000000"/>
          <w:spacing w:val="3"/>
          <w:sz w:val="20"/>
          <w:lang w:val="cs-CZ"/>
        </w:rPr>
        <w:t xml:space="preserve"> bez zbytečného </w:t>
      </w:r>
      <w:r>
        <w:rPr>
          <w:rFonts w:ascii="Arial" w:hAnsi="Arial"/>
          <w:color w:val="000000"/>
          <w:spacing w:val="-4"/>
          <w:sz w:val="20"/>
          <w:lang w:val="cs-CZ"/>
        </w:rPr>
        <w:t xml:space="preserve">odkladu, nejpozději do pěti dnů po zjištění vady. Vady musí být vytknuty písemně a pokud je to možné, budou </w:t>
      </w:r>
      <w:r>
        <w:rPr>
          <w:rFonts w:ascii="Arial" w:hAnsi="Arial"/>
          <w:color w:val="000000"/>
          <w:sz w:val="20"/>
          <w:lang w:val="cs-CZ"/>
        </w:rPr>
        <w:t>pořízeny o této vadě i fotografie.</w:t>
      </w:r>
    </w:p>
    <w:p w14:paraId="38668AC2" w14:textId="13A0FC80" w:rsidR="001954DA" w:rsidRDefault="005B3187">
      <w:pPr>
        <w:spacing w:before="252"/>
        <w:jc w:val="both"/>
        <w:rPr>
          <w:rFonts w:ascii="Arial" w:hAnsi="Arial"/>
          <w:color w:val="000000"/>
          <w:spacing w:val="-3"/>
          <w:sz w:val="20"/>
          <w:lang w:val="cs-CZ"/>
        </w:rPr>
      </w:pPr>
      <w:r>
        <w:rPr>
          <w:rFonts w:ascii="Arial" w:hAnsi="Arial"/>
          <w:color w:val="000000"/>
          <w:spacing w:val="-3"/>
          <w:sz w:val="20"/>
          <w:lang w:val="cs-CZ"/>
        </w:rPr>
        <w:t xml:space="preserve">10.3. Prodávající se zavazuje zahájit odstraňování vad zboží nejpozději do 3 pracovních dnů po oznámení </w:t>
      </w:r>
      <w:r>
        <w:rPr>
          <w:rFonts w:ascii="Arial" w:hAnsi="Arial"/>
          <w:color w:val="000000"/>
          <w:sz w:val="20"/>
          <w:lang w:val="cs-CZ"/>
        </w:rPr>
        <w:t xml:space="preserve">reklamace. Reklamace budou řešeny odstraněním vady nebo výměnou zboží na náklady prodávajícího nejpozději do 7 pracovních dní od oznámení vady, </w:t>
      </w:r>
      <w:r w:rsidR="00EE33E8">
        <w:rPr>
          <w:rFonts w:ascii="Arial" w:hAnsi="Arial"/>
          <w:color w:val="000000"/>
          <w:sz w:val="20"/>
          <w:lang w:val="cs-CZ"/>
        </w:rPr>
        <w:t>nebude-li</w:t>
      </w:r>
      <w:r>
        <w:rPr>
          <w:rFonts w:ascii="Arial" w:hAnsi="Arial"/>
          <w:color w:val="000000"/>
          <w:sz w:val="20"/>
          <w:lang w:val="cs-CZ"/>
        </w:rPr>
        <w:t xml:space="preserve"> mezi smluvními stranami dohodnuto jinak.</w:t>
      </w:r>
    </w:p>
    <w:p w14:paraId="50E5FA62" w14:textId="77777777" w:rsidR="001954DA" w:rsidRDefault="005B3187">
      <w:pPr>
        <w:spacing w:before="216"/>
        <w:rPr>
          <w:rFonts w:ascii="Arial" w:hAnsi="Arial"/>
          <w:color w:val="000000"/>
          <w:spacing w:val="1"/>
          <w:sz w:val="20"/>
          <w:lang w:val="cs-CZ"/>
        </w:rPr>
      </w:pPr>
      <w:r>
        <w:rPr>
          <w:rFonts w:ascii="Arial" w:hAnsi="Arial"/>
          <w:color w:val="000000"/>
          <w:spacing w:val="1"/>
          <w:sz w:val="20"/>
          <w:lang w:val="cs-CZ"/>
        </w:rPr>
        <w:t>10.4. Kupující se zavazuje dodržovat pokyny stanovené pro užívání zboží jeho výrobcem.</w:t>
      </w:r>
    </w:p>
    <w:p w14:paraId="21C36D80" w14:textId="77777777" w:rsidR="001954DA" w:rsidRDefault="005B3187">
      <w:pPr>
        <w:tabs>
          <w:tab w:val="right" w:pos="6701"/>
        </w:tabs>
        <w:spacing w:before="468"/>
        <w:ind w:left="2808"/>
        <w:rPr>
          <w:rFonts w:ascii="Tahoma" w:hAnsi="Tahoma"/>
          <w:b/>
          <w:color w:val="000000"/>
          <w:spacing w:val="-26"/>
          <w:sz w:val="19"/>
          <w:lang w:val="cs-CZ"/>
        </w:rPr>
      </w:pPr>
      <w:r>
        <w:rPr>
          <w:rFonts w:ascii="Tahoma" w:hAnsi="Tahoma"/>
          <w:b/>
          <w:color w:val="000000"/>
          <w:spacing w:val="-26"/>
          <w:sz w:val="19"/>
          <w:lang w:val="cs-CZ"/>
        </w:rPr>
        <w:t>11.</w:t>
      </w:r>
      <w:r>
        <w:rPr>
          <w:rFonts w:ascii="Tahoma" w:hAnsi="Tahoma"/>
          <w:b/>
          <w:color w:val="000000"/>
          <w:spacing w:val="-26"/>
          <w:sz w:val="19"/>
          <w:lang w:val="cs-CZ"/>
        </w:rPr>
        <w:tab/>
      </w:r>
      <w:r>
        <w:rPr>
          <w:rFonts w:ascii="Tahoma" w:hAnsi="Tahoma"/>
          <w:b/>
          <w:color w:val="000000"/>
          <w:spacing w:val="-2"/>
          <w:sz w:val="19"/>
          <w:lang w:val="cs-CZ"/>
        </w:rPr>
        <w:t>Zajištění závazku (smluvní pokuty)</w:t>
      </w:r>
    </w:p>
    <w:p w14:paraId="614C908E" w14:textId="77777777" w:rsidR="001954DA" w:rsidRDefault="005B3187">
      <w:pPr>
        <w:tabs>
          <w:tab w:val="right" w:pos="9480"/>
        </w:tabs>
        <w:rPr>
          <w:rFonts w:ascii="Arial" w:hAnsi="Arial"/>
          <w:color w:val="000000"/>
          <w:spacing w:val="-18"/>
          <w:sz w:val="20"/>
          <w:lang w:val="cs-CZ"/>
        </w:rPr>
      </w:pPr>
      <w:r>
        <w:rPr>
          <w:rFonts w:ascii="Arial" w:hAnsi="Arial"/>
          <w:color w:val="000000"/>
          <w:spacing w:val="-18"/>
          <w:sz w:val="20"/>
          <w:lang w:val="cs-CZ"/>
        </w:rPr>
        <w:t>11.1.</w:t>
      </w:r>
      <w:r>
        <w:rPr>
          <w:rFonts w:ascii="Arial" w:hAnsi="Arial"/>
          <w:color w:val="000000"/>
          <w:spacing w:val="-18"/>
          <w:sz w:val="20"/>
          <w:lang w:val="cs-CZ"/>
        </w:rPr>
        <w:tab/>
      </w:r>
      <w:r>
        <w:rPr>
          <w:rFonts w:ascii="Arial" w:hAnsi="Arial"/>
          <w:color w:val="000000"/>
          <w:spacing w:val="-1"/>
          <w:sz w:val="20"/>
          <w:lang w:val="cs-CZ"/>
        </w:rPr>
        <w:t>Dojde-li ze strany kupujícího k prodlení při úhradě faktury, je kupující povinen zaplatit prodávajícímu</w:t>
      </w:r>
    </w:p>
    <w:p w14:paraId="5152753F" w14:textId="77777777" w:rsidR="001954DA" w:rsidRDefault="005B3187">
      <w:pPr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>úrok z prodlení ve výši 0,1 % dlužné částky za každý den prodlení.</w:t>
      </w:r>
    </w:p>
    <w:p w14:paraId="6368CDAC" w14:textId="084A3ACF" w:rsidR="001954DA" w:rsidRDefault="005B3187">
      <w:pPr>
        <w:spacing w:before="252"/>
        <w:jc w:val="both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>11.2. Za prodlení se sp</w:t>
      </w:r>
      <w:r w:rsidR="00C046BD">
        <w:rPr>
          <w:rFonts w:ascii="Arial" w:hAnsi="Arial"/>
          <w:color w:val="000000"/>
          <w:spacing w:val="-1"/>
          <w:sz w:val="20"/>
          <w:lang w:val="cs-CZ"/>
        </w:rPr>
        <w:t>l</w:t>
      </w:r>
      <w:r>
        <w:rPr>
          <w:rFonts w:ascii="Arial" w:hAnsi="Arial"/>
          <w:color w:val="000000"/>
          <w:spacing w:val="-1"/>
          <w:sz w:val="20"/>
          <w:lang w:val="cs-CZ"/>
        </w:rPr>
        <w:t xml:space="preserve">něním termínu pro řádné dodání předmětu koupě se prodávající zavazuje uhradit smluvní pokutu ve výši 0,1 % z ceny nedodaného předmětu koupě (jednotlivé dílčí objednávky) za každý </w:t>
      </w:r>
      <w:r>
        <w:rPr>
          <w:rFonts w:ascii="Arial" w:hAnsi="Arial"/>
          <w:color w:val="000000"/>
          <w:sz w:val="20"/>
          <w:lang w:val="cs-CZ"/>
        </w:rPr>
        <w:t>započatý den prodlení.</w:t>
      </w:r>
    </w:p>
    <w:p w14:paraId="46A72CE1" w14:textId="77777777" w:rsidR="001954DA" w:rsidRDefault="005B3187">
      <w:pPr>
        <w:spacing w:before="216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 xml:space="preserve">11.3. Vyplacením částky rovnající se smluvní pokutě není dotčen nárok na náhradu škody a náhradu </w:t>
      </w:r>
      <w:r>
        <w:rPr>
          <w:rFonts w:ascii="Arial" w:hAnsi="Arial"/>
          <w:color w:val="000000"/>
          <w:sz w:val="20"/>
          <w:lang w:val="cs-CZ"/>
        </w:rPr>
        <w:t>ušlého zisku kupujícího.</w:t>
      </w:r>
    </w:p>
    <w:p w14:paraId="16719513" w14:textId="22BECDD3" w:rsidR="001954DA" w:rsidRDefault="005B3187">
      <w:pPr>
        <w:spacing w:before="252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11.4. Veškeré případné smluvní pokuty a náhrady škody jsou omezeny maximálně do částky objednaného </w:t>
      </w:r>
      <w:r>
        <w:rPr>
          <w:rFonts w:ascii="Arial" w:hAnsi="Arial"/>
          <w:color w:val="000000"/>
          <w:sz w:val="20"/>
          <w:lang w:val="cs-CZ"/>
        </w:rPr>
        <w:t>zboží uvedené na objednávce, na základě které</w:t>
      </w:r>
      <w:r w:rsidR="00C046BD">
        <w:rPr>
          <w:rFonts w:ascii="Arial" w:hAnsi="Arial"/>
          <w:color w:val="000000"/>
          <w:sz w:val="20"/>
          <w:lang w:val="cs-CZ"/>
        </w:rPr>
        <w:t>,</w:t>
      </w:r>
      <w:r>
        <w:rPr>
          <w:rFonts w:ascii="Arial" w:hAnsi="Arial"/>
          <w:color w:val="000000"/>
          <w:sz w:val="20"/>
          <w:lang w:val="cs-CZ"/>
        </w:rPr>
        <w:t xml:space="preserve"> je tato jednotlivá konkrétní zakázka realizována.</w:t>
      </w:r>
    </w:p>
    <w:p w14:paraId="1E70AB82" w14:textId="77777777" w:rsidR="001954DA" w:rsidRDefault="005B3187">
      <w:pPr>
        <w:spacing w:before="432"/>
        <w:jc w:val="center"/>
        <w:rPr>
          <w:rFonts w:ascii="Tahoma" w:hAnsi="Tahoma"/>
          <w:b/>
          <w:color w:val="000000"/>
          <w:spacing w:val="8"/>
          <w:sz w:val="19"/>
          <w:lang w:val="cs-CZ"/>
        </w:rPr>
      </w:pPr>
      <w:r>
        <w:rPr>
          <w:rFonts w:ascii="Tahoma" w:hAnsi="Tahoma"/>
          <w:b/>
          <w:color w:val="000000"/>
          <w:spacing w:val="8"/>
          <w:sz w:val="19"/>
          <w:lang w:val="cs-CZ"/>
        </w:rPr>
        <w:t>12. Zvláštní ujednání</w:t>
      </w:r>
    </w:p>
    <w:p w14:paraId="63705724" w14:textId="77777777" w:rsidR="001954DA" w:rsidRDefault="005B3187">
      <w:pPr>
        <w:jc w:val="both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12.1. Smluvní strany mají povinnost vzájemně a bezodkladně se informovat o změnách v identifikačních údajích, kontaktních adresách, telefonních a faxových číslech. V případě zániku prodávajícího přechází povinnost plynoucí z této smlouvy na právního nástupce prodávajícího.</w:t>
      </w:r>
    </w:p>
    <w:p w14:paraId="67CBF3C4" w14:textId="77777777" w:rsidR="001954DA" w:rsidRDefault="005B3187">
      <w:pPr>
        <w:spacing w:before="252"/>
        <w:jc w:val="both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 xml:space="preserve">12.2. Prodávající je povinen chránit zájmy kupujícího podle svých nejlepších profesních znalostí a </w:t>
      </w:r>
      <w:r>
        <w:rPr>
          <w:rFonts w:ascii="Arial" w:hAnsi="Arial"/>
          <w:color w:val="000000"/>
          <w:spacing w:val="1"/>
          <w:sz w:val="20"/>
          <w:lang w:val="cs-CZ"/>
        </w:rPr>
        <w:t xml:space="preserve">schopností. Prodávající je povinen zacházet šetrně s údaji týkajícími se zakázky a zachovávat o nich </w:t>
      </w:r>
      <w:r>
        <w:rPr>
          <w:rFonts w:ascii="Arial" w:hAnsi="Arial"/>
          <w:color w:val="000000"/>
          <w:spacing w:val="-1"/>
          <w:sz w:val="20"/>
          <w:lang w:val="cs-CZ"/>
        </w:rPr>
        <w:t xml:space="preserve">mlčenlivost, ledaže by byl této povinnosti výslovně kupujícím zproštěn. Porušení této povinnosti se považuje </w:t>
      </w:r>
      <w:r>
        <w:rPr>
          <w:rFonts w:ascii="Arial" w:hAnsi="Arial"/>
          <w:color w:val="000000"/>
          <w:sz w:val="20"/>
          <w:lang w:val="cs-CZ"/>
        </w:rPr>
        <w:t>za podstatné porušení smluvních závazků a je důvodem k odstoupení kupujícího od smlouvy.</w:t>
      </w:r>
    </w:p>
    <w:p w14:paraId="1653916E" w14:textId="77777777" w:rsidR="001954DA" w:rsidRDefault="005B3187">
      <w:pPr>
        <w:spacing w:before="468" w:line="206" w:lineRule="auto"/>
        <w:jc w:val="center"/>
        <w:rPr>
          <w:rFonts w:ascii="Tahoma" w:hAnsi="Tahoma"/>
          <w:b/>
          <w:color w:val="000000"/>
          <w:spacing w:val="6"/>
          <w:sz w:val="19"/>
          <w:lang w:val="cs-CZ"/>
        </w:rPr>
      </w:pPr>
      <w:r>
        <w:rPr>
          <w:rFonts w:ascii="Tahoma" w:hAnsi="Tahoma"/>
          <w:b/>
          <w:color w:val="000000"/>
          <w:spacing w:val="6"/>
          <w:sz w:val="19"/>
          <w:lang w:val="cs-CZ"/>
        </w:rPr>
        <w:t>13. Zánik smluvního vztahu</w:t>
      </w:r>
    </w:p>
    <w:p w14:paraId="1EFED9AB" w14:textId="77777777" w:rsidR="001954DA" w:rsidRDefault="005B3187">
      <w:pPr>
        <w:spacing w:before="36"/>
        <w:rPr>
          <w:rFonts w:ascii="Arial" w:hAnsi="Arial"/>
          <w:color w:val="000000"/>
          <w:spacing w:val="1"/>
          <w:sz w:val="20"/>
          <w:lang w:val="cs-CZ"/>
        </w:rPr>
      </w:pPr>
      <w:r>
        <w:rPr>
          <w:rFonts w:ascii="Arial" w:hAnsi="Arial"/>
          <w:color w:val="000000"/>
          <w:spacing w:val="1"/>
          <w:sz w:val="20"/>
          <w:lang w:val="cs-CZ"/>
        </w:rPr>
        <w:t>13.1. Smluvní strany se dohodly, že závazek ze smlouvy zaniká dále uvedenými způsoby:</w:t>
      </w:r>
    </w:p>
    <w:p w14:paraId="31F12B25" w14:textId="28E3C71E" w:rsidR="001954DA" w:rsidRDefault="005B3187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 xml:space="preserve">Oboustranným a vzájemným </w:t>
      </w:r>
      <w:r w:rsidR="00C046BD">
        <w:rPr>
          <w:rFonts w:ascii="Arial" w:hAnsi="Arial"/>
          <w:color w:val="000000"/>
          <w:spacing w:val="4"/>
          <w:sz w:val="20"/>
          <w:lang w:val="cs-CZ"/>
        </w:rPr>
        <w:t>splněním</w:t>
      </w:r>
      <w:r>
        <w:rPr>
          <w:rFonts w:ascii="Arial" w:hAnsi="Arial"/>
          <w:color w:val="000000"/>
          <w:spacing w:val="4"/>
          <w:sz w:val="20"/>
          <w:lang w:val="cs-CZ"/>
        </w:rPr>
        <w:t xml:space="preserve"> závazků ze smlouvy řádně a včas.</w:t>
      </w:r>
    </w:p>
    <w:p w14:paraId="0C1102DC" w14:textId="77777777" w:rsidR="001954DA" w:rsidRDefault="005B3187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 xml:space="preserve">Dohodou smluvních stran spojenou se vzájemným vyrovnáním účelně vynaložených a věrohodně </w:t>
      </w:r>
      <w:r>
        <w:rPr>
          <w:rFonts w:ascii="Arial" w:hAnsi="Arial"/>
          <w:color w:val="000000"/>
          <w:sz w:val="20"/>
          <w:lang w:val="cs-CZ"/>
        </w:rPr>
        <w:t>doložených nákladů.</w:t>
      </w:r>
    </w:p>
    <w:p w14:paraId="03A7724A" w14:textId="77777777" w:rsidR="001954DA" w:rsidRDefault="005B3187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>Jednostranným odstoupením od smlouvy pro její podstatné porušení některou smluvní stranou.</w:t>
      </w:r>
    </w:p>
    <w:p w14:paraId="49D8357B" w14:textId="77777777" w:rsidR="001954DA" w:rsidRDefault="005B3187">
      <w:pPr>
        <w:spacing w:before="252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>13.2. Smluvní strany se dohodly, že podstatným porušením smlouvy se rozumí:</w:t>
      </w:r>
    </w:p>
    <w:p w14:paraId="06889D28" w14:textId="3C26B66F" w:rsidR="001954DA" w:rsidRDefault="005B3187">
      <w:pPr>
        <w:numPr>
          <w:ilvl w:val="0"/>
          <w:numId w:val="2"/>
        </w:numPr>
        <w:tabs>
          <w:tab w:val="clear" w:pos="360"/>
          <w:tab w:val="decimal" w:pos="792"/>
        </w:tabs>
        <w:ind w:left="432"/>
        <w:rPr>
          <w:rFonts w:ascii="Arial" w:hAnsi="Arial"/>
          <w:color w:val="000000"/>
          <w:spacing w:val="6"/>
          <w:sz w:val="20"/>
          <w:lang w:val="cs-CZ"/>
        </w:rPr>
      </w:pPr>
      <w:r>
        <w:rPr>
          <w:rFonts w:ascii="Arial" w:hAnsi="Arial"/>
          <w:color w:val="000000"/>
          <w:spacing w:val="6"/>
          <w:sz w:val="20"/>
          <w:lang w:val="cs-CZ"/>
        </w:rPr>
        <w:t xml:space="preserve">Opakované a soustavné nedodržení doby </w:t>
      </w:r>
      <w:r w:rsidR="00C046BD">
        <w:rPr>
          <w:rFonts w:ascii="Arial" w:hAnsi="Arial"/>
          <w:color w:val="000000"/>
          <w:spacing w:val="6"/>
          <w:sz w:val="20"/>
          <w:lang w:val="cs-CZ"/>
        </w:rPr>
        <w:t>plnění</w:t>
      </w:r>
      <w:r>
        <w:rPr>
          <w:rFonts w:ascii="Arial" w:hAnsi="Arial"/>
          <w:color w:val="000000"/>
          <w:spacing w:val="6"/>
          <w:sz w:val="20"/>
          <w:lang w:val="cs-CZ"/>
        </w:rPr>
        <w:t>.</w:t>
      </w:r>
    </w:p>
    <w:p w14:paraId="4201C978" w14:textId="77777777" w:rsidR="001954DA" w:rsidRDefault="005B3187">
      <w:pPr>
        <w:numPr>
          <w:ilvl w:val="0"/>
          <w:numId w:val="2"/>
        </w:numPr>
        <w:tabs>
          <w:tab w:val="clear" w:pos="360"/>
          <w:tab w:val="decimal" w:pos="792"/>
        </w:tabs>
        <w:ind w:left="432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>Opakované a soustavné nedodání sjednaného množství a druhu zboží.</w:t>
      </w:r>
    </w:p>
    <w:p w14:paraId="599AD470" w14:textId="77777777" w:rsidR="001954DA" w:rsidRDefault="005B3187">
      <w:pPr>
        <w:numPr>
          <w:ilvl w:val="0"/>
          <w:numId w:val="2"/>
        </w:numPr>
        <w:tabs>
          <w:tab w:val="clear" w:pos="360"/>
          <w:tab w:val="decimal" w:pos="792"/>
        </w:tabs>
        <w:ind w:left="432"/>
        <w:rPr>
          <w:rFonts w:ascii="Arial" w:hAnsi="Arial"/>
          <w:color w:val="000000"/>
          <w:spacing w:val="6"/>
          <w:sz w:val="20"/>
          <w:lang w:val="cs-CZ"/>
        </w:rPr>
      </w:pPr>
      <w:r>
        <w:rPr>
          <w:rFonts w:ascii="Arial" w:hAnsi="Arial"/>
          <w:color w:val="000000"/>
          <w:spacing w:val="6"/>
          <w:sz w:val="20"/>
          <w:lang w:val="cs-CZ"/>
        </w:rPr>
        <w:t>Nedodržení ujednání o záruce za jakost zboží.</w:t>
      </w:r>
    </w:p>
    <w:p w14:paraId="23D4B058" w14:textId="77777777" w:rsidR="001954DA" w:rsidRDefault="005B3187">
      <w:pPr>
        <w:numPr>
          <w:ilvl w:val="0"/>
          <w:numId w:val="2"/>
        </w:numPr>
        <w:tabs>
          <w:tab w:val="clear" w:pos="360"/>
          <w:tab w:val="decimal" w:pos="792"/>
        </w:tabs>
        <w:ind w:left="432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>Opakované neodstranění vad zboží v době sjednané v reklamačním protokolu.</w:t>
      </w:r>
    </w:p>
    <w:p w14:paraId="317DE9C6" w14:textId="77777777" w:rsidR="001954DA" w:rsidRDefault="005B3187">
      <w:pPr>
        <w:spacing w:before="468" w:line="206" w:lineRule="auto"/>
        <w:jc w:val="center"/>
        <w:rPr>
          <w:rFonts w:ascii="Tahoma" w:hAnsi="Tahoma"/>
          <w:b/>
          <w:color w:val="000000"/>
          <w:spacing w:val="8"/>
          <w:sz w:val="19"/>
          <w:lang w:val="cs-CZ"/>
        </w:rPr>
      </w:pPr>
      <w:r>
        <w:rPr>
          <w:rFonts w:ascii="Tahoma" w:hAnsi="Tahoma"/>
          <w:b/>
          <w:color w:val="000000"/>
          <w:spacing w:val="8"/>
          <w:sz w:val="19"/>
          <w:lang w:val="cs-CZ"/>
        </w:rPr>
        <w:t>14. Závěrečná ustanovení</w:t>
      </w:r>
    </w:p>
    <w:p w14:paraId="467E278C" w14:textId="77777777" w:rsidR="001954DA" w:rsidRDefault="005B3187">
      <w:pPr>
        <w:spacing w:before="36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14.1. Tato smlouva nabývá platnosti dnem podpisu a je vyhotovena ve dvou stejnopisech. Každý z výtisků má platnost originálu. Jeden výtisk je určen pro kupujícího a jeden pro prodávajícího.</w:t>
      </w:r>
    </w:p>
    <w:p w14:paraId="70BFFECC" w14:textId="483853BB" w:rsidR="001954DA" w:rsidRDefault="005B3187">
      <w:pPr>
        <w:spacing w:before="180"/>
        <w:jc w:val="center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pacing w:val="11"/>
          <w:sz w:val="20"/>
          <w:lang w:val="cs-CZ"/>
        </w:rPr>
        <w:t xml:space="preserve">14.2. Smlouvu lze měnit nebo doplňovat pouze písemnou dohodou smluvních stran vzestupně </w:t>
      </w:r>
      <w:r>
        <w:rPr>
          <w:rFonts w:ascii="Arial" w:hAnsi="Arial"/>
          <w:color w:val="000000"/>
          <w:spacing w:val="-1"/>
          <w:sz w:val="20"/>
          <w:lang w:val="cs-CZ"/>
        </w:rPr>
        <w:t xml:space="preserve">číslovanými dodatky. Tyto dodatky jsou vyhotoveny ve dvou výtiscích a po jejich podpisu se stávají nedílnou </w:t>
      </w:r>
      <w:r>
        <w:rPr>
          <w:rFonts w:ascii="Arial" w:hAnsi="Arial"/>
          <w:color w:val="000000"/>
          <w:spacing w:val="-1"/>
          <w:sz w:val="20"/>
          <w:lang w:val="cs-CZ"/>
        </w:rPr>
        <w:br/>
      </w:r>
      <w:r>
        <w:rPr>
          <w:rFonts w:ascii="Arial" w:hAnsi="Arial"/>
          <w:color w:val="000000"/>
          <w:sz w:val="20"/>
          <w:lang w:val="cs-CZ"/>
        </w:rPr>
        <w:t>součástí této smlouvy, každý z výtisků má platnost originálu. Obě smluvní strany obdrží po jednom výtisku.</w:t>
      </w:r>
    </w:p>
    <w:p w14:paraId="33F10DE4" w14:textId="77777777" w:rsidR="00C046BD" w:rsidRDefault="00C046BD">
      <w:pPr>
        <w:spacing w:before="180"/>
        <w:jc w:val="center"/>
        <w:rPr>
          <w:rFonts w:ascii="Arial" w:hAnsi="Arial"/>
          <w:color w:val="000000"/>
          <w:spacing w:val="11"/>
          <w:sz w:val="20"/>
          <w:lang w:val="cs-CZ"/>
        </w:rPr>
      </w:pPr>
    </w:p>
    <w:p w14:paraId="109EC941" w14:textId="77777777" w:rsidR="001954DA" w:rsidRDefault="001954DA">
      <w:pPr>
        <w:sectPr w:rsidR="001954DA">
          <w:pgSz w:w="11918" w:h="16854"/>
          <w:pgMar w:top="1258" w:right="1160" w:bottom="670" w:left="1178" w:header="720" w:footer="720" w:gutter="0"/>
          <w:cols w:space="708"/>
        </w:sectPr>
      </w:pPr>
    </w:p>
    <w:p w14:paraId="369B80E1" w14:textId="1DAD3903" w:rsidR="001954DA" w:rsidRDefault="005B3187" w:rsidP="00963AF9">
      <w:pPr>
        <w:spacing w:before="180"/>
        <w:ind w:left="-5670"/>
        <w:jc w:val="both"/>
        <w:rPr>
          <w:rFonts w:ascii="Arial" w:hAnsi="Arial"/>
          <w:color w:val="000000"/>
          <w:spacing w:val="11"/>
          <w:sz w:val="20"/>
          <w:lang w:val="cs-CZ"/>
        </w:rPr>
      </w:pPr>
      <w:r w:rsidRPr="00963AF9">
        <w:rPr>
          <w:rFonts w:ascii="Arial" w:hAnsi="Arial"/>
          <w:color w:val="000000"/>
          <w:spacing w:val="11"/>
          <w:sz w:val="20"/>
          <w:lang w:val="cs-CZ"/>
        </w:rPr>
        <w:lastRenderedPageBreak/>
        <w:t>14.3. Ve smlouvě výslovně neupravených otázkách se smluvní vztah řídí ustanoveními občanského zákoníku.</w:t>
      </w:r>
    </w:p>
    <w:p w14:paraId="1970F3D8" w14:textId="6EE2D56D" w:rsidR="00D13895" w:rsidRPr="00963AF9" w:rsidRDefault="00D13895" w:rsidP="00963AF9">
      <w:pPr>
        <w:spacing w:before="180"/>
        <w:ind w:left="-5670"/>
        <w:jc w:val="both"/>
        <w:rPr>
          <w:rFonts w:ascii="Arial" w:hAnsi="Arial"/>
          <w:color w:val="000000"/>
          <w:spacing w:val="11"/>
          <w:sz w:val="20"/>
          <w:lang w:val="cs-CZ"/>
        </w:rPr>
      </w:pPr>
      <w:r>
        <w:rPr>
          <w:rFonts w:ascii="Arial" w:hAnsi="Arial"/>
          <w:color w:val="000000"/>
          <w:spacing w:val="11"/>
          <w:sz w:val="20"/>
          <w:lang w:val="cs-CZ"/>
        </w:rPr>
        <w:t xml:space="preserve">14.4. Sepsání této smlouvy bylo odsouhlasen </w:t>
      </w:r>
      <w:r w:rsidR="001C1355">
        <w:rPr>
          <w:rFonts w:ascii="Arial" w:hAnsi="Arial"/>
          <w:color w:val="000000"/>
          <w:spacing w:val="11"/>
          <w:sz w:val="20"/>
          <w:lang w:val="cs-CZ"/>
        </w:rPr>
        <w:t>R</w:t>
      </w:r>
      <w:r>
        <w:rPr>
          <w:rFonts w:ascii="Arial" w:hAnsi="Arial"/>
          <w:color w:val="000000"/>
          <w:spacing w:val="11"/>
          <w:sz w:val="20"/>
          <w:lang w:val="cs-CZ"/>
        </w:rPr>
        <w:t>adou sdružení dne 24.11.2020 usnesením č. 92/2020</w:t>
      </w:r>
    </w:p>
    <w:p w14:paraId="06AC0F69" w14:textId="3391346D" w:rsidR="001954DA" w:rsidRPr="00963AF9" w:rsidRDefault="005B3187" w:rsidP="00963AF9">
      <w:pPr>
        <w:spacing w:before="180"/>
        <w:ind w:left="-5670"/>
        <w:jc w:val="both"/>
        <w:rPr>
          <w:rFonts w:ascii="Arial" w:hAnsi="Arial"/>
          <w:color w:val="000000"/>
          <w:spacing w:val="11"/>
          <w:sz w:val="20"/>
          <w:lang w:val="cs-CZ"/>
        </w:rPr>
      </w:pPr>
      <w:r w:rsidRPr="00963AF9">
        <w:rPr>
          <w:rFonts w:ascii="Arial" w:hAnsi="Arial"/>
          <w:color w:val="000000"/>
          <w:spacing w:val="11"/>
          <w:sz w:val="20"/>
          <w:lang w:val="cs-CZ"/>
        </w:rPr>
        <w:t>14.</w:t>
      </w:r>
      <w:r w:rsidR="00D13895">
        <w:rPr>
          <w:rFonts w:ascii="Arial" w:hAnsi="Arial"/>
          <w:color w:val="000000"/>
          <w:spacing w:val="11"/>
          <w:sz w:val="20"/>
          <w:lang w:val="cs-CZ"/>
        </w:rPr>
        <w:t>5</w:t>
      </w:r>
      <w:r w:rsidRPr="00963AF9">
        <w:rPr>
          <w:rFonts w:ascii="Arial" w:hAnsi="Arial"/>
          <w:color w:val="000000"/>
          <w:spacing w:val="11"/>
          <w:sz w:val="20"/>
          <w:lang w:val="cs-CZ"/>
        </w:rPr>
        <w:t>. Kupující je oprávněn převést svá práva a povinnosti z této smlouvy vyplývající na jinou stranu. Prodávající je oprávněn převést svoje práva a povinnosti z této smlouvy vyplývající na jinou stranu pouze s písemným souhlasem kupujícího.</w:t>
      </w:r>
    </w:p>
    <w:p w14:paraId="02067850" w14:textId="5D6B859C" w:rsidR="00963AF9" w:rsidRDefault="005B3187" w:rsidP="00963AF9">
      <w:pPr>
        <w:spacing w:before="180"/>
        <w:ind w:left="-5670"/>
        <w:jc w:val="both"/>
        <w:rPr>
          <w:rFonts w:ascii="Arial" w:hAnsi="Arial"/>
          <w:color w:val="000000"/>
          <w:spacing w:val="11"/>
          <w:sz w:val="20"/>
          <w:lang w:val="cs-CZ"/>
        </w:rPr>
      </w:pPr>
      <w:r w:rsidRPr="00963AF9">
        <w:rPr>
          <w:rFonts w:ascii="Arial" w:hAnsi="Arial"/>
          <w:color w:val="000000"/>
          <w:spacing w:val="11"/>
          <w:sz w:val="20"/>
          <w:lang w:val="cs-CZ"/>
        </w:rPr>
        <w:t>14</w:t>
      </w:r>
      <w:r w:rsidR="00D13895">
        <w:rPr>
          <w:rFonts w:ascii="Arial" w:hAnsi="Arial"/>
          <w:color w:val="000000"/>
          <w:spacing w:val="11"/>
          <w:sz w:val="20"/>
          <w:lang w:val="cs-CZ"/>
        </w:rPr>
        <w:t>.6</w:t>
      </w:r>
      <w:r w:rsidRPr="00963AF9">
        <w:rPr>
          <w:rFonts w:ascii="Arial" w:hAnsi="Arial"/>
          <w:color w:val="000000"/>
          <w:spacing w:val="11"/>
          <w:sz w:val="20"/>
          <w:lang w:val="cs-CZ"/>
        </w:rPr>
        <w:t>. Obě smluvní strany potvrzují, že je jim znám celý obsah smlouvy, a že tuto smlouvu uzavřely na základě své svobodné a vážné vůle. Na důkaz této skutečnosti připojují své podpisy.</w:t>
      </w:r>
    </w:p>
    <w:p w14:paraId="047DD572" w14:textId="77777777" w:rsidR="00963AF9" w:rsidRDefault="00963AF9" w:rsidP="00963AF9">
      <w:pPr>
        <w:spacing w:before="180"/>
        <w:ind w:left="-5670"/>
        <w:jc w:val="both"/>
        <w:rPr>
          <w:rFonts w:ascii="Arial" w:hAnsi="Arial"/>
          <w:color w:val="000000"/>
          <w:spacing w:val="11"/>
          <w:sz w:val="20"/>
          <w:lang w:val="cs-CZ"/>
        </w:rPr>
      </w:pPr>
    </w:p>
    <w:p w14:paraId="7E23F595" w14:textId="5820E746" w:rsidR="00C046BD" w:rsidRDefault="00C046BD" w:rsidP="00963AF9">
      <w:pPr>
        <w:spacing w:before="180"/>
        <w:ind w:left="-5670"/>
        <w:jc w:val="both"/>
        <w:rPr>
          <w:rFonts w:ascii="Verdana" w:hAnsi="Verdana"/>
          <w:i/>
          <w:iCs/>
          <w:color w:val="191919"/>
          <w:spacing w:val="8"/>
          <w:sz w:val="19"/>
          <w:lang w:val="cs-CZ"/>
        </w:rPr>
      </w:pPr>
      <w:r w:rsidRPr="00EE33E8">
        <w:rPr>
          <w:rFonts w:ascii="Verdana" w:hAnsi="Verdana"/>
          <w:i/>
          <w:iCs/>
          <w:color w:val="191919"/>
          <w:spacing w:val="8"/>
          <w:sz w:val="19"/>
          <w:lang w:val="cs-CZ"/>
        </w:rPr>
        <w:t>V Praze dne</w:t>
      </w:r>
      <w:r w:rsidR="00DF54A7">
        <w:rPr>
          <w:rFonts w:ascii="Verdana" w:hAnsi="Verdana"/>
          <w:i/>
          <w:iCs/>
          <w:color w:val="191919"/>
          <w:spacing w:val="8"/>
          <w:sz w:val="19"/>
          <w:lang w:val="cs-CZ"/>
        </w:rPr>
        <w:t xml:space="preserve"> 12.12.2020</w:t>
      </w:r>
      <w:r w:rsidR="00963AF9">
        <w:rPr>
          <w:rFonts w:ascii="Verdana" w:hAnsi="Verdana"/>
          <w:i/>
          <w:iCs/>
          <w:color w:val="191919"/>
          <w:spacing w:val="8"/>
          <w:sz w:val="19"/>
          <w:lang w:val="cs-CZ"/>
        </w:rPr>
        <w:tab/>
      </w:r>
      <w:r w:rsidR="00963AF9">
        <w:rPr>
          <w:rFonts w:ascii="Verdana" w:hAnsi="Verdana"/>
          <w:i/>
          <w:iCs/>
          <w:color w:val="191919"/>
          <w:spacing w:val="8"/>
          <w:sz w:val="19"/>
          <w:lang w:val="cs-CZ"/>
        </w:rPr>
        <w:tab/>
      </w:r>
      <w:r w:rsidR="00963AF9">
        <w:rPr>
          <w:rFonts w:ascii="Verdana" w:hAnsi="Verdana"/>
          <w:i/>
          <w:iCs/>
          <w:color w:val="191919"/>
          <w:spacing w:val="8"/>
          <w:sz w:val="19"/>
          <w:lang w:val="cs-CZ"/>
        </w:rPr>
        <w:tab/>
      </w:r>
      <w:r w:rsidR="00963AF9">
        <w:rPr>
          <w:rFonts w:ascii="Verdana" w:hAnsi="Verdana"/>
          <w:i/>
          <w:iCs/>
          <w:color w:val="191919"/>
          <w:spacing w:val="8"/>
          <w:sz w:val="19"/>
          <w:lang w:val="cs-CZ"/>
        </w:rPr>
        <w:tab/>
      </w:r>
      <w:r w:rsidR="00963AF9">
        <w:rPr>
          <w:rFonts w:ascii="Verdana" w:hAnsi="Verdana"/>
          <w:i/>
          <w:iCs/>
          <w:color w:val="191919"/>
          <w:spacing w:val="8"/>
          <w:sz w:val="19"/>
          <w:lang w:val="cs-CZ"/>
        </w:rPr>
        <w:tab/>
      </w:r>
      <w:r w:rsidR="00963AF9">
        <w:rPr>
          <w:rFonts w:ascii="Verdana" w:hAnsi="Verdana"/>
          <w:i/>
          <w:iCs/>
          <w:color w:val="191919"/>
          <w:spacing w:val="8"/>
          <w:sz w:val="19"/>
          <w:lang w:val="cs-CZ"/>
        </w:rPr>
        <w:tab/>
        <w:t>V Turnově dne</w:t>
      </w:r>
      <w:r w:rsidR="00DF54A7">
        <w:rPr>
          <w:rFonts w:ascii="Verdana" w:hAnsi="Verdana"/>
          <w:i/>
          <w:iCs/>
          <w:color w:val="191919"/>
          <w:spacing w:val="8"/>
          <w:sz w:val="19"/>
          <w:lang w:val="cs-CZ"/>
        </w:rPr>
        <w:t xml:space="preserve"> 2.12.2020</w:t>
      </w:r>
    </w:p>
    <w:p w14:paraId="68A65927" w14:textId="50B72B6C" w:rsidR="00963AF9" w:rsidRDefault="00963AF9" w:rsidP="00963AF9">
      <w:pPr>
        <w:spacing w:before="180"/>
        <w:ind w:left="-5670"/>
        <w:jc w:val="both"/>
        <w:rPr>
          <w:rFonts w:ascii="Verdana" w:hAnsi="Verdana"/>
          <w:i/>
          <w:iCs/>
          <w:color w:val="191919"/>
          <w:spacing w:val="8"/>
          <w:sz w:val="19"/>
          <w:lang w:val="cs-CZ"/>
        </w:rPr>
      </w:pPr>
    </w:p>
    <w:p w14:paraId="1E09AA8C" w14:textId="08C03130" w:rsidR="00963AF9" w:rsidRDefault="00963AF9" w:rsidP="00963AF9">
      <w:pPr>
        <w:spacing w:before="180"/>
        <w:ind w:left="-5670"/>
        <w:jc w:val="both"/>
        <w:rPr>
          <w:rFonts w:ascii="Arial" w:hAnsi="Arial"/>
          <w:color w:val="000000"/>
          <w:spacing w:val="11"/>
          <w:sz w:val="20"/>
          <w:lang w:val="cs-CZ"/>
        </w:rPr>
      </w:pPr>
    </w:p>
    <w:p w14:paraId="502BB2D0" w14:textId="47B5C63D" w:rsidR="00963AF9" w:rsidRDefault="005F684D" w:rsidP="00963AF9">
      <w:pPr>
        <w:spacing w:before="180"/>
        <w:ind w:left="-5670"/>
        <w:jc w:val="both"/>
        <w:rPr>
          <w:rFonts w:ascii="Arial" w:hAnsi="Arial"/>
          <w:color w:val="000000"/>
          <w:spacing w:val="11"/>
          <w:sz w:val="20"/>
          <w:lang w:val="cs-CZ"/>
        </w:rPr>
      </w:pPr>
      <w:r>
        <w:rPr>
          <w:rFonts w:ascii="Arial" w:hAnsi="Arial"/>
          <w:color w:val="000000"/>
          <w:spacing w:val="11"/>
          <w:sz w:val="20"/>
          <w:lang w:val="cs-CZ"/>
        </w:rPr>
        <w:t>……………………………………….</w:t>
      </w:r>
      <w:r>
        <w:rPr>
          <w:rFonts w:ascii="Arial" w:hAnsi="Arial"/>
          <w:color w:val="000000"/>
          <w:spacing w:val="11"/>
          <w:sz w:val="20"/>
          <w:lang w:val="cs-CZ"/>
        </w:rPr>
        <w:tab/>
      </w:r>
      <w:r>
        <w:rPr>
          <w:rFonts w:ascii="Arial" w:hAnsi="Arial"/>
          <w:color w:val="000000"/>
          <w:spacing w:val="11"/>
          <w:sz w:val="20"/>
          <w:lang w:val="cs-CZ"/>
        </w:rPr>
        <w:tab/>
      </w:r>
      <w:r>
        <w:rPr>
          <w:rFonts w:ascii="Arial" w:hAnsi="Arial"/>
          <w:color w:val="000000"/>
          <w:spacing w:val="11"/>
          <w:sz w:val="20"/>
          <w:lang w:val="cs-CZ"/>
        </w:rPr>
        <w:tab/>
      </w:r>
      <w:r>
        <w:rPr>
          <w:rFonts w:ascii="Arial" w:hAnsi="Arial"/>
          <w:color w:val="000000"/>
          <w:spacing w:val="11"/>
          <w:sz w:val="20"/>
          <w:lang w:val="cs-CZ"/>
        </w:rPr>
        <w:tab/>
        <w:t>……………………………….</w:t>
      </w:r>
    </w:p>
    <w:p w14:paraId="2382F4D8" w14:textId="67AE4D94" w:rsidR="005F684D" w:rsidRDefault="005F684D" w:rsidP="00963AF9">
      <w:pPr>
        <w:spacing w:before="180"/>
        <w:ind w:left="-5670"/>
        <w:jc w:val="both"/>
        <w:rPr>
          <w:rFonts w:ascii="Arial" w:hAnsi="Arial"/>
          <w:color w:val="000000"/>
          <w:sz w:val="20"/>
          <w:lang w:val="cs-CZ"/>
        </w:rPr>
      </w:pPr>
      <w:r w:rsidRPr="00F16D2C">
        <w:rPr>
          <w:rFonts w:ascii="Arial" w:hAnsi="Arial" w:cs="Arial"/>
          <w:color w:val="000000"/>
          <w:spacing w:val="-6"/>
          <w:sz w:val="20"/>
          <w:lang w:val="cs-CZ"/>
        </w:rPr>
        <w:t xml:space="preserve">Witold </w:t>
      </w:r>
      <w:proofErr w:type="spellStart"/>
      <w:r w:rsidRPr="00F16D2C">
        <w:rPr>
          <w:rFonts w:ascii="Arial" w:hAnsi="Arial" w:cs="Arial"/>
          <w:color w:val="000000"/>
          <w:spacing w:val="-6"/>
          <w:sz w:val="20"/>
          <w:lang w:val="cs-CZ"/>
        </w:rPr>
        <w:t>Włodzimirow</w:t>
      </w:r>
      <w:proofErr w:type="spellEnd"/>
      <w:r>
        <w:rPr>
          <w:rFonts w:ascii="Arial" w:hAnsi="Arial"/>
          <w:color w:val="000000"/>
          <w:sz w:val="20"/>
          <w:lang w:val="cs-CZ"/>
        </w:rPr>
        <w:t>, prokurista</w:t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  <w:t>Ing. Milan Hejduk</w:t>
      </w:r>
    </w:p>
    <w:p w14:paraId="399E4EB8" w14:textId="1A96A2FA" w:rsidR="005F684D" w:rsidRDefault="005F684D" w:rsidP="00963AF9">
      <w:pPr>
        <w:spacing w:before="180"/>
        <w:ind w:left="-5670"/>
        <w:jc w:val="both"/>
        <w:rPr>
          <w:rFonts w:ascii="Arial" w:hAnsi="Arial"/>
          <w:color w:val="000000"/>
          <w:sz w:val="20"/>
          <w:lang w:val="cs-CZ"/>
        </w:rPr>
      </w:pPr>
      <w:proofErr w:type="spellStart"/>
      <w:r>
        <w:rPr>
          <w:rFonts w:ascii="Arial" w:hAnsi="Arial"/>
          <w:color w:val="000000"/>
          <w:sz w:val="20"/>
          <w:lang w:val="cs-CZ"/>
        </w:rPr>
        <w:t>Itron</w:t>
      </w:r>
      <w:proofErr w:type="spellEnd"/>
      <w:r>
        <w:rPr>
          <w:rFonts w:ascii="Arial" w:hAnsi="Arial"/>
          <w:color w:val="000000"/>
          <w:sz w:val="20"/>
          <w:lang w:val="cs-CZ"/>
        </w:rPr>
        <w:t xml:space="preserve"> Czech Republic s r.o.</w:t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  <w:t>ředitel svazku</w:t>
      </w:r>
    </w:p>
    <w:p w14:paraId="1FF717B4" w14:textId="1F6873F9" w:rsidR="000324E6" w:rsidRDefault="000324E6" w:rsidP="00963AF9">
      <w:pPr>
        <w:spacing w:before="180"/>
        <w:ind w:left="-5670"/>
        <w:jc w:val="both"/>
        <w:rPr>
          <w:rFonts w:ascii="Arial" w:hAnsi="Arial"/>
          <w:color w:val="000000"/>
          <w:spacing w:val="11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ab/>
        <w:t>Vodohospodářské sdružení Turnov</w:t>
      </w:r>
    </w:p>
    <w:p w14:paraId="1B9D4AC6" w14:textId="49FCC993" w:rsidR="005F684D" w:rsidRDefault="005F684D" w:rsidP="00EE33E8">
      <w:pPr>
        <w:tabs>
          <w:tab w:val="left" w:pos="5688"/>
          <w:tab w:val="right" w:leader="dot" w:pos="8398"/>
        </w:tabs>
        <w:spacing w:before="864" w:after="288" w:line="360" w:lineRule="auto"/>
        <w:sectPr w:rsidR="005F684D">
          <w:type w:val="continuous"/>
          <w:pgSz w:w="11918" w:h="16854"/>
          <w:pgMar w:top="1238" w:right="1169" w:bottom="466" w:left="6909" w:header="720" w:footer="720" w:gutter="0"/>
          <w:cols w:space="708"/>
        </w:sectPr>
      </w:pPr>
    </w:p>
    <w:p w14:paraId="7C4A4EE4" w14:textId="77777777" w:rsidR="001954DA" w:rsidRDefault="00DF54A7">
      <w:pPr>
        <w:rPr>
          <w:rFonts w:ascii="Times New Roman" w:hAnsi="Times New Roman"/>
          <w:color w:val="000000"/>
          <w:sz w:val="24"/>
        </w:rPr>
      </w:pPr>
      <w:r>
        <w:lastRenderedPageBreak/>
        <w:pict w14:anchorId="5461E6B0">
          <v:shape id="_x0000_s1026" type="#_x0000_t202" style="position:absolute;margin-left:62.25pt;margin-top:10.55pt;width:2pt;height:2.6pt;z-index:-251656192;mso-wrap-distance-left:0;mso-wrap-distance-right:0;mso-position-horizontal-relative:page;mso-position-vertical-relative:page" filled="f" stroked="f">
            <v:textbox inset="0,0,0,0">
              <w:txbxContent>
                <w:p w14:paraId="764E9675" w14:textId="77777777" w:rsidR="001954DA" w:rsidRDefault="005B3187">
                  <w:pPr>
                    <w:spacing w:line="61" w:lineRule="exact"/>
                    <w:rPr>
                      <w:rFonts w:ascii="Arial" w:hAnsi="Arial"/>
                      <w:color w:val="000000"/>
                      <w:w w:val="40"/>
                      <w:sz w:val="17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40"/>
                      <w:sz w:val="17"/>
                      <w:lang w:val="cs-CZ"/>
                    </w:rPr>
                    <w:t>_</w:t>
                  </w:r>
                </w:p>
              </w:txbxContent>
            </v:textbox>
            <w10:wrap type="square" anchorx="page" anchory="page"/>
          </v:shape>
        </w:pict>
      </w:r>
    </w:p>
    <w:sectPr w:rsidR="001954DA">
      <w:pgSz w:w="11918" w:h="16854"/>
      <w:pgMar w:top="0" w:right="10572" w:bottom="690" w:left="12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36810"/>
    <w:multiLevelType w:val="multilevel"/>
    <w:tmpl w:val="D7B02FF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1834BB"/>
    <w:multiLevelType w:val="multilevel"/>
    <w:tmpl w:val="30C69AE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6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4DA"/>
    <w:rsid w:val="000324E6"/>
    <w:rsid w:val="00035532"/>
    <w:rsid w:val="00063596"/>
    <w:rsid w:val="00100DDD"/>
    <w:rsid w:val="001243DF"/>
    <w:rsid w:val="001954DA"/>
    <w:rsid w:val="001C1355"/>
    <w:rsid w:val="001F1FD8"/>
    <w:rsid w:val="00250F0C"/>
    <w:rsid w:val="00273584"/>
    <w:rsid w:val="005B3187"/>
    <w:rsid w:val="005F684D"/>
    <w:rsid w:val="008E18B9"/>
    <w:rsid w:val="0091547A"/>
    <w:rsid w:val="009218A2"/>
    <w:rsid w:val="00963AF9"/>
    <w:rsid w:val="0097674F"/>
    <w:rsid w:val="00A350CC"/>
    <w:rsid w:val="00AE2DA9"/>
    <w:rsid w:val="00B338FD"/>
    <w:rsid w:val="00BD6CC9"/>
    <w:rsid w:val="00C046BD"/>
    <w:rsid w:val="00D13895"/>
    <w:rsid w:val="00DF54A7"/>
    <w:rsid w:val="00E50753"/>
    <w:rsid w:val="00EA6704"/>
    <w:rsid w:val="00EE33E8"/>
    <w:rsid w:val="00F16D2C"/>
    <w:rsid w:val="00F53598"/>
    <w:rsid w:val="00F6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9732B35"/>
  <w15:docId w15:val="{B645C9E1-71FD-4E0B-8601-B28A304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35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5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16D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D74B-9B97-4CF9-B981-F0C8AFDF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1670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Masek, Jiri</dc:creator>
  <cp:lastModifiedBy>Michaela Malá</cp:lastModifiedBy>
  <cp:revision>17</cp:revision>
  <cp:lastPrinted>2020-12-01T12:00:00Z</cp:lastPrinted>
  <dcterms:created xsi:type="dcterms:W3CDTF">2020-11-25T11:37:00Z</dcterms:created>
  <dcterms:modified xsi:type="dcterms:W3CDTF">2021-01-06T10:47:00Z</dcterms:modified>
</cp:coreProperties>
</file>