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67CF9">
        <w:t>CLA-JZ-35/2020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67CF9" w:rsidRPr="00E67CF9">
        <w:rPr>
          <w:rFonts w:cs="Arial"/>
          <w:szCs w:val="20"/>
        </w:rPr>
        <w:t xml:space="preserve">Bc. </w:t>
      </w:r>
      <w:r w:rsidR="00E67CF9">
        <w:t>Marcela Ottová</w:t>
      </w:r>
      <w:r w:rsidRPr="00A3020E">
        <w:rPr>
          <w:rFonts w:cs="Arial"/>
          <w:szCs w:val="20"/>
        </w:rPr>
        <w:t xml:space="preserve">, </w:t>
      </w:r>
      <w:r w:rsidR="00E67CF9" w:rsidRPr="00E67CF9">
        <w:rPr>
          <w:rFonts w:cs="Arial"/>
          <w:szCs w:val="20"/>
        </w:rPr>
        <w:t>ředitelka Kontaktního</w:t>
      </w:r>
      <w:r w:rsidR="00E67CF9">
        <w:t xml:space="preserve"> pracoviště Česká Lípa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67CF9" w:rsidRPr="00E67CF9">
        <w:rPr>
          <w:rFonts w:cs="Arial"/>
          <w:szCs w:val="20"/>
        </w:rPr>
        <w:t>Dobrovského 1278</w:t>
      </w:r>
      <w:r w:rsidR="00E67CF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67CF9" w:rsidRPr="00E67CF9">
        <w:rPr>
          <w:rFonts w:cs="Arial"/>
          <w:szCs w:val="20"/>
        </w:rPr>
        <w:t>72496991</w:t>
      </w:r>
    </w:p>
    <w:p w:rsidR="00E67CF9"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E67CF9" w:rsidRPr="00E67CF9">
        <w:rPr>
          <w:rFonts w:cs="Arial"/>
          <w:szCs w:val="20"/>
        </w:rPr>
        <w:t>Úřad práce</w:t>
      </w:r>
      <w:r w:rsidR="00E67CF9">
        <w:t xml:space="preserve"> ČR - kontaktní pracoviště Česká Lípa, Paní Zdislavy č.p. 419/6, </w:t>
      </w:r>
    </w:p>
    <w:p w:rsidR="00710975" w:rsidRPr="00A3020E" w:rsidRDefault="00E67CF9" w:rsidP="00336059">
      <w:pPr>
        <w:tabs>
          <w:tab w:val="left" w:pos="2212"/>
        </w:tabs>
        <w:ind w:left="2211" w:hanging="2211"/>
        <w:rPr>
          <w:rFonts w:cs="Arial"/>
          <w:szCs w:val="20"/>
        </w:rPr>
      </w:pPr>
      <w:r>
        <w:t xml:space="preserve">                                        470 01 Česká Lípa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E67CF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67CF9" w:rsidRPr="00E67CF9">
        <w:rPr>
          <w:rFonts w:cs="Arial"/>
          <w:szCs w:val="20"/>
        </w:rPr>
        <w:t>Veterinární klinika</w:t>
      </w:r>
      <w:r w:rsidR="00E67CF9">
        <w:t xml:space="preserve"> Liberec s.r.o.</w:t>
      </w:r>
      <w:r w:rsidR="00E67CF9" w:rsidRPr="00E67CF9">
        <w:rPr>
          <w:rFonts w:cs="Arial"/>
          <w:vanish/>
          <w:szCs w:val="20"/>
        </w:rPr>
        <w:t>0</w:t>
      </w:r>
    </w:p>
    <w:p w:rsidR="00246AE5" w:rsidRPr="00A3020E" w:rsidRDefault="00E67CF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67CF9">
        <w:rPr>
          <w:rFonts w:cs="Arial"/>
          <w:noProof/>
          <w:szCs w:val="20"/>
        </w:rPr>
        <w:t xml:space="preserve">MVDr. </w:t>
      </w:r>
      <w:r>
        <w:rPr>
          <w:noProof/>
        </w:rPr>
        <w:t>Martin Kareš</w:t>
      </w:r>
      <w:r>
        <w:rPr>
          <w:noProof/>
        </w:rPr>
        <w:tab/>
      </w:r>
    </w:p>
    <w:p w:rsidR="00246AE5" w:rsidRPr="00A3020E" w:rsidRDefault="00E67CF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67CF9">
        <w:rPr>
          <w:rFonts w:cs="Arial"/>
          <w:szCs w:val="20"/>
        </w:rPr>
        <w:t>Ostašovská č</w:t>
      </w:r>
      <w:r>
        <w:t>.p. 584/26, Liberec XI-Růžodol I, 460 01 Liberec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67CF9" w:rsidRPr="00E67CF9">
        <w:rPr>
          <w:rFonts w:cs="Arial"/>
          <w:szCs w:val="20"/>
        </w:rPr>
        <w:t>07717768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E67CF9">
        <w:t>CZ.03.1.48/0.0/0.0/15_004/0000002</w:t>
      </w:r>
      <w:r w:rsidR="00936827">
        <w:rPr>
          <w:i/>
          <w:iCs/>
        </w:rPr>
        <w:t xml:space="preserve"> - </w:t>
      </w:r>
      <w:r w:rsidR="00E67CF9">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8720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87209">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67CF9">
        <w:rPr>
          <w:noProof/>
        </w:rPr>
        <w:t>veterinární technik</w:t>
      </w:r>
      <w:r w:rsidRPr="003F2F6D">
        <w:tab/>
      </w:r>
    </w:p>
    <w:p w:rsidR="0049132E" w:rsidRDefault="0049132E" w:rsidP="00E67CF9">
      <w:pPr>
        <w:pStyle w:val="Daltextbodudohody"/>
        <w:tabs>
          <w:tab w:val="clear" w:pos="2520"/>
        </w:tabs>
        <w:ind w:left="3119" w:hanging="2263"/>
      </w:pPr>
      <w:r>
        <w:lastRenderedPageBreak/>
        <w:t>M</w:t>
      </w:r>
      <w:r w:rsidRPr="003F2F6D">
        <w:t>ísto výkonu práce:</w:t>
      </w:r>
      <w:r w:rsidRPr="003F2F6D">
        <w:tab/>
      </w:r>
      <w:r w:rsidR="00E67CF9">
        <w:t>Veterinární klinika Liberec s.r.o., Ostašovská č.p. 584/26, Liberec XI-Růžodol I, 460 01 Liberec 1</w:t>
      </w:r>
    </w:p>
    <w:p w:rsidR="0049132E" w:rsidRDefault="0049132E" w:rsidP="0049132E">
      <w:pPr>
        <w:pStyle w:val="Daltextbodudohody"/>
        <w:tabs>
          <w:tab w:val="clear" w:pos="2520"/>
        </w:tabs>
        <w:ind w:left="3119" w:hanging="2263"/>
      </w:pPr>
      <w:r>
        <w:t>Den nástupu do práce:</w:t>
      </w:r>
      <w:r>
        <w:tab/>
      </w:r>
      <w:r w:rsidR="00E67CF9">
        <w:t>11.1.2021</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67CF9">
        <w:rPr>
          <w:noProof/>
        </w:rPr>
        <w:t>neurčitou</w:t>
      </w:r>
      <w:r>
        <w:t xml:space="preserve">, s týdenní pracovní dobou </w:t>
      </w:r>
      <w:r w:rsidR="00E67CF9">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67CF9">
        <w:rPr>
          <w:noProof/>
        </w:rPr>
        <w:t>30.9.2021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E67CF9">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67CF9">
        <w:rPr>
          <w:noProof/>
        </w:rPr>
        <w:t>13 800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67CF9">
        <w:t>119 748</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67CF9">
        <w:rPr>
          <w:noProof/>
        </w:rPr>
        <w:t>11.1.2021</w:t>
      </w:r>
      <w:r w:rsidR="00781CAC">
        <w:t xml:space="preserve"> do</w:t>
      </w:r>
      <w:r w:rsidRPr="0058691B">
        <w:t> </w:t>
      </w:r>
      <w:r w:rsidR="00E67CF9">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67CF9">
        <w:t>11.1.2021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87209">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w:t>
      </w:r>
      <w:r w:rsidR="00E67CF9">
        <w:t xml:space="preserve">dvou </w:t>
      </w:r>
      <w:r w:rsidRPr="0023409C">
        <w:t xml:space="preserve">vyhotoveních, z nichž </w:t>
      </w:r>
      <w:r w:rsidR="00E67CF9">
        <w:t xml:space="preserve">jedno </w:t>
      </w:r>
      <w:r w:rsidRPr="0023409C">
        <w:t>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67CF9"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787209">
        <w:rPr>
          <w:rFonts w:cs="Arial"/>
          <w:szCs w:val="20"/>
        </w:rPr>
        <w:t>31.12.2020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67CF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E67CF9" w:rsidP="00EF1F67">
      <w:pPr>
        <w:keepNext/>
        <w:keepLines/>
        <w:jc w:val="center"/>
        <w:rPr>
          <w:rFonts w:cs="Arial"/>
          <w:szCs w:val="20"/>
        </w:rPr>
      </w:pPr>
      <w:r w:rsidRPr="00E67CF9">
        <w:rPr>
          <w:rFonts w:cs="Arial"/>
          <w:szCs w:val="20"/>
        </w:rPr>
        <w:t xml:space="preserve">MVDr. </w:t>
      </w:r>
      <w:r>
        <w:t>Martin Kareš</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E67CF9" w:rsidP="00EF1F67">
      <w:pPr>
        <w:keepNext/>
        <w:keepLines/>
        <w:jc w:val="center"/>
        <w:rPr>
          <w:rFonts w:cs="Arial"/>
          <w:szCs w:val="20"/>
        </w:rPr>
      </w:pPr>
      <w:r w:rsidRPr="00E67CF9">
        <w:rPr>
          <w:rFonts w:cs="Arial"/>
          <w:szCs w:val="20"/>
        </w:rPr>
        <w:t xml:space="preserve">Bc. </w:t>
      </w:r>
      <w:r>
        <w:t>Marcela Ottová</w:t>
      </w:r>
    </w:p>
    <w:p w:rsidR="0007704C" w:rsidRDefault="00E67CF9" w:rsidP="0007704C">
      <w:pPr>
        <w:keepNext/>
        <w:keepLines/>
        <w:jc w:val="center"/>
        <w:rPr>
          <w:rFonts w:cs="Arial"/>
          <w:szCs w:val="20"/>
        </w:rPr>
      </w:pPr>
      <w:r w:rsidRPr="00E67CF9">
        <w:rPr>
          <w:rFonts w:cs="Arial"/>
          <w:szCs w:val="20"/>
        </w:rPr>
        <w:t>ředitelka Kontaktního</w:t>
      </w:r>
      <w:r>
        <w:t xml:space="preserve"> pracoviště Česká Lípa Krajské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67CF9">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67CF9" w:rsidRPr="00E67CF9">
        <w:rPr>
          <w:rFonts w:cs="Arial"/>
          <w:szCs w:val="20"/>
        </w:rPr>
        <w:t xml:space="preserve">Ing. </w:t>
      </w:r>
      <w:r w:rsidR="00E67CF9">
        <w:t>Helena Ratislavová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67CF9" w:rsidRPr="00E67CF9">
        <w:rPr>
          <w:rFonts w:cs="Arial"/>
          <w:szCs w:val="20"/>
        </w:rPr>
        <w:t>950 108</w:t>
      </w:r>
      <w:r w:rsidR="00E67CF9">
        <w:t xml:space="preserve"> 448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E67CF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272" w:rsidRDefault="00575272">
      <w:r>
        <w:separator/>
      </w:r>
    </w:p>
  </w:endnote>
  <w:endnote w:type="continuationSeparator" w:id="0">
    <w:p w:rsidR="00575272" w:rsidRDefault="0057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F9" w:rsidRDefault="00E67C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272" w:rsidRDefault="00575272">
      <w:r>
        <w:separator/>
      </w:r>
    </w:p>
  </w:footnote>
  <w:footnote w:type="continuationSeparator" w:id="0">
    <w:p w:rsidR="00575272" w:rsidRDefault="0057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F9" w:rsidRDefault="00E67C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F9" w:rsidRDefault="00E67CF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78720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27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545"/>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75272"/>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87209"/>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775A"/>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67CF9"/>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78B7FDA"/>
  <w15:chartTrackingRefBased/>
  <w15:docId w15:val="{ED163ED0-1B66-4963-A993-15DBD9B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ba-25\oddeleni\ESF%20Z&#225;ruky%20pro%20mlad&#233;\KoP%20&#268;esk&#225;%20L&#237;pa\S&#218;PM_mentor\Veterin&#225;rn&#237;%20klinika%20Liberec_Bazgerov&#225;\Dohoda%20S&#218;PM.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78A7D-7E45-4049-AD07-1D974128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SÚPM</Template>
  <TotalTime>1</TotalTime>
  <Pages>6</Pages>
  <Words>2339</Words>
  <Characters>13805</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Ratislavová Helena Ing. (UPL-CLA)</dc:creator>
  <cp:keywords/>
  <dc:description>Předloha byla vytvořena v informačním systému OKpráce.</dc:description>
  <cp:lastModifiedBy>Bobková Hana Bc. (UPL-KRP)</cp:lastModifiedBy>
  <cp:revision>2</cp:revision>
  <cp:lastPrinted>1899-12-31T23:00:00Z</cp:lastPrinted>
  <dcterms:created xsi:type="dcterms:W3CDTF">2020-12-22T12:42:00Z</dcterms:created>
  <dcterms:modified xsi:type="dcterms:W3CDTF">2021-01-05T13:33:00Z</dcterms:modified>
</cp:coreProperties>
</file>