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F6A79" w14:textId="182F4B73" w:rsidR="005C44BA" w:rsidRPr="00BF0D40" w:rsidRDefault="005C44BA" w:rsidP="001754E3">
      <w:pPr>
        <w:pStyle w:val="WW-Zkladntext2"/>
        <w:spacing w:before="240" w:after="120"/>
        <w:outlineLvl w:val="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BF0D40">
        <w:rPr>
          <w:rFonts w:asciiTheme="minorHAnsi" w:hAnsiTheme="minorHAnsi" w:cstheme="minorHAnsi"/>
          <w:szCs w:val="22"/>
        </w:rPr>
        <w:t xml:space="preserve">Dodatek č. </w:t>
      </w:r>
      <w:r w:rsidR="00BF0D40">
        <w:rPr>
          <w:rFonts w:asciiTheme="minorHAnsi" w:hAnsiTheme="minorHAnsi" w:cstheme="minorHAnsi"/>
          <w:szCs w:val="22"/>
        </w:rPr>
        <w:t>2</w:t>
      </w:r>
    </w:p>
    <w:p w14:paraId="7A914C7C" w14:textId="7B61BB94" w:rsidR="000A20FF" w:rsidRPr="00BF0D40" w:rsidRDefault="005C44BA" w:rsidP="001754E3">
      <w:pPr>
        <w:pStyle w:val="WW-Zkladntext2"/>
        <w:spacing w:before="120" w:after="240"/>
        <w:outlineLvl w:val="0"/>
        <w:rPr>
          <w:rFonts w:asciiTheme="minorHAnsi" w:hAnsiTheme="minorHAnsi" w:cstheme="minorHAnsi"/>
          <w:szCs w:val="22"/>
        </w:rPr>
      </w:pPr>
      <w:r w:rsidRPr="00BF0D40">
        <w:rPr>
          <w:rFonts w:asciiTheme="minorHAnsi" w:hAnsiTheme="minorHAnsi" w:cstheme="minorHAnsi"/>
          <w:szCs w:val="22"/>
        </w:rPr>
        <w:t xml:space="preserve">ke </w:t>
      </w:r>
      <w:r w:rsidR="00582E96" w:rsidRPr="00BF0D40">
        <w:rPr>
          <w:rFonts w:asciiTheme="minorHAnsi" w:hAnsiTheme="minorHAnsi" w:cstheme="minorHAnsi"/>
          <w:szCs w:val="22"/>
        </w:rPr>
        <w:t>S</w:t>
      </w:r>
      <w:r w:rsidR="000A20FF" w:rsidRPr="00BF0D40">
        <w:rPr>
          <w:rFonts w:asciiTheme="minorHAnsi" w:hAnsiTheme="minorHAnsi" w:cstheme="minorHAnsi"/>
          <w:szCs w:val="22"/>
        </w:rPr>
        <w:t>mlouv</w:t>
      </w:r>
      <w:r w:rsidRPr="00BF0D40">
        <w:rPr>
          <w:rFonts w:asciiTheme="minorHAnsi" w:hAnsiTheme="minorHAnsi" w:cstheme="minorHAnsi"/>
          <w:szCs w:val="22"/>
        </w:rPr>
        <w:t>ě</w:t>
      </w:r>
      <w:r w:rsidR="000A20FF" w:rsidRPr="00BF0D40">
        <w:rPr>
          <w:rFonts w:asciiTheme="minorHAnsi" w:hAnsiTheme="minorHAnsi" w:cstheme="minorHAnsi"/>
          <w:szCs w:val="22"/>
        </w:rPr>
        <w:t xml:space="preserve"> o partnerství </w:t>
      </w:r>
    </w:p>
    <w:p w14:paraId="5A3D3D3D" w14:textId="40EA1FF0" w:rsidR="00297D69" w:rsidRPr="00BF0D40" w:rsidRDefault="00297D69" w:rsidP="00AA50D0">
      <w:pPr>
        <w:pStyle w:val="WW-Zkladntext2"/>
        <w:spacing w:before="240" w:after="240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uzavřen</w:t>
      </w:r>
      <w:r w:rsid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é </w:t>
      </w:r>
      <w:r w:rsidR="005C44BA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dne 1.</w:t>
      </w:r>
      <w:r w:rsidR="005C51E1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5C44BA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11.</w:t>
      </w:r>
      <w:r w:rsidR="005C51E1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5C44BA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2018 </w:t>
      </w:r>
      <w:r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podle § </w:t>
      </w:r>
      <w:r w:rsidR="00E07D34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1746</w:t>
      </w:r>
      <w:r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E77FB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odst. 2 </w:t>
      </w:r>
      <w:r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zákona č. </w:t>
      </w:r>
      <w:r w:rsidR="00E07D34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89/2012</w:t>
      </w:r>
      <w:r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 Sb., </w:t>
      </w:r>
      <w:r w:rsidR="0049737A"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občanský zákoník</w:t>
      </w:r>
      <w:r w:rsidRPr="00BF0D4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, ve znění pozdějších předpisů</w:t>
      </w:r>
    </w:p>
    <w:p w14:paraId="269A7790" w14:textId="6D4E6E81" w:rsidR="00115811" w:rsidRPr="00BF0D40" w:rsidRDefault="005C51E1" w:rsidP="001754E3">
      <w:pPr>
        <w:spacing w:before="240" w:after="24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D40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33EE7BA5" w14:textId="77777777" w:rsidR="009F796F" w:rsidRPr="00BF0D40" w:rsidRDefault="0049737A" w:rsidP="00AA50D0">
      <w:pPr>
        <w:spacing w:before="6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D40">
        <w:rPr>
          <w:rFonts w:asciiTheme="minorHAnsi" w:hAnsiTheme="minorHAnsi" w:cstheme="minorHAnsi"/>
          <w:b/>
          <w:bCs/>
          <w:sz w:val="22"/>
          <w:szCs w:val="22"/>
        </w:rPr>
        <w:t>Příjemce</w:t>
      </w:r>
      <w:r w:rsidRPr="00BF0D4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F796F" w:rsidRPr="00BF0D40">
        <w:rPr>
          <w:rFonts w:asciiTheme="minorHAnsi" w:hAnsiTheme="minorHAnsi" w:cstheme="minorHAnsi"/>
          <w:b/>
          <w:bCs/>
          <w:sz w:val="22"/>
          <w:szCs w:val="22"/>
        </w:rPr>
        <w:t>Královéhradecký kraj</w:t>
      </w:r>
    </w:p>
    <w:p w14:paraId="5F0A3451" w14:textId="6303D535" w:rsidR="009F796F" w:rsidRPr="00BF0D40" w:rsidRDefault="009F796F" w:rsidP="00AA50D0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0D40">
        <w:rPr>
          <w:rFonts w:asciiTheme="minorHAnsi" w:hAnsiTheme="minorHAnsi" w:cstheme="minorHAnsi"/>
          <w:bCs/>
          <w:sz w:val="22"/>
          <w:szCs w:val="22"/>
        </w:rPr>
        <w:t>se sídlem</w:t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Cs/>
          <w:sz w:val="22"/>
          <w:szCs w:val="22"/>
        </w:rPr>
        <w:t>Pivovarské náměstí 1245, 500 03 Hradec Králové</w:t>
      </w:r>
    </w:p>
    <w:p w14:paraId="2585FD4A" w14:textId="2ACCC558" w:rsidR="009F796F" w:rsidRPr="00BF0D40" w:rsidRDefault="0049737A" w:rsidP="00AA50D0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0D40">
        <w:rPr>
          <w:rFonts w:asciiTheme="minorHAnsi" w:hAnsiTheme="minorHAnsi" w:cstheme="minorHAnsi"/>
          <w:bCs/>
          <w:sz w:val="22"/>
          <w:szCs w:val="22"/>
        </w:rPr>
        <w:t>zástupce</w:t>
      </w:r>
      <w:r w:rsidR="009F796F" w:rsidRPr="00BF0D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796F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="00BF0D40" w:rsidRPr="00FB708E">
        <w:rPr>
          <w:rFonts w:asciiTheme="minorHAnsi" w:hAnsiTheme="minorHAnsi" w:cstheme="minorHAnsi"/>
          <w:bCs/>
          <w:sz w:val="22"/>
          <w:szCs w:val="22"/>
        </w:rPr>
        <w:t>Mgr. Martin Červíček, hejtman</w:t>
      </w:r>
    </w:p>
    <w:p w14:paraId="2052CF02" w14:textId="53F5CBB3" w:rsidR="009F796F" w:rsidRPr="00BF0D40" w:rsidRDefault="009F796F" w:rsidP="00AA50D0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0D40">
        <w:rPr>
          <w:rFonts w:asciiTheme="minorHAnsi" w:hAnsiTheme="minorHAnsi" w:cstheme="minorHAnsi"/>
          <w:bCs/>
          <w:sz w:val="22"/>
          <w:szCs w:val="22"/>
        </w:rPr>
        <w:t>IČO</w:t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Cs/>
          <w:sz w:val="22"/>
          <w:szCs w:val="22"/>
        </w:rPr>
        <w:t>70889546</w:t>
      </w:r>
    </w:p>
    <w:p w14:paraId="79BE3737" w14:textId="7DD40AEC" w:rsidR="009F796F" w:rsidRPr="00BF0D40" w:rsidRDefault="006476BE" w:rsidP="001754E3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0D40">
        <w:rPr>
          <w:rFonts w:asciiTheme="minorHAnsi" w:hAnsiTheme="minorHAnsi" w:cstheme="minorHAnsi"/>
          <w:sz w:val="22"/>
          <w:szCs w:val="22"/>
        </w:rPr>
        <w:t>d</w:t>
      </w:r>
      <w:r w:rsidR="009F796F" w:rsidRPr="00BF0D40">
        <w:rPr>
          <w:rFonts w:asciiTheme="minorHAnsi" w:hAnsiTheme="minorHAnsi" w:cstheme="minorHAnsi"/>
          <w:sz w:val="22"/>
          <w:szCs w:val="22"/>
        </w:rPr>
        <w:t xml:space="preserve">ále jen </w:t>
      </w:r>
      <w:r w:rsidR="009F796F" w:rsidRPr="00BF0D40">
        <w:rPr>
          <w:rFonts w:asciiTheme="minorHAnsi" w:hAnsiTheme="minorHAnsi" w:cstheme="minorHAnsi"/>
          <w:i/>
          <w:sz w:val="22"/>
          <w:szCs w:val="22"/>
        </w:rPr>
        <w:t>„příjemce“</w:t>
      </w:r>
      <w:r w:rsidR="009F796F" w:rsidRPr="00BF0D40">
        <w:rPr>
          <w:rFonts w:asciiTheme="minorHAnsi" w:hAnsiTheme="minorHAnsi" w:cstheme="minorHAnsi"/>
          <w:bCs/>
          <w:sz w:val="22"/>
          <w:szCs w:val="22"/>
        </w:rPr>
        <w:t xml:space="preserve"> a</w:t>
      </w:r>
    </w:p>
    <w:p w14:paraId="11592FF8" w14:textId="5584FAAD" w:rsidR="009F796F" w:rsidRPr="00BF0D40" w:rsidRDefault="0049737A" w:rsidP="00AA50D0">
      <w:pPr>
        <w:spacing w:before="6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0D40">
        <w:rPr>
          <w:rFonts w:asciiTheme="minorHAnsi" w:hAnsiTheme="minorHAnsi" w:cstheme="minorHAnsi"/>
          <w:b/>
          <w:bCs/>
          <w:sz w:val="22"/>
          <w:szCs w:val="22"/>
        </w:rPr>
        <w:t>Partner</w:t>
      </w:r>
      <w:r w:rsidRPr="00BF0D4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1E1" w:rsidRPr="00BF0D4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F796F" w:rsidRPr="00BF0D40">
        <w:rPr>
          <w:rFonts w:asciiTheme="minorHAnsi" w:hAnsiTheme="minorHAnsi" w:cstheme="minorHAnsi"/>
          <w:b/>
          <w:bCs/>
          <w:sz w:val="22"/>
          <w:szCs w:val="22"/>
        </w:rPr>
        <w:t>Centrum investic, rozvoje a inovací</w:t>
      </w:r>
    </w:p>
    <w:p w14:paraId="259201A8" w14:textId="5BE7F4DA" w:rsidR="009F796F" w:rsidRPr="00BF0D40" w:rsidRDefault="009F796F" w:rsidP="00AA50D0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0D40">
        <w:rPr>
          <w:rFonts w:asciiTheme="minorHAnsi" w:hAnsiTheme="minorHAnsi" w:cstheme="minorHAnsi"/>
          <w:bCs/>
          <w:sz w:val="22"/>
          <w:szCs w:val="22"/>
        </w:rPr>
        <w:t>se sídlem</w:t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Cs/>
          <w:sz w:val="22"/>
          <w:szCs w:val="22"/>
        </w:rPr>
        <w:tab/>
        <w:t>Soukenická 54, 500 03 Hradec Králové</w:t>
      </w:r>
    </w:p>
    <w:p w14:paraId="6D564539" w14:textId="19F2268A" w:rsidR="009F796F" w:rsidRPr="00BF0D40" w:rsidRDefault="0049737A" w:rsidP="00AA50D0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0D40">
        <w:rPr>
          <w:rFonts w:asciiTheme="minorHAnsi" w:hAnsiTheme="minorHAnsi" w:cstheme="minorHAnsi"/>
          <w:bCs/>
          <w:sz w:val="22"/>
          <w:szCs w:val="22"/>
        </w:rPr>
        <w:t>zástupce</w:t>
      </w:r>
      <w:r w:rsidR="009F796F" w:rsidRPr="00BF0D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796F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="00EF44DC">
        <w:rPr>
          <w:rFonts w:asciiTheme="minorHAnsi" w:hAnsiTheme="minorHAnsi" w:cstheme="minorHAnsi"/>
          <w:bCs/>
          <w:sz w:val="22"/>
          <w:szCs w:val="22"/>
        </w:rPr>
        <w:t>RNDr. Zita</w:t>
      </w:r>
      <w:r w:rsidR="00702520">
        <w:rPr>
          <w:rFonts w:asciiTheme="minorHAnsi" w:hAnsiTheme="minorHAnsi" w:cstheme="minorHAnsi"/>
          <w:bCs/>
          <w:sz w:val="22"/>
          <w:szCs w:val="22"/>
        </w:rPr>
        <w:t xml:space="preserve"> Kučerov</w:t>
      </w:r>
      <w:r w:rsidR="00EF44DC">
        <w:rPr>
          <w:rFonts w:asciiTheme="minorHAnsi" w:hAnsiTheme="minorHAnsi" w:cstheme="minorHAnsi"/>
          <w:bCs/>
          <w:sz w:val="22"/>
          <w:szCs w:val="22"/>
        </w:rPr>
        <w:t>á</w:t>
      </w:r>
      <w:r w:rsidR="00702520">
        <w:rPr>
          <w:rFonts w:asciiTheme="minorHAnsi" w:hAnsiTheme="minorHAnsi" w:cstheme="minorHAnsi"/>
          <w:bCs/>
          <w:sz w:val="22"/>
          <w:szCs w:val="22"/>
        </w:rPr>
        <w:t>, Ph.D.</w:t>
      </w:r>
      <w:r w:rsidR="009F796F" w:rsidRPr="00BF0D40">
        <w:rPr>
          <w:rFonts w:asciiTheme="minorHAnsi" w:hAnsiTheme="minorHAnsi" w:cstheme="minorHAnsi"/>
          <w:bCs/>
          <w:sz w:val="22"/>
          <w:szCs w:val="22"/>
        </w:rPr>
        <w:t>, ředitel</w:t>
      </w:r>
      <w:r w:rsidR="00702520">
        <w:rPr>
          <w:rFonts w:asciiTheme="minorHAnsi" w:hAnsiTheme="minorHAnsi" w:cstheme="minorHAnsi"/>
          <w:bCs/>
          <w:sz w:val="22"/>
          <w:szCs w:val="22"/>
        </w:rPr>
        <w:t>k</w:t>
      </w:r>
      <w:r w:rsidR="00EF44DC">
        <w:rPr>
          <w:rFonts w:asciiTheme="minorHAnsi" w:hAnsiTheme="minorHAnsi" w:cstheme="minorHAnsi"/>
          <w:bCs/>
          <w:sz w:val="22"/>
          <w:szCs w:val="22"/>
        </w:rPr>
        <w:t>a</w:t>
      </w:r>
    </w:p>
    <w:p w14:paraId="21AA8894" w14:textId="37DAA8B4" w:rsidR="009F796F" w:rsidRPr="00BF0D40" w:rsidRDefault="009F796F" w:rsidP="00AA50D0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0D40">
        <w:rPr>
          <w:rFonts w:asciiTheme="minorHAnsi" w:hAnsiTheme="minorHAnsi" w:cstheme="minorHAnsi"/>
          <w:bCs/>
          <w:sz w:val="22"/>
          <w:szCs w:val="22"/>
        </w:rPr>
        <w:t>IČ</w:t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>O</w:t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="0049737A" w:rsidRPr="00BF0D40">
        <w:rPr>
          <w:rFonts w:asciiTheme="minorHAnsi" w:hAnsiTheme="minorHAnsi" w:cstheme="minorHAnsi"/>
          <w:bCs/>
          <w:sz w:val="22"/>
          <w:szCs w:val="22"/>
        </w:rPr>
        <w:tab/>
      </w:r>
      <w:r w:rsidRPr="00BF0D40">
        <w:rPr>
          <w:rFonts w:asciiTheme="minorHAnsi" w:hAnsiTheme="minorHAnsi" w:cstheme="minorHAnsi"/>
          <w:bCs/>
          <w:sz w:val="22"/>
          <w:szCs w:val="22"/>
        </w:rPr>
        <w:t xml:space="preserve">71218840 </w:t>
      </w:r>
    </w:p>
    <w:p w14:paraId="2FD1CEC1" w14:textId="396CBB18" w:rsidR="00EC3C52" w:rsidRPr="00BF0D40" w:rsidRDefault="009F796F" w:rsidP="009F796F">
      <w:pPr>
        <w:spacing w:before="240" w:after="240"/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BF0D40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BF0D40">
        <w:rPr>
          <w:rFonts w:asciiTheme="minorHAnsi" w:hAnsiTheme="minorHAnsi" w:cstheme="minorHAnsi"/>
          <w:i/>
          <w:sz w:val="22"/>
          <w:szCs w:val="22"/>
        </w:rPr>
        <w:t>„partner</w:t>
      </w:r>
      <w:r w:rsidR="0049737A" w:rsidRPr="00BF0D40">
        <w:rPr>
          <w:rFonts w:asciiTheme="minorHAnsi" w:hAnsiTheme="minorHAnsi" w:cstheme="minorHAnsi"/>
          <w:i/>
          <w:sz w:val="22"/>
          <w:szCs w:val="22"/>
        </w:rPr>
        <w:t>;</w:t>
      </w:r>
      <w:r w:rsidRPr="00BF0D40">
        <w:rPr>
          <w:rFonts w:asciiTheme="minorHAnsi" w:hAnsiTheme="minorHAnsi" w:cstheme="minorHAnsi"/>
          <w:i/>
          <w:sz w:val="22"/>
          <w:szCs w:val="22"/>
        </w:rPr>
        <w:t>“</w:t>
      </w:r>
      <w:r w:rsidR="005C51E1" w:rsidRPr="00BF0D4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51E1" w:rsidRPr="00BF0D40">
        <w:rPr>
          <w:rFonts w:asciiTheme="minorHAnsi" w:hAnsiTheme="minorHAnsi" w:cstheme="minorHAnsi"/>
          <w:sz w:val="22"/>
          <w:szCs w:val="22"/>
        </w:rPr>
        <w:t>příjemce a partner společně také jako</w:t>
      </w:r>
      <w:r w:rsidR="005C51E1" w:rsidRPr="00BF0D40">
        <w:rPr>
          <w:rFonts w:asciiTheme="minorHAnsi" w:hAnsiTheme="minorHAnsi" w:cstheme="minorHAnsi"/>
          <w:i/>
          <w:sz w:val="22"/>
          <w:szCs w:val="22"/>
        </w:rPr>
        <w:t xml:space="preserve"> „smluvní strany“</w:t>
      </w:r>
    </w:p>
    <w:p w14:paraId="1B524DDB" w14:textId="79FADA7A" w:rsidR="005C51E1" w:rsidRPr="00BF0D40" w:rsidRDefault="005C51E1" w:rsidP="001754E3">
      <w:pPr>
        <w:spacing w:before="240" w:after="24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D40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74777610" w14:textId="577F9250" w:rsidR="005C51E1" w:rsidRPr="00BF0D40" w:rsidRDefault="005C51E1" w:rsidP="001754E3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outlineLvl w:val="0"/>
        <w:rPr>
          <w:rFonts w:asciiTheme="minorHAnsi" w:hAnsiTheme="minorHAnsi" w:cstheme="minorHAnsi"/>
          <w:b/>
        </w:rPr>
      </w:pPr>
      <w:r w:rsidRPr="00BF0D40">
        <w:rPr>
          <w:rFonts w:asciiTheme="minorHAnsi" w:hAnsiTheme="minorHAnsi" w:cstheme="minorHAnsi"/>
        </w:rPr>
        <w:t xml:space="preserve">Smluvní strany uzavřely dne 1. 11. 2018 smlouvu o partnerství, </w:t>
      </w:r>
      <w:r w:rsidRPr="00BF0D40">
        <w:rPr>
          <w:rFonts w:asciiTheme="minorHAnsi" w:hAnsiTheme="minorHAnsi" w:cstheme="minorHAnsi"/>
          <w:i/>
        </w:rPr>
        <w:t xml:space="preserve">jejímž účelem je </w:t>
      </w:r>
      <w:r w:rsidRPr="00BF0D40">
        <w:rPr>
          <w:rFonts w:asciiTheme="minorHAnsi" w:hAnsiTheme="minorHAnsi" w:cstheme="minorHAnsi"/>
        </w:rPr>
        <w:t xml:space="preserve">zajištění realizace </w:t>
      </w:r>
      <w:r w:rsidRPr="00BF0D40">
        <w:rPr>
          <w:rFonts w:asciiTheme="minorHAnsi" w:hAnsiTheme="minorHAnsi" w:cstheme="minorHAnsi"/>
          <w:color w:val="2F3529"/>
        </w:rPr>
        <w:t xml:space="preserve">projektu „Do praxe bez bariér“ </w:t>
      </w:r>
      <w:proofErr w:type="spellStart"/>
      <w:r w:rsidRPr="00BF0D40">
        <w:rPr>
          <w:rFonts w:asciiTheme="minorHAnsi" w:hAnsiTheme="minorHAnsi" w:cstheme="minorHAnsi"/>
          <w:color w:val="2F3529"/>
        </w:rPr>
        <w:t>reg</w:t>
      </w:r>
      <w:proofErr w:type="spellEnd"/>
      <w:r w:rsidRPr="00BF0D40">
        <w:rPr>
          <w:rFonts w:asciiTheme="minorHAnsi" w:hAnsiTheme="minorHAnsi" w:cstheme="minorHAnsi"/>
          <w:color w:val="2F3529"/>
        </w:rPr>
        <w:t xml:space="preserve">. č. projektu CZ.03.1.48/0.0/0.0/17_084/0009716 na základě </w:t>
      </w:r>
      <w:r w:rsidR="008B1B5B" w:rsidRPr="00BF0D40">
        <w:rPr>
          <w:rFonts w:asciiTheme="minorHAnsi" w:hAnsiTheme="minorHAnsi" w:cstheme="minorHAnsi"/>
          <w:color w:val="2F3529"/>
        </w:rPr>
        <w:t>Rozhodnutí o dotaci č. OPZ/1.1/084/</w:t>
      </w:r>
      <w:proofErr w:type="gramStart"/>
      <w:r w:rsidR="008B1B5B" w:rsidRPr="00BF0D40">
        <w:rPr>
          <w:rFonts w:asciiTheme="minorHAnsi" w:hAnsiTheme="minorHAnsi" w:cstheme="minorHAnsi"/>
          <w:color w:val="2F3529"/>
        </w:rPr>
        <w:t xml:space="preserve">0009716 </w:t>
      </w:r>
      <w:r w:rsidRPr="00BF0D40">
        <w:rPr>
          <w:rFonts w:asciiTheme="minorHAnsi" w:hAnsiTheme="minorHAnsi" w:cstheme="minorHAnsi"/>
          <w:color w:val="2F3529"/>
        </w:rPr>
        <w:t xml:space="preserve"> (</w:t>
      </w:r>
      <w:proofErr w:type="gramEnd"/>
      <w:r w:rsidRPr="00BF0D40">
        <w:rPr>
          <w:rFonts w:asciiTheme="minorHAnsi" w:hAnsiTheme="minorHAnsi" w:cstheme="minorHAnsi"/>
          <w:color w:val="2F3529"/>
        </w:rPr>
        <w:t xml:space="preserve">tato smlouva </w:t>
      </w:r>
      <w:r w:rsidR="004A4FD1">
        <w:rPr>
          <w:rFonts w:asciiTheme="minorHAnsi" w:hAnsiTheme="minorHAnsi" w:cstheme="minorHAnsi"/>
          <w:color w:val="2F3529"/>
        </w:rPr>
        <w:t xml:space="preserve">ve znění pozdějších změn </w:t>
      </w:r>
      <w:r w:rsidRPr="00BF0D40">
        <w:rPr>
          <w:rFonts w:asciiTheme="minorHAnsi" w:hAnsiTheme="minorHAnsi" w:cstheme="minorHAnsi"/>
          <w:color w:val="2F3529"/>
        </w:rPr>
        <w:t>dále jako „smlouva o partnerství“).</w:t>
      </w:r>
    </w:p>
    <w:p w14:paraId="7A599CAA" w14:textId="12D5D865" w:rsidR="005C51E1" w:rsidRPr="00BF0D40" w:rsidRDefault="005C51E1" w:rsidP="001754E3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outlineLvl w:val="0"/>
        <w:rPr>
          <w:rFonts w:asciiTheme="minorHAnsi" w:hAnsiTheme="minorHAnsi" w:cstheme="minorHAnsi"/>
          <w:b/>
        </w:rPr>
      </w:pPr>
      <w:r w:rsidRPr="00BF0D40">
        <w:rPr>
          <w:rFonts w:asciiTheme="minorHAnsi" w:hAnsiTheme="minorHAnsi" w:cstheme="minorHAnsi"/>
          <w:color w:val="2F3529"/>
        </w:rPr>
        <w:t xml:space="preserve">Z důvodu prodloužení realizace projektu </w:t>
      </w:r>
      <w:r w:rsidR="008B1B5B" w:rsidRPr="00BF0D40">
        <w:rPr>
          <w:rFonts w:asciiTheme="minorHAnsi" w:hAnsiTheme="minorHAnsi" w:cstheme="minorHAnsi"/>
          <w:color w:val="2F3529"/>
        </w:rPr>
        <w:t xml:space="preserve">(Rozhodnutí o změně č. </w:t>
      </w:r>
      <w:r w:rsidR="00BF0D40">
        <w:rPr>
          <w:rFonts w:asciiTheme="minorHAnsi" w:hAnsiTheme="minorHAnsi" w:cstheme="minorHAnsi"/>
          <w:color w:val="2F3529"/>
        </w:rPr>
        <w:t>2</w:t>
      </w:r>
      <w:r w:rsidR="008B1B5B" w:rsidRPr="00BF0D40">
        <w:rPr>
          <w:rFonts w:asciiTheme="minorHAnsi" w:hAnsiTheme="minorHAnsi" w:cstheme="minorHAnsi"/>
          <w:color w:val="2F3529"/>
        </w:rPr>
        <w:t xml:space="preserve">) </w:t>
      </w:r>
      <w:r w:rsidRPr="00BF0D40">
        <w:rPr>
          <w:rFonts w:asciiTheme="minorHAnsi" w:hAnsiTheme="minorHAnsi" w:cstheme="minorHAnsi"/>
          <w:color w:val="2F3529"/>
        </w:rPr>
        <w:t>se smluvní strany v souladu s částí IX odst. 1 smlouvy o partnerství dohodly na uzavření tohoto dodatku.</w:t>
      </w:r>
    </w:p>
    <w:p w14:paraId="279C71FC" w14:textId="2AAF5352" w:rsidR="005C51E1" w:rsidRPr="00BF0D40" w:rsidRDefault="005C51E1" w:rsidP="001754E3">
      <w:pPr>
        <w:spacing w:before="240" w:after="24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D40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5F7558C4" w14:textId="5527E963" w:rsidR="00EC3C52" w:rsidRPr="00BF0D40" w:rsidRDefault="00EC3C52" w:rsidP="0039635F">
      <w:pPr>
        <w:pStyle w:val="Odstavecseseznamem"/>
        <w:numPr>
          <w:ilvl w:val="0"/>
          <w:numId w:val="2"/>
        </w:numPr>
        <w:spacing w:before="240" w:after="240"/>
        <w:outlineLvl w:val="0"/>
        <w:rPr>
          <w:rFonts w:asciiTheme="minorHAnsi" w:hAnsiTheme="minorHAnsi" w:cstheme="minorHAnsi"/>
        </w:rPr>
      </w:pPr>
      <w:r w:rsidRPr="00BF0D40">
        <w:rPr>
          <w:rFonts w:asciiTheme="minorHAnsi" w:hAnsiTheme="minorHAnsi" w:cstheme="minorHAnsi"/>
          <w:color w:val="2F3529"/>
        </w:rPr>
        <w:t xml:space="preserve">V Části II – Předmět a účel smlouvy, </w:t>
      </w:r>
      <w:r w:rsidR="005C51E1" w:rsidRPr="00BF0D40">
        <w:rPr>
          <w:rFonts w:asciiTheme="minorHAnsi" w:hAnsiTheme="minorHAnsi" w:cstheme="minorHAnsi"/>
          <w:color w:val="2F3529"/>
        </w:rPr>
        <w:t xml:space="preserve">odst. </w:t>
      </w:r>
      <w:r w:rsidRPr="00BF0D40">
        <w:rPr>
          <w:rFonts w:asciiTheme="minorHAnsi" w:hAnsiTheme="minorHAnsi" w:cstheme="minorHAnsi"/>
          <w:color w:val="2F3529"/>
        </w:rPr>
        <w:t>2</w:t>
      </w:r>
      <w:r w:rsidR="00661D6F" w:rsidRPr="00BF0D40">
        <w:rPr>
          <w:rFonts w:asciiTheme="minorHAnsi" w:hAnsiTheme="minorHAnsi" w:cstheme="minorHAnsi"/>
          <w:color w:val="2F3529"/>
        </w:rPr>
        <w:t xml:space="preserve"> se mění</w:t>
      </w:r>
      <w:r w:rsidR="003452BB" w:rsidRPr="00BF0D40">
        <w:rPr>
          <w:rFonts w:asciiTheme="minorHAnsi" w:hAnsiTheme="minorHAnsi" w:cstheme="minorHAnsi"/>
          <w:color w:val="2F3529"/>
        </w:rPr>
        <w:t xml:space="preserve"> znění</w:t>
      </w:r>
      <w:r w:rsidRPr="00BF0D40">
        <w:rPr>
          <w:rFonts w:asciiTheme="minorHAnsi" w:hAnsiTheme="minorHAnsi" w:cstheme="minorHAnsi"/>
          <w:color w:val="2F3529"/>
        </w:rPr>
        <w:t xml:space="preserve">: </w:t>
      </w:r>
    </w:p>
    <w:p w14:paraId="5C44C4F2" w14:textId="194652C7" w:rsidR="00EC3C52" w:rsidRPr="00BF0D40" w:rsidRDefault="00EC3C52" w:rsidP="7DCDD5AF">
      <w:pPr>
        <w:pStyle w:val="Zkladntext"/>
        <w:tabs>
          <w:tab w:val="clear" w:pos="0"/>
          <w:tab w:val="clear" w:pos="720"/>
          <w:tab w:val="left" w:pos="360"/>
        </w:tabs>
        <w:spacing w:after="240"/>
        <w:ind w:left="720"/>
        <w:rPr>
          <w:rFonts w:asciiTheme="minorHAnsi" w:hAnsiTheme="minorHAnsi" w:cstheme="minorBidi"/>
          <w:b/>
          <w:bCs/>
          <w:lang w:val="cs-CZ"/>
        </w:rPr>
      </w:pPr>
      <w:r w:rsidRPr="7DCDD5AF">
        <w:rPr>
          <w:rFonts w:asciiTheme="minorHAnsi" w:hAnsiTheme="minorHAnsi" w:cstheme="minorBidi"/>
          <w:b/>
          <w:bCs/>
          <w:lang w:val="cs-CZ"/>
        </w:rPr>
        <w:t>Datum ukončení realizace projektu:</w:t>
      </w:r>
      <w:r w:rsidR="159DE386" w:rsidRPr="7DCDD5AF">
        <w:rPr>
          <w:rFonts w:asciiTheme="minorHAnsi" w:hAnsiTheme="minorHAnsi" w:cstheme="minorBidi"/>
          <w:b/>
          <w:bCs/>
          <w:lang w:val="cs-CZ"/>
        </w:rPr>
        <w:t xml:space="preserve"> </w:t>
      </w:r>
      <w:r w:rsidRPr="00BF0D40">
        <w:rPr>
          <w:rFonts w:asciiTheme="minorHAnsi" w:hAnsiTheme="minorHAnsi" w:cstheme="minorHAnsi"/>
          <w:b/>
          <w:lang w:val="cs-CZ"/>
        </w:rPr>
        <w:tab/>
      </w:r>
      <w:r w:rsidRPr="7DCDD5AF">
        <w:rPr>
          <w:rFonts w:asciiTheme="minorHAnsi" w:hAnsiTheme="minorHAnsi" w:cstheme="minorBidi"/>
          <w:b/>
          <w:bCs/>
          <w:lang w:val="cs-CZ"/>
        </w:rPr>
        <w:t xml:space="preserve">31. </w:t>
      </w:r>
      <w:r w:rsidR="00BF0D40" w:rsidRPr="7DCDD5AF">
        <w:rPr>
          <w:rFonts w:asciiTheme="minorHAnsi" w:hAnsiTheme="minorHAnsi" w:cstheme="minorBidi"/>
          <w:b/>
          <w:bCs/>
          <w:lang w:val="cs-CZ"/>
        </w:rPr>
        <w:t>8</w:t>
      </w:r>
      <w:r w:rsidRPr="7DCDD5AF">
        <w:rPr>
          <w:rFonts w:asciiTheme="minorHAnsi" w:hAnsiTheme="minorHAnsi" w:cstheme="minorBidi"/>
          <w:b/>
          <w:bCs/>
          <w:lang w:val="cs-CZ"/>
        </w:rPr>
        <w:t>. 202</w:t>
      </w:r>
      <w:r w:rsidR="00BF0D40" w:rsidRPr="7DCDD5AF">
        <w:rPr>
          <w:rFonts w:asciiTheme="minorHAnsi" w:hAnsiTheme="minorHAnsi" w:cstheme="minorBidi"/>
          <w:b/>
          <w:bCs/>
          <w:lang w:val="cs-CZ"/>
        </w:rPr>
        <w:t>1</w:t>
      </w:r>
    </w:p>
    <w:p w14:paraId="53F6B978" w14:textId="41A54E0E" w:rsidR="00661D6F" w:rsidRPr="00BF0D40" w:rsidRDefault="00661D6F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after="240"/>
        <w:rPr>
          <w:rFonts w:asciiTheme="minorHAnsi" w:hAnsiTheme="minorHAnsi" w:cstheme="minorHAnsi"/>
          <w:lang w:val="cs-CZ"/>
        </w:rPr>
      </w:pPr>
      <w:r w:rsidRPr="00BF0D40">
        <w:rPr>
          <w:rFonts w:asciiTheme="minorHAnsi" w:hAnsiTheme="minorHAnsi" w:cstheme="minorHAnsi"/>
          <w:lang w:val="cs-CZ"/>
        </w:rPr>
        <w:t xml:space="preserve">V Části IV – Financování projektu, </w:t>
      </w:r>
      <w:r w:rsidR="005C51E1" w:rsidRPr="00BF0D40">
        <w:rPr>
          <w:rFonts w:asciiTheme="minorHAnsi" w:hAnsiTheme="minorHAnsi" w:cstheme="minorHAnsi"/>
          <w:lang w:val="cs-CZ"/>
        </w:rPr>
        <w:t xml:space="preserve">odst. </w:t>
      </w:r>
      <w:r w:rsidRPr="00BF0D40">
        <w:rPr>
          <w:rFonts w:asciiTheme="minorHAnsi" w:hAnsiTheme="minorHAnsi" w:cstheme="minorHAnsi"/>
          <w:lang w:val="cs-CZ"/>
        </w:rPr>
        <w:t xml:space="preserve">5 </w:t>
      </w:r>
      <w:r w:rsidR="00BF0D40">
        <w:rPr>
          <w:rFonts w:asciiTheme="minorHAnsi" w:hAnsiTheme="minorHAnsi" w:cstheme="minorHAnsi"/>
          <w:lang w:val="cs-CZ"/>
        </w:rPr>
        <w:t>se</w:t>
      </w:r>
      <w:r w:rsidR="005C51E1" w:rsidRPr="00BF0D40">
        <w:rPr>
          <w:rFonts w:asciiTheme="minorHAnsi" w:hAnsiTheme="minorHAnsi" w:cstheme="minorHAnsi"/>
          <w:lang w:val="cs-CZ"/>
        </w:rPr>
        <w:t xml:space="preserve"> </w:t>
      </w:r>
      <w:r w:rsidR="00191EB7" w:rsidRPr="00BF0D40">
        <w:rPr>
          <w:rFonts w:asciiTheme="minorHAnsi" w:hAnsiTheme="minorHAnsi" w:cstheme="minorHAnsi"/>
          <w:lang w:val="cs-CZ"/>
        </w:rPr>
        <w:t xml:space="preserve">bod </w:t>
      </w:r>
      <w:r w:rsidR="00BB0ADF">
        <w:rPr>
          <w:rFonts w:asciiTheme="minorHAnsi" w:hAnsiTheme="minorHAnsi" w:cstheme="minorHAnsi"/>
          <w:lang w:val="cs-CZ"/>
        </w:rPr>
        <w:t>d</w:t>
      </w:r>
      <w:r w:rsidR="00BF0D40" w:rsidRPr="00BF0D40">
        <w:rPr>
          <w:rFonts w:asciiTheme="minorHAnsi" w:hAnsiTheme="minorHAnsi" w:cstheme="minorHAnsi"/>
          <w:lang w:val="cs-CZ"/>
        </w:rPr>
        <w:t>.</w:t>
      </w:r>
      <w:r w:rsidR="005C51E1" w:rsidRPr="00BF0D40">
        <w:rPr>
          <w:rFonts w:asciiTheme="minorHAnsi" w:hAnsiTheme="minorHAnsi" w:cstheme="minorHAnsi"/>
          <w:lang w:val="cs-CZ"/>
        </w:rPr>
        <w:t xml:space="preserve"> </w:t>
      </w:r>
      <w:r w:rsidRPr="00BF0D40">
        <w:rPr>
          <w:rFonts w:asciiTheme="minorHAnsi" w:hAnsiTheme="minorHAnsi" w:cstheme="minorHAnsi"/>
          <w:lang w:val="cs-CZ"/>
        </w:rPr>
        <w:t xml:space="preserve">mění </w:t>
      </w:r>
      <w:r w:rsidR="005C51E1" w:rsidRPr="00BF0D40">
        <w:rPr>
          <w:rFonts w:asciiTheme="minorHAnsi" w:hAnsiTheme="minorHAnsi" w:cstheme="minorHAnsi"/>
          <w:lang w:val="cs-CZ"/>
        </w:rPr>
        <w:t>takto</w:t>
      </w:r>
      <w:r w:rsidRPr="00BF0D40">
        <w:rPr>
          <w:rFonts w:asciiTheme="minorHAnsi" w:hAnsiTheme="minorHAnsi" w:cstheme="minorHAnsi"/>
          <w:lang w:val="cs-CZ"/>
        </w:rPr>
        <w:t>:</w:t>
      </w:r>
    </w:p>
    <w:p w14:paraId="6A6992EA" w14:textId="6C527BA4" w:rsidR="00EC3C52" w:rsidRPr="00BF0D40" w:rsidRDefault="00BB0ADF" w:rsidP="001754E3">
      <w:pPr>
        <w:pStyle w:val="Zkladntext"/>
        <w:tabs>
          <w:tab w:val="clear" w:pos="0"/>
          <w:tab w:val="clear" w:pos="720"/>
          <w:tab w:val="left" w:pos="360"/>
        </w:tabs>
        <w:spacing w:after="240"/>
        <w:ind w:left="1416" w:hanging="696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>d</w:t>
      </w:r>
      <w:r w:rsidR="00661D6F" w:rsidRPr="00BF0D40">
        <w:rPr>
          <w:rFonts w:asciiTheme="minorHAnsi" w:hAnsiTheme="minorHAnsi" w:cstheme="minorHAnsi"/>
          <w:b/>
          <w:lang w:val="cs-CZ"/>
        </w:rPr>
        <w:t>.</w:t>
      </w:r>
      <w:r w:rsidR="005C51E1" w:rsidRPr="00BF0D40">
        <w:rPr>
          <w:rFonts w:asciiTheme="minorHAnsi" w:hAnsiTheme="minorHAnsi" w:cstheme="minorHAnsi"/>
          <w:b/>
          <w:lang w:val="cs-CZ"/>
        </w:rPr>
        <w:tab/>
      </w:r>
      <w:r w:rsidR="00661D6F" w:rsidRPr="00BF0D40">
        <w:rPr>
          <w:rFonts w:asciiTheme="minorHAnsi" w:hAnsiTheme="minorHAnsi" w:cstheme="minorHAnsi"/>
          <w:b/>
          <w:lang w:val="cs-CZ"/>
        </w:rPr>
        <w:t>závěrečné vyúčtování bude k 31.</w:t>
      </w:r>
      <w:r w:rsidR="005C51E1" w:rsidRPr="00BF0D40">
        <w:rPr>
          <w:rFonts w:asciiTheme="minorHAnsi" w:hAnsiTheme="minorHAnsi" w:cstheme="minorHAnsi"/>
          <w:b/>
          <w:lang w:val="cs-CZ"/>
        </w:rPr>
        <w:t xml:space="preserve"> </w:t>
      </w:r>
      <w:r w:rsidR="00BF0D40">
        <w:rPr>
          <w:rFonts w:asciiTheme="minorHAnsi" w:hAnsiTheme="minorHAnsi" w:cstheme="minorHAnsi"/>
          <w:b/>
          <w:lang w:val="cs-CZ"/>
        </w:rPr>
        <w:t>8</w:t>
      </w:r>
      <w:r w:rsidR="00661D6F" w:rsidRPr="00BF0D40">
        <w:rPr>
          <w:rFonts w:asciiTheme="minorHAnsi" w:hAnsiTheme="minorHAnsi" w:cstheme="minorHAnsi"/>
          <w:b/>
          <w:lang w:val="cs-CZ"/>
        </w:rPr>
        <w:t>.</w:t>
      </w:r>
      <w:r w:rsidR="005C51E1" w:rsidRPr="00BF0D40">
        <w:rPr>
          <w:rFonts w:asciiTheme="minorHAnsi" w:hAnsiTheme="minorHAnsi" w:cstheme="minorHAnsi"/>
          <w:b/>
          <w:lang w:val="cs-CZ"/>
        </w:rPr>
        <w:t xml:space="preserve"> </w:t>
      </w:r>
      <w:r w:rsidR="00661D6F" w:rsidRPr="00BF0D40">
        <w:rPr>
          <w:rFonts w:asciiTheme="minorHAnsi" w:hAnsiTheme="minorHAnsi" w:cstheme="minorHAnsi"/>
          <w:b/>
          <w:lang w:val="cs-CZ"/>
        </w:rPr>
        <w:t>202</w:t>
      </w:r>
      <w:r w:rsidR="00BF0D40">
        <w:rPr>
          <w:rFonts w:asciiTheme="minorHAnsi" w:hAnsiTheme="minorHAnsi" w:cstheme="minorHAnsi"/>
          <w:b/>
          <w:lang w:val="cs-CZ"/>
        </w:rPr>
        <w:t>1</w:t>
      </w:r>
      <w:r w:rsidR="003452BB" w:rsidRPr="00BF0D40">
        <w:rPr>
          <w:rFonts w:asciiTheme="minorHAnsi" w:hAnsiTheme="minorHAnsi" w:cstheme="minorHAnsi"/>
          <w:b/>
          <w:lang w:val="cs-CZ"/>
        </w:rPr>
        <w:t>. V případě, že celková výše záloh, poukázaná partnerovi, převýší částku celkových způsobilých nákladů vyúčtovaných partnerem, bude rozdíl vrácen příjemci nejpozději do 10 dnů po schválení vyúčtování;</w:t>
      </w:r>
    </w:p>
    <w:p w14:paraId="7B6A7E08" w14:textId="7F3473B6" w:rsidR="00191EB7" w:rsidRPr="00BF0D40" w:rsidRDefault="00191EB7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rFonts w:asciiTheme="minorHAnsi" w:hAnsiTheme="minorHAnsi" w:cstheme="minorHAnsi"/>
          <w:lang w:val="cs-CZ"/>
        </w:rPr>
      </w:pPr>
      <w:bookmarkStart w:id="1" w:name="_Hlk55808873"/>
      <w:r w:rsidRPr="00BF0D40">
        <w:rPr>
          <w:rFonts w:asciiTheme="minorHAnsi" w:hAnsiTheme="minorHAnsi" w:cstheme="minorHAnsi"/>
          <w:lang w:val="cs-CZ"/>
        </w:rPr>
        <w:t>Rozpočet projektu, který je součástí přílohy č. 1 smlouvy o partnerství ve smyslu části IX – Ostatní ustanovení, odst. 8 smlouvy o partnerství se nahrazuje rozpočtem projektu dle přílohy č. 1 tohoto dodatku.</w:t>
      </w:r>
    </w:p>
    <w:bookmarkEnd w:id="1"/>
    <w:p w14:paraId="6C7E1758" w14:textId="234765C2" w:rsidR="001A376A" w:rsidRPr="00BF0D40" w:rsidRDefault="001A376A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rFonts w:asciiTheme="minorHAnsi" w:hAnsiTheme="minorHAnsi" w:cstheme="minorHAnsi"/>
          <w:lang w:val="cs-CZ"/>
        </w:rPr>
      </w:pPr>
      <w:r w:rsidRPr="00BF0D40">
        <w:rPr>
          <w:rFonts w:asciiTheme="minorHAnsi" w:hAnsiTheme="minorHAnsi" w:cstheme="minorHAnsi"/>
          <w:lang w:val="cs-CZ"/>
        </w:rPr>
        <w:lastRenderedPageBreak/>
        <w:t xml:space="preserve">Ostatní ustanovení smlouvy o partnerství zůstávají beze změn. </w:t>
      </w:r>
    </w:p>
    <w:p w14:paraId="3EF3155D" w14:textId="50D8B3D9" w:rsidR="001A376A" w:rsidRPr="00BF0D40" w:rsidRDefault="001A376A" w:rsidP="001754E3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rFonts w:asciiTheme="minorHAnsi" w:hAnsiTheme="minorHAnsi" w:cstheme="minorHAnsi"/>
        </w:rPr>
      </w:pPr>
      <w:r w:rsidRPr="00BF0D40">
        <w:rPr>
          <w:rFonts w:asciiTheme="minorHAnsi" w:hAnsiTheme="minorHAnsi" w:cstheme="minorHAnsi"/>
          <w:lang w:val="cs-CZ"/>
        </w:rPr>
        <w:t>Tento dodatek nabývá platnosti podpisem oběma smluvními stranami a účinnosti dnem uveřejnění v registru smluv ve smyslu § 5 a násl. zákona č. 340/2015 Sb., o zvláštních podmínkách účinnosti některých smluv, uveřejňování těchto smluv a o registru smluv (zákon o registru smluv), ve znění pozdějších předpisů nestanoví účinnost jinak</w:t>
      </w:r>
      <w:r w:rsidR="00191EB7" w:rsidRPr="00BF0D40">
        <w:rPr>
          <w:rFonts w:asciiTheme="minorHAnsi" w:hAnsiTheme="minorHAnsi" w:cstheme="minorHAnsi"/>
          <w:lang w:val="cs-CZ"/>
        </w:rPr>
        <w:t>.</w:t>
      </w:r>
    </w:p>
    <w:p w14:paraId="67FF0F19" w14:textId="24787F60" w:rsidR="001A376A" w:rsidRPr="00BF0D40" w:rsidRDefault="001A376A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rFonts w:asciiTheme="minorHAnsi" w:hAnsiTheme="minorHAnsi" w:cstheme="minorHAnsi"/>
          <w:lang w:val="cs-CZ"/>
        </w:rPr>
      </w:pPr>
      <w:r w:rsidRPr="00BF0D40">
        <w:rPr>
          <w:rFonts w:asciiTheme="minorHAnsi" w:hAnsiTheme="minorHAnsi" w:cstheme="minorHAnsi"/>
          <w:lang w:val="cs-CZ"/>
        </w:rPr>
        <w:t>Tento dodatek je vyhotoven ve třech stejnopisech, z nichž příjemce obdrží dvě a partner jedno vyhotovení</w:t>
      </w:r>
      <w:r w:rsidR="00191EB7" w:rsidRPr="00BF0D40">
        <w:rPr>
          <w:rFonts w:asciiTheme="minorHAnsi" w:hAnsiTheme="minorHAnsi" w:cstheme="minorHAnsi"/>
          <w:lang w:val="cs-CZ"/>
        </w:rPr>
        <w:t>.</w:t>
      </w:r>
    </w:p>
    <w:p w14:paraId="0846334F" w14:textId="77777777" w:rsidR="001A376A" w:rsidRPr="00BF0D40" w:rsidRDefault="001A376A" w:rsidP="001754E3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rFonts w:asciiTheme="minorHAnsi" w:hAnsiTheme="minorHAnsi" w:cstheme="minorHAnsi"/>
        </w:rPr>
      </w:pPr>
      <w:r w:rsidRPr="00BF0D40">
        <w:rPr>
          <w:rFonts w:asciiTheme="minorHAnsi" w:hAnsiTheme="minorHAnsi" w:cstheme="minorHAnsi"/>
          <w:lang w:val="cs-CZ"/>
        </w:rPr>
        <w:t>Smluvní strany prohlašují, že tento dodatek byl sepsán na základě jejich pravé a svobodné vůle, nikoliv v tísni ani za jinak nápadně nevýhodných podmínek.</w:t>
      </w:r>
    </w:p>
    <w:p w14:paraId="763928C9" w14:textId="0654AB8C" w:rsidR="001A376A" w:rsidRPr="00BF0D40" w:rsidRDefault="00191EB7" w:rsidP="001754E3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rFonts w:asciiTheme="minorHAnsi" w:hAnsiTheme="minorHAnsi" w:cstheme="minorHAnsi"/>
        </w:rPr>
      </w:pPr>
      <w:r w:rsidRPr="00BF0D40">
        <w:rPr>
          <w:rFonts w:asciiTheme="minorHAnsi" w:hAnsiTheme="minorHAnsi" w:cstheme="minorHAnsi"/>
          <w:lang w:val="cs-CZ"/>
        </w:rPr>
        <w:t xml:space="preserve">Uzavření dodatku bylo schváleno usnesením </w:t>
      </w:r>
      <w:r w:rsidR="001A376A" w:rsidRPr="00BF0D40">
        <w:rPr>
          <w:rFonts w:asciiTheme="minorHAnsi" w:hAnsiTheme="minorHAnsi" w:cstheme="minorHAnsi"/>
          <w:lang w:val="cs-CZ"/>
        </w:rPr>
        <w:t>Rady Královéhradeckého kraje č</w:t>
      </w:r>
      <w:r w:rsidRPr="00BF0D40">
        <w:rPr>
          <w:rFonts w:asciiTheme="minorHAnsi" w:hAnsiTheme="minorHAnsi" w:cstheme="minorHAnsi"/>
          <w:lang w:val="cs-CZ"/>
        </w:rPr>
        <w:t xml:space="preserve">. </w:t>
      </w:r>
      <w:r w:rsidR="0033666A" w:rsidRPr="00702520">
        <w:rPr>
          <w:rFonts w:asciiTheme="minorHAnsi" w:hAnsiTheme="minorHAnsi" w:cstheme="minorHAnsi"/>
          <w:lang w:val="cs-CZ"/>
        </w:rPr>
        <w:t>RK/</w:t>
      </w:r>
      <w:r w:rsidR="00702520" w:rsidRPr="00702520">
        <w:rPr>
          <w:rFonts w:asciiTheme="minorHAnsi" w:hAnsiTheme="minorHAnsi" w:cstheme="minorHAnsi"/>
          <w:lang w:val="cs-CZ"/>
        </w:rPr>
        <w:t>34/1924/2020</w:t>
      </w:r>
      <w:r w:rsidR="0033666A" w:rsidRPr="00BF0D40">
        <w:rPr>
          <w:rFonts w:asciiTheme="minorHAnsi" w:hAnsiTheme="minorHAnsi" w:cstheme="minorHAnsi"/>
          <w:lang w:val="cs-CZ"/>
        </w:rPr>
        <w:t xml:space="preserve"> ze dne </w:t>
      </w:r>
      <w:r w:rsidR="00BB0ADF">
        <w:rPr>
          <w:rFonts w:asciiTheme="minorHAnsi" w:hAnsiTheme="minorHAnsi" w:cstheme="minorHAnsi"/>
          <w:lang w:val="cs-CZ"/>
        </w:rPr>
        <w:t xml:space="preserve">30. 11. </w:t>
      </w:r>
      <w:r w:rsidR="0033666A" w:rsidRPr="00BF0D40">
        <w:rPr>
          <w:rFonts w:asciiTheme="minorHAnsi" w:hAnsiTheme="minorHAnsi" w:cstheme="minorHAnsi"/>
          <w:lang w:val="cs-CZ"/>
        </w:rPr>
        <w:t>2020.</w:t>
      </w:r>
      <w:r w:rsidR="00BF16AE" w:rsidRPr="00BF0D40">
        <w:rPr>
          <w:rFonts w:asciiTheme="minorHAnsi" w:hAnsiTheme="minorHAnsi" w:cstheme="minorHAnsi"/>
          <w:lang w:val="cs-CZ"/>
        </w:rPr>
        <w:t xml:space="preserve"> </w:t>
      </w:r>
    </w:p>
    <w:p w14:paraId="455E241B" w14:textId="77777777" w:rsidR="001A376A" w:rsidRPr="00BF0D40" w:rsidRDefault="001A376A" w:rsidP="001A376A">
      <w:pPr>
        <w:pStyle w:val="Zkladntext"/>
        <w:tabs>
          <w:tab w:val="clear" w:pos="0"/>
          <w:tab w:val="clear" w:pos="720"/>
          <w:tab w:val="left" w:pos="360"/>
        </w:tabs>
        <w:spacing w:before="240" w:after="240"/>
        <w:ind w:left="720"/>
        <w:outlineLvl w:val="0"/>
        <w:rPr>
          <w:rFonts w:asciiTheme="minorHAnsi" w:hAnsiTheme="minorHAnsi" w:cstheme="minorHAnsi"/>
          <w:lang w:val="cs-CZ"/>
        </w:rPr>
      </w:pPr>
    </w:p>
    <w:p w14:paraId="5F54F134" w14:textId="77777777" w:rsidR="00AF4C7A" w:rsidRPr="00BF0D40" w:rsidRDefault="00AF4C7A" w:rsidP="00AF4C7A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AB15FB" w:rsidRPr="00BF0D40" w14:paraId="561938A8" w14:textId="77777777" w:rsidTr="00070656">
        <w:tc>
          <w:tcPr>
            <w:tcW w:w="4644" w:type="dxa"/>
            <w:shd w:val="clear" w:color="auto" w:fill="auto"/>
          </w:tcPr>
          <w:p w14:paraId="58B64822" w14:textId="77777777" w:rsidR="00AB15FB" w:rsidRPr="00BF0D40" w:rsidRDefault="00AB15FB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A1DEF" w14:textId="77777777" w:rsidR="00AB15FB" w:rsidRPr="00BF0D40" w:rsidRDefault="00AB15FB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B5502" w14:textId="77777777" w:rsidR="00AB15FB" w:rsidRPr="00BF0D40" w:rsidRDefault="00AB15FB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8F8E2" w14:textId="77777777" w:rsidR="00AB15FB" w:rsidRPr="00BF0D40" w:rsidRDefault="00AB15FB" w:rsidP="000706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D40">
              <w:rPr>
                <w:rFonts w:asciiTheme="minorHAnsi" w:hAnsiTheme="minorHAnsi" w:cstheme="minorHAnsi"/>
                <w:sz w:val="22"/>
                <w:szCs w:val="22"/>
              </w:rPr>
              <w:t>V Hradci Králové, dne ____________</w:t>
            </w:r>
          </w:p>
        </w:tc>
        <w:tc>
          <w:tcPr>
            <w:tcW w:w="4962" w:type="dxa"/>
            <w:shd w:val="clear" w:color="auto" w:fill="auto"/>
          </w:tcPr>
          <w:p w14:paraId="35D0B0B2" w14:textId="77777777" w:rsidR="00AB15FB" w:rsidRPr="00BF0D40" w:rsidRDefault="00AB15FB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77827" w14:textId="77777777" w:rsidR="00AB15FB" w:rsidRPr="00BF0D40" w:rsidRDefault="00AB15FB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941B0" w14:textId="77777777" w:rsidR="00AB15FB" w:rsidRPr="00BF0D40" w:rsidRDefault="00AB15FB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9EEC1" w14:textId="77777777" w:rsidR="00AB15FB" w:rsidRPr="00BF0D40" w:rsidRDefault="00AB15FB" w:rsidP="000706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D40">
              <w:rPr>
                <w:rFonts w:asciiTheme="minorHAnsi" w:hAnsiTheme="minorHAnsi" w:cstheme="minorHAnsi"/>
                <w:sz w:val="22"/>
                <w:szCs w:val="22"/>
              </w:rPr>
              <w:t>V Hradci Králové, dne __________</w:t>
            </w:r>
          </w:p>
        </w:tc>
      </w:tr>
      <w:tr w:rsidR="00B2519F" w:rsidRPr="00BF0D40" w14:paraId="139F38F1" w14:textId="77777777" w:rsidTr="008E6EA4">
        <w:tc>
          <w:tcPr>
            <w:tcW w:w="4644" w:type="dxa"/>
            <w:shd w:val="clear" w:color="auto" w:fill="auto"/>
          </w:tcPr>
          <w:p w14:paraId="10262617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0031E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469AC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6A1CF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A5021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0B1DE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46E1D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1078F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BB530" w14:textId="0C142F67" w:rsidR="00B2519F" w:rsidRPr="00BF0D40" w:rsidRDefault="00B2519F" w:rsidP="00B2519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F0D4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</w:t>
            </w:r>
            <w:r w:rsidR="00DF2D7E">
              <w:rPr>
                <w:rFonts w:asciiTheme="minorHAnsi" w:eastAsia="Arial" w:hAnsiTheme="minorHAnsi" w:cstheme="minorHAnsi"/>
                <w:sz w:val="22"/>
                <w:szCs w:val="22"/>
              </w:rPr>
              <w:t>Mgr. Martin Červíček</w:t>
            </w:r>
          </w:p>
          <w:p w14:paraId="1A62F424" w14:textId="7168F993" w:rsidR="00B2519F" w:rsidRPr="00BF0D40" w:rsidRDefault="00A649D5" w:rsidP="00B25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he</w:t>
            </w:r>
            <w:r w:rsidR="00B2519F" w:rsidRPr="00BF0D40">
              <w:rPr>
                <w:rFonts w:asciiTheme="minorHAnsi" w:eastAsia="Arial" w:hAnsiTheme="minorHAnsi" w:cstheme="minorHAnsi"/>
                <w:sz w:val="22"/>
                <w:szCs w:val="22"/>
              </w:rPr>
              <w:t>jtman Královéhradeckého kraje</w:t>
            </w:r>
          </w:p>
        </w:tc>
        <w:tc>
          <w:tcPr>
            <w:tcW w:w="4962" w:type="dxa"/>
            <w:shd w:val="clear" w:color="auto" w:fill="auto"/>
          </w:tcPr>
          <w:p w14:paraId="613CDB1F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F307D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431C2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5AD2E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17F0D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3D831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97856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A5F59" w14:textId="77777777" w:rsidR="00B2519F" w:rsidRPr="00BF0D40" w:rsidRDefault="00B2519F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8A695" w14:textId="3DD06F32" w:rsidR="00B2519F" w:rsidRPr="00BF0D40" w:rsidRDefault="00702520" w:rsidP="00B251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RNDr. Zita Kučerová, Ph.D.</w:t>
            </w:r>
          </w:p>
          <w:p w14:paraId="713B8661" w14:textId="00469846" w:rsidR="00B2519F" w:rsidRPr="00BF0D40" w:rsidRDefault="00A649D5" w:rsidP="00B2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ř</w:t>
            </w:r>
            <w:r w:rsidR="00B2519F" w:rsidRPr="00BF0D40">
              <w:rPr>
                <w:rFonts w:asciiTheme="minorHAnsi" w:hAnsiTheme="minorHAnsi" w:cstheme="minorHAnsi"/>
                <w:bCs/>
                <w:sz w:val="22"/>
                <w:szCs w:val="22"/>
              </w:rPr>
              <w:t>editel</w:t>
            </w:r>
            <w:r w:rsidR="00702520">
              <w:rPr>
                <w:rFonts w:asciiTheme="minorHAnsi" w:hAnsiTheme="minorHAnsi" w:cstheme="minorHAnsi"/>
                <w:bCs/>
                <w:sz w:val="22"/>
                <w:szCs w:val="22"/>
              </w:rPr>
              <w:t>ka</w:t>
            </w:r>
            <w:r w:rsidR="00B2519F" w:rsidRPr="00BF0D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Centra investic, rozvoje a inovací</w:t>
            </w:r>
          </w:p>
        </w:tc>
      </w:tr>
    </w:tbl>
    <w:p w14:paraId="36193281" w14:textId="77777777" w:rsidR="00DB0D66" w:rsidRPr="00BF0D40" w:rsidRDefault="00DB0D66">
      <w:pPr>
        <w:rPr>
          <w:rFonts w:asciiTheme="minorHAnsi" w:hAnsiTheme="minorHAnsi" w:cstheme="minorHAnsi"/>
          <w:sz w:val="22"/>
          <w:szCs w:val="22"/>
        </w:rPr>
      </w:pPr>
    </w:p>
    <w:sectPr w:rsidR="00DB0D66" w:rsidRPr="00BF0D40" w:rsidSect="00B23F82">
      <w:footerReference w:type="default" r:id="rId12"/>
      <w:headerReference w:type="first" r:id="rId13"/>
      <w:footerReference w:type="first" r:id="rId14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E08E6" w14:textId="77777777" w:rsidR="007855D0" w:rsidRDefault="007855D0">
      <w:r>
        <w:separator/>
      </w:r>
    </w:p>
  </w:endnote>
  <w:endnote w:type="continuationSeparator" w:id="0">
    <w:p w14:paraId="50C841BB" w14:textId="77777777" w:rsidR="007855D0" w:rsidRDefault="0078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CCEE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265F7A72" w14:textId="77777777" w:rsidTr="00307EDC">
      <w:tc>
        <w:tcPr>
          <w:tcW w:w="1667" w:type="pct"/>
          <w:shd w:val="clear" w:color="auto" w:fill="auto"/>
          <w:vAlign w:val="center"/>
        </w:tcPr>
        <w:p w14:paraId="21286961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F44D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670492">
            <w:rPr>
              <w:noProof/>
            </w:rPr>
            <w:fldChar w:fldCharType="begin"/>
          </w:r>
          <w:r w:rsidR="00670492">
            <w:rPr>
              <w:noProof/>
            </w:rPr>
            <w:instrText xml:space="preserve"> NUMPAGES   \* MERGEFORMAT </w:instrText>
          </w:r>
          <w:r w:rsidR="00670492">
            <w:rPr>
              <w:noProof/>
            </w:rPr>
            <w:fldChar w:fldCharType="separate"/>
          </w:r>
          <w:r w:rsidR="00EF44DC">
            <w:rPr>
              <w:noProof/>
            </w:rPr>
            <w:t>2</w:t>
          </w:r>
          <w:r w:rsidR="00670492">
            <w:rPr>
              <w:noProof/>
            </w:rPr>
            <w:fldChar w:fldCharType="end"/>
          </w:r>
        </w:p>
      </w:tc>
    </w:tr>
  </w:tbl>
  <w:p w14:paraId="37E9277B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54D5" w14:textId="77777777" w:rsidR="00DB0D66" w:rsidRPr="00DB0D66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DB0D66">
      <w:rPr>
        <w:rFonts w:ascii="Arial" w:hAnsi="Arial" w:cs="Arial"/>
        <w:sz w:val="22"/>
        <w:szCs w:val="22"/>
      </w:rPr>
      <w:t xml:space="preserve">Strana: </w:t>
    </w:r>
    <w:r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PAGE</w:instrText>
    </w:r>
    <w:r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EF44DC">
      <w:rPr>
        <w:rFonts w:ascii="Arial" w:hAnsi="Arial" w:cs="Arial"/>
        <w:b/>
        <w:bCs/>
        <w:noProof/>
        <w:sz w:val="22"/>
        <w:szCs w:val="22"/>
      </w:rPr>
      <w:t>1</w:t>
    </w:r>
    <w:r w:rsidRPr="00DB0D66">
      <w:rPr>
        <w:rFonts w:ascii="Arial" w:hAnsi="Arial" w:cs="Arial"/>
        <w:b/>
        <w:bCs/>
        <w:sz w:val="22"/>
        <w:szCs w:val="22"/>
      </w:rPr>
      <w:fldChar w:fldCharType="end"/>
    </w:r>
    <w:r w:rsidRPr="00DB0D66">
      <w:rPr>
        <w:rFonts w:ascii="Arial" w:hAnsi="Arial" w:cs="Arial"/>
        <w:sz w:val="22"/>
        <w:szCs w:val="22"/>
      </w:rPr>
      <w:t xml:space="preserve"> z </w:t>
    </w:r>
    <w:r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NUMPAGES</w:instrText>
    </w:r>
    <w:r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EF44DC">
      <w:rPr>
        <w:rFonts w:ascii="Arial" w:hAnsi="Arial" w:cs="Arial"/>
        <w:b/>
        <w:bCs/>
        <w:noProof/>
        <w:sz w:val="22"/>
        <w:szCs w:val="22"/>
      </w:rPr>
      <w:t>2</w:t>
    </w:r>
    <w:r w:rsidRPr="00DB0D66">
      <w:rPr>
        <w:rFonts w:ascii="Arial" w:hAnsi="Arial" w:cs="Arial"/>
        <w:b/>
        <w:bCs/>
        <w:sz w:val="22"/>
        <w:szCs w:val="22"/>
      </w:rPr>
      <w:fldChar w:fldCharType="end"/>
    </w:r>
  </w:p>
  <w:p w14:paraId="7DFD325D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B5B74" w14:textId="77777777" w:rsidR="007855D0" w:rsidRDefault="007855D0">
      <w:r>
        <w:separator/>
      </w:r>
    </w:p>
  </w:footnote>
  <w:footnote w:type="continuationSeparator" w:id="0">
    <w:p w14:paraId="633567AC" w14:textId="77777777" w:rsidR="007855D0" w:rsidRDefault="00785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67B86" w14:textId="77777777" w:rsidR="00D601E8" w:rsidRDefault="7DCDD5AF">
    <w:pPr>
      <w:pStyle w:val="Zhlav"/>
    </w:pPr>
    <w:r>
      <w:rPr>
        <w:noProof/>
      </w:rPr>
      <w:drawing>
        <wp:inline distT="0" distB="0" distL="0" distR="0" wp14:anchorId="3892BBCC" wp14:editId="7DCDD5AF">
          <wp:extent cx="2867025" cy="590550"/>
          <wp:effectExtent l="0" t="0" r="9525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02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1671"/>
    <w:multiLevelType w:val="hybridMultilevel"/>
    <w:tmpl w:val="9FBC6444"/>
    <w:lvl w:ilvl="0" w:tplc="F7C265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" w15:restartNumberingAfterBreak="0">
    <w:nsid w:val="50063EEF"/>
    <w:multiLevelType w:val="hybridMultilevel"/>
    <w:tmpl w:val="AA808DDC"/>
    <w:lvl w:ilvl="0" w:tplc="02D296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2F3529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2362"/>
    <w:rsid w:val="00027002"/>
    <w:rsid w:val="0003055E"/>
    <w:rsid w:val="000338E2"/>
    <w:rsid w:val="000455C4"/>
    <w:rsid w:val="00047EB1"/>
    <w:rsid w:val="0006351B"/>
    <w:rsid w:val="0006406D"/>
    <w:rsid w:val="00064664"/>
    <w:rsid w:val="000676C1"/>
    <w:rsid w:val="00070656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2CE8"/>
    <w:rsid w:val="000A17F6"/>
    <w:rsid w:val="000A20FF"/>
    <w:rsid w:val="000A2D52"/>
    <w:rsid w:val="000A7D93"/>
    <w:rsid w:val="000B06BA"/>
    <w:rsid w:val="000B0A59"/>
    <w:rsid w:val="000B0B7D"/>
    <w:rsid w:val="000B0DC2"/>
    <w:rsid w:val="000B3FF4"/>
    <w:rsid w:val="000B4419"/>
    <w:rsid w:val="000B4BCB"/>
    <w:rsid w:val="000C0925"/>
    <w:rsid w:val="000C7E1E"/>
    <w:rsid w:val="000D082B"/>
    <w:rsid w:val="000D5444"/>
    <w:rsid w:val="000E77FB"/>
    <w:rsid w:val="000F141B"/>
    <w:rsid w:val="0010058B"/>
    <w:rsid w:val="00103F42"/>
    <w:rsid w:val="00104391"/>
    <w:rsid w:val="00104648"/>
    <w:rsid w:val="00106AE5"/>
    <w:rsid w:val="00115811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2FFF"/>
    <w:rsid w:val="00166975"/>
    <w:rsid w:val="00171E58"/>
    <w:rsid w:val="0017250E"/>
    <w:rsid w:val="00172D15"/>
    <w:rsid w:val="001734C9"/>
    <w:rsid w:val="001754E3"/>
    <w:rsid w:val="001915F1"/>
    <w:rsid w:val="00191EB7"/>
    <w:rsid w:val="00192AAA"/>
    <w:rsid w:val="0019562D"/>
    <w:rsid w:val="001A376A"/>
    <w:rsid w:val="001A4A22"/>
    <w:rsid w:val="001A686D"/>
    <w:rsid w:val="001A75BD"/>
    <w:rsid w:val="001B0880"/>
    <w:rsid w:val="001B1893"/>
    <w:rsid w:val="001B1F91"/>
    <w:rsid w:val="001B3F8C"/>
    <w:rsid w:val="001B7552"/>
    <w:rsid w:val="001C237A"/>
    <w:rsid w:val="001D17D8"/>
    <w:rsid w:val="001D348C"/>
    <w:rsid w:val="001D67A4"/>
    <w:rsid w:val="001D7C7B"/>
    <w:rsid w:val="001F0E0C"/>
    <w:rsid w:val="001F7726"/>
    <w:rsid w:val="00201A2F"/>
    <w:rsid w:val="00207BA8"/>
    <w:rsid w:val="0021617F"/>
    <w:rsid w:val="002178EB"/>
    <w:rsid w:val="002239BE"/>
    <w:rsid w:val="00224E15"/>
    <w:rsid w:val="00225AD1"/>
    <w:rsid w:val="002319DB"/>
    <w:rsid w:val="00232AFE"/>
    <w:rsid w:val="0024111F"/>
    <w:rsid w:val="00247101"/>
    <w:rsid w:val="00254E10"/>
    <w:rsid w:val="002611B8"/>
    <w:rsid w:val="0026774A"/>
    <w:rsid w:val="0027340C"/>
    <w:rsid w:val="0028585F"/>
    <w:rsid w:val="00296B7D"/>
    <w:rsid w:val="00297D69"/>
    <w:rsid w:val="002B0B53"/>
    <w:rsid w:val="002B24BC"/>
    <w:rsid w:val="002C1A3F"/>
    <w:rsid w:val="002C37F2"/>
    <w:rsid w:val="002C4BCF"/>
    <w:rsid w:val="002D3E0E"/>
    <w:rsid w:val="002D6A59"/>
    <w:rsid w:val="002E528F"/>
    <w:rsid w:val="002F47F0"/>
    <w:rsid w:val="002F58C0"/>
    <w:rsid w:val="002F6D38"/>
    <w:rsid w:val="002F7766"/>
    <w:rsid w:val="003021A7"/>
    <w:rsid w:val="00303126"/>
    <w:rsid w:val="00307EDC"/>
    <w:rsid w:val="00311193"/>
    <w:rsid w:val="00321D63"/>
    <w:rsid w:val="003262D1"/>
    <w:rsid w:val="003279EF"/>
    <w:rsid w:val="0033015B"/>
    <w:rsid w:val="0033666A"/>
    <w:rsid w:val="00341B9E"/>
    <w:rsid w:val="00344DC1"/>
    <w:rsid w:val="003452BB"/>
    <w:rsid w:val="0035535D"/>
    <w:rsid w:val="00355948"/>
    <w:rsid w:val="0035756A"/>
    <w:rsid w:val="00357BFA"/>
    <w:rsid w:val="00360C72"/>
    <w:rsid w:val="0036178C"/>
    <w:rsid w:val="00363D0F"/>
    <w:rsid w:val="00372F40"/>
    <w:rsid w:val="003800A0"/>
    <w:rsid w:val="00382B9F"/>
    <w:rsid w:val="00392C74"/>
    <w:rsid w:val="0039635F"/>
    <w:rsid w:val="003A01CF"/>
    <w:rsid w:val="003B366D"/>
    <w:rsid w:val="003B4211"/>
    <w:rsid w:val="003C556A"/>
    <w:rsid w:val="003E05BD"/>
    <w:rsid w:val="003E1D70"/>
    <w:rsid w:val="003E1E03"/>
    <w:rsid w:val="003F473A"/>
    <w:rsid w:val="003F6D7D"/>
    <w:rsid w:val="003F7415"/>
    <w:rsid w:val="00401EF1"/>
    <w:rsid w:val="00406356"/>
    <w:rsid w:val="0040752B"/>
    <w:rsid w:val="00411DF4"/>
    <w:rsid w:val="004149A6"/>
    <w:rsid w:val="00423E59"/>
    <w:rsid w:val="00425B39"/>
    <w:rsid w:val="00431670"/>
    <w:rsid w:val="00440F26"/>
    <w:rsid w:val="004450B9"/>
    <w:rsid w:val="00450B21"/>
    <w:rsid w:val="00455971"/>
    <w:rsid w:val="004560B2"/>
    <w:rsid w:val="00461241"/>
    <w:rsid w:val="0046534A"/>
    <w:rsid w:val="004658E3"/>
    <w:rsid w:val="004722C0"/>
    <w:rsid w:val="0048002D"/>
    <w:rsid w:val="00485ECC"/>
    <w:rsid w:val="00486636"/>
    <w:rsid w:val="00491D1F"/>
    <w:rsid w:val="00493EE9"/>
    <w:rsid w:val="0049737A"/>
    <w:rsid w:val="0049783E"/>
    <w:rsid w:val="004A1EAA"/>
    <w:rsid w:val="004A2056"/>
    <w:rsid w:val="004A2A3B"/>
    <w:rsid w:val="004A4FD1"/>
    <w:rsid w:val="004A5157"/>
    <w:rsid w:val="004A5DAD"/>
    <w:rsid w:val="004A67CA"/>
    <w:rsid w:val="004A6979"/>
    <w:rsid w:val="004A74B4"/>
    <w:rsid w:val="004A7F3F"/>
    <w:rsid w:val="004D1155"/>
    <w:rsid w:val="004D5140"/>
    <w:rsid w:val="004D55E2"/>
    <w:rsid w:val="004D5D80"/>
    <w:rsid w:val="004D64BB"/>
    <w:rsid w:val="004E344E"/>
    <w:rsid w:val="004E6DE0"/>
    <w:rsid w:val="004E77B8"/>
    <w:rsid w:val="004F11CF"/>
    <w:rsid w:val="004F36EA"/>
    <w:rsid w:val="004F504B"/>
    <w:rsid w:val="0051498C"/>
    <w:rsid w:val="005149D8"/>
    <w:rsid w:val="00517959"/>
    <w:rsid w:val="005200A6"/>
    <w:rsid w:val="00523A7A"/>
    <w:rsid w:val="00525C14"/>
    <w:rsid w:val="00534381"/>
    <w:rsid w:val="00537CCA"/>
    <w:rsid w:val="00541581"/>
    <w:rsid w:val="00541C57"/>
    <w:rsid w:val="005424BF"/>
    <w:rsid w:val="0054298E"/>
    <w:rsid w:val="00552A44"/>
    <w:rsid w:val="0056268D"/>
    <w:rsid w:val="00570029"/>
    <w:rsid w:val="00571FA7"/>
    <w:rsid w:val="00577020"/>
    <w:rsid w:val="00582E96"/>
    <w:rsid w:val="005861CD"/>
    <w:rsid w:val="00591D67"/>
    <w:rsid w:val="005956FA"/>
    <w:rsid w:val="00596CC9"/>
    <w:rsid w:val="005A1B28"/>
    <w:rsid w:val="005A3EB1"/>
    <w:rsid w:val="005A4AF6"/>
    <w:rsid w:val="005A4F71"/>
    <w:rsid w:val="005B3FB9"/>
    <w:rsid w:val="005B6EBC"/>
    <w:rsid w:val="005C186D"/>
    <w:rsid w:val="005C44BA"/>
    <w:rsid w:val="005C51E1"/>
    <w:rsid w:val="005E493A"/>
    <w:rsid w:val="005E4E6C"/>
    <w:rsid w:val="005E55C4"/>
    <w:rsid w:val="005E7D00"/>
    <w:rsid w:val="00606CD8"/>
    <w:rsid w:val="006157B4"/>
    <w:rsid w:val="00615FBE"/>
    <w:rsid w:val="00623AF5"/>
    <w:rsid w:val="00625BCF"/>
    <w:rsid w:val="00632715"/>
    <w:rsid w:val="00632B99"/>
    <w:rsid w:val="0063336F"/>
    <w:rsid w:val="0063676F"/>
    <w:rsid w:val="0064673F"/>
    <w:rsid w:val="006476BE"/>
    <w:rsid w:val="006521DB"/>
    <w:rsid w:val="00661493"/>
    <w:rsid w:val="00661D6F"/>
    <w:rsid w:val="00670492"/>
    <w:rsid w:val="00676F9C"/>
    <w:rsid w:val="00681DB2"/>
    <w:rsid w:val="00683E79"/>
    <w:rsid w:val="00693802"/>
    <w:rsid w:val="006944D9"/>
    <w:rsid w:val="006A6134"/>
    <w:rsid w:val="006B415E"/>
    <w:rsid w:val="006B5225"/>
    <w:rsid w:val="006B6499"/>
    <w:rsid w:val="006C0501"/>
    <w:rsid w:val="006C6C53"/>
    <w:rsid w:val="006C77FB"/>
    <w:rsid w:val="006D093E"/>
    <w:rsid w:val="006D3A17"/>
    <w:rsid w:val="006D53B3"/>
    <w:rsid w:val="006E2EA6"/>
    <w:rsid w:val="006E4E95"/>
    <w:rsid w:val="006F145C"/>
    <w:rsid w:val="00702520"/>
    <w:rsid w:val="00713D77"/>
    <w:rsid w:val="007173CA"/>
    <w:rsid w:val="00722FC4"/>
    <w:rsid w:val="0072326A"/>
    <w:rsid w:val="00723A33"/>
    <w:rsid w:val="00731510"/>
    <w:rsid w:val="007336C0"/>
    <w:rsid w:val="00734DE9"/>
    <w:rsid w:val="00745849"/>
    <w:rsid w:val="0075536B"/>
    <w:rsid w:val="00761841"/>
    <w:rsid w:val="00762C15"/>
    <w:rsid w:val="00767C67"/>
    <w:rsid w:val="00771899"/>
    <w:rsid w:val="00781515"/>
    <w:rsid w:val="007855D0"/>
    <w:rsid w:val="00795CE1"/>
    <w:rsid w:val="007A204F"/>
    <w:rsid w:val="007A20F8"/>
    <w:rsid w:val="007A2FE8"/>
    <w:rsid w:val="007B4003"/>
    <w:rsid w:val="007B76A0"/>
    <w:rsid w:val="007C2C63"/>
    <w:rsid w:val="007C322F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10EF"/>
    <w:rsid w:val="008012FA"/>
    <w:rsid w:val="008178D5"/>
    <w:rsid w:val="00821FF4"/>
    <w:rsid w:val="008227E6"/>
    <w:rsid w:val="00825BEB"/>
    <w:rsid w:val="00832F12"/>
    <w:rsid w:val="00833AD6"/>
    <w:rsid w:val="00836D28"/>
    <w:rsid w:val="00843AC2"/>
    <w:rsid w:val="008448F2"/>
    <w:rsid w:val="00845EAB"/>
    <w:rsid w:val="0085060F"/>
    <w:rsid w:val="0086116E"/>
    <w:rsid w:val="008639CD"/>
    <w:rsid w:val="00863B79"/>
    <w:rsid w:val="00866B59"/>
    <w:rsid w:val="00871098"/>
    <w:rsid w:val="00874F7B"/>
    <w:rsid w:val="008806C5"/>
    <w:rsid w:val="00883919"/>
    <w:rsid w:val="00884572"/>
    <w:rsid w:val="00884F5D"/>
    <w:rsid w:val="008857DF"/>
    <w:rsid w:val="00885878"/>
    <w:rsid w:val="00890DC5"/>
    <w:rsid w:val="00892329"/>
    <w:rsid w:val="008957F1"/>
    <w:rsid w:val="00896041"/>
    <w:rsid w:val="00897217"/>
    <w:rsid w:val="008A5A30"/>
    <w:rsid w:val="008B1B5B"/>
    <w:rsid w:val="008B343D"/>
    <w:rsid w:val="008B715C"/>
    <w:rsid w:val="008C35DB"/>
    <w:rsid w:val="008C3639"/>
    <w:rsid w:val="008C38D5"/>
    <w:rsid w:val="008D09A2"/>
    <w:rsid w:val="008D71BD"/>
    <w:rsid w:val="008D7D50"/>
    <w:rsid w:val="008E54A5"/>
    <w:rsid w:val="008F0413"/>
    <w:rsid w:val="008F05A9"/>
    <w:rsid w:val="008F135F"/>
    <w:rsid w:val="008F32C0"/>
    <w:rsid w:val="008F33A6"/>
    <w:rsid w:val="008F38FD"/>
    <w:rsid w:val="008F6057"/>
    <w:rsid w:val="008F7263"/>
    <w:rsid w:val="008F7DCD"/>
    <w:rsid w:val="00920BE6"/>
    <w:rsid w:val="00926CF7"/>
    <w:rsid w:val="00935331"/>
    <w:rsid w:val="00940BA2"/>
    <w:rsid w:val="00950F33"/>
    <w:rsid w:val="0096349F"/>
    <w:rsid w:val="009636AB"/>
    <w:rsid w:val="0096518E"/>
    <w:rsid w:val="009679CC"/>
    <w:rsid w:val="0097176F"/>
    <w:rsid w:val="00972666"/>
    <w:rsid w:val="009761C2"/>
    <w:rsid w:val="00976CAA"/>
    <w:rsid w:val="0097792E"/>
    <w:rsid w:val="009842A4"/>
    <w:rsid w:val="00987991"/>
    <w:rsid w:val="009A2018"/>
    <w:rsid w:val="009B5A6C"/>
    <w:rsid w:val="009B7E95"/>
    <w:rsid w:val="009C5E14"/>
    <w:rsid w:val="009C688B"/>
    <w:rsid w:val="009D205D"/>
    <w:rsid w:val="009D4689"/>
    <w:rsid w:val="009D6FD7"/>
    <w:rsid w:val="009E188D"/>
    <w:rsid w:val="009F58F8"/>
    <w:rsid w:val="009F6353"/>
    <w:rsid w:val="009F796F"/>
    <w:rsid w:val="00A02C02"/>
    <w:rsid w:val="00A03AC5"/>
    <w:rsid w:val="00A11670"/>
    <w:rsid w:val="00A11E5B"/>
    <w:rsid w:val="00A1467A"/>
    <w:rsid w:val="00A1467C"/>
    <w:rsid w:val="00A14EAD"/>
    <w:rsid w:val="00A150E3"/>
    <w:rsid w:val="00A152D9"/>
    <w:rsid w:val="00A24BA3"/>
    <w:rsid w:val="00A34C7E"/>
    <w:rsid w:val="00A44984"/>
    <w:rsid w:val="00A46AA2"/>
    <w:rsid w:val="00A46AC7"/>
    <w:rsid w:val="00A51A0D"/>
    <w:rsid w:val="00A53825"/>
    <w:rsid w:val="00A55959"/>
    <w:rsid w:val="00A55FE6"/>
    <w:rsid w:val="00A560CF"/>
    <w:rsid w:val="00A6023C"/>
    <w:rsid w:val="00A61069"/>
    <w:rsid w:val="00A62758"/>
    <w:rsid w:val="00A6358F"/>
    <w:rsid w:val="00A649D5"/>
    <w:rsid w:val="00A701CE"/>
    <w:rsid w:val="00A7216C"/>
    <w:rsid w:val="00A72E83"/>
    <w:rsid w:val="00A81E97"/>
    <w:rsid w:val="00A9419E"/>
    <w:rsid w:val="00A961CA"/>
    <w:rsid w:val="00AA00ED"/>
    <w:rsid w:val="00AA50D0"/>
    <w:rsid w:val="00AA71BC"/>
    <w:rsid w:val="00AB15FB"/>
    <w:rsid w:val="00AB25B7"/>
    <w:rsid w:val="00AC16FC"/>
    <w:rsid w:val="00AD1157"/>
    <w:rsid w:val="00AE0679"/>
    <w:rsid w:val="00AE5DA2"/>
    <w:rsid w:val="00AF4C7A"/>
    <w:rsid w:val="00B032E8"/>
    <w:rsid w:val="00B0358B"/>
    <w:rsid w:val="00B0541E"/>
    <w:rsid w:val="00B06FD1"/>
    <w:rsid w:val="00B15B61"/>
    <w:rsid w:val="00B2017B"/>
    <w:rsid w:val="00B23F82"/>
    <w:rsid w:val="00B2519F"/>
    <w:rsid w:val="00B25536"/>
    <w:rsid w:val="00B25F13"/>
    <w:rsid w:val="00B319CA"/>
    <w:rsid w:val="00B347F8"/>
    <w:rsid w:val="00B463C2"/>
    <w:rsid w:val="00B529C0"/>
    <w:rsid w:val="00B564A2"/>
    <w:rsid w:val="00B57010"/>
    <w:rsid w:val="00B63AB7"/>
    <w:rsid w:val="00B63ACE"/>
    <w:rsid w:val="00B7092F"/>
    <w:rsid w:val="00B7425E"/>
    <w:rsid w:val="00B76D30"/>
    <w:rsid w:val="00B76F2B"/>
    <w:rsid w:val="00B80AA7"/>
    <w:rsid w:val="00B81023"/>
    <w:rsid w:val="00B83425"/>
    <w:rsid w:val="00B85D6A"/>
    <w:rsid w:val="00B944DD"/>
    <w:rsid w:val="00BA5082"/>
    <w:rsid w:val="00BA7C74"/>
    <w:rsid w:val="00BB0ADF"/>
    <w:rsid w:val="00BB37D9"/>
    <w:rsid w:val="00BB684F"/>
    <w:rsid w:val="00BC058D"/>
    <w:rsid w:val="00BC21C6"/>
    <w:rsid w:val="00BC4CDD"/>
    <w:rsid w:val="00BD1B8C"/>
    <w:rsid w:val="00BD6263"/>
    <w:rsid w:val="00BD6538"/>
    <w:rsid w:val="00BD6CCE"/>
    <w:rsid w:val="00BF0D40"/>
    <w:rsid w:val="00BF1284"/>
    <w:rsid w:val="00BF16AE"/>
    <w:rsid w:val="00BF7464"/>
    <w:rsid w:val="00C0333C"/>
    <w:rsid w:val="00C04D49"/>
    <w:rsid w:val="00C0605A"/>
    <w:rsid w:val="00C065C2"/>
    <w:rsid w:val="00C06DE1"/>
    <w:rsid w:val="00C15D38"/>
    <w:rsid w:val="00C17EA0"/>
    <w:rsid w:val="00C23C75"/>
    <w:rsid w:val="00C34FFA"/>
    <w:rsid w:val="00C3584C"/>
    <w:rsid w:val="00C35C21"/>
    <w:rsid w:val="00C35C4D"/>
    <w:rsid w:val="00C406A0"/>
    <w:rsid w:val="00C445BA"/>
    <w:rsid w:val="00C45564"/>
    <w:rsid w:val="00C517A9"/>
    <w:rsid w:val="00C54602"/>
    <w:rsid w:val="00C656FA"/>
    <w:rsid w:val="00C67976"/>
    <w:rsid w:val="00C70C8F"/>
    <w:rsid w:val="00C770CE"/>
    <w:rsid w:val="00C87A8F"/>
    <w:rsid w:val="00C90932"/>
    <w:rsid w:val="00C92EA9"/>
    <w:rsid w:val="00C97735"/>
    <w:rsid w:val="00CA3347"/>
    <w:rsid w:val="00CA4312"/>
    <w:rsid w:val="00CA643F"/>
    <w:rsid w:val="00CB066B"/>
    <w:rsid w:val="00CB176B"/>
    <w:rsid w:val="00CB61D1"/>
    <w:rsid w:val="00CB6994"/>
    <w:rsid w:val="00CC6791"/>
    <w:rsid w:val="00CD00B0"/>
    <w:rsid w:val="00CE0EB7"/>
    <w:rsid w:val="00CE5F93"/>
    <w:rsid w:val="00CF2581"/>
    <w:rsid w:val="00CF4B47"/>
    <w:rsid w:val="00D0371B"/>
    <w:rsid w:val="00D03ABF"/>
    <w:rsid w:val="00D12E09"/>
    <w:rsid w:val="00D1405E"/>
    <w:rsid w:val="00D14082"/>
    <w:rsid w:val="00D153F5"/>
    <w:rsid w:val="00D17B8F"/>
    <w:rsid w:val="00D21EBB"/>
    <w:rsid w:val="00D231F7"/>
    <w:rsid w:val="00D23BFF"/>
    <w:rsid w:val="00D32E57"/>
    <w:rsid w:val="00D344FA"/>
    <w:rsid w:val="00D358D1"/>
    <w:rsid w:val="00D46223"/>
    <w:rsid w:val="00D576A5"/>
    <w:rsid w:val="00D601E8"/>
    <w:rsid w:val="00D62958"/>
    <w:rsid w:val="00D67CEF"/>
    <w:rsid w:val="00D709CF"/>
    <w:rsid w:val="00D827C5"/>
    <w:rsid w:val="00D86ED8"/>
    <w:rsid w:val="00D90269"/>
    <w:rsid w:val="00D91FCA"/>
    <w:rsid w:val="00DA1002"/>
    <w:rsid w:val="00DA2775"/>
    <w:rsid w:val="00DA4331"/>
    <w:rsid w:val="00DA5B32"/>
    <w:rsid w:val="00DB02F4"/>
    <w:rsid w:val="00DB042B"/>
    <w:rsid w:val="00DB0D66"/>
    <w:rsid w:val="00DC12A1"/>
    <w:rsid w:val="00DC62F8"/>
    <w:rsid w:val="00DC69FB"/>
    <w:rsid w:val="00DD0566"/>
    <w:rsid w:val="00DD6391"/>
    <w:rsid w:val="00DE3B72"/>
    <w:rsid w:val="00DE7DC5"/>
    <w:rsid w:val="00DF265B"/>
    <w:rsid w:val="00DF2D7E"/>
    <w:rsid w:val="00DF5036"/>
    <w:rsid w:val="00DF6FBF"/>
    <w:rsid w:val="00E00B4B"/>
    <w:rsid w:val="00E02509"/>
    <w:rsid w:val="00E0573E"/>
    <w:rsid w:val="00E0743B"/>
    <w:rsid w:val="00E07D34"/>
    <w:rsid w:val="00E12233"/>
    <w:rsid w:val="00E146B0"/>
    <w:rsid w:val="00E14AD7"/>
    <w:rsid w:val="00E15211"/>
    <w:rsid w:val="00E15279"/>
    <w:rsid w:val="00E15D07"/>
    <w:rsid w:val="00E17DAD"/>
    <w:rsid w:val="00E23050"/>
    <w:rsid w:val="00E266A1"/>
    <w:rsid w:val="00E318B1"/>
    <w:rsid w:val="00E32F17"/>
    <w:rsid w:val="00E3329E"/>
    <w:rsid w:val="00E33D5D"/>
    <w:rsid w:val="00E33E80"/>
    <w:rsid w:val="00E3633A"/>
    <w:rsid w:val="00E40CEB"/>
    <w:rsid w:val="00E42AD9"/>
    <w:rsid w:val="00E60D8B"/>
    <w:rsid w:val="00E64D43"/>
    <w:rsid w:val="00E65F94"/>
    <w:rsid w:val="00E66871"/>
    <w:rsid w:val="00E74E4E"/>
    <w:rsid w:val="00E750E9"/>
    <w:rsid w:val="00E75396"/>
    <w:rsid w:val="00E773B8"/>
    <w:rsid w:val="00E847A7"/>
    <w:rsid w:val="00E92A0E"/>
    <w:rsid w:val="00E94F61"/>
    <w:rsid w:val="00E95E1C"/>
    <w:rsid w:val="00E970EC"/>
    <w:rsid w:val="00E97B25"/>
    <w:rsid w:val="00EA310C"/>
    <w:rsid w:val="00EB25E0"/>
    <w:rsid w:val="00EB3097"/>
    <w:rsid w:val="00EC106B"/>
    <w:rsid w:val="00EC3C52"/>
    <w:rsid w:val="00ED4072"/>
    <w:rsid w:val="00EE33A6"/>
    <w:rsid w:val="00EE4CF2"/>
    <w:rsid w:val="00EF28BE"/>
    <w:rsid w:val="00EF44DC"/>
    <w:rsid w:val="00EF5482"/>
    <w:rsid w:val="00EF615E"/>
    <w:rsid w:val="00EF77B2"/>
    <w:rsid w:val="00F066AD"/>
    <w:rsid w:val="00F10736"/>
    <w:rsid w:val="00F12634"/>
    <w:rsid w:val="00F1356E"/>
    <w:rsid w:val="00F17BCE"/>
    <w:rsid w:val="00F20A96"/>
    <w:rsid w:val="00F24C45"/>
    <w:rsid w:val="00F43750"/>
    <w:rsid w:val="00F43BC4"/>
    <w:rsid w:val="00F5410C"/>
    <w:rsid w:val="00F60088"/>
    <w:rsid w:val="00F6052C"/>
    <w:rsid w:val="00F61701"/>
    <w:rsid w:val="00F72C84"/>
    <w:rsid w:val="00F73B87"/>
    <w:rsid w:val="00F763E3"/>
    <w:rsid w:val="00F80834"/>
    <w:rsid w:val="00F8154F"/>
    <w:rsid w:val="00F83A79"/>
    <w:rsid w:val="00F84BDC"/>
    <w:rsid w:val="00F91A3D"/>
    <w:rsid w:val="00F92B4F"/>
    <w:rsid w:val="00F93C07"/>
    <w:rsid w:val="00F93E70"/>
    <w:rsid w:val="00FA1469"/>
    <w:rsid w:val="00FA2855"/>
    <w:rsid w:val="00FA41BC"/>
    <w:rsid w:val="00FB2273"/>
    <w:rsid w:val="00FB36C8"/>
    <w:rsid w:val="00FB379C"/>
    <w:rsid w:val="00FB5469"/>
    <w:rsid w:val="00FC1083"/>
    <w:rsid w:val="00FC113D"/>
    <w:rsid w:val="00FC7698"/>
    <w:rsid w:val="00FD0827"/>
    <w:rsid w:val="00FD261B"/>
    <w:rsid w:val="00FD3FC6"/>
    <w:rsid w:val="00FD4F78"/>
    <w:rsid w:val="00FE0E96"/>
    <w:rsid w:val="00FE43CF"/>
    <w:rsid w:val="00FF48F1"/>
    <w:rsid w:val="159DE386"/>
    <w:rsid w:val="7DCDD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E754D"/>
  <w15:docId w15:val="{7D23D82C-6322-4E39-83B7-BA833DA9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link w:val="Zkladntext2Char"/>
    <w:uiPriority w:val="99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EF28BE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uiPriority w:val="99"/>
    <w:rsid w:val="00EF28BE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FB227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B2273"/>
  </w:style>
  <w:style w:type="character" w:styleId="Odkaznavysvtlivky">
    <w:name w:val="endnote reference"/>
    <w:rsid w:val="00FB2273"/>
    <w:rPr>
      <w:vertAlign w:val="superscript"/>
    </w:rPr>
  </w:style>
  <w:style w:type="paragraph" w:styleId="Revize">
    <w:name w:val="Revision"/>
    <w:hidden/>
    <w:uiPriority w:val="99"/>
    <w:semiHidden/>
    <w:rsid w:val="004973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4" ma:contentTypeDescription="Vytvoří nový dokument" ma:contentTypeScope="" ma:versionID="67bf19863ab649bc8132f7f872cdf788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1190845bc420ec897c090137d00dd5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28FB-8223-497C-901A-FFE05540A4AB}">
  <ds:schemaRefs>
    <ds:schemaRef ds:uri="http://schemas.microsoft.com/office/2006/metadata/properties"/>
    <ds:schemaRef ds:uri="http://schemas.microsoft.com/office/infopath/2007/PartnerControls"/>
    <ds:schemaRef ds:uri="51c87a23-54e2-47a3-a146-26b65f65cada"/>
  </ds:schemaRefs>
</ds:datastoreItem>
</file>

<file path=customXml/itemProps2.xml><?xml version="1.0" encoding="utf-8"?>
<ds:datastoreItem xmlns:ds="http://schemas.openxmlformats.org/officeDocument/2006/customXml" ds:itemID="{6A762498-BE03-447A-BA13-EC66CE2E6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4C8CD-5CE4-4B03-B6DF-29EAF23B62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1A2E2C-AFF2-4A9D-A3AA-73ACE7E4F8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AC7CBC-6708-453A-BB83-D3D11C09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MEZI PŘÍJEMCEM A PARTNEREM</vt:lpstr>
    </vt:vector>
  </TitlesOfParts>
  <Company>MPSV CR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MEZI PŘÍJEMCEM A PARTNEREM</dc:title>
  <dc:creator>KHK</dc:creator>
  <cp:lastModifiedBy>Skalská Iva Mgr.</cp:lastModifiedBy>
  <cp:revision>2</cp:revision>
  <cp:lastPrinted>2020-12-09T09:17:00Z</cp:lastPrinted>
  <dcterms:created xsi:type="dcterms:W3CDTF">2020-12-10T10:51:00Z</dcterms:created>
  <dcterms:modified xsi:type="dcterms:W3CDTF">2020-12-10T10:51:00Z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