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0D8F" w14:textId="28223D79" w:rsidR="0069670B" w:rsidRDefault="00BD24CA">
      <w:pPr>
        <w:pStyle w:val="Nadpis1"/>
        <w:tabs>
          <w:tab w:val="center" w:pos="5744"/>
        </w:tabs>
      </w:pPr>
      <w:r w:rsidRPr="00463CC1">
        <w:rPr>
          <w:sz w:val="22"/>
        </w:rPr>
        <w:t>Dodavatel:</w:t>
      </w:r>
      <w:r>
        <w:tab/>
        <w:t>FAKTURA-DAŇOVÝ DOKLAD</w:t>
      </w:r>
    </w:p>
    <w:p w14:paraId="2FB69F11" w14:textId="31ED6441" w:rsidR="00463CC1" w:rsidRDefault="00BD24CA" w:rsidP="00463CC1">
      <w:pPr>
        <w:ind w:left="14"/>
      </w:pPr>
      <w:r>
        <w:t>Luboš Sosna</w:t>
      </w:r>
    </w:p>
    <w:tbl>
      <w:tblPr>
        <w:tblStyle w:val="TableGrid"/>
        <w:tblW w:w="9351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15"/>
        <w:gridCol w:w="2481"/>
        <w:gridCol w:w="2274"/>
        <w:gridCol w:w="781"/>
      </w:tblGrid>
      <w:tr w:rsidR="0069670B" w14:paraId="19F9FC86" w14:textId="77777777">
        <w:trPr>
          <w:trHeight w:val="23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75FE9A9E" w14:textId="77777777" w:rsidR="0069670B" w:rsidRDefault="00BD24CA" w:rsidP="00BD24CA">
            <w:pPr>
              <w:spacing w:line="240" w:lineRule="auto"/>
              <w:ind w:left="5"/>
            </w:pPr>
            <w:r>
              <w:t>Heydukova 1093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437E8D8B" w14:textId="77777777" w:rsidR="0069670B" w:rsidRDefault="00BD24CA" w:rsidP="00BD24CA">
            <w:pPr>
              <w:spacing w:line="240" w:lineRule="auto"/>
              <w:ind w:left="5"/>
            </w:pPr>
            <w:r>
              <w:t>Faktura číslo: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908E7EF" w14:textId="77777777" w:rsidR="0069670B" w:rsidRDefault="0069670B" w:rsidP="00BD24CA">
            <w:pPr>
              <w:spacing w:after="160" w:line="240" w:lineRule="auto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5B69EE2" w14:textId="77777777" w:rsidR="0069670B" w:rsidRDefault="00BD24CA" w:rsidP="00BD24CA">
            <w:pPr>
              <w:spacing w:line="240" w:lineRule="auto"/>
              <w:jc w:val="both"/>
            </w:pPr>
            <w:r>
              <w:t>2020078</w:t>
            </w:r>
          </w:p>
        </w:tc>
      </w:tr>
      <w:tr w:rsidR="0069670B" w14:paraId="008C18ED" w14:textId="77777777">
        <w:trPr>
          <w:trHeight w:val="29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265971E7" w14:textId="77777777" w:rsidR="0069670B" w:rsidRDefault="00BD24CA" w:rsidP="00BD24CA">
            <w:pPr>
              <w:spacing w:line="240" w:lineRule="auto"/>
            </w:pPr>
            <w:r>
              <w:t>386 01 Strakonice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507380DC" w14:textId="77777777" w:rsidR="0069670B" w:rsidRDefault="00BD24CA" w:rsidP="00BD24CA">
            <w:pPr>
              <w:spacing w:line="240" w:lineRule="auto"/>
              <w:ind w:left="5"/>
            </w:pPr>
            <w:r>
              <w:t>Konstantní symbol: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A235EDF" w14:textId="77777777" w:rsidR="0069670B" w:rsidRDefault="0069670B" w:rsidP="00BD24CA">
            <w:pPr>
              <w:spacing w:after="160" w:line="240" w:lineRule="auto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9FB80E1" w14:textId="77777777" w:rsidR="0069670B" w:rsidRDefault="00BD24CA" w:rsidP="00BD24CA">
            <w:pPr>
              <w:spacing w:line="240" w:lineRule="auto"/>
              <w:jc w:val="right"/>
            </w:pPr>
            <w:r>
              <w:rPr>
                <w:sz w:val="24"/>
              </w:rPr>
              <w:t>308</w:t>
            </w:r>
          </w:p>
        </w:tc>
      </w:tr>
      <w:tr w:rsidR="0069670B" w14:paraId="18E59623" w14:textId="77777777">
        <w:trPr>
          <w:trHeight w:val="568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4DFC4" w14:textId="77777777" w:rsidR="0069670B" w:rsidRDefault="00BD24CA" w:rsidP="00BD24CA">
            <w:pPr>
              <w:spacing w:line="240" w:lineRule="auto"/>
              <w:ind w:left="5"/>
            </w:pPr>
            <w:r>
              <w:t>IČO 48222127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6529275C" w14:textId="77777777" w:rsidR="0069670B" w:rsidRDefault="00BD24CA" w:rsidP="00BD24CA">
            <w:pPr>
              <w:spacing w:line="240" w:lineRule="auto"/>
              <w:ind w:left="10"/>
            </w:pPr>
            <w:r>
              <w:t>HS-objednávka číslo: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6D7F2DC" w14:textId="77777777" w:rsidR="0069670B" w:rsidRDefault="00BD24CA" w:rsidP="00BD24CA">
            <w:pPr>
              <w:spacing w:line="240" w:lineRule="auto"/>
            </w:pPr>
            <w:r>
              <w:rPr>
                <w:sz w:val="24"/>
              </w:rPr>
              <w:t>3/349/2020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58CE2CC" w14:textId="77777777" w:rsidR="0069670B" w:rsidRDefault="0069670B" w:rsidP="00BD24CA">
            <w:pPr>
              <w:spacing w:after="160" w:line="240" w:lineRule="auto"/>
            </w:pPr>
          </w:p>
        </w:tc>
      </w:tr>
      <w:tr w:rsidR="0069670B" w14:paraId="4CA9DEC3" w14:textId="77777777">
        <w:trPr>
          <w:trHeight w:val="29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3ABD7104" w14:textId="7407DE24" w:rsidR="0069670B" w:rsidRDefault="00BD24CA" w:rsidP="00BD24CA">
            <w:pPr>
              <w:spacing w:line="240" w:lineRule="auto"/>
              <w:ind w:left="5"/>
            </w:pPr>
            <w:r>
              <w:t>D</w:t>
            </w:r>
            <w:r w:rsidR="00463CC1">
              <w:t>IČ</w:t>
            </w:r>
            <w:r>
              <w:t xml:space="preserve"> CZ6306190220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10A5780E" w14:textId="77777777" w:rsidR="0069670B" w:rsidRDefault="00BD24CA" w:rsidP="00BD24CA">
            <w:pPr>
              <w:spacing w:line="240" w:lineRule="auto"/>
            </w:pPr>
            <w:r>
              <w:t>Odběratel: IČO: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6FB5D25" w14:textId="77777777" w:rsidR="0069670B" w:rsidRDefault="00BD24CA" w:rsidP="00BD24CA">
            <w:pPr>
              <w:spacing w:line="240" w:lineRule="auto"/>
              <w:ind w:left="403"/>
              <w:jc w:val="center"/>
            </w:pPr>
            <w:r>
              <w:t>70828334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43126C9" w14:textId="77777777" w:rsidR="0069670B" w:rsidRDefault="0069670B" w:rsidP="00BD24CA">
            <w:pPr>
              <w:spacing w:after="160" w:line="240" w:lineRule="auto"/>
            </w:pPr>
          </w:p>
        </w:tc>
      </w:tr>
      <w:tr w:rsidR="0069670B" w14:paraId="418ADDB4" w14:textId="77777777">
        <w:trPr>
          <w:trHeight w:val="225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2BD3AE57" w14:textId="77777777" w:rsidR="0069670B" w:rsidRDefault="00BD24CA" w:rsidP="00BD24CA">
            <w:pPr>
              <w:spacing w:line="240" w:lineRule="auto"/>
              <w:ind w:left="10"/>
            </w:pPr>
            <w:r>
              <w:t>Banka: KB Strakonice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72D40EBA" w14:textId="77777777" w:rsidR="0069670B" w:rsidRDefault="00BD24CA" w:rsidP="00BD24CA">
            <w:pPr>
              <w:spacing w:line="240" w:lineRule="auto"/>
              <w:ind w:left="816"/>
            </w:pPr>
            <w:r>
              <w:rPr>
                <w:sz w:val="24"/>
              </w:rPr>
              <w:t>DIČ: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4C45EE94" w14:textId="77777777" w:rsidR="0069670B" w:rsidRDefault="00BD24CA" w:rsidP="00BD24CA">
            <w:pPr>
              <w:spacing w:line="240" w:lineRule="auto"/>
            </w:pPr>
            <w:r>
              <w:t>CZ70828334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1DE8B18" w14:textId="77777777" w:rsidR="0069670B" w:rsidRDefault="0069670B" w:rsidP="00BD24CA">
            <w:pPr>
              <w:spacing w:after="160" w:line="240" w:lineRule="auto"/>
            </w:pPr>
          </w:p>
        </w:tc>
      </w:tr>
    </w:tbl>
    <w:p w14:paraId="07680EE5" w14:textId="77777777" w:rsidR="0069670B" w:rsidRDefault="00BD24CA">
      <w:pPr>
        <w:ind w:left="14"/>
      </w:pPr>
      <w:r>
        <w:t>Účet: 522843291/0100</w:t>
      </w:r>
    </w:p>
    <w:p w14:paraId="3E102C20" w14:textId="77777777" w:rsidR="0069670B" w:rsidRDefault="00BD24CA">
      <w:pPr>
        <w:spacing w:after="54"/>
        <w:ind w:left="3826"/>
      </w:pPr>
      <w:r>
        <w:t>Městský ústav sociálních služeb Strakonice</w:t>
      </w:r>
    </w:p>
    <w:p w14:paraId="0D79A5AA" w14:textId="5CF42073" w:rsidR="0069670B" w:rsidRDefault="00BD24CA">
      <w:pPr>
        <w:ind w:left="5280" w:right="259" w:hanging="1454"/>
      </w:pPr>
      <w:r>
        <w:t xml:space="preserve">Domov pro seniory a Domov se zvláštním </w:t>
      </w:r>
      <w:r w:rsidR="00463CC1">
        <w:t>režimem</w:t>
      </w:r>
      <w:r>
        <w:t xml:space="preserve"> Rybniční 1282</w:t>
      </w:r>
    </w:p>
    <w:p w14:paraId="0ED51CAA" w14:textId="77777777" w:rsidR="0069670B" w:rsidRDefault="00BD24CA">
      <w:pPr>
        <w:spacing w:after="299" w:line="259" w:lineRule="auto"/>
        <w:ind w:left="2765"/>
        <w:jc w:val="center"/>
      </w:pPr>
      <w:r>
        <w:t>386 01 Strakonice</w:t>
      </w:r>
    </w:p>
    <w:p w14:paraId="20B95830" w14:textId="77777777" w:rsidR="0069670B" w:rsidRDefault="00BD24CA">
      <w:pPr>
        <w:tabs>
          <w:tab w:val="center" w:pos="4493"/>
          <w:tab w:val="right" w:pos="9365"/>
        </w:tabs>
      </w:pPr>
      <w:r>
        <w:tab/>
        <w:t>Den splatnosti:</w:t>
      </w:r>
      <w:r>
        <w:tab/>
      </w:r>
      <w:r>
        <w:t>18.12.2020</w:t>
      </w:r>
    </w:p>
    <w:p w14:paraId="16271E84" w14:textId="3B858175" w:rsidR="0069670B" w:rsidRDefault="00463CC1" w:rsidP="00463CC1">
      <w:pPr>
        <w:spacing w:after="93" w:line="259" w:lineRule="auto"/>
        <w:ind w:left="2832"/>
      </w:pPr>
      <w:r>
        <w:rPr>
          <w:noProof/>
        </w:rPr>
        <w:t xml:space="preserve">                    </w:t>
      </w:r>
      <w:r w:rsidR="00BD24CA">
        <w:t>Forma úhrady:</w:t>
      </w:r>
      <w:r w:rsidR="00BD24CA">
        <w:tab/>
      </w:r>
      <w:r>
        <w:tab/>
      </w:r>
      <w:r>
        <w:tab/>
      </w:r>
      <w:r>
        <w:tab/>
        <w:t xml:space="preserve">            </w:t>
      </w:r>
      <w:r w:rsidR="00BD24CA">
        <w:t>převodem</w:t>
      </w:r>
    </w:p>
    <w:p w14:paraId="75CA76EE" w14:textId="6FB8D463" w:rsidR="0069670B" w:rsidRDefault="00BD24CA">
      <w:pPr>
        <w:tabs>
          <w:tab w:val="center" w:pos="4599"/>
          <w:tab w:val="right" w:pos="9365"/>
        </w:tabs>
        <w:spacing w:after="51"/>
      </w:pPr>
      <w:r>
        <w:tab/>
        <w:t>Datum vystavení:</w:t>
      </w:r>
      <w:r w:rsidR="00463CC1">
        <w:tab/>
      </w:r>
      <w:r>
        <w:t>4.12.2020</w:t>
      </w:r>
    </w:p>
    <w:p w14:paraId="73419104" w14:textId="77777777" w:rsidR="0069670B" w:rsidRDefault="00BD24CA">
      <w:pPr>
        <w:tabs>
          <w:tab w:val="center" w:pos="4995"/>
          <w:tab w:val="right" w:pos="9365"/>
        </w:tabs>
        <w:spacing w:after="346"/>
      </w:pPr>
      <w:r>
        <w:tab/>
        <w:t xml:space="preserve">Datum </w:t>
      </w:r>
      <w:proofErr w:type="spellStart"/>
      <w:proofErr w:type="gramStart"/>
      <w:r>
        <w:t>uskut.zdan</w:t>
      </w:r>
      <w:proofErr w:type="spellEnd"/>
      <w:proofErr w:type="gramEnd"/>
      <w:r>
        <w:t>. plnění:</w:t>
      </w:r>
      <w:r>
        <w:tab/>
      </w:r>
      <w:r>
        <w:t>4.12.2020</w:t>
      </w:r>
    </w:p>
    <w:p w14:paraId="35653520" w14:textId="77777777" w:rsidR="0069670B" w:rsidRDefault="00BD24CA">
      <w:pPr>
        <w:tabs>
          <w:tab w:val="center" w:pos="5259"/>
        </w:tabs>
        <w:spacing w:after="551"/>
      </w:pPr>
      <w:r>
        <w:t>Fakturujeme vám:</w:t>
      </w:r>
      <w:r>
        <w:tab/>
        <w:t xml:space="preserve">Dodání a montáž 47 ks </w:t>
      </w:r>
      <w:proofErr w:type="spellStart"/>
      <w:r>
        <w:t>samozavíracích</w:t>
      </w:r>
      <w:proofErr w:type="spellEnd"/>
      <w:r>
        <w:t xml:space="preserve"> síťových dveří EXTRA</w:t>
      </w:r>
    </w:p>
    <w:p w14:paraId="06B3CB0B" w14:textId="783D10CE" w:rsidR="0069670B" w:rsidRDefault="00BD24CA">
      <w:pPr>
        <w:spacing w:after="571" w:line="259" w:lineRule="auto"/>
        <w:ind w:left="1527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D4828EB" wp14:editId="0456AF18">
            <wp:simplePos x="0" y="0"/>
            <wp:positionH relativeFrom="page">
              <wp:posOffset>5797686</wp:posOffset>
            </wp:positionH>
            <wp:positionV relativeFrom="page">
              <wp:posOffset>216418</wp:posOffset>
            </wp:positionV>
            <wp:extent cx="94495" cy="79252"/>
            <wp:effectExtent l="0" t="0" r="0" b="0"/>
            <wp:wrapSquare wrapText="bothSides"/>
            <wp:docPr id="1125" name="Picture 1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Picture 11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95" cy="7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Celkem bez DPH </w:t>
      </w:r>
      <w:proofErr w:type="gramStart"/>
      <w:r>
        <w:rPr>
          <w:sz w:val="24"/>
        </w:rPr>
        <w:t>15%</w:t>
      </w:r>
      <w:proofErr w:type="gramEnd"/>
      <w:r>
        <w:rPr>
          <w:sz w:val="24"/>
        </w:rPr>
        <w:t>: 199</w:t>
      </w:r>
      <w:r w:rsidR="00463CC1">
        <w:rPr>
          <w:sz w:val="24"/>
        </w:rPr>
        <w:t> 000,00</w:t>
      </w:r>
      <w:r>
        <w:rPr>
          <w:sz w:val="24"/>
        </w:rPr>
        <w:t xml:space="preserve"> Kč</w:t>
      </w:r>
    </w:p>
    <w:p w14:paraId="3A81243C" w14:textId="593FF1A2" w:rsidR="0069670B" w:rsidRDefault="00BD24CA">
      <w:pPr>
        <w:ind w:left="14" w:right="1704"/>
      </w:pPr>
      <w:r>
        <w:t>Předmět plnění podléhá režimu přenesení daňové povinnosti</w:t>
      </w:r>
      <w:r>
        <w:t xml:space="preserve"> podle par. 92 a zákona o DPH. Pro příjemce plnění vzn</w:t>
      </w:r>
      <w:r>
        <w:t xml:space="preserve">iká povinnost daň přiznat a zaplatit. Sazba DPH je </w:t>
      </w:r>
      <w:proofErr w:type="gramStart"/>
      <w:r>
        <w:t>15%</w:t>
      </w:r>
      <w:proofErr w:type="gramEnd"/>
      <w:r>
        <w:t>.</w:t>
      </w:r>
    </w:p>
    <w:p w14:paraId="0757F754" w14:textId="77777777" w:rsidR="0069670B" w:rsidRDefault="00BD24CA">
      <w:pPr>
        <w:spacing w:after="2317"/>
        <w:ind w:left="1541"/>
      </w:pPr>
      <w:r>
        <w:t>Daň odvede zákazník.</w:t>
      </w:r>
    </w:p>
    <w:p w14:paraId="54B809B6" w14:textId="77777777" w:rsidR="0069670B" w:rsidRDefault="00BD24CA">
      <w:pPr>
        <w:tabs>
          <w:tab w:val="center" w:pos="7232"/>
        </w:tabs>
        <w:spacing w:after="31"/>
      </w:pPr>
      <w:r>
        <w:t>Převzal:</w:t>
      </w:r>
      <w:r>
        <w:tab/>
        <w:t>K úhradě celkem Kč:</w:t>
      </w:r>
    </w:p>
    <w:p w14:paraId="33596DCD" w14:textId="48C9BC93" w:rsidR="0069670B" w:rsidRDefault="00BD24CA">
      <w:pPr>
        <w:pStyle w:val="Nadpis2"/>
      </w:pPr>
      <w:r>
        <w:t>199</w:t>
      </w:r>
      <w:r w:rsidR="00463CC1">
        <w:t> 000,00</w:t>
      </w:r>
      <w:r>
        <w:t xml:space="preserve"> Kč</w:t>
      </w:r>
    </w:p>
    <w:p w14:paraId="08D60D6B" w14:textId="63AA52A1" w:rsidR="0069670B" w:rsidRDefault="00BD24CA">
      <w:pPr>
        <w:tabs>
          <w:tab w:val="center" w:pos="7573"/>
        </w:tabs>
        <w:spacing w:after="354"/>
      </w:pPr>
      <w:r>
        <w:t>Vystavil: Sosna</w:t>
      </w:r>
      <w:r>
        <w:tab/>
      </w:r>
      <w:r w:rsidR="00463CC1">
        <w:rPr>
          <w:noProof/>
        </w:rPr>
        <w:drawing>
          <wp:inline distT="0" distB="0" distL="0" distR="0" wp14:anchorId="1830D843" wp14:editId="24E539CA">
            <wp:extent cx="1972189" cy="801662"/>
            <wp:effectExtent l="0" t="0" r="0" b="0"/>
            <wp:docPr id="3007" name="Picture 3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7" name="Picture 30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2189" cy="80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D8157" w14:textId="1A94BFA6" w:rsidR="0069670B" w:rsidRDefault="00BD24CA">
      <w:pPr>
        <w:spacing w:after="312"/>
        <w:ind w:left="14"/>
      </w:pPr>
      <w:r>
        <w:lastRenderedPageBreak/>
        <w:t>T</w:t>
      </w:r>
      <w:r>
        <w:t xml:space="preserve">el.: 383 321 </w:t>
      </w:r>
      <w:proofErr w:type="gramStart"/>
      <w:r>
        <w:t>944,Tel.</w:t>
      </w:r>
      <w:proofErr w:type="gramEnd"/>
      <w:r>
        <w:t>/fax 383 327 762 Mobil: 602 443 106</w:t>
      </w:r>
    </w:p>
    <w:p w14:paraId="64E7944F" w14:textId="54E78E28" w:rsidR="0069670B" w:rsidRDefault="00BD24CA" w:rsidP="00463CC1">
      <w:pPr>
        <w:ind w:right="2266"/>
      </w:pPr>
      <w:r>
        <w:t>Podnik</w:t>
      </w:r>
      <w:r>
        <w:t>atel je zapsán do živnostenského rejstříku vedeného na Obecním živnostenském úřadu ve Strakonicích číslo jednací: ŽÚ 324/93/218</w:t>
      </w:r>
    </w:p>
    <w:sectPr w:rsidR="0069670B">
      <w:pgSz w:w="11900" w:h="16820"/>
      <w:pgMar w:top="1440" w:right="1503" w:bottom="1440" w:left="10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0B"/>
    <w:rsid w:val="00463CC1"/>
    <w:rsid w:val="0069670B"/>
    <w:rsid w:val="00BD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15BB"/>
  <w15:docId w15:val="{F177BE3C-72E0-4A29-A1DA-1C7B3E0E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62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1258"/>
      <w:jc w:val="right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SKM_308e20121011270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SKM_308e20121011270</dc:title>
  <dc:subject/>
  <dc:creator>Hanna Šumycka</dc:creator>
  <cp:keywords/>
  <cp:lastModifiedBy>Hanna Šumycka</cp:lastModifiedBy>
  <cp:revision>2</cp:revision>
  <dcterms:created xsi:type="dcterms:W3CDTF">2020-12-21T12:52:00Z</dcterms:created>
  <dcterms:modified xsi:type="dcterms:W3CDTF">2020-12-21T12:52:00Z</dcterms:modified>
</cp:coreProperties>
</file>