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SMLOUVA   O   DÍLO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Smluvní strany: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ind w:left="1275" w:right="1275" w:hanging="1275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Objednatel:</w:t>
      </w:r>
    </w:p>
    <w:p w:rsidR="00E073FD" w:rsidRDefault="00E073FD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Střední škola stavební </w:t>
      </w:r>
      <w:r w:rsidR="005D41D1">
        <w:rPr>
          <w:rFonts w:ascii="Arial" w:hAnsi="Arial" w:cs="Arial"/>
          <w:sz w:val="24"/>
          <w:szCs w:val="24"/>
        </w:rPr>
        <w:t xml:space="preserve">a strojní </w:t>
      </w:r>
      <w:r>
        <w:rPr>
          <w:rFonts w:ascii="Arial" w:hAnsi="Arial" w:cs="Arial"/>
          <w:sz w:val="24"/>
          <w:szCs w:val="24"/>
        </w:rPr>
        <w:t>Teplice, příspěvková organizace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 sídlem: Fráni Šrámka 1350/1, 415 01 Teplice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  00497088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</w:t>
      </w:r>
      <w:r w:rsidR="004A39DE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CZ 00497088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Bankovní spojení: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Číslo účtu:</w:t>
      </w:r>
      <w:r w:rsidR="00417BEE">
        <w:rPr>
          <w:rFonts w:ascii="Arial" w:hAnsi="Arial" w:cs="Arial"/>
          <w:sz w:val="24"/>
          <w:szCs w:val="24"/>
        </w:rPr>
        <w:t xml:space="preserve"> 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Organizace je zřízena zřizovací listinou </w:t>
      </w:r>
      <w:r w:rsidR="004A39DE"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>.j. 59/2001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zastoupená</w:t>
      </w:r>
      <w:r>
        <w:rPr>
          <w:rFonts w:ascii="Arial" w:hAnsi="Arial" w:cs="Arial"/>
          <w:sz w:val="24"/>
          <w:szCs w:val="24"/>
        </w:rPr>
        <w:t xml:space="preserve"> ředitelem panem Mgr. Alešem Frýdlem</w:t>
      </w:r>
    </w:p>
    <w:p w:rsidR="00E073FD" w:rsidRDefault="00E073FD" w:rsidP="00E073FD">
      <w:pPr>
        <w:shd w:val="clear" w:color="auto" w:fill="FFFFFF"/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straně jedné</w:t>
      </w:r>
    </w:p>
    <w:p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„objednatel“)</w:t>
      </w:r>
    </w:p>
    <w:p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E073FD" w:rsidRDefault="00417BEE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firma:    </w:t>
      </w:r>
      <w:r w:rsidR="00E162B7">
        <w:rPr>
          <w:rFonts w:ascii="Arial" w:hAnsi="Arial" w:cs="Arial"/>
          <w:sz w:val="24"/>
          <w:szCs w:val="24"/>
        </w:rPr>
        <w:t>JP-</w:t>
      </w:r>
      <w:proofErr w:type="spellStart"/>
      <w:r w:rsidR="00E162B7">
        <w:rPr>
          <w:rFonts w:ascii="Arial" w:hAnsi="Arial" w:cs="Arial"/>
          <w:sz w:val="24"/>
          <w:szCs w:val="24"/>
        </w:rPr>
        <w:t>Stavas</w:t>
      </w:r>
      <w:proofErr w:type="spellEnd"/>
      <w:r w:rsidR="007617E1">
        <w:rPr>
          <w:rFonts w:ascii="Arial" w:hAnsi="Arial" w:cs="Arial"/>
          <w:sz w:val="24"/>
          <w:szCs w:val="24"/>
        </w:rPr>
        <w:t xml:space="preserve"> s.r.o.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se sídlem: </w:t>
      </w:r>
      <w:r w:rsidR="00E162B7">
        <w:rPr>
          <w:rFonts w:ascii="Arial" w:hAnsi="Arial" w:cs="Arial"/>
          <w:color w:val="000000"/>
          <w:sz w:val="24"/>
          <w:szCs w:val="24"/>
        </w:rPr>
        <w:t>Mírové náměstí 3057, 415 01 Teplice</w:t>
      </w:r>
      <w:r w:rsidR="007617E1">
        <w:rPr>
          <w:rFonts w:ascii="Arial" w:hAnsi="Arial" w:cs="Arial"/>
          <w:color w:val="000000"/>
          <w:sz w:val="24"/>
          <w:szCs w:val="24"/>
        </w:rPr>
        <w:tab/>
      </w:r>
    </w:p>
    <w:p w:rsidR="00417BEE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IČO: </w:t>
      </w:r>
      <w:r w:rsidR="00E162B7">
        <w:rPr>
          <w:rFonts w:ascii="Arial" w:hAnsi="Arial" w:cs="Arial"/>
          <w:color w:val="000000"/>
          <w:sz w:val="24"/>
          <w:szCs w:val="24"/>
        </w:rPr>
        <w:t>05659426</w:t>
      </w:r>
      <w:r w:rsidR="007617E1">
        <w:rPr>
          <w:rFonts w:ascii="Arial" w:hAnsi="Arial" w:cs="Arial"/>
          <w:color w:val="000000"/>
          <w:sz w:val="24"/>
          <w:szCs w:val="24"/>
        </w:rPr>
        <w:tab/>
      </w:r>
    </w:p>
    <w:p w:rsidR="00E073FD" w:rsidRDefault="00417BEE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DIČ:</w:t>
      </w:r>
      <w:r w:rsidR="007617E1">
        <w:rPr>
          <w:rFonts w:ascii="Arial" w:hAnsi="Arial" w:cs="Arial"/>
          <w:color w:val="000000"/>
          <w:sz w:val="24"/>
          <w:szCs w:val="24"/>
        </w:rPr>
        <w:t xml:space="preserve"> CZ0</w:t>
      </w:r>
      <w:r w:rsidR="00E162B7">
        <w:rPr>
          <w:rFonts w:ascii="Arial" w:hAnsi="Arial" w:cs="Arial"/>
          <w:color w:val="000000"/>
          <w:sz w:val="24"/>
          <w:szCs w:val="24"/>
        </w:rPr>
        <w:t>56594426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Bankovní spojení:</w:t>
      </w:r>
      <w:r w:rsidR="007617E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Číslo účtu:</w:t>
      </w:r>
      <w:r w:rsidR="007617E1">
        <w:rPr>
          <w:rFonts w:ascii="Arial" w:hAnsi="Arial" w:cs="Arial"/>
          <w:color w:val="000000"/>
          <w:sz w:val="24"/>
          <w:szCs w:val="24"/>
        </w:rPr>
        <w:t xml:space="preserve">  </w:t>
      </w:r>
      <w:bookmarkStart w:id="0" w:name="_GoBack"/>
      <w:bookmarkEnd w:id="0"/>
    </w:p>
    <w:p w:rsidR="00E073FD" w:rsidRDefault="00417BEE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Zastoupená:</w:t>
      </w:r>
      <w:r w:rsidR="007617E1">
        <w:rPr>
          <w:rFonts w:ascii="Arial" w:hAnsi="Arial" w:cs="Arial"/>
          <w:color w:val="000000"/>
          <w:sz w:val="24"/>
          <w:szCs w:val="24"/>
        </w:rPr>
        <w:t xml:space="preserve"> </w:t>
      </w:r>
      <w:r w:rsidR="00E162B7">
        <w:rPr>
          <w:rFonts w:ascii="Arial" w:hAnsi="Arial" w:cs="Arial"/>
          <w:color w:val="000000"/>
          <w:sz w:val="24"/>
          <w:szCs w:val="24"/>
        </w:rPr>
        <w:t>Jaromírem Janoutem</w:t>
      </w:r>
      <w:r w:rsidR="007617E1">
        <w:rPr>
          <w:rFonts w:ascii="Arial" w:hAnsi="Arial" w:cs="Arial"/>
          <w:color w:val="000000"/>
          <w:sz w:val="24"/>
          <w:szCs w:val="24"/>
        </w:rPr>
        <w:t xml:space="preserve"> – jednatelem společnosti</w:t>
      </w:r>
    </w:p>
    <w:p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straně druhé</w:t>
      </w:r>
    </w:p>
    <w:p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„zhotovitel“)</w:t>
      </w:r>
    </w:p>
    <w:p w:rsidR="00E073FD" w:rsidRDefault="00E073FD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uzavřely níže uvedeného dne, měsíce a roku podle </w:t>
      </w:r>
      <w:proofErr w:type="spellStart"/>
      <w:r>
        <w:rPr>
          <w:rFonts w:ascii="Arial" w:hAnsi="Arial" w:cs="Arial"/>
          <w:sz w:val="24"/>
          <w:szCs w:val="24"/>
        </w:rPr>
        <w:t>ust</w:t>
      </w:r>
      <w:proofErr w:type="spellEnd"/>
      <w:r>
        <w:rPr>
          <w:rFonts w:ascii="Arial" w:hAnsi="Arial" w:cs="Arial"/>
          <w:sz w:val="24"/>
          <w:szCs w:val="24"/>
        </w:rPr>
        <w:t xml:space="preserve">. § 2586 a násl. občanského zákoníku tuto smlouvu o dílo: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Předmět Smlouvy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Zhotovitel se zavazuje provést na svůj náklad a nebezpečí pro objednatele dílo, které spočívá v </w:t>
      </w:r>
      <w:r w:rsidRPr="00585DFD">
        <w:rPr>
          <w:rFonts w:ascii="Arial" w:hAnsi="Arial" w:cs="Arial"/>
          <w:b/>
        </w:rPr>
        <w:t>„</w:t>
      </w:r>
      <w:r w:rsidR="00585DFD" w:rsidRPr="00585DFD">
        <w:rPr>
          <w:rFonts w:ascii="Arial" w:hAnsi="Arial" w:cs="Arial"/>
          <w:b/>
        </w:rPr>
        <w:t>Rekonstrukce sociálního zařízení tělocvičny Teplice, Fráni Šrámka 1350/1</w:t>
      </w:r>
      <w:r w:rsidRPr="00585DFD">
        <w:rPr>
          <w:rFonts w:ascii="Arial" w:hAnsi="Arial" w:cs="Arial"/>
          <w:b/>
        </w:rPr>
        <w:t>“</w:t>
      </w:r>
      <w:r w:rsidRPr="00585D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dle </w:t>
      </w:r>
      <w:r w:rsidR="00585DFD">
        <w:rPr>
          <w:rFonts w:ascii="Arial" w:hAnsi="Arial" w:cs="Arial"/>
          <w:color w:val="000000"/>
          <w:sz w:val="24"/>
          <w:szCs w:val="24"/>
        </w:rPr>
        <w:t xml:space="preserve">zjednodušené projektové </w:t>
      </w:r>
      <w:r>
        <w:rPr>
          <w:rFonts w:ascii="Arial" w:hAnsi="Arial" w:cs="Arial"/>
          <w:color w:val="000000"/>
          <w:sz w:val="24"/>
          <w:szCs w:val="24"/>
        </w:rPr>
        <w:t>dokumentace (dále jen „dílo“), a objednatel se zavazuje dílo převzít a zaplatit za něj zhotoviteli cenu, k</w:t>
      </w:r>
      <w:r w:rsidR="003C4982">
        <w:rPr>
          <w:rFonts w:ascii="Arial" w:hAnsi="Arial" w:cs="Arial"/>
          <w:color w:val="000000"/>
          <w:sz w:val="24"/>
          <w:szCs w:val="24"/>
        </w:rPr>
        <w:t xml:space="preserve">terá je sjednána v čl. III této </w:t>
      </w:r>
      <w:r>
        <w:rPr>
          <w:rFonts w:ascii="Arial" w:hAnsi="Arial" w:cs="Arial"/>
          <w:color w:val="000000"/>
          <w:sz w:val="24"/>
          <w:szCs w:val="24"/>
        </w:rPr>
        <w:t xml:space="preserve">smlouvy.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II.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Čas a místo plnění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Zahájení: </w:t>
      </w:r>
      <w:r w:rsidR="007617E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7617E1">
        <w:rPr>
          <w:rFonts w:ascii="Arial" w:hAnsi="Arial" w:cs="Arial"/>
          <w:color w:val="000000"/>
          <w:sz w:val="24"/>
          <w:szCs w:val="24"/>
        </w:rPr>
        <w:t xml:space="preserve"> </w:t>
      </w:r>
      <w:r w:rsidR="00AE784B">
        <w:rPr>
          <w:rFonts w:ascii="Arial" w:hAnsi="Arial" w:cs="Arial"/>
          <w:color w:val="000000"/>
          <w:sz w:val="24"/>
          <w:szCs w:val="24"/>
        </w:rPr>
        <w:t>11.1.2021</w:t>
      </w:r>
    </w:p>
    <w:p w:rsidR="00417BEE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Dokončení: </w:t>
      </w:r>
      <w:r w:rsidR="00AE784B">
        <w:rPr>
          <w:rFonts w:ascii="Arial" w:hAnsi="Arial" w:cs="Arial"/>
          <w:color w:val="000000"/>
          <w:sz w:val="24"/>
          <w:szCs w:val="24"/>
        </w:rPr>
        <w:t>21.02.2021</w:t>
      </w:r>
    </w:p>
    <w:p w:rsidR="00585DFD" w:rsidRDefault="00585D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III.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>Cena díla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Cena za provedení díla bude stanovena dle předloženého nabídkového rozpočtu vybraného vítězného uchazeče</w:t>
      </w:r>
      <w:r w:rsidR="00DD6A9F">
        <w:rPr>
          <w:rFonts w:ascii="Arial" w:hAnsi="Arial" w:cs="Arial"/>
          <w:color w:val="000000"/>
          <w:sz w:val="24"/>
          <w:szCs w:val="24"/>
        </w:rPr>
        <w:t xml:space="preserve">, cena bez DPH 329.514,33 Kč / s DPH 398.712,34 Kč. </w:t>
      </w:r>
      <w:r>
        <w:rPr>
          <w:rFonts w:ascii="Arial" w:hAnsi="Arial" w:cs="Arial"/>
          <w:color w:val="000000"/>
          <w:sz w:val="24"/>
          <w:szCs w:val="24"/>
        </w:rPr>
        <w:t>Slepý rozpočet k vyplnění nabídkové ceny je součástí zaslané projektové dokumentace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IV.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Platební podmínky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Cena díla je splatná ve lhůtě </w:t>
      </w:r>
      <w:r w:rsidR="00841A92">
        <w:rPr>
          <w:rFonts w:ascii="Arial" w:hAnsi="Arial" w:cs="Arial"/>
          <w:color w:val="000000"/>
          <w:sz w:val="24"/>
          <w:szCs w:val="24"/>
        </w:rPr>
        <w:t>21</w:t>
      </w:r>
      <w:r>
        <w:rPr>
          <w:rFonts w:ascii="Arial" w:hAnsi="Arial" w:cs="Arial"/>
          <w:color w:val="000000"/>
          <w:sz w:val="24"/>
          <w:szCs w:val="24"/>
        </w:rPr>
        <w:t xml:space="preserve"> dnů od doručení daňového dokladu (faktury) objednateli a bude zaplacena formou bankovního převodu na účet zhotovitele uvedený v záhlaví smlouvy.</w:t>
      </w:r>
      <w:r w:rsidR="00EE4E9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Fakturace bude probíhat měsíčně dle odsouhlasených skutečně provedených prací schválených a podepsaných </w:t>
      </w:r>
      <w:r w:rsidR="00585DFD">
        <w:rPr>
          <w:rFonts w:ascii="Arial" w:hAnsi="Arial" w:cs="Arial"/>
          <w:color w:val="000000"/>
          <w:sz w:val="24"/>
          <w:szCs w:val="24"/>
        </w:rPr>
        <w:t>správcem budov Střední školy stavební a strojní Teplice Bc. Václavem Florianem.</w:t>
      </w:r>
    </w:p>
    <w:p w:rsidR="00585DFD" w:rsidRPr="0064528A" w:rsidRDefault="00585DFD" w:rsidP="00585DFD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64528A">
        <w:rPr>
          <w:rFonts w:ascii="Arial" w:hAnsi="Arial" w:cs="Arial"/>
          <w:sz w:val="24"/>
          <w:szCs w:val="24"/>
        </w:rPr>
        <w:t>Z hlediska zákona č.235/2004 Sb</w:t>
      </w:r>
      <w:r w:rsidR="0008605B">
        <w:rPr>
          <w:rFonts w:ascii="Arial" w:hAnsi="Arial" w:cs="Arial"/>
          <w:sz w:val="24"/>
          <w:szCs w:val="24"/>
        </w:rPr>
        <w:t>.</w:t>
      </w:r>
      <w:r w:rsidRPr="0064528A">
        <w:rPr>
          <w:rFonts w:ascii="Arial" w:hAnsi="Arial" w:cs="Arial"/>
          <w:sz w:val="24"/>
          <w:szCs w:val="24"/>
        </w:rPr>
        <w:t xml:space="preserve"> o dani z přidané </w:t>
      </w:r>
      <w:proofErr w:type="gramStart"/>
      <w:r w:rsidRPr="0064528A">
        <w:rPr>
          <w:rFonts w:ascii="Arial" w:hAnsi="Arial" w:cs="Arial"/>
          <w:sz w:val="24"/>
          <w:szCs w:val="24"/>
        </w:rPr>
        <w:t>hodnoty,   </w:t>
      </w:r>
      <w:proofErr w:type="gramEnd"/>
      <w:r w:rsidRPr="0064528A">
        <w:rPr>
          <w:rFonts w:ascii="Arial" w:hAnsi="Arial" w:cs="Arial"/>
          <w:b/>
          <w:bCs/>
          <w:sz w:val="24"/>
          <w:szCs w:val="24"/>
        </w:rPr>
        <w:t>§ 5, odst.1</w:t>
      </w:r>
      <w:r w:rsidRPr="0064528A">
        <w:rPr>
          <w:rFonts w:ascii="Arial" w:hAnsi="Arial" w:cs="Arial"/>
          <w:sz w:val="24"/>
          <w:szCs w:val="24"/>
        </w:rPr>
        <w:t xml:space="preserve"> je zadavatel </w:t>
      </w:r>
      <w:r w:rsidRPr="0064528A">
        <w:rPr>
          <w:rFonts w:ascii="Arial" w:hAnsi="Arial" w:cs="Arial"/>
          <w:b/>
          <w:bCs/>
          <w:sz w:val="24"/>
          <w:szCs w:val="24"/>
        </w:rPr>
        <w:t>osoba povinná k dani</w:t>
      </w:r>
      <w:r w:rsidRPr="0064528A">
        <w:rPr>
          <w:rFonts w:ascii="Arial" w:hAnsi="Arial" w:cs="Arial"/>
          <w:sz w:val="24"/>
          <w:szCs w:val="24"/>
        </w:rPr>
        <w:t xml:space="preserve">  a tudíž faktury podle </w:t>
      </w:r>
      <w:r w:rsidRPr="0064528A">
        <w:rPr>
          <w:rFonts w:ascii="Arial" w:hAnsi="Arial" w:cs="Arial"/>
          <w:b/>
          <w:bCs/>
          <w:sz w:val="24"/>
          <w:szCs w:val="24"/>
        </w:rPr>
        <w:t>§ 92e</w:t>
      </w:r>
      <w:r w:rsidRPr="0064528A">
        <w:rPr>
          <w:rFonts w:ascii="Arial" w:hAnsi="Arial" w:cs="Arial"/>
          <w:sz w:val="24"/>
          <w:szCs w:val="24"/>
        </w:rPr>
        <w:t>  za provedené stavební nebo montážní práce musí být v režimu „</w:t>
      </w:r>
      <w:r w:rsidRPr="0064528A">
        <w:rPr>
          <w:rFonts w:ascii="Arial" w:hAnsi="Arial" w:cs="Arial"/>
          <w:b/>
          <w:bCs/>
          <w:sz w:val="24"/>
          <w:szCs w:val="24"/>
        </w:rPr>
        <w:t>přenesení daňové povinnosti</w:t>
      </w:r>
      <w:r w:rsidRPr="0064528A">
        <w:rPr>
          <w:rFonts w:ascii="Arial" w:hAnsi="Arial" w:cs="Arial"/>
          <w:sz w:val="24"/>
          <w:szCs w:val="24"/>
        </w:rPr>
        <w:t>“</w:t>
      </w:r>
    </w:p>
    <w:p w:rsidR="00841A92" w:rsidRDefault="00841A92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V.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Způsob převzetí dodávky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Zhotovitel předmět díla předá nejpozději do </w:t>
      </w:r>
      <w:r w:rsidR="0008605B">
        <w:rPr>
          <w:rFonts w:ascii="Arial" w:hAnsi="Arial" w:cs="Arial"/>
          <w:color w:val="000000"/>
          <w:sz w:val="24"/>
          <w:szCs w:val="24"/>
        </w:rPr>
        <w:t>21.02.2021</w:t>
      </w:r>
      <w:r>
        <w:rPr>
          <w:rFonts w:ascii="Arial" w:hAnsi="Arial" w:cs="Arial"/>
          <w:color w:val="000000"/>
          <w:sz w:val="24"/>
          <w:szCs w:val="24"/>
        </w:rPr>
        <w:t xml:space="preserve"> formou písemného předávacího protokolu, přičemž k převzetí předmětu díla poskytne objednatel nezbytnou součinnost.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VI.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Odpovědnost za vady, reklamační řízení</w:t>
      </w:r>
    </w:p>
    <w:p w:rsidR="00EE4E9B" w:rsidRDefault="00EE4E9B" w:rsidP="00EE4E9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</w:p>
    <w:p w:rsidR="00EE4E9B" w:rsidRDefault="00EE4E9B" w:rsidP="00EE4E9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Zhotovitel prohlašuje, že dílo bude mít vlastnosti obvyklé a uvedené v příslušných technických normách, které se na dílo vztahují po dobu záruční doby a přejímá záruku</w:t>
      </w:r>
      <w:r w:rsidR="003910BE">
        <w:rPr>
          <w:rFonts w:ascii="Arial" w:hAnsi="Arial" w:cs="Arial"/>
          <w:bCs/>
          <w:color w:val="000000"/>
          <w:sz w:val="24"/>
          <w:szCs w:val="24"/>
        </w:rPr>
        <w:t xml:space="preserve"> za jakost montážních prací díla po dobu </w:t>
      </w:r>
      <w:r w:rsidR="00841A92">
        <w:rPr>
          <w:rFonts w:ascii="Arial" w:hAnsi="Arial" w:cs="Arial"/>
          <w:bCs/>
          <w:color w:val="000000"/>
          <w:sz w:val="24"/>
          <w:szCs w:val="24"/>
        </w:rPr>
        <w:t>60</w:t>
      </w:r>
      <w:r w:rsidR="003910BE">
        <w:rPr>
          <w:rFonts w:ascii="Arial" w:hAnsi="Arial" w:cs="Arial"/>
          <w:bCs/>
          <w:color w:val="000000"/>
          <w:sz w:val="24"/>
          <w:szCs w:val="24"/>
        </w:rPr>
        <w:t xml:space="preserve"> /slovy </w:t>
      </w:r>
      <w:r w:rsidR="00841A92">
        <w:rPr>
          <w:rFonts w:ascii="Arial" w:hAnsi="Arial" w:cs="Arial"/>
          <w:bCs/>
          <w:color w:val="000000"/>
          <w:sz w:val="24"/>
          <w:szCs w:val="24"/>
        </w:rPr>
        <w:t>šedesát</w:t>
      </w:r>
      <w:r w:rsidR="003910BE">
        <w:rPr>
          <w:rFonts w:ascii="Arial" w:hAnsi="Arial" w:cs="Arial"/>
          <w:bCs/>
          <w:color w:val="000000"/>
          <w:sz w:val="24"/>
          <w:szCs w:val="24"/>
        </w:rPr>
        <w:t>/ měsíců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910BE">
        <w:rPr>
          <w:rFonts w:ascii="Arial" w:hAnsi="Arial" w:cs="Arial"/>
          <w:bCs/>
          <w:color w:val="000000"/>
          <w:sz w:val="24"/>
          <w:szCs w:val="24"/>
        </w:rPr>
        <w:t>od data písemného převzetí díla objednatelem.</w:t>
      </w:r>
      <w:r w:rsidR="00841A9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910BE">
        <w:rPr>
          <w:rFonts w:ascii="Arial" w:hAnsi="Arial" w:cs="Arial"/>
          <w:bCs/>
          <w:color w:val="000000"/>
          <w:sz w:val="24"/>
          <w:szCs w:val="24"/>
        </w:rPr>
        <w:t>Záruka se nevztahuje na vady způsobené neodborným zásahem objednatele nebo třetí osoby.</w:t>
      </w:r>
      <w:r w:rsidR="00841A9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910BE">
        <w:rPr>
          <w:rFonts w:ascii="Arial" w:hAnsi="Arial" w:cs="Arial"/>
          <w:bCs/>
          <w:color w:val="000000"/>
          <w:sz w:val="24"/>
          <w:szCs w:val="24"/>
        </w:rPr>
        <w:t>Zhotovitel se zavazuje předat dílo bez vad a nedodělků. Smluvní stran</w:t>
      </w:r>
      <w:r w:rsidR="00841A92">
        <w:rPr>
          <w:rFonts w:ascii="Arial" w:hAnsi="Arial" w:cs="Arial"/>
          <w:bCs/>
          <w:color w:val="000000"/>
          <w:sz w:val="24"/>
          <w:szCs w:val="24"/>
        </w:rPr>
        <w:t xml:space="preserve">y se dále dohodly, že budou-li </w:t>
      </w:r>
      <w:r w:rsidR="003910BE">
        <w:rPr>
          <w:rFonts w:ascii="Arial" w:hAnsi="Arial" w:cs="Arial"/>
          <w:bCs/>
          <w:color w:val="000000"/>
          <w:sz w:val="24"/>
          <w:szCs w:val="24"/>
        </w:rPr>
        <w:t>v době předání na Díle viditelné vady či nedodělky, k předání a převzetí díla dojde až po jejich odstranění. O této skutečnosti bude smluvními stranami sepsán záznam. Náklady na odstranění vad nese zhotovitel.</w:t>
      </w:r>
    </w:p>
    <w:p w:rsidR="00EE4E9B" w:rsidRDefault="00EE4E9B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výše uvedený předmět díla dle bodu I. poskytuje zhotovitel záruku po dobu </w:t>
      </w:r>
      <w:r w:rsidR="00841A92">
        <w:rPr>
          <w:rFonts w:ascii="Arial" w:hAnsi="Arial" w:cs="Arial"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 xml:space="preserve"> měsíců od předání objednateli.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VII.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Smluvní sankce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841A92" w:rsidRDefault="00841A92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VIII.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Jiná ujednání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Případné změny této smlouvy budou provedeny písemně formou dodatků</w:t>
      </w:r>
      <w:r w:rsidR="005671EB">
        <w:rPr>
          <w:rFonts w:ascii="Arial" w:hAnsi="Arial" w:cs="Arial"/>
          <w:color w:val="000000"/>
          <w:sz w:val="24"/>
          <w:szCs w:val="24"/>
        </w:rPr>
        <w:t xml:space="preserve"> odsouhlasených oběma stranami.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IX.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Ustanovení přechodná a závěrečná</w:t>
      </w:r>
    </w:p>
    <w:p w:rsidR="005671EB" w:rsidRDefault="005671EB" w:rsidP="005671E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</w:p>
    <w:p w:rsidR="005671EB" w:rsidRDefault="005671EB" w:rsidP="005671E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</w:p>
    <w:p w:rsidR="005671EB" w:rsidRDefault="005671EB" w:rsidP="005671E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Smluvní strany se dohodly, že tato smlouva se řídí českým právem, tedy příslušnými ustanoveními  </w:t>
      </w:r>
      <w:r>
        <w:rPr>
          <w:rFonts w:ascii="Arial" w:hAnsi="Arial" w:cs="Arial"/>
          <w:sz w:val="24"/>
          <w:szCs w:val="24"/>
        </w:rPr>
        <w:t xml:space="preserve"> § 2586 a násl.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občanského zákoníku a v případě sporu bude tento řešen, nedojde-li k mimosoudnímu řešení</w:t>
      </w:r>
      <w:r w:rsidR="008E2CBA">
        <w:rPr>
          <w:rFonts w:ascii="Arial" w:hAnsi="Arial" w:cs="Arial"/>
          <w:bCs/>
          <w:color w:val="000000"/>
          <w:sz w:val="24"/>
          <w:szCs w:val="24"/>
        </w:rPr>
        <w:t>, věcně a místně příslušným soudem České republiky.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Dáno ve dvou vyhotoveních s platností originálu.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E073FD" w:rsidRDefault="008E2CBA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Teplicích</w:t>
      </w:r>
      <w:r w:rsidR="00E073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073FD">
        <w:rPr>
          <w:rFonts w:ascii="Arial" w:hAnsi="Arial" w:cs="Arial"/>
          <w:sz w:val="24"/>
          <w:szCs w:val="24"/>
        </w:rPr>
        <w:t>dne</w:t>
      </w:r>
      <w:r w:rsidR="00AE784B">
        <w:rPr>
          <w:rFonts w:ascii="Arial" w:hAnsi="Arial" w:cs="Arial"/>
          <w:sz w:val="24"/>
          <w:szCs w:val="24"/>
        </w:rPr>
        <w:t xml:space="preserve"> :</w:t>
      </w:r>
      <w:proofErr w:type="gramEnd"/>
      <w:r w:rsidR="0008605B">
        <w:rPr>
          <w:rFonts w:ascii="Arial" w:hAnsi="Arial" w:cs="Arial"/>
          <w:sz w:val="24"/>
          <w:szCs w:val="24"/>
        </w:rPr>
        <w:t xml:space="preserve"> 04.01.2021</w:t>
      </w:r>
      <w:r w:rsidR="0008605B">
        <w:rPr>
          <w:rFonts w:ascii="Arial" w:hAnsi="Arial" w:cs="Arial"/>
          <w:sz w:val="24"/>
          <w:szCs w:val="24"/>
        </w:rPr>
        <w:tab/>
      </w:r>
      <w:r w:rsidR="0008605B">
        <w:rPr>
          <w:rFonts w:ascii="Arial" w:hAnsi="Arial" w:cs="Arial"/>
          <w:sz w:val="24"/>
          <w:szCs w:val="24"/>
        </w:rPr>
        <w:tab/>
      </w:r>
      <w:r w:rsidR="0008605B">
        <w:rPr>
          <w:rFonts w:ascii="Arial" w:hAnsi="Arial" w:cs="Arial"/>
          <w:sz w:val="24"/>
          <w:szCs w:val="24"/>
        </w:rPr>
        <w:tab/>
      </w:r>
      <w:r w:rsidR="0008605B">
        <w:rPr>
          <w:rFonts w:ascii="Arial" w:hAnsi="Arial" w:cs="Arial"/>
          <w:sz w:val="24"/>
          <w:szCs w:val="24"/>
        </w:rPr>
        <w:tab/>
        <w:t>04.01.2021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EE7F77" w:rsidRDefault="00EE7F77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E784B" w:rsidRDefault="00AE784B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E784B" w:rsidRDefault="00AE784B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E784B" w:rsidRDefault="00AE784B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EE7F77" w:rsidRDefault="00EE7F77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EE7F77" w:rsidRPr="00F642D1" w:rsidRDefault="00EE7F77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073FD" w:rsidRDefault="00AE784B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…………………………..</w:t>
      </w:r>
    </w:p>
    <w:p w:rsidR="00E073FD" w:rsidRDefault="00EE4E9B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zhotovitele: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Za o</w:t>
      </w:r>
      <w:r w:rsidR="00E073FD">
        <w:rPr>
          <w:rFonts w:ascii="Arial" w:hAnsi="Arial" w:cs="Arial"/>
          <w:sz w:val="24"/>
          <w:szCs w:val="24"/>
        </w:rPr>
        <w:t>bjednatel</w:t>
      </w:r>
      <w:r>
        <w:rPr>
          <w:rFonts w:ascii="Arial" w:hAnsi="Arial" w:cs="Arial"/>
          <w:sz w:val="24"/>
          <w:szCs w:val="24"/>
        </w:rPr>
        <w:t>e</w:t>
      </w:r>
      <w:r w:rsidR="00E073FD">
        <w:rPr>
          <w:rFonts w:ascii="Arial" w:hAnsi="Arial" w:cs="Arial"/>
          <w:sz w:val="24"/>
          <w:szCs w:val="24"/>
        </w:rPr>
        <w:t xml:space="preserve">: </w:t>
      </w:r>
    </w:p>
    <w:p w:rsidR="00E073FD" w:rsidRPr="00EE7F77" w:rsidRDefault="00E162B7" w:rsidP="00E073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Jaromír Janout</w:t>
      </w:r>
    </w:p>
    <w:p w:rsidR="00E073FD" w:rsidRDefault="00E073FD" w:rsidP="00E073FD">
      <w:pPr>
        <w:rPr>
          <w:sz w:val="24"/>
          <w:szCs w:val="24"/>
        </w:rPr>
      </w:pPr>
    </w:p>
    <w:p w:rsidR="005E53E8" w:rsidRDefault="005E53E8"/>
    <w:sectPr w:rsidR="005E53E8" w:rsidSect="005E5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3FD"/>
    <w:rsid w:val="0006571A"/>
    <w:rsid w:val="0008605B"/>
    <w:rsid w:val="001566F0"/>
    <w:rsid w:val="003910BE"/>
    <w:rsid w:val="003C4982"/>
    <w:rsid w:val="00417BEE"/>
    <w:rsid w:val="004A39DE"/>
    <w:rsid w:val="005671EB"/>
    <w:rsid w:val="00585321"/>
    <w:rsid w:val="00585DFD"/>
    <w:rsid w:val="005D41D1"/>
    <w:rsid w:val="005E53E8"/>
    <w:rsid w:val="006932C9"/>
    <w:rsid w:val="007617E1"/>
    <w:rsid w:val="00841A92"/>
    <w:rsid w:val="00842645"/>
    <w:rsid w:val="008E2CBA"/>
    <w:rsid w:val="009730A5"/>
    <w:rsid w:val="00A144D9"/>
    <w:rsid w:val="00AE784B"/>
    <w:rsid w:val="00B518D4"/>
    <w:rsid w:val="00BF67BC"/>
    <w:rsid w:val="00CD7438"/>
    <w:rsid w:val="00DD1FCA"/>
    <w:rsid w:val="00DD6A9F"/>
    <w:rsid w:val="00E073FD"/>
    <w:rsid w:val="00E162B7"/>
    <w:rsid w:val="00EE4E9B"/>
    <w:rsid w:val="00EE7F77"/>
    <w:rsid w:val="00F6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A58FA-A35D-4C45-9143-CC34CB79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73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5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57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582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SŠS Teplice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Kosař</dc:creator>
  <cp:lastModifiedBy>Veselá, Lenka, Ing.</cp:lastModifiedBy>
  <cp:revision>4</cp:revision>
  <cp:lastPrinted>2021-01-04T14:26:00Z</cp:lastPrinted>
  <dcterms:created xsi:type="dcterms:W3CDTF">2021-01-04T14:22:00Z</dcterms:created>
  <dcterms:modified xsi:type="dcterms:W3CDTF">2021-01-05T07:01:00Z</dcterms:modified>
</cp:coreProperties>
</file>