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B" w:rsidRDefault="000F29A8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 – Potvrzení ceny</w:t>
      </w:r>
      <w:r>
        <w:tab/>
        <w:t>Číslo: 59921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9"/>
      </w:tblGrid>
      <w:tr w:rsidR="004B48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FRESENIUS KABI s.r.o.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Budova </w:t>
            </w:r>
            <w:proofErr w:type="spellStart"/>
            <w:proofErr w:type="gramStart"/>
            <w:r>
              <w:rPr>
                <w:sz w:val="16"/>
                <w:szCs w:val="16"/>
              </w:rPr>
              <w:t>Filadelfie,Želetavská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1525/1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 PRAHA 4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81B" w:rsidRDefault="000F29A8" w:rsidP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B481B" w:rsidRDefault="000F29A8" w:rsidP="000F29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+4XXXX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81B" w:rsidRDefault="000F29A8" w:rsidP="000F29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25135228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006-25135228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4B481B" w:rsidRDefault="004B481B">
      <w:pPr>
        <w:spacing w:after="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826"/>
        <w:gridCol w:w="5093"/>
        <w:gridCol w:w="2664"/>
        <w:gridCol w:w="898"/>
      </w:tblGrid>
      <w:tr w:rsidR="004B481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B481B" w:rsidRDefault="000F29A8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23.10.2020 10:33:01 Dodavatel akceptuje tuto objednávku</w:t>
            </w:r>
          </w:p>
        </w:tc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0F29A8">
            <w:pPr>
              <w:pStyle w:val="Jin0"/>
              <w:shd w:val="clear" w:color="auto" w:fill="auto"/>
              <w:ind w:left="2040"/>
            </w:pPr>
            <w:r>
              <w:rPr>
                <w:b/>
                <w:bCs/>
              </w:rPr>
              <w:t xml:space="preserve">Číslo objednávky: </w:t>
            </w:r>
            <w:r>
              <w:t>59865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0F29A8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5245/50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Kód</w:t>
            </w:r>
          </w:p>
        </w:tc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660"/>
            </w:pPr>
            <w:r>
              <w:t>32,00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0116441</w:t>
            </w:r>
          </w:p>
        </w:tc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t>FUROSEMID KABI 20 MG/2 ML INJ SOL 50X2ML/20MG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10552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660"/>
            </w:pPr>
            <w:r>
              <w:t>10,00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0087825</w:t>
            </w:r>
          </w:p>
        </w:tc>
        <w:tc>
          <w:tcPr>
            <w:tcW w:w="5093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t>INF.NHC 8.4% SKLO 200ml</w:t>
            </w:r>
          </w:p>
        </w:tc>
        <w:tc>
          <w:tcPr>
            <w:tcW w:w="2664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3021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660"/>
            </w:pPr>
            <w:r>
              <w:t>50,00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0156835</w:t>
            </w:r>
          </w:p>
        </w:tc>
        <w:tc>
          <w:tcPr>
            <w:tcW w:w="5093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t>MEROPENEM KABI 1 G INJ+INF PLV SOL 10X1000MG</w:t>
            </w:r>
          </w:p>
        </w:tc>
        <w:tc>
          <w:tcPr>
            <w:tcW w:w="2664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10300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660"/>
            </w:pPr>
            <w:r>
              <w:t>20,00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0024550</w:t>
            </w:r>
          </w:p>
        </w:tc>
        <w:tc>
          <w:tcPr>
            <w:tcW w:w="5093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t>ONDANSETRON KABI 2 MG/ML INJ SOL 5X4ML</w:t>
            </w:r>
          </w:p>
        </w:tc>
        <w:tc>
          <w:tcPr>
            <w:tcW w:w="2664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9708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660"/>
            </w:pPr>
            <w:r>
              <w:t>20,00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0157875</w:t>
            </w:r>
          </w:p>
        </w:tc>
        <w:tc>
          <w:tcPr>
            <w:tcW w:w="5093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t>PARACETAMOL KABI 10 MG/ML INF SOL 10X100ML/1000MG</w:t>
            </w:r>
          </w:p>
        </w:tc>
        <w:tc>
          <w:tcPr>
            <w:tcW w:w="2664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10157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660"/>
            </w:pPr>
            <w:r>
              <w:t>40,00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0018167</w:t>
            </w:r>
          </w:p>
        </w:tc>
        <w:tc>
          <w:tcPr>
            <w:tcW w:w="5093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t xml:space="preserve">PROPOFOL 1% MCT/LCT FRESENIUS </w:t>
            </w:r>
            <w:proofErr w:type="spellStart"/>
            <w:r>
              <w:t>inj</w:t>
            </w:r>
            <w:proofErr w:type="spellEnd"/>
            <w:r>
              <w:t xml:space="preserve"> </w:t>
            </w:r>
            <w:proofErr w:type="spellStart"/>
            <w:r>
              <w:t>eml</w:t>
            </w:r>
            <w:proofErr w:type="spellEnd"/>
            <w:r>
              <w:t xml:space="preserve"> 5x20ml</w:t>
            </w:r>
          </w:p>
        </w:tc>
        <w:tc>
          <w:tcPr>
            <w:tcW w:w="2664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8324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740"/>
            </w:pPr>
            <w:r>
              <w:t>5,00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0018188</w:t>
            </w:r>
          </w:p>
        </w:tc>
        <w:tc>
          <w:tcPr>
            <w:tcW w:w="5093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t>PROPOFOL MCT/LCT FRESENIUS 20MG/ML INJ/INF EML 10X50ML</w:t>
            </w:r>
          </w:p>
        </w:tc>
        <w:tc>
          <w:tcPr>
            <w:tcW w:w="2664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15495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right="22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60 708,20</w:t>
            </w:r>
          </w:p>
        </w:tc>
      </w:tr>
      <w:tr w:rsidR="004B48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06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5093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right="22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66 779,05</w:t>
            </w:r>
          </w:p>
        </w:tc>
      </w:tr>
    </w:tbl>
    <w:p w:rsidR="004B481B" w:rsidRDefault="004B481B">
      <w:pPr>
        <w:spacing w:after="2359" w:line="1" w:lineRule="exact"/>
      </w:pPr>
    </w:p>
    <w:p w:rsidR="004B481B" w:rsidRDefault="000F29A8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4B481B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before="119" w:after="119" w:line="240" w:lineRule="exact"/>
        <w:rPr>
          <w:sz w:val="19"/>
          <w:szCs w:val="19"/>
        </w:rPr>
      </w:pPr>
    </w:p>
    <w:p w:rsidR="004B481B" w:rsidRDefault="004B481B">
      <w:pPr>
        <w:spacing w:line="1" w:lineRule="exact"/>
        <w:sectPr w:rsidR="004B481B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4B481B" w:rsidRDefault="000F29A8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4B481B" w:rsidRDefault="000F29A8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4B481B" w:rsidRDefault="004B481B">
      <w:pPr>
        <w:spacing w:after="220" w:line="1" w:lineRule="exact"/>
      </w:pPr>
    </w:p>
    <w:p w:rsidR="004B481B" w:rsidRDefault="004B481B">
      <w:pPr>
        <w:spacing w:line="1" w:lineRule="exact"/>
      </w:pPr>
    </w:p>
    <w:sectPr w:rsidR="004B481B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29A8">
      <w:r>
        <w:separator/>
      </w:r>
    </w:p>
  </w:endnote>
  <w:endnote w:type="continuationSeparator" w:id="0">
    <w:p w:rsidR="00000000" w:rsidRDefault="000F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1B" w:rsidRDefault="004B481B"/>
  </w:footnote>
  <w:footnote w:type="continuationSeparator" w:id="0">
    <w:p w:rsidR="004B481B" w:rsidRDefault="004B48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B481B"/>
    <w:rsid w:val="000F29A8"/>
    <w:rsid w:val="004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2021-01-04T11:57:00Z</dcterms:created>
  <dcterms:modified xsi:type="dcterms:W3CDTF">2021-01-04T11:58:00Z</dcterms:modified>
</cp:coreProperties>
</file>