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BA" w:rsidRDefault="008A2CD6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rPr>
          <w:rStyle w:val="Nadpis11"/>
        </w:rPr>
        <w:t>maxprogres:"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9"/>
        <w:gridCol w:w="4010"/>
      </w:tblGrid>
      <w:tr w:rsidR="005743BA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569" w:type="dxa"/>
            <w:tcBorders>
              <w:top w:val="single" w:sz="4" w:space="0" w:color="auto"/>
            </w:tcBorders>
            <w:shd w:val="clear" w:color="auto" w:fill="EF2830"/>
            <w:vAlign w:val="bottom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8ptTunNekurzva"/>
              </w:rPr>
              <w:t>Datum: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shd w:val="clear" w:color="auto" w:fill="EF2830"/>
            <w:vAlign w:val="bottom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TunNekurzva"/>
              </w:rPr>
              <w:t>13.10.2020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569" w:type="dxa"/>
            <w:tcBorders>
              <w:lef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Zkladntext28ptNekurzva"/>
              </w:rPr>
              <w:t>Název akce :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Zkladntext28ptNekurzva"/>
              </w:rPr>
              <w:t>VOKAR143-1-001 - Vodárna Káraný servis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Zkladntext28ptNekurzva"/>
              </w:rPr>
              <w:t>Předmět nabídky: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Zkladntext28ptNekurzva"/>
              </w:rPr>
              <w:t>Porevizní opravy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Zkladntext28ptNekurzva"/>
              </w:rPr>
              <w:t>Objednatel: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Zkladntext28ptNekurzva"/>
              </w:rPr>
              <w:t>Vodárna Káraný, a.s.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Zkladntext28ptNekurzva"/>
              </w:rPr>
              <w:t>Nabídka MAXPROGRES, s.r.o. č.: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Zkladntext28ptNekurzva"/>
              </w:rPr>
              <w:t>VOKAR143-1-001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Zkladntext28ptNekurzva"/>
              </w:rPr>
              <w:t>Zpracoval: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80" w:wrap="notBeside" w:vAnchor="text" w:hAnchor="text" w:xAlign="center" w:y="1"/>
              <w:shd w:val="clear" w:color="auto" w:fill="auto"/>
              <w:spacing w:line="178" w:lineRule="exact"/>
              <w:ind w:left="180"/>
            </w:pPr>
            <w:r>
              <w:rPr>
                <w:rStyle w:val="Zkladntext28ptNekurzva"/>
              </w:rPr>
              <w:t>Jan Koňarik, Marek Zumr</w:t>
            </w:r>
          </w:p>
        </w:tc>
      </w:tr>
    </w:tbl>
    <w:p w:rsidR="005743BA" w:rsidRDefault="005743BA">
      <w:pPr>
        <w:framePr w:w="9580" w:wrap="notBeside" w:vAnchor="text" w:hAnchor="text" w:xAlign="center" w:y="1"/>
        <w:rPr>
          <w:sz w:val="2"/>
          <w:szCs w:val="2"/>
        </w:rPr>
      </w:pPr>
    </w:p>
    <w:p w:rsidR="005743BA" w:rsidRDefault="005743BA">
      <w:pPr>
        <w:spacing w:line="4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1364"/>
        <w:gridCol w:w="1253"/>
        <w:gridCol w:w="1397"/>
      </w:tblGrid>
      <w:tr w:rsidR="005743BA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BA" w:rsidRDefault="005743BA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Zkladntext28ptNekurzva"/>
              </w:rPr>
              <w:t>materiál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Zkladntext28ptNekurzva"/>
              </w:rPr>
              <w:t>montáž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Zkladntext28ptNekurzva"/>
              </w:rPr>
              <w:t>celkem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8ptNekurzva"/>
              </w:rPr>
              <w:t>VN9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kurzva"/>
              </w:rPr>
              <w:t>6 269,12 Kč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kurzva"/>
              </w:rPr>
              <w:t>10 800,00 Kč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kurzva"/>
              </w:rPr>
              <w:t>17 069,12 Kč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8ptNekurzva"/>
              </w:rPr>
              <w:t>CCTV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kurzva"/>
              </w:rPr>
              <w:t>4 477,75 Kč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kurzva"/>
              </w:rPr>
              <w:t>3 180,00 Kč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kurzva"/>
              </w:rPr>
              <w:t>7 657,75 Kč</w:t>
            </w:r>
          </w:p>
        </w:tc>
      </w:tr>
      <w:tr w:rsidR="005743B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8ptNekurzva"/>
              </w:rPr>
              <w:t>PZTS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kurzva"/>
              </w:rPr>
              <w:t>50 428,47 Kč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Nekurzva"/>
              </w:rPr>
              <w:t>30 480,00 Kč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BA" w:rsidRDefault="008A2CD6">
            <w:pPr>
              <w:pStyle w:val="Zkladntext20"/>
              <w:framePr w:w="957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Zkladntext28ptNekurzva"/>
              </w:rPr>
              <w:t>80 908,47 Kč</w:t>
            </w:r>
          </w:p>
        </w:tc>
      </w:tr>
    </w:tbl>
    <w:p w:rsidR="005743BA" w:rsidRDefault="005743BA">
      <w:pPr>
        <w:framePr w:w="9572" w:wrap="notBeside" w:vAnchor="text" w:hAnchor="text" w:xAlign="center" w:y="1"/>
        <w:rPr>
          <w:sz w:val="2"/>
          <w:szCs w:val="2"/>
        </w:rPr>
      </w:pPr>
    </w:p>
    <w:p w:rsidR="005743BA" w:rsidRDefault="005743BA">
      <w:pPr>
        <w:rPr>
          <w:sz w:val="2"/>
          <w:szCs w:val="2"/>
        </w:rPr>
      </w:pPr>
    </w:p>
    <w:p w:rsidR="005743BA" w:rsidRDefault="00FC2223">
      <w:pPr>
        <w:pStyle w:val="Zkladntext30"/>
        <w:shd w:val="clear" w:color="auto" w:fill="EF2830"/>
        <w:spacing w:before="480"/>
      </w:pPr>
      <w:r>
        <w:rPr>
          <w:noProof/>
          <w:lang w:bidi="ar-SA"/>
        </w:rPr>
        <mc:AlternateContent>
          <mc:Choice Requires="wps">
            <w:drawing>
              <wp:anchor distT="262255" distB="0" distL="2357120" distR="63500" simplePos="0" relativeHeight="25165772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-55880</wp:posOffset>
                </wp:positionV>
                <wp:extent cx="2528570" cy="113030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13030"/>
                        </a:xfrm>
                        <a:prstGeom prst="rect">
                          <a:avLst/>
                        </a:prstGeom>
                        <a:solidFill>
                          <a:srgbClr val="F4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3BA" w:rsidRDefault="008A2CD6">
                            <w:pPr>
                              <w:pStyle w:val="Zkladntext30"/>
                              <w:shd w:val="clear" w:color="auto" w:fill="EF2830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61 175,34 Kč 44 460,00 Kč 105 635,34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-4.4pt;width:199.1pt;height:8.9pt;z-index:-251658752;visibility:visible;mso-wrap-style:square;mso-width-percent:0;mso-height-percent:0;mso-wrap-distance-left:185.6pt;mso-wrap-distance-top:20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" fillcolor="#f43237" stroked="f">
                <v:textbox style="mso-fit-shape-to-text:t" inset="0,0,0,0">
                  <w:txbxContent>
                    <w:p w:rsidR="005743BA" w:rsidRDefault="008A2CD6">
                      <w:pPr>
                        <w:pStyle w:val="Zkladntext30"/>
                        <w:shd w:val="clear" w:color="auto" w:fill="EF2830"/>
                        <w:spacing w:before="0"/>
                        <w:jc w:val="righ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61 175,34 Kč 44 460,00 Kč 105 635,34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A2CD6">
        <w:rPr>
          <w:rStyle w:val="Zkladntext31"/>
          <w:b/>
          <w:bCs/>
        </w:rPr>
        <w:t>Celkem v CZK bez DPH</w:t>
      </w:r>
    </w:p>
    <w:p w:rsidR="005743BA" w:rsidRDefault="008A2CD6">
      <w:pPr>
        <w:pStyle w:val="Zkladntext20"/>
        <w:shd w:val="clear" w:color="auto" w:fill="auto"/>
      </w:pPr>
      <w:r>
        <w:t xml:space="preserve">K uvedeným cenám bude účtována DPH dle předpisů </w:t>
      </w:r>
      <w:r>
        <w:t>platných v den UZP Platnost nabídky 2 měsíce</w:t>
      </w:r>
    </w:p>
    <w:sectPr w:rsidR="005743BA">
      <w:pgSz w:w="11900" w:h="16840"/>
      <w:pgMar w:top="1432" w:right="1131" w:bottom="1432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D6" w:rsidRDefault="008A2CD6">
      <w:r>
        <w:separator/>
      </w:r>
    </w:p>
  </w:endnote>
  <w:endnote w:type="continuationSeparator" w:id="0">
    <w:p w:rsidR="008A2CD6" w:rsidRDefault="008A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D6" w:rsidRDefault="008A2CD6"/>
  </w:footnote>
  <w:footnote w:type="continuationSeparator" w:id="0">
    <w:p w:rsidR="008A2CD6" w:rsidRDefault="008A2C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A"/>
    <w:rsid w:val="005743BA"/>
    <w:rsid w:val="008A2CD6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C51EC-1C56-4C4E-AE14-14F06D80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58"/>
      <w:szCs w:val="58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11C1E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8ptTunNekurzva">
    <w:name w:val="Základní text (2) + 8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Nekurzva">
    <w:name w:val="Základní text (2) + 8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Nekurzva">
    <w:name w:val="Základní text (2) + 7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0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56" w:lineRule="exact"/>
      <w:jc w:val="right"/>
      <w:outlineLvl w:val="0"/>
    </w:pPr>
    <w:rPr>
      <w:rFonts w:ascii="Arial Narrow" w:eastAsia="Arial Narrow" w:hAnsi="Arial Narrow" w:cs="Arial Narrow"/>
      <w:sz w:val="58"/>
      <w:szCs w:val="5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7" w:lineRule="exact"/>
    </w:pPr>
    <w:rPr>
      <w:rFonts w:ascii="Arial" w:eastAsia="Arial" w:hAnsi="Arial" w:cs="Arial"/>
      <w:i/>
      <w:i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2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2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2020-12-09T11:46:00Z</cp:lastPrinted>
  <dcterms:created xsi:type="dcterms:W3CDTF">2020-12-09T11:46:00Z</dcterms:created>
  <dcterms:modified xsi:type="dcterms:W3CDTF">2020-12-09T11:47:00Z</dcterms:modified>
</cp:coreProperties>
</file>