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0A" w:rsidRDefault="00FE2B0A" w:rsidP="00FE2B0A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FE2B0A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17, 2020 12:28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FE2B0A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</w:t>
      </w:r>
    </w:p>
    <w:p w:rsidR="00FE2B0A" w:rsidRDefault="00FE2B0A" w:rsidP="00FE2B0A"/>
    <w:p w:rsidR="00FE2B0A" w:rsidRDefault="00FE2B0A" w:rsidP="00FE2B0A">
      <w:pPr>
        <w:rPr>
          <w:color w:val="1F497D"/>
        </w:rPr>
      </w:pPr>
    </w:p>
    <w:p w:rsidR="00FE2B0A" w:rsidRDefault="00FE2B0A" w:rsidP="00FE2B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Dobrý den, </w:t>
      </w:r>
    </w:p>
    <w:p w:rsidR="00FE2B0A" w:rsidRDefault="00FE2B0A" w:rsidP="00FE2B0A">
      <w:pPr>
        <w:rPr>
          <w:rFonts w:ascii="Times New Roman" w:hAnsi="Times New Roman"/>
          <w:sz w:val="28"/>
          <w:szCs w:val="28"/>
        </w:rPr>
      </w:pPr>
    </w:p>
    <w:p w:rsidR="00FE2B0A" w:rsidRDefault="00FE2B0A" w:rsidP="00FE2B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základě Dohody o používání výplatního stroje k úhradě cen za poštovní služby č. 982707-3865/2012 </w:t>
      </w:r>
      <w:proofErr w:type="spellStart"/>
      <w:r>
        <w:rPr>
          <w:rFonts w:ascii="Times New Roman" w:hAnsi="Times New Roman"/>
          <w:sz w:val="28"/>
          <w:szCs w:val="28"/>
        </w:rPr>
        <w:t>Spr</w:t>
      </w:r>
      <w:proofErr w:type="spellEnd"/>
      <w:r>
        <w:rPr>
          <w:rFonts w:ascii="Times New Roman" w:hAnsi="Times New Roman"/>
          <w:sz w:val="28"/>
          <w:szCs w:val="28"/>
        </w:rPr>
        <w:t xml:space="preserve">. 1557/2012 ze dne </w:t>
      </w:r>
      <w:proofErr w:type="gramStart"/>
      <w:r>
        <w:rPr>
          <w:rFonts w:ascii="Times New Roman" w:hAnsi="Times New Roman"/>
          <w:sz w:val="28"/>
          <w:szCs w:val="28"/>
        </w:rPr>
        <w:t>20.12.2012</w:t>
      </w:r>
      <w:proofErr w:type="gramEnd"/>
      <w:r>
        <w:rPr>
          <w:rFonts w:ascii="Times New Roman" w:hAnsi="Times New Roman"/>
          <w:sz w:val="28"/>
          <w:szCs w:val="28"/>
        </w:rPr>
        <w:t xml:space="preserve"> u Vás objednáváme pro potřeby Okresního soudu poštovní služby – doplnění frankovacího stroje ve výši 125 000,00 Kč vč. DPH – viz připojená objednávka č. 242/2020.</w:t>
      </w:r>
      <w:bookmarkStart w:id="1" w:name="_GoBack"/>
      <w:bookmarkEnd w:id="1"/>
    </w:p>
    <w:p w:rsidR="00FE2B0A" w:rsidRDefault="00FE2B0A" w:rsidP="00FE2B0A">
      <w:pPr>
        <w:rPr>
          <w:rFonts w:ascii="Times New Roman" w:hAnsi="Times New Roman"/>
          <w:sz w:val="28"/>
          <w:szCs w:val="28"/>
        </w:rPr>
      </w:pPr>
    </w:p>
    <w:p w:rsidR="00FE2B0A" w:rsidRDefault="00FE2B0A" w:rsidP="00FE2B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Smluvní strany souhlasí s tím, že se tato objednávka včetně akceptace objednávky v plném znění zveřejní na dobu neurčitou pro účely zveřejnění v registru smluv dle zákona č. 340/2015 Sb., ve znění pozdějších předpisů. Tuto objednávku včetně akceptace objednávky zveřejní v registru smluv objednatel. Za akceptaci objednávky je považováno potvrzení objednávky v systému XERTEC – </w:t>
      </w:r>
      <w:hyperlink r:id="rId5" w:history="1">
        <w:r>
          <w:rPr>
            <w:rStyle w:val="Hypertextovodkaz"/>
            <w:rFonts w:ascii="Times New Roman" w:hAnsi="Times New Roman"/>
            <w:color w:val="auto"/>
            <w:sz w:val="28"/>
            <w:szCs w:val="28"/>
          </w:rPr>
          <w:t>http://www.xertec.cz/kredit/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E2B0A" w:rsidRDefault="00FE2B0A" w:rsidP="00FE2B0A">
      <w:pPr>
        <w:rPr>
          <w:rFonts w:ascii="Times New Roman" w:hAnsi="Times New Roman"/>
          <w:sz w:val="28"/>
          <w:szCs w:val="28"/>
        </w:rPr>
      </w:pPr>
    </w:p>
    <w:p w:rsidR="00FE2B0A" w:rsidRDefault="00FE2B0A" w:rsidP="00FE2B0A">
      <w:pPr>
        <w:rPr>
          <w:color w:val="1F497D"/>
        </w:rPr>
      </w:pPr>
    </w:p>
    <w:p w:rsidR="00FE2B0A" w:rsidRDefault="00FE2B0A" w:rsidP="00FE2B0A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S přáním pěkných dnů</w:t>
      </w:r>
    </w:p>
    <w:p w:rsidR="00FE2B0A" w:rsidRDefault="00FE2B0A" w:rsidP="00FE2B0A">
      <w:pPr>
        <w:rPr>
          <w:rFonts w:ascii="Garamond" w:hAnsi="Garamond"/>
          <w:b/>
          <w:bCs/>
          <w:sz w:val="24"/>
          <w:szCs w:val="24"/>
          <w:lang w:eastAsia="cs-CZ"/>
        </w:rPr>
      </w:pPr>
    </w:p>
    <w:p w:rsidR="00FE2B0A" w:rsidRDefault="00FE2B0A" w:rsidP="00FE2B0A">
      <w:pPr>
        <w:rPr>
          <w:rFonts w:ascii="Garamond" w:hAnsi="Garamond"/>
          <w:b/>
          <w:bCs/>
          <w:sz w:val="24"/>
          <w:szCs w:val="24"/>
          <w:lang w:eastAsia="cs-CZ"/>
        </w:rPr>
      </w:pPr>
      <w:proofErr w:type="spellStart"/>
      <w:r w:rsidRPr="00FE2B0A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xxxxxxxxxxx</w:t>
      </w:r>
      <w:proofErr w:type="spellEnd"/>
    </w:p>
    <w:p w:rsidR="00FE2B0A" w:rsidRDefault="00FE2B0A" w:rsidP="00FE2B0A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referentka správy</w:t>
      </w:r>
    </w:p>
    <w:p w:rsidR="00FE2B0A" w:rsidRDefault="00FE2B0A" w:rsidP="00FE2B0A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Okresní soud v Bruntále</w:t>
      </w:r>
    </w:p>
    <w:p w:rsidR="00FE2B0A" w:rsidRDefault="00FE2B0A" w:rsidP="00FE2B0A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Partyzánská 11</w:t>
      </w:r>
    </w:p>
    <w:p w:rsidR="00FE2B0A" w:rsidRDefault="00FE2B0A" w:rsidP="00FE2B0A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792 01   Bruntál</w:t>
      </w:r>
    </w:p>
    <w:p w:rsidR="00FE2B0A" w:rsidRDefault="00FE2B0A" w:rsidP="00FE2B0A">
      <w:pPr>
        <w:rPr>
          <w:rFonts w:ascii="Garamond" w:hAnsi="Garamond"/>
          <w:b/>
          <w:bCs/>
          <w:sz w:val="24"/>
          <w:szCs w:val="24"/>
          <w:lang w:eastAsia="cs-CZ"/>
        </w:rPr>
      </w:pPr>
      <w:proofErr w:type="gramStart"/>
      <w:r>
        <w:rPr>
          <w:rFonts w:ascii="Garamond" w:hAnsi="Garamond"/>
          <w:b/>
          <w:bCs/>
          <w:sz w:val="24"/>
          <w:szCs w:val="24"/>
          <w:lang w:eastAsia="cs-CZ"/>
        </w:rPr>
        <w:t>t.č.</w:t>
      </w:r>
      <w:proofErr w:type="gramEnd"/>
      <w:r>
        <w:rPr>
          <w:rFonts w:ascii="Garamond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FE2B0A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xxxxxxxxxxxx</w:t>
      </w:r>
      <w:proofErr w:type="spellEnd"/>
    </w:p>
    <w:p w:rsidR="00FE2B0A" w:rsidRDefault="00FE2B0A" w:rsidP="00FE2B0A"/>
    <w:bookmarkEnd w:id="0"/>
    <w:p w:rsidR="00FE2B0A" w:rsidRDefault="00FE2B0A" w:rsidP="00FE2B0A">
      <w:pPr>
        <w:rPr>
          <w:color w:val="1F497D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0A"/>
    <w:rsid w:val="007A3DFF"/>
    <w:rsid w:val="00A76632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B0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2B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B0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2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ertec.cz/kred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2020-12-31T09:30:00Z</cp:lastPrinted>
  <dcterms:created xsi:type="dcterms:W3CDTF">2020-12-31T09:29:00Z</dcterms:created>
  <dcterms:modified xsi:type="dcterms:W3CDTF">2020-12-31T09:30:00Z</dcterms:modified>
</cp:coreProperties>
</file>