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604" w:rsidRDefault="00E44604" w:rsidP="00E44604">
      <w:pPr>
        <w:pStyle w:val="Zkladntext"/>
      </w:pPr>
    </w:p>
    <w:p w:rsidR="00353E38" w:rsidRPr="007C4811" w:rsidRDefault="00353E38" w:rsidP="007C4811">
      <w:pPr>
        <w:pStyle w:val="Bezmez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Regionální rada regionu soudržnosti 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Úřad Regionální rady regionu soudržnosti 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</w:rPr>
      </w:pPr>
      <w:r w:rsidRPr="007C4811">
        <w:rPr>
          <w:rFonts w:ascii="Arial" w:hAnsi="Arial" w:cs="Arial"/>
        </w:rPr>
        <w:t>se sídlem:</w:t>
      </w:r>
      <w:r w:rsidR="00CC5126" w:rsidRPr="007C4811">
        <w:rPr>
          <w:rFonts w:ascii="Arial" w:hAnsi="Arial" w:cs="Arial"/>
        </w:rPr>
        <w:tab/>
      </w:r>
      <w:r w:rsidRPr="007C4811">
        <w:rPr>
          <w:rFonts w:ascii="Arial" w:hAnsi="Arial" w:cs="Arial"/>
        </w:rPr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Berní 2261/1, 400 01 Ústí nad Labem</w:t>
      </w:r>
    </w:p>
    <w:p w:rsidR="00353E38" w:rsidRPr="007C4811" w:rsidRDefault="007128C8" w:rsidP="002D3C13">
      <w:pPr>
        <w:pStyle w:val="Bezmezer"/>
        <w:ind w:left="2124" w:hanging="2124"/>
        <w:rPr>
          <w:rFonts w:ascii="Arial" w:hAnsi="Arial" w:cs="Arial"/>
        </w:rPr>
      </w:pPr>
      <w:r w:rsidRPr="007C4811">
        <w:rPr>
          <w:rFonts w:ascii="Arial" w:hAnsi="Arial" w:cs="Arial"/>
        </w:rPr>
        <w:t>zastoupený</w:t>
      </w:r>
      <w:r w:rsidR="007C4811" w:rsidRPr="007C4811">
        <w:rPr>
          <w:rFonts w:ascii="Arial" w:hAnsi="Arial" w:cs="Arial"/>
        </w:rPr>
        <w:t>:</w:t>
      </w:r>
      <w:r w:rsidR="00CC5126" w:rsidRPr="007C4811">
        <w:rPr>
          <w:rFonts w:ascii="Arial" w:hAnsi="Arial" w:cs="Arial"/>
        </w:rPr>
        <w:tab/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Bc. Janou Havlicovou,</w:t>
      </w:r>
      <w:r w:rsidR="009C43DF" w:rsidRPr="007C4811">
        <w:rPr>
          <w:rFonts w:ascii="Arial" w:hAnsi="Arial" w:cs="Arial"/>
        </w:rPr>
        <w:t xml:space="preserve"> MBA,</w:t>
      </w:r>
      <w:r w:rsidRPr="007C4811">
        <w:rPr>
          <w:rFonts w:ascii="Arial" w:hAnsi="Arial" w:cs="Arial"/>
        </w:rPr>
        <w:t xml:space="preserve"> ředitelkou Úřadu</w:t>
      </w:r>
      <w:r w:rsidR="00353E38" w:rsidRPr="007C4811">
        <w:rPr>
          <w:rFonts w:ascii="Arial" w:hAnsi="Arial" w:cs="Arial"/>
        </w:rPr>
        <w:t xml:space="preserve"> Regionální rady regionu soudržnosti</w:t>
      </w:r>
      <w:r w:rsidR="002D3C13">
        <w:rPr>
          <w:rFonts w:ascii="Arial" w:hAnsi="Arial" w:cs="Arial"/>
        </w:rPr>
        <w:t xml:space="preserve"> </w:t>
      </w:r>
      <w:r w:rsidR="00AA45F9" w:rsidRPr="007C4811">
        <w:rPr>
          <w:rFonts w:ascii="Arial" w:hAnsi="Arial" w:cs="Arial"/>
        </w:rPr>
        <w:t>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IČ:          </w:t>
      </w:r>
      <w:r w:rsidR="00CC5126" w:rsidRPr="007C4811">
        <w:rPr>
          <w:rFonts w:ascii="Arial" w:hAnsi="Arial" w:cs="Arial"/>
        </w:rPr>
        <w:tab/>
      </w:r>
      <w:r w:rsidRPr="007C4811">
        <w:rPr>
          <w:rFonts w:ascii="Arial" w:hAnsi="Arial" w:cs="Arial"/>
        </w:rPr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75082136</w:t>
      </w:r>
    </w:p>
    <w:p w:rsidR="00353E38" w:rsidRPr="007C4811" w:rsidRDefault="00353E38" w:rsidP="007C4811">
      <w:pPr>
        <w:pStyle w:val="Bezmezer"/>
        <w:spacing w:after="120"/>
        <w:rPr>
          <w:rFonts w:ascii="Arial" w:hAnsi="Arial" w:cs="Arial"/>
        </w:rPr>
      </w:pPr>
      <w:r w:rsidRPr="007C4811">
        <w:rPr>
          <w:rFonts w:ascii="Arial" w:hAnsi="Arial" w:cs="Arial"/>
        </w:rPr>
        <w:t>DIČ:</w:t>
      </w:r>
      <w:r w:rsidRPr="007C4811">
        <w:rPr>
          <w:rFonts w:ascii="Arial" w:hAnsi="Arial" w:cs="Arial"/>
        </w:rPr>
        <w:tab/>
      </w:r>
      <w:r w:rsidR="00CC5126" w:rsidRPr="007C4811">
        <w:rPr>
          <w:rFonts w:ascii="Arial" w:hAnsi="Arial" w:cs="Arial"/>
        </w:rPr>
        <w:tab/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CZ75082136</w:t>
      </w:r>
      <w:r w:rsidR="007C4811" w:rsidRPr="007C4811">
        <w:rPr>
          <w:rFonts w:ascii="Arial" w:hAnsi="Arial" w:cs="Arial"/>
        </w:rPr>
        <w:t>,</w:t>
      </w:r>
      <w:r w:rsidR="008E7BEF" w:rsidRPr="007C4811">
        <w:rPr>
          <w:rFonts w:ascii="Arial" w:hAnsi="Arial" w:cs="Arial"/>
        </w:rPr>
        <w:t xml:space="preserve"> není plátce</w:t>
      </w:r>
      <w:r w:rsidR="007C4811" w:rsidRPr="007C4811">
        <w:rPr>
          <w:rFonts w:ascii="Arial" w:hAnsi="Arial" w:cs="Arial"/>
        </w:rPr>
        <w:t>m</w:t>
      </w:r>
      <w:r w:rsidR="008E7BEF" w:rsidRPr="007C4811">
        <w:rPr>
          <w:rFonts w:ascii="Arial" w:hAnsi="Arial" w:cs="Arial"/>
        </w:rPr>
        <w:t xml:space="preserve"> DPH</w:t>
      </w:r>
    </w:p>
    <w:p w:rsidR="00353E38" w:rsidRPr="007C4811" w:rsidRDefault="007C4811" w:rsidP="007C4811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53E38" w:rsidRPr="007C4811">
        <w:rPr>
          <w:rFonts w:ascii="Arial" w:hAnsi="Arial" w:cs="Arial"/>
        </w:rPr>
        <w:t>dále jen „</w:t>
      </w:r>
      <w:r w:rsidR="00387E38" w:rsidRPr="007C4811">
        <w:rPr>
          <w:rFonts w:ascii="Arial" w:hAnsi="Arial" w:cs="Arial"/>
          <w:i/>
        </w:rPr>
        <w:t>O</w:t>
      </w:r>
      <w:r w:rsidR="00353E38" w:rsidRPr="007C4811">
        <w:rPr>
          <w:rFonts w:ascii="Arial" w:hAnsi="Arial" w:cs="Arial"/>
          <w:i/>
        </w:rPr>
        <w:t>bjednatel</w:t>
      </w:r>
      <w:r w:rsidR="00353E38" w:rsidRPr="007C4811">
        <w:rPr>
          <w:rFonts w:ascii="Arial" w:hAnsi="Arial" w:cs="Arial"/>
        </w:rPr>
        <w:t>“</w:t>
      </w:r>
      <w:r w:rsidRPr="007C4811">
        <w:rPr>
          <w:rFonts w:ascii="Arial" w:hAnsi="Arial" w:cs="Arial"/>
        </w:rPr>
        <w:t>)</w:t>
      </w:r>
    </w:p>
    <w:p w:rsidR="00353E38" w:rsidRPr="007C4811" w:rsidRDefault="00353E38" w:rsidP="007C4811">
      <w:pPr>
        <w:pStyle w:val="Bezmezer"/>
        <w:spacing w:after="120"/>
        <w:rPr>
          <w:rFonts w:ascii="Arial" w:hAnsi="Arial" w:cs="Arial"/>
          <w:b/>
        </w:rPr>
      </w:pPr>
      <w:r w:rsidRPr="007C4811">
        <w:rPr>
          <w:rFonts w:ascii="Arial" w:hAnsi="Arial" w:cs="Arial"/>
        </w:rPr>
        <w:t>a</w:t>
      </w:r>
      <w:r w:rsidRPr="007C4811">
        <w:rPr>
          <w:rFonts w:ascii="Arial" w:hAnsi="Arial" w:cs="Arial"/>
          <w:b/>
        </w:rPr>
        <w:t xml:space="preserve"> </w:t>
      </w:r>
    </w:p>
    <w:p w:rsidR="00DD7BA7" w:rsidRPr="007C4811" w:rsidRDefault="004F060E" w:rsidP="007C4811">
      <w:pPr>
        <w:rPr>
          <w:rFonts w:eastAsiaTheme="minorHAnsi" w:cs="Arial"/>
          <w:b/>
          <w:kern w:val="0"/>
          <w:sz w:val="22"/>
          <w:szCs w:val="22"/>
          <w:lang w:eastAsia="en-US"/>
        </w:rPr>
      </w:pPr>
      <w:r>
        <w:rPr>
          <w:rFonts w:eastAsiaTheme="minorHAnsi" w:cs="Arial"/>
          <w:b/>
          <w:kern w:val="0"/>
          <w:sz w:val="22"/>
          <w:szCs w:val="22"/>
          <w:lang w:eastAsia="en-US"/>
        </w:rPr>
        <w:t>Vladimír Lederer</w:t>
      </w:r>
    </w:p>
    <w:p w:rsidR="00DD7BA7" w:rsidRPr="007C4811" w:rsidRDefault="008E7BEF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s</w:t>
      </w:r>
      <w:r w:rsidR="00DD7BA7" w:rsidRPr="007C4811">
        <w:rPr>
          <w:rFonts w:eastAsiaTheme="minorHAnsi" w:cs="Arial"/>
          <w:kern w:val="0"/>
          <w:sz w:val="22"/>
          <w:szCs w:val="22"/>
          <w:lang w:eastAsia="en-US"/>
        </w:rPr>
        <w:t>e sídlem: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Luční 241, 403 17 Chabařovice</w:t>
      </w:r>
      <w:r w:rsidR="00DD7BA7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7128C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</w:p>
    <w:p w:rsidR="00353E38" w:rsidRPr="007C4811" w:rsidRDefault="004F060E" w:rsidP="007C48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353E38" w:rsidRPr="007C4811">
        <w:rPr>
          <w:rFonts w:ascii="Arial" w:hAnsi="Arial" w:cs="Arial"/>
        </w:rPr>
        <w:t xml:space="preserve">: </w:t>
      </w:r>
      <w:r w:rsidR="00CC5126" w:rsidRPr="007C4811">
        <w:rPr>
          <w:rFonts w:ascii="Arial" w:hAnsi="Arial" w:cs="Arial"/>
        </w:rPr>
        <w:tab/>
      </w:r>
      <w:r>
        <w:rPr>
          <w:rFonts w:ascii="Arial" w:hAnsi="Arial" w:cs="Arial"/>
        </w:rPr>
        <w:tab/>
        <w:t>Vladimír Lederer</w:t>
      </w:r>
    </w:p>
    <w:p w:rsidR="008E7BEF" w:rsidRPr="007C4811" w:rsidRDefault="00353E38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IČ: </w:t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46775161</w:t>
      </w:r>
    </w:p>
    <w:p w:rsidR="00FE1B14" w:rsidRPr="007C4811" w:rsidRDefault="00353E38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DIČ: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CZ6811070497</w:t>
      </w:r>
    </w:p>
    <w:p w:rsidR="008E7BEF" w:rsidRPr="007C4811" w:rsidRDefault="008E7BEF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Bank</w:t>
      </w:r>
      <w:r w:rsidR="00387E3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ovní 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spojení:  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9C0C98">
        <w:rPr>
          <w:rFonts w:eastAsiaTheme="minorHAnsi" w:cs="Arial"/>
          <w:kern w:val="0"/>
          <w:sz w:val="22"/>
          <w:szCs w:val="22"/>
          <w:lang w:eastAsia="en-US"/>
        </w:rPr>
        <w:t>XXXXXXXXXX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</w:p>
    <w:p w:rsidR="00FE1B14" w:rsidRPr="007C4811" w:rsidRDefault="008E7BEF" w:rsidP="007C4811">
      <w:pPr>
        <w:spacing w:after="120"/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Číslo účtu: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ab/>
        <w:t xml:space="preserve"> </w:t>
      </w:r>
      <w:r w:rsidR="007128C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9C0C98">
        <w:rPr>
          <w:rFonts w:eastAsiaTheme="minorHAnsi" w:cs="Arial"/>
          <w:kern w:val="0"/>
          <w:sz w:val="22"/>
          <w:szCs w:val="22"/>
          <w:lang w:eastAsia="en-US"/>
        </w:rPr>
        <w:t>XXXXXXXXXXXXX</w:t>
      </w:r>
    </w:p>
    <w:p w:rsidR="00353E38" w:rsidRDefault="007C4811" w:rsidP="007C4811">
      <w:pPr>
        <w:spacing w:after="12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7C4811">
        <w:rPr>
          <w:rFonts w:cs="Arial"/>
          <w:sz w:val="22"/>
          <w:szCs w:val="22"/>
        </w:rPr>
        <w:t>dá</w:t>
      </w:r>
      <w:r w:rsidR="00353E38" w:rsidRPr="007C4811">
        <w:rPr>
          <w:rFonts w:cs="Arial"/>
          <w:sz w:val="22"/>
          <w:szCs w:val="22"/>
        </w:rPr>
        <w:t>le jen „</w:t>
      </w:r>
      <w:r w:rsidR="00387E38" w:rsidRPr="007C4811">
        <w:rPr>
          <w:rFonts w:cs="Arial"/>
          <w:i/>
          <w:sz w:val="22"/>
          <w:szCs w:val="22"/>
        </w:rPr>
        <w:t>P</w:t>
      </w:r>
      <w:r w:rsidR="00A81BFD" w:rsidRPr="007C4811">
        <w:rPr>
          <w:rFonts w:cs="Arial"/>
          <w:i/>
          <w:sz w:val="22"/>
          <w:szCs w:val="22"/>
        </w:rPr>
        <w:t>oskytovatel</w:t>
      </w:r>
      <w:r w:rsidR="00353E38" w:rsidRPr="007C4811">
        <w:rPr>
          <w:rFonts w:cs="Arial"/>
          <w:sz w:val="22"/>
          <w:szCs w:val="22"/>
        </w:rPr>
        <w:t>“</w:t>
      </w:r>
      <w:r w:rsidRPr="007C4811">
        <w:rPr>
          <w:rFonts w:cs="Arial"/>
          <w:sz w:val="22"/>
          <w:szCs w:val="22"/>
        </w:rPr>
        <w:t>)</w:t>
      </w:r>
    </w:p>
    <w:p w:rsidR="007C4811" w:rsidRPr="007C4811" w:rsidRDefault="007C4811" w:rsidP="007C4811">
      <w:pPr>
        <w:spacing w:after="120"/>
        <w:rPr>
          <w:rFonts w:cs="Arial"/>
          <w:sz w:val="22"/>
          <w:szCs w:val="22"/>
        </w:rPr>
      </w:pPr>
      <w:r w:rsidRPr="007C4811">
        <w:rPr>
          <w:rFonts w:cs="Arial"/>
          <w:sz w:val="22"/>
          <w:szCs w:val="22"/>
        </w:rPr>
        <w:t>(dále samostatně též jako „</w:t>
      </w:r>
      <w:r w:rsidRPr="007C4811">
        <w:rPr>
          <w:rFonts w:cs="Arial"/>
          <w:i/>
          <w:sz w:val="22"/>
          <w:szCs w:val="22"/>
        </w:rPr>
        <w:t>smluvní strana</w:t>
      </w:r>
      <w:r w:rsidRPr="007C4811">
        <w:rPr>
          <w:rFonts w:cs="Arial"/>
          <w:sz w:val="22"/>
          <w:szCs w:val="22"/>
        </w:rPr>
        <w:t>“, společně jako „</w:t>
      </w:r>
      <w:r w:rsidRPr="007C4811">
        <w:rPr>
          <w:rFonts w:cs="Arial"/>
          <w:i/>
          <w:sz w:val="22"/>
          <w:szCs w:val="22"/>
        </w:rPr>
        <w:t>smluvní strany</w:t>
      </w:r>
      <w:r w:rsidRPr="007C4811">
        <w:rPr>
          <w:rFonts w:cs="Arial"/>
          <w:sz w:val="22"/>
          <w:szCs w:val="22"/>
        </w:rPr>
        <w:t>“)</w:t>
      </w:r>
      <w:bookmarkStart w:id="0" w:name="_GoBack"/>
      <w:bookmarkEnd w:id="0"/>
    </w:p>
    <w:p w:rsidR="002414F3" w:rsidRPr="007C4811" w:rsidRDefault="002414F3" w:rsidP="007C4811">
      <w:pPr>
        <w:pStyle w:val="Bezmezer"/>
        <w:spacing w:after="120"/>
        <w:rPr>
          <w:rFonts w:ascii="Arial" w:hAnsi="Arial" w:cs="Arial"/>
        </w:rPr>
      </w:pPr>
      <w:r w:rsidRPr="007C4811">
        <w:rPr>
          <w:rFonts w:ascii="Arial" w:hAnsi="Arial" w:cs="Arial"/>
          <w:i/>
        </w:rPr>
        <w:t xml:space="preserve">                               </w:t>
      </w:r>
      <w:r w:rsidRPr="007C4811">
        <w:rPr>
          <w:rFonts w:ascii="Arial" w:hAnsi="Arial" w:cs="Arial"/>
        </w:rPr>
        <w:t xml:space="preserve">uzavírají tuto Smlouvu na úklidové služby (dále jen </w:t>
      </w:r>
      <w:r w:rsidR="007C4811">
        <w:rPr>
          <w:rFonts w:ascii="Arial" w:hAnsi="Arial" w:cs="Arial"/>
        </w:rPr>
        <w:t>„</w:t>
      </w:r>
      <w:r w:rsidRPr="007C4811">
        <w:rPr>
          <w:rFonts w:ascii="Arial" w:hAnsi="Arial" w:cs="Arial"/>
          <w:i/>
        </w:rPr>
        <w:t>Smlouva</w:t>
      </w:r>
      <w:r w:rsidR="007C4811">
        <w:rPr>
          <w:rFonts w:ascii="Arial" w:hAnsi="Arial" w:cs="Arial"/>
        </w:rPr>
        <w:t>“</w:t>
      </w:r>
      <w:r w:rsidRPr="007C4811">
        <w:rPr>
          <w:rFonts w:ascii="Arial" w:hAnsi="Arial" w:cs="Arial"/>
        </w:rPr>
        <w:t>)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Předmět smlouvy</w:t>
      </w:r>
    </w:p>
    <w:p w:rsidR="003826A1" w:rsidRPr="007C4811" w:rsidRDefault="003C38E8" w:rsidP="007C4811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spacing w:after="120"/>
        <w:ind w:left="360"/>
        <w:contextualSpacing w:val="0"/>
        <w:rPr>
          <w:rFonts w:eastAsia="Times New Roman" w:cs="Arial"/>
          <w:sz w:val="22"/>
          <w:szCs w:val="22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Poskytovatel se zavazuje pro 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O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>bjednatele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:</w:t>
      </w:r>
    </w:p>
    <w:p w:rsidR="00FE1B14" w:rsidRPr="007C4811" w:rsidRDefault="00FE1B14" w:rsidP="007C4811">
      <w:pPr>
        <w:pStyle w:val="Zkladntext"/>
        <w:numPr>
          <w:ilvl w:val="1"/>
          <w:numId w:val="8"/>
        </w:numPr>
        <w:tabs>
          <w:tab w:val="left" w:pos="1274"/>
          <w:tab w:val="left" w:pos="9630"/>
        </w:tabs>
        <w:suppressAutoHyphens w:val="0"/>
        <w:kinsoku w:val="0"/>
        <w:overflowPunct w:val="0"/>
        <w:autoSpaceDE w:val="0"/>
        <w:autoSpaceDN w:val="0"/>
        <w:adjustRightInd w:val="0"/>
        <w:spacing w:after="120"/>
        <w:ind w:left="720" w:right="8"/>
        <w:rPr>
          <w:rFonts w:eastAsia="Times New Roman" w:cs="Arial"/>
          <w:kern w:val="0"/>
          <w:sz w:val="22"/>
          <w:szCs w:val="22"/>
        </w:rPr>
      </w:pPr>
      <w:r w:rsidRPr="007C4811">
        <w:rPr>
          <w:rFonts w:eastAsia="Times New Roman" w:cs="Arial"/>
          <w:kern w:val="0"/>
          <w:sz w:val="22"/>
          <w:szCs w:val="22"/>
        </w:rPr>
        <w:t xml:space="preserve">provádět úklidové práce, zejména kanceláří, </w:t>
      </w:r>
      <w:r w:rsidR="00F14868" w:rsidRPr="007C4811">
        <w:rPr>
          <w:rFonts w:eastAsia="Times New Roman" w:cs="Arial"/>
          <w:kern w:val="0"/>
          <w:sz w:val="22"/>
          <w:szCs w:val="22"/>
        </w:rPr>
        <w:t>chodeb, kuchyňky, toalet a zasedací místnosti</w:t>
      </w:r>
      <w:r w:rsidRPr="007C4811">
        <w:rPr>
          <w:rFonts w:eastAsia="Times New Roman" w:cs="Arial"/>
          <w:kern w:val="0"/>
          <w:sz w:val="22"/>
          <w:szCs w:val="22"/>
        </w:rPr>
        <w:t xml:space="preserve"> </w:t>
      </w:r>
      <w:r w:rsidR="00F14868" w:rsidRPr="007C4811">
        <w:rPr>
          <w:rFonts w:eastAsia="Times New Roman" w:cs="Arial"/>
          <w:kern w:val="0"/>
          <w:sz w:val="22"/>
          <w:szCs w:val="22"/>
        </w:rPr>
        <w:t>(viz</w:t>
      </w:r>
      <w:r w:rsidR="003A6285">
        <w:rPr>
          <w:rFonts w:eastAsia="Times New Roman" w:cs="Arial"/>
          <w:kern w:val="0"/>
          <w:sz w:val="22"/>
          <w:szCs w:val="22"/>
        </w:rPr>
        <w:t>.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Příloh</w:t>
      </w:r>
      <w:r w:rsidR="00FD30F3">
        <w:rPr>
          <w:rFonts w:eastAsia="Times New Roman" w:cs="Arial"/>
          <w:kern w:val="0"/>
          <w:sz w:val="22"/>
          <w:szCs w:val="22"/>
        </w:rPr>
        <w:t xml:space="preserve">y </w:t>
      </w:r>
      <w:proofErr w:type="gramStart"/>
      <w:r w:rsidR="00FD30F3">
        <w:rPr>
          <w:rFonts w:eastAsia="Times New Roman" w:cs="Arial"/>
          <w:kern w:val="0"/>
          <w:sz w:val="22"/>
          <w:szCs w:val="22"/>
        </w:rPr>
        <w:t>č.1</w:t>
      </w:r>
      <w:r w:rsidR="003A6285">
        <w:rPr>
          <w:rFonts w:eastAsia="Times New Roman" w:cs="Arial"/>
          <w:kern w:val="0"/>
          <w:sz w:val="22"/>
          <w:szCs w:val="22"/>
        </w:rPr>
        <w:t xml:space="preserve"> a 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č.</w:t>
      </w:r>
      <w:proofErr w:type="gramEnd"/>
      <w:r w:rsidR="00F14868" w:rsidRPr="007C4811">
        <w:rPr>
          <w:rFonts w:eastAsia="Times New Roman" w:cs="Arial"/>
          <w:kern w:val="0"/>
          <w:sz w:val="22"/>
          <w:szCs w:val="22"/>
        </w:rPr>
        <w:t xml:space="preserve"> 2 Smlouvy) </w:t>
      </w:r>
      <w:r w:rsidR="007C4811" w:rsidRPr="00AB7846">
        <w:rPr>
          <w:rFonts w:eastAsia="Times New Roman" w:cs="Arial"/>
          <w:kern w:val="0"/>
          <w:sz w:val="22"/>
          <w:szCs w:val="22"/>
        </w:rPr>
        <w:t xml:space="preserve">v pracovní dny </w:t>
      </w:r>
      <w:r w:rsidRPr="00AB7846">
        <w:rPr>
          <w:rFonts w:eastAsia="Times New Roman" w:cs="Arial"/>
          <w:kern w:val="0"/>
          <w:sz w:val="22"/>
          <w:szCs w:val="22"/>
        </w:rPr>
        <w:t>v</w:t>
      </w:r>
      <w:r w:rsidRPr="007C4811">
        <w:rPr>
          <w:rFonts w:eastAsia="Times New Roman" w:cs="Arial"/>
          <w:kern w:val="0"/>
          <w:sz w:val="22"/>
          <w:szCs w:val="22"/>
        </w:rPr>
        <w:t xml:space="preserve"> době </w:t>
      </w:r>
      <w:r w:rsidR="00AB7846">
        <w:rPr>
          <w:rFonts w:eastAsia="Times New Roman" w:cs="Arial"/>
          <w:kern w:val="0"/>
          <w:sz w:val="22"/>
          <w:szCs w:val="22"/>
        </w:rPr>
        <w:t xml:space="preserve">mezi </w:t>
      </w:r>
      <w:r w:rsidRPr="007C4811">
        <w:rPr>
          <w:rFonts w:eastAsia="Times New Roman" w:cs="Arial"/>
          <w:kern w:val="0"/>
          <w:sz w:val="22"/>
          <w:szCs w:val="22"/>
        </w:rPr>
        <w:t xml:space="preserve">9:00 </w:t>
      </w:r>
      <w:r w:rsidR="00AB7846">
        <w:rPr>
          <w:rFonts w:eastAsia="Times New Roman" w:cs="Arial"/>
          <w:kern w:val="0"/>
          <w:sz w:val="22"/>
          <w:szCs w:val="22"/>
        </w:rPr>
        <w:t>a</w:t>
      </w:r>
      <w:r w:rsidRPr="007C4811">
        <w:rPr>
          <w:rFonts w:eastAsia="Times New Roman" w:cs="Arial"/>
          <w:kern w:val="0"/>
          <w:sz w:val="22"/>
          <w:szCs w:val="22"/>
        </w:rPr>
        <w:t xml:space="preserve"> 14:00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</w:t>
      </w:r>
      <w:r w:rsidRPr="007C4811">
        <w:rPr>
          <w:rFonts w:eastAsia="Times New Roman" w:cs="Arial"/>
          <w:kern w:val="0"/>
          <w:sz w:val="22"/>
          <w:szCs w:val="22"/>
        </w:rPr>
        <w:t>hodin</w:t>
      </w:r>
      <w:r w:rsidR="00F14868" w:rsidRPr="007C4811">
        <w:rPr>
          <w:rFonts w:eastAsia="Times New Roman" w:cs="Arial"/>
          <w:kern w:val="0"/>
          <w:sz w:val="22"/>
          <w:szCs w:val="22"/>
        </w:rPr>
        <w:t>,</w:t>
      </w:r>
    </w:p>
    <w:p w:rsidR="00FE1B14" w:rsidRPr="007C4811" w:rsidRDefault="00FE1B14" w:rsidP="007C4811">
      <w:pPr>
        <w:pStyle w:val="Zkladntext"/>
        <w:numPr>
          <w:ilvl w:val="1"/>
          <w:numId w:val="8"/>
        </w:numPr>
        <w:tabs>
          <w:tab w:val="left" w:pos="1267"/>
        </w:tabs>
        <w:suppressAutoHyphens w:val="0"/>
        <w:kinsoku w:val="0"/>
        <w:overflowPunct w:val="0"/>
        <w:autoSpaceDE w:val="0"/>
        <w:autoSpaceDN w:val="0"/>
        <w:adjustRightInd w:val="0"/>
        <w:spacing w:after="120"/>
        <w:ind w:left="720" w:right="8"/>
        <w:rPr>
          <w:rFonts w:eastAsia="Times New Roman" w:cs="Arial"/>
          <w:kern w:val="0"/>
          <w:sz w:val="22"/>
          <w:szCs w:val="22"/>
        </w:rPr>
      </w:pPr>
      <w:r w:rsidRPr="007C4811">
        <w:rPr>
          <w:rFonts w:eastAsia="Times New Roman" w:cs="Arial"/>
          <w:kern w:val="0"/>
          <w:sz w:val="22"/>
          <w:szCs w:val="22"/>
        </w:rPr>
        <w:t>zajistit a doplňovat hygienický materiál, zejména toaletní papír, papírové ručníky na toaletách a v kuchyňkách, tekutá mýdla, vůně do WC, kuličky a tablety WC a do pisoárů, vonné podložky do pisoárů, sáčky na hygienické vložky, igelitové pytle do odpadkových košů, to vše v potřebném rozsahu a v</w:t>
      </w:r>
      <w:r w:rsidR="009C43DF" w:rsidRPr="007C4811">
        <w:rPr>
          <w:rFonts w:eastAsia="Times New Roman" w:cs="Arial"/>
          <w:kern w:val="0"/>
          <w:sz w:val="22"/>
          <w:szCs w:val="22"/>
        </w:rPr>
        <w:t> </w:t>
      </w:r>
      <w:r w:rsidRPr="007C4811">
        <w:rPr>
          <w:rFonts w:eastAsia="Times New Roman" w:cs="Arial"/>
          <w:kern w:val="0"/>
          <w:sz w:val="22"/>
          <w:szCs w:val="22"/>
        </w:rPr>
        <w:t>kvalitě vyšší standart, přičemž vyšším standardem se rozumí např. toaletní papír a papírové ručníky min. dvouvrstvé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(dále jen „spotřební materiál“)</w:t>
      </w:r>
      <w:r w:rsidRPr="007C4811">
        <w:rPr>
          <w:rFonts w:eastAsia="Times New Roman" w:cs="Arial"/>
          <w:kern w:val="0"/>
          <w:sz w:val="22"/>
          <w:szCs w:val="22"/>
        </w:rPr>
        <w:t xml:space="preserve">. Veškeré náklady na uvedený </w:t>
      </w:r>
      <w:r w:rsidR="00F14868" w:rsidRPr="007C4811">
        <w:rPr>
          <w:rFonts w:eastAsia="Times New Roman" w:cs="Arial"/>
          <w:kern w:val="0"/>
          <w:sz w:val="22"/>
          <w:szCs w:val="22"/>
        </w:rPr>
        <w:t>spotřební materiál jsou</w:t>
      </w:r>
      <w:r w:rsidRPr="007C4811">
        <w:rPr>
          <w:rFonts w:eastAsia="Times New Roman" w:cs="Arial"/>
          <w:kern w:val="0"/>
          <w:sz w:val="22"/>
          <w:szCs w:val="22"/>
        </w:rPr>
        <w:t xml:space="preserve"> součástí cen</w:t>
      </w:r>
      <w:r w:rsidR="00F14868" w:rsidRPr="007C4811">
        <w:rPr>
          <w:rFonts w:eastAsia="Times New Roman" w:cs="Arial"/>
          <w:kern w:val="0"/>
          <w:sz w:val="22"/>
          <w:szCs w:val="22"/>
        </w:rPr>
        <w:t>y stanovené v čl. III Smlouvy.</w:t>
      </w:r>
    </w:p>
    <w:p w:rsidR="007128C8" w:rsidRPr="007C4811" w:rsidRDefault="003C38E8" w:rsidP="007C4811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spacing w:after="120"/>
        <w:ind w:left="360"/>
        <w:contextualSpacing w:val="0"/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Rozsah a </w:t>
      </w:r>
      <w:r w:rsidR="00BE49A3" w:rsidRPr="007C4811">
        <w:rPr>
          <w:rFonts w:eastAsiaTheme="minorHAnsi" w:cs="Arial"/>
          <w:kern w:val="0"/>
          <w:sz w:val="22"/>
          <w:szCs w:val="22"/>
          <w:lang w:eastAsia="en-US"/>
        </w:rPr>
        <w:t>frekvence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úklidových prací jsou stanoveny v </w:t>
      </w:r>
      <w:r w:rsidR="00590EEF" w:rsidRPr="007C4811">
        <w:rPr>
          <w:rFonts w:eastAsiaTheme="minorHAnsi" w:cs="Arial"/>
          <w:kern w:val="0"/>
          <w:sz w:val="22"/>
          <w:szCs w:val="22"/>
          <w:lang w:eastAsia="en-US"/>
        </w:rPr>
        <w:t>P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>říloze č. 1</w:t>
      </w:r>
      <w:r w:rsidR="00313323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 xml:space="preserve">Smlouvy </w:t>
      </w:r>
      <w:r w:rsidR="00313323" w:rsidRPr="007C4811">
        <w:rPr>
          <w:rFonts w:eastAsiaTheme="minorHAnsi" w:cs="Arial"/>
          <w:kern w:val="0"/>
          <w:sz w:val="22"/>
          <w:szCs w:val="22"/>
          <w:lang w:eastAsia="en-US"/>
        </w:rPr>
        <w:t>„</w:t>
      </w:r>
      <w:r w:rsidR="00BE49A3" w:rsidRPr="007C4811">
        <w:rPr>
          <w:rFonts w:eastAsiaTheme="minorHAnsi" w:cs="Arial"/>
          <w:kern w:val="0"/>
          <w:sz w:val="22"/>
          <w:szCs w:val="22"/>
          <w:lang w:eastAsia="en-US"/>
        </w:rPr>
        <w:t>Rozsah a četnost úklidových prací“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Místo a termín plnění</w:t>
      </w:r>
    </w:p>
    <w:p w:rsidR="00BE49A3" w:rsidRPr="007C4811" w:rsidRDefault="00353E38" w:rsidP="007C4811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Úklidové služby budou </w:t>
      </w:r>
      <w:r w:rsidR="002A66CA" w:rsidRPr="007C4811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oskytovatelem</w:t>
      </w:r>
      <w:r w:rsidRPr="007C4811">
        <w:rPr>
          <w:rFonts w:ascii="Arial" w:hAnsi="Arial" w:cs="Arial"/>
        </w:rPr>
        <w:t xml:space="preserve"> prováděny v pronajatých prostorách </w:t>
      </w:r>
      <w:r w:rsidR="002A66CA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>bjednatele na adrese: Berní 2261/1, 400 01 Ústí nad Labem.</w:t>
      </w:r>
      <w:r w:rsidR="000968C1" w:rsidRPr="007C4811">
        <w:rPr>
          <w:rFonts w:ascii="Arial" w:hAnsi="Arial" w:cs="Arial"/>
        </w:rPr>
        <w:t xml:space="preserve"> </w:t>
      </w:r>
    </w:p>
    <w:p w:rsidR="00E13883" w:rsidRPr="007C4811" w:rsidRDefault="00396080" w:rsidP="004B7CB7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Dispozi</w:t>
      </w:r>
      <w:r w:rsidR="00BE49A3" w:rsidRPr="007C4811">
        <w:rPr>
          <w:rFonts w:ascii="Arial" w:hAnsi="Arial" w:cs="Arial"/>
        </w:rPr>
        <w:t>ce</w:t>
      </w:r>
      <w:r w:rsidRPr="007C4811">
        <w:rPr>
          <w:rFonts w:ascii="Arial" w:hAnsi="Arial" w:cs="Arial"/>
        </w:rPr>
        <w:t xml:space="preserve"> </w:t>
      </w:r>
      <w:r w:rsidR="00BE49A3" w:rsidRPr="007C4811">
        <w:rPr>
          <w:rFonts w:ascii="Arial" w:hAnsi="Arial" w:cs="Arial"/>
        </w:rPr>
        <w:t>p</w:t>
      </w:r>
      <w:r w:rsidR="009663FB" w:rsidRPr="007C4811">
        <w:rPr>
          <w:rFonts w:ascii="Arial" w:hAnsi="Arial" w:cs="Arial"/>
        </w:rPr>
        <w:t>rostor</w:t>
      </w:r>
      <w:r w:rsidR="00BE49A3" w:rsidRPr="007C4811">
        <w:rPr>
          <w:rFonts w:ascii="Arial" w:hAnsi="Arial" w:cs="Arial"/>
        </w:rPr>
        <w:t xml:space="preserve"> (název, číslování a plocha), </w:t>
      </w:r>
      <w:r w:rsidR="00387E38" w:rsidRPr="007C4811">
        <w:rPr>
          <w:rFonts w:ascii="Arial" w:hAnsi="Arial" w:cs="Arial"/>
        </w:rPr>
        <w:t>j</w:t>
      </w:r>
      <w:r w:rsidR="00BE49A3" w:rsidRPr="007C4811">
        <w:rPr>
          <w:rFonts w:ascii="Arial" w:hAnsi="Arial" w:cs="Arial"/>
        </w:rPr>
        <w:t>sou</w:t>
      </w:r>
      <w:r w:rsidR="009663FB" w:rsidRPr="007C4811">
        <w:rPr>
          <w:rFonts w:ascii="Arial" w:hAnsi="Arial" w:cs="Arial"/>
        </w:rPr>
        <w:t xml:space="preserve"> specifikován</w:t>
      </w:r>
      <w:r w:rsidR="00BE49A3" w:rsidRPr="007C4811">
        <w:rPr>
          <w:rFonts w:ascii="Arial" w:hAnsi="Arial" w:cs="Arial"/>
        </w:rPr>
        <w:t>y</w:t>
      </w:r>
      <w:r w:rsidR="00337EE9" w:rsidRPr="007C4811">
        <w:rPr>
          <w:rFonts w:ascii="Arial" w:hAnsi="Arial" w:cs="Arial"/>
        </w:rPr>
        <w:t xml:space="preserve"> </w:t>
      </w:r>
      <w:r w:rsidR="00FC0C19" w:rsidRPr="007C4811">
        <w:rPr>
          <w:rFonts w:ascii="Arial" w:hAnsi="Arial" w:cs="Arial"/>
        </w:rPr>
        <w:t>v </w:t>
      </w:r>
      <w:r w:rsidR="00F127F9" w:rsidRPr="007C4811">
        <w:rPr>
          <w:rFonts w:ascii="Arial" w:hAnsi="Arial" w:cs="Arial"/>
        </w:rPr>
        <w:t>Př</w:t>
      </w:r>
      <w:r w:rsidR="00FC0C19" w:rsidRPr="007C4811">
        <w:rPr>
          <w:rFonts w:ascii="Arial" w:hAnsi="Arial" w:cs="Arial"/>
        </w:rPr>
        <w:t>íloze č. 2</w:t>
      </w:r>
      <w:r w:rsidR="009663FB" w:rsidRPr="007C4811">
        <w:rPr>
          <w:rFonts w:ascii="Arial" w:hAnsi="Arial" w:cs="Arial"/>
        </w:rPr>
        <w:t xml:space="preserve"> </w:t>
      </w:r>
      <w:r w:rsidR="007C4811">
        <w:rPr>
          <w:rFonts w:ascii="Arial" w:hAnsi="Arial" w:cs="Arial"/>
        </w:rPr>
        <w:t xml:space="preserve">Smlouvy </w:t>
      </w:r>
      <w:r w:rsidR="008D04FE" w:rsidRPr="007C4811">
        <w:rPr>
          <w:rFonts w:ascii="Arial" w:hAnsi="Arial" w:cs="Arial"/>
        </w:rPr>
        <w:t>„</w:t>
      </w:r>
      <w:r w:rsidR="00BE49A3" w:rsidRPr="007C4811">
        <w:rPr>
          <w:rFonts w:ascii="Arial" w:hAnsi="Arial" w:cs="Arial"/>
        </w:rPr>
        <w:t>Přehled kanceláří a ostatních prostor</w:t>
      </w:r>
      <w:r w:rsidR="003826A1" w:rsidRPr="007C4811">
        <w:rPr>
          <w:rFonts w:ascii="Arial" w:hAnsi="Arial" w:cs="Arial"/>
        </w:rPr>
        <w:t>“</w:t>
      </w:r>
      <w:r w:rsidR="0060480F" w:rsidRPr="007C4811">
        <w:rPr>
          <w:rFonts w:ascii="Arial" w:hAnsi="Arial" w:cs="Arial"/>
        </w:rPr>
        <w:t>.</w:t>
      </w:r>
    </w:p>
    <w:p w:rsidR="00353E38" w:rsidRPr="007C4811" w:rsidRDefault="00353E38" w:rsidP="004B7CB7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Smlouva se uzavírá na dobu určitou, a to od 1.</w:t>
      </w:r>
      <w:r w:rsidR="00CC5126" w:rsidRPr="007C4811">
        <w:rPr>
          <w:rFonts w:ascii="Arial" w:hAnsi="Arial" w:cs="Arial"/>
        </w:rPr>
        <w:t xml:space="preserve"> </w:t>
      </w:r>
      <w:r w:rsidR="00A06F51" w:rsidRPr="007C4811">
        <w:rPr>
          <w:rFonts w:ascii="Arial" w:hAnsi="Arial" w:cs="Arial"/>
        </w:rPr>
        <w:t>1</w:t>
      </w:r>
      <w:r w:rsidRPr="007C4811">
        <w:rPr>
          <w:rFonts w:ascii="Arial" w:hAnsi="Arial" w:cs="Arial"/>
        </w:rPr>
        <w:t>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20</w:t>
      </w:r>
      <w:r w:rsidR="003067DA">
        <w:rPr>
          <w:rFonts w:ascii="Arial" w:hAnsi="Arial" w:cs="Arial"/>
        </w:rPr>
        <w:t>21</w:t>
      </w:r>
      <w:r w:rsidR="00E84C7C" w:rsidRPr="007C4811">
        <w:rPr>
          <w:rFonts w:ascii="Arial" w:hAnsi="Arial" w:cs="Arial"/>
        </w:rPr>
        <w:t xml:space="preserve"> </w:t>
      </w:r>
      <w:r w:rsidR="005C02F7" w:rsidRPr="007C4811">
        <w:rPr>
          <w:rFonts w:ascii="Arial" w:hAnsi="Arial" w:cs="Arial"/>
        </w:rPr>
        <w:t>do</w:t>
      </w:r>
      <w:r w:rsidR="00E84C7C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31.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12.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20</w:t>
      </w:r>
      <w:r w:rsidR="003067DA">
        <w:rPr>
          <w:rFonts w:ascii="Arial" w:hAnsi="Arial" w:cs="Arial"/>
        </w:rPr>
        <w:t>21</w:t>
      </w:r>
      <w:r w:rsidR="0060480F" w:rsidRPr="007C4811">
        <w:rPr>
          <w:rFonts w:ascii="Arial" w:hAnsi="Arial" w:cs="Arial"/>
        </w:rPr>
        <w:t>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III.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Cena</w:t>
      </w:r>
    </w:p>
    <w:p w:rsidR="004B7CB7" w:rsidRDefault="004B7CB7" w:rsidP="004B7CB7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4B7CB7">
        <w:rPr>
          <w:rFonts w:ascii="Arial" w:hAnsi="Arial" w:cs="Arial"/>
        </w:rPr>
        <w:t xml:space="preserve">Cena za plnění dle této Smlouvy je stanovena měsíčním paušálem </w:t>
      </w:r>
      <w:r w:rsidRPr="004B7CB7">
        <w:rPr>
          <w:rFonts w:ascii="Arial" w:hAnsi="Arial" w:cs="Arial"/>
        </w:rPr>
        <w:br/>
        <w:t xml:space="preserve">ve výši </w:t>
      </w:r>
      <w:r w:rsidR="00152CAB">
        <w:rPr>
          <w:rFonts w:ascii="Arial" w:hAnsi="Arial" w:cs="Arial"/>
        </w:rPr>
        <w:t>6.145</w:t>
      </w:r>
      <w:r w:rsidRPr="004B7CB7">
        <w:rPr>
          <w:rFonts w:ascii="Arial" w:hAnsi="Arial" w:cs="Arial"/>
        </w:rPr>
        <w:t>,- Kč bez DPH,</w:t>
      </w:r>
      <w:r w:rsidR="004F060E">
        <w:rPr>
          <w:rFonts w:ascii="Arial" w:hAnsi="Arial" w:cs="Arial"/>
        </w:rPr>
        <w:t xml:space="preserve"> </w:t>
      </w:r>
      <w:r w:rsidRPr="004B7CB7">
        <w:rPr>
          <w:rFonts w:ascii="Arial" w:hAnsi="Arial" w:cs="Arial"/>
        </w:rPr>
        <w:t xml:space="preserve">(slovy: </w:t>
      </w:r>
      <w:r w:rsidR="004F060E">
        <w:rPr>
          <w:rFonts w:ascii="Arial" w:hAnsi="Arial" w:cs="Arial"/>
        </w:rPr>
        <w:t xml:space="preserve">sedm tisíc dvě stě čtyřicet korun českých </w:t>
      </w:r>
      <w:r w:rsidRPr="004B7CB7">
        <w:rPr>
          <w:rFonts w:ascii="Arial" w:hAnsi="Arial" w:cs="Arial"/>
        </w:rPr>
        <w:t>bez DPH).</w:t>
      </w:r>
    </w:p>
    <w:p w:rsidR="004B7CB7" w:rsidRPr="00BE0A39" w:rsidRDefault="004B7CB7" w:rsidP="002601BF">
      <w:pPr>
        <w:pStyle w:val="Odstavecseseznamem"/>
        <w:numPr>
          <w:ilvl w:val="0"/>
          <w:numId w:val="31"/>
        </w:numPr>
        <w:tabs>
          <w:tab w:val="left" w:pos="-1440"/>
          <w:tab w:val="left" w:pos="567"/>
        </w:tabs>
        <w:spacing w:after="120"/>
        <w:ind w:left="426"/>
        <w:rPr>
          <w:sz w:val="22"/>
          <w:szCs w:val="22"/>
        </w:rPr>
      </w:pPr>
      <w:r w:rsidRPr="00BE0A39">
        <w:rPr>
          <w:sz w:val="22"/>
          <w:szCs w:val="22"/>
        </w:rPr>
        <w:t xml:space="preserve">Je-li dodavatel v době uzavření Smlouvy plátcem DPH, zvyšuje se výše stanovená cena měsíčního paušálu o příslušnou sazbu DPH dle platných právních předpisů a činí tak </w:t>
      </w:r>
      <w:r w:rsidR="00152CAB">
        <w:rPr>
          <w:sz w:val="22"/>
          <w:szCs w:val="22"/>
        </w:rPr>
        <w:t>7.435,50</w:t>
      </w:r>
      <w:r w:rsidR="002D3C13">
        <w:rPr>
          <w:sz w:val="22"/>
          <w:szCs w:val="22"/>
        </w:rPr>
        <w:t> </w:t>
      </w:r>
      <w:r w:rsidRPr="00BE0A39">
        <w:rPr>
          <w:sz w:val="22"/>
          <w:szCs w:val="22"/>
        </w:rPr>
        <w:t xml:space="preserve">Kč vč. DPH, (slovy: </w:t>
      </w:r>
      <w:r w:rsidR="004F060E">
        <w:rPr>
          <w:sz w:val="22"/>
          <w:szCs w:val="22"/>
        </w:rPr>
        <w:t>osm tisíc sedm set šedesát korun českých čtyřicet haléřů</w:t>
      </w:r>
      <w:r w:rsidRPr="00BE0A39">
        <w:rPr>
          <w:sz w:val="22"/>
          <w:szCs w:val="22"/>
        </w:rPr>
        <w:t xml:space="preserve"> </w:t>
      </w:r>
      <w:r w:rsidR="004F060E">
        <w:rPr>
          <w:sz w:val="22"/>
          <w:szCs w:val="22"/>
        </w:rPr>
        <w:t>včetně</w:t>
      </w:r>
      <w:r w:rsidRPr="00BE0A39">
        <w:rPr>
          <w:sz w:val="22"/>
          <w:szCs w:val="22"/>
        </w:rPr>
        <w:t xml:space="preserve"> DPH).</w:t>
      </w:r>
    </w:p>
    <w:p w:rsidR="00812A4B" w:rsidRDefault="00353E38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 xml:space="preserve">Sjednaná cena je cenou smluvní a není ji možné dále </w:t>
      </w:r>
      <w:r w:rsidR="00AB7846" w:rsidRPr="0050446C">
        <w:rPr>
          <w:rFonts w:ascii="Arial" w:hAnsi="Arial" w:cs="Arial"/>
        </w:rPr>
        <w:t>měnit</w:t>
      </w:r>
      <w:r w:rsidR="00AB7846" w:rsidRPr="00AB7846">
        <w:t xml:space="preserve"> </w:t>
      </w:r>
      <w:r w:rsidR="00AB7846" w:rsidRPr="0050446C">
        <w:rPr>
          <w:rFonts w:ascii="Arial" w:hAnsi="Arial" w:cs="Arial"/>
        </w:rPr>
        <w:t>s výjimkou případů, kdy dojde ke změně sazby DPH. V takovém případě bude možné ceny upravit pouze o příslušnou výši změny procentní sazby DPH.</w:t>
      </w:r>
    </w:p>
    <w:p w:rsidR="0050446C" w:rsidRPr="0050446C" w:rsidRDefault="0050446C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>Pokud se poskytovatel stane plátcem DPH po uzavření této Smlouvy, platí, že cena bez DPH v odst. 4.1 v sobě již DPH zahrnovala. Poskytovatel je tedy povinen příslušnou část nabídkové ceny odvést jako DPH a nemá vůči objednateli z titulu DPH nárok na další plnění nad rámec ceny.</w:t>
      </w:r>
    </w:p>
    <w:p w:rsidR="00353E38" w:rsidRPr="0050446C" w:rsidRDefault="00353E38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 xml:space="preserve">Měsíční úhrady budou prováděny na základě daňového dokladu (faktury) vystaveného </w:t>
      </w:r>
      <w:r w:rsidR="00CA005E" w:rsidRPr="0050446C">
        <w:rPr>
          <w:rFonts w:ascii="Arial" w:hAnsi="Arial" w:cs="Arial"/>
        </w:rPr>
        <w:t>P</w:t>
      </w:r>
      <w:r w:rsidR="00A81BFD" w:rsidRPr="0050446C">
        <w:rPr>
          <w:rFonts w:ascii="Arial" w:hAnsi="Arial" w:cs="Arial"/>
        </w:rPr>
        <w:t>oskytovatelem</w:t>
      </w:r>
      <w:r w:rsidRPr="0050446C">
        <w:rPr>
          <w:rFonts w:ascii="Arial" w:hAnsi="Arial" w:cs="Arial"/>
        </w:rPr>
        <w:t>.</w:t>
      </w:r>
      <w:r w:rsidR="00635842" w:rsidRPr="0050446C">
        <w:rPr>
          <w:rFonts w:ascii="Arial" w:hAnsi="Arial" w:cs="Arial"/>
        </w:rPr>
        <w:t xml:space="preserve"> </w:t>
      </w:r>
      <w:r w:rsidRPr="0050446C">
        <w:rPr>
          <w:rFonts w:ascii="Arial" w:hAnsi="Arial" w:cs="Arial"/>
        </w:rPr>
        <w:t>Daňový doklad</w:t>
      </w:r>
      <w:r w:rsidR="00FE232E" w:rsidRPr="0050446C">
        <w:rPr>
          <w:rFonts w:ascii="Arial" w:hAnsi="Arial" w:cs="Arial"/>
        </w:rPr>
        <w:t xml:space="preserve"> (faktura)</w:t>
      </w:r>
      <w:r w:rsidRPr="0050446C">
        <w:rPr>
          <w:rFonts w:ascii="Arial" w:hAnsi="Arial" w:cs="Arial"/>
        </w:rPr>
        <w:t xml:space="preserve"> musí splňovat všechny náležitosti stanovené zvláštními právními předpisy. Nebude-li faktura obsahovat některou povinnou nebo dohodnutou náležitost nebo bude chybně vyúčtována cena nebo DPH, je </w:t>
      </w:r>
      <w:r w:rsidR="00CA005E" w:rsidRPr="0050446C">
        <w:rPr>
          <w:rFonts w:ascii="Arial" w:hAnsi="Arial" w:cs="Arial"/>
        </w:rPr>
        <w:t>O</w:t>
      </w:r>
      <w:r w:rsidRPr="0050446C">
        <w:rPr>
          <w:rFonts w:ascii="Arial" w:hAnsi="Arial" w:cs="Arial"/>
        </w:rPr>
        <w:t xml:space="preserve">bjednatel oprávněn před uplynutím lhůty splatnosti vrátit fakturu </w:t>
      </w:r>
      <w:r w:rsidR="00CA005E" w:rsidRPr="0050446C">
        <w:rPr>
          <w:rFonts w:ascii="Arial" w:hAnsi="Arial" w:cs="Arial"/>
        </w:rPr>
        <w:t>Poskytovateli</w:t>
      </w:r>
      <w:r w:rsidRPr="0050446C">
        <w:rPr>
          <w:rFonts w:ascii="Arial" w:hAnsi="Arial" w:cs="Arial"/>
        </w:rPr>
        <w:t xml:space="preserve"> k provedení opravy s vyznačením důvodu vrácení. </w:t>
      </w:r>
      <w:r w:rsidR="00A81BFD" w:rsidRPr="0050446C">
        <w:rPr>
          <w:rFonts w:ascii="Arial" w:hAnsi="Arial" w:cs="Arial"/>
        </w:rPr>
        <w:t>Poskytovatel</w:t>
      </w:r>
      <w:r w:rsidRPr="0050446C">
        <w:rPr>
          <w:rFonts w:ascii="Arial" w:hAnsi="Arial" w:cs="Arial"/>
        </w:rPr>
        <w:t xml:space="preserve"> provede opravu vystavením nové faktury. Dnem odeslání vadné faktury </w:t>
      </w:r>
      <w:r w:rsidR="00387E38" w:rsidRPr="0050446C">
        <w:rPr>
          <w:rFonts w:ascii="Arial" w:hAnsi="Arial" w:cs="Arial"/>
        </w:rPr>
        <w:t>P</w:t>
      </w:r>
      <w:r w:rsidR="00A81BFD" w:rsidRPr="0050446C">
        <w:rPr>
          <w:rFonts w:ascii="Arial" w:hAnsi="Arial" w:cs="Arial"/>
        </w:rPr>
        <w:t>oskytovateli</w:t>
      </w:r>
      <w:r w:rsidRPr="0050446C">
        <w:rPr>
          <w:rFonts w:ascii="Arial" w:hAnsi="Arial" w:cs="Arial"/>
        </w:rPr>
        <w:t xml:space="preserve"> přestává běžet původní lhůta splatnosti a nová lhůta splatnosti běží znovu ode dne doručení </w:t>
      </w:r>
      <w:r w:rsidR="00FE232E" w:rsidRPr="0050446C">
        <w:rPr>
          <w:rFonts w:ascii="Arial" w:hAnsi="Arial" w:cs="Arial"/>
        </w:rPr>
        <w:t>opravené</w:t>
      </w:r>
      <w:r w:rsidRPr="0050446C">
        <w:rPr>
          <w:rFonts w:ascii="Arial" w:hAnsi="Arial" w:cs="Arial"/>
        </w:rPr>
        <w:t xml:space="preserve"> faktury </w:t>
      </w:r>
      <w:r w:rsidR="00387E38" w:rsidRPr="0050446C">
        <w:rPr>
          <w:rFonts w:ascii="Arial" w:hAnsi="Arial" w:cs="Arial"/>
        </w:rPr>
        <w:t>O</w:t>
      </w:r>
      <w:r w:rsidRPr="0050446C">
        <w:rPr>
          <w:rFonts w:ascii="Arial" w:hAnsi="Arial" w:cs="Arial"/>
        </w:rPr>
        <w:t>bjednateli.</w:t>
      </w:r>
    </w:p>
    <w:p w:rsidR="00353E38" w:rsidRPr="00AB7846" w:rsidRDefault="00353E38" w:rsidP="00CA005E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AB7846">
        <w:rPr>
          <w:rFonts w:ascii="Arial" w:hAnsi="Arial" w:cs="Arial"/>
          <w:b/>
        </w:rPr>
        <w:t>IV.</w:t>
      </w:r>
    </w:p>
    <w:p w:rsidR="00353E38" w:rsidRPr="00AB7846" w:rsidRDefault="00353E38" w:rsidP="00CA005E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AB7846">
        <w:rPr>
          <w:rFonts w:ascii="Arial" w:hAnsi="Arial" w:cs="Arial"/>
          <w:b/>
        </w:rPr>
        <w:t>Práva a povinnosti</w:t>
      </w:r>
    </w:p>
    <w:p w:rsidR="00353E38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má všechna oprávnění k činnostem dle této </w:t>
      </w:r>
      <w:r w:rsidR="00CA005E" w:rsidRPr="00AB7846">
        <w:rPr>
          <w:rFonts w:ascii="Arial" w:hAnsi="Arial" w:cs="Arial"/>
        </w:rPr>
        <w:t>S</w:t>
      </w:r>
      <w:r w:rsidR="00353E38" w:rsidRPr="00AB7846">
        <w:rPr>
          <w:rFonts w:ascii="Arial" w:hAnsi="Arial" w:cs="Arial"/>
        </w:rPr>
        <w:t>mlouvy.</w:t>
      </w:r>
    </w:p>
    <w:p w:rsidR="00F127F9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</w:t>
      </w:r>
      <w:r w:rsidR="00353E38" w:rsidRPr="00AB7846">
        <w:rPr>
          <w:rFonts w:ascii="Arial" w:hAnsi="Arial" w:cs="Arial"/>
        </w:rPr>
        <w:t xml:space="preserve">l bude při plnění předmětu této </w:t>
      </w:r>
      <w:r w:rsidR="00224EC0" w:rsidRPr="00AB7846">
        <w:rPr>
          <w:rFonts w:ascii="Arial" w:hAnsi="Arial" w:cs="Arial"/>
        </w:rPr>
        <w:t>S</w:t>
      </w:r>
      <w:r w:rsidR="00353E38" w:rsidRPr="00AB7846">
        <w:rPr>
          <w:rFonts w:ascii="Arial" w:hAnsi="Arial" w:cs="Arial"/>
        </w:rPr>
        <w:t>ml</w:t>
      </w:r>
      <w:r w:rsidR="003826A1" w:rsidRPr="00AB7846">
        <w:rPr>
          <w:rFonts w:ascii="Arial" w:hAnsi="Arial" w:cs="Arial"/>
        </w:rPr>
        <w:t>ouvy postupovat s odbornou péčí a</w:t>
      </w:r>
      <w:r w:rsidR="00353E38" w:rsidRPr="00AB7846">
        <w:rPr>
          <w:rFonts w:ascii="Arial" w:hAnsi="Arial" w:cs="Arial"/>
        </w:rPr>
        <w:t xml:space="preserve"> odpovídá </w:t>
      </w:r>
      <w:proofErr w:type="gramStart"/>
      <w:r w:rsidR="003826A1" w:rsidRPr="00AB7846">
        <w:rPr>
          <w:rFonts w:ascii="Arial" w:hAnsi="Arial" w:cs="Arial"/>
        </w:rPr>
        <w:t>za</w:t>
      </w:r>
      <w:proofErr w:type="gramEnd"/>
      <w:r w:rsidR="00635842" w:rsidRPr="00AB7846">
        <w:rPr>
          <w:rFonts w:ascii="Arial" w:hAnsi="Arial" w:cs="Arial"/>
        </w:rPr>
        <w:t>:</w:t>
      </w:r>
    </w:p>
    <w:p w:rsidR="00F127F9" w:rsidRPr="00AB7846" w:rsidRDefault="00353E38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řádné provedení prací v souladu s</w:t>
      </w:r>
      <w:r w:rsidR="003826A1" w:rsidRPr="00AB7846">
        <w:rPr>
          <w:rFonts w:ascii="Arial" w:hAnsi="Arial" w:cs="Arial"/>
        </w:rPr>
        <w:t> ujednáními této Smlouvy</w:t>
      </w:r>
      <w:r w:rsidRPr="00AB7846">
        <w:rPr>
          <w:rFonts w:ascii="Arial" w:hAnsi="Arial" w:cs="Arial"/>
        </w:rPr>
        <w:t>,</w:t>
      </w:r>
    </w:p>
    <w:p w:rsidR="00AE332E" w:rsidRPr="00AB7846" w:rsidRDefault="00353E38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dodržení povinností k ochraně života a zdraví osob a bezpečnosti práce</w:t>
      </w:r>
      <w:r w:rsidR="00635842" w:rsidRPr="00AB7846">
        <w:rPr>
          <w:rFonts w:ascii="Arial" w:hAnsi="Arial" w:cs="Arial"/>
        </w:rPr>
        <w:t>,</w:t>
      </w:r>
    </w:p>
    <w:p w:rsidR="00812A4B" w:rsidRPr="00AB7846" w:rsidRDefault="00AE332E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dodržení povinností vyplývajících ze zákona</w:t>
      </w:r>
      <w:r w:rsidR="00353E38" w:rsidRPr="00AB7846">
        <w:rPr>
          <w:rFonts w:ascii="Arial" w:hAnsi="Arial" w:cs="Arial"/>
        </w:rPr>
        <w:t xml:space="preserve"> č. 1</w:t>
      </w:r>
      <w:r w:rsidR="00224EC0" w:rsidRPr="00AB7846">
        <w:rPr>
          <w:rFonts w:ascii="Arial" w:hAnsi="Arial" w:cs="Arial"/>
        </w:rPr>
        <w:t>10</w:t>
      </w:r>
      <w:r w:rsidR="00353E38" w:rsidRPr="00AB7846">
        <w:rPr>
          <w:rFonts w:ascii="Arial" w:hAnsi="Arial" w:cs="Arial"/>
        </w:rPr>
        <w:t>/20</w:t>
      </w:r>
      <w:r w:rsidR="00224EC0" w:rsidRPr="00AB7846">
        <w:rPr>
          <w:rFonts w:ascii="Arial" w:hAnsi="Arial" w:cs="Arial"/>
        </w:rPr>
        <w:t>19</w:t>
      </w:r>
      <w:r w:rsidR="00353E38" w:rsidRPr="00AB7846">
        <w:rPr>
          <w:rFonts w:ascii="Arial" w:hAnsi="Arial" w:cs="Arial"/>
        </w:rPr>
        <w:t xml:space="preserve"> Sb., o </w:t>
      </w:r>
      <w:r w:rsidR="00224EC0" w:rsidRPr="00AB7846">
        <w:rPr>
          <w:rFonts w:ascii="Arial" w:hAnsi="Arial" w:cs="Arial"/>
        </w:rPr>
        <w:t>zpracování osobních údajů</w:t>
      </w:r>
      <w:r w:rsidR="00353E38" w:rsidRPr="00AB7846">
        <w:rPr>
          <w:rFonts w:ascii="Arial" w:hAnsi="Arial" w:cs="Arial"/>
        </w:rPr>
        <w:t xml:space="preserve">, ve znění pozdějších předpisů. </w:t>
      </w:r>
    </w:p>
    <w:p w:rsidR="00812A4B" w:rsidRPr="00AB7846" w:rsidRDefault="00812A4B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Vzhledem k veřejnoprávnímu charakteru </w:t>
      </w:r>
      <w:r w:rsidR="00F127F9" w:rsidRPr="00AB7846">
        <w:rPr>
          <w:rFonts w:ascii="Arial" w:hAnsi="Arial" w:cs="Arial"/>
        </w:rPr>
        <w:t>O</w:t>
      </w:r>
      <w:r w:rsidRPr="00AB7846">
        <w:rPr>
          <w:rFonts w:ascii="Arial" w:hAnsi="Arial" w:cs="Arial"/>
        </w:rPr>
        <w:t xml:space="preserve">bjednatele souhlasí </w:t>
      </w:r>
      <w:r w:rsidR="00F127F9" w:rsidRPr="00AB7846">
        <w:rPr>
          <w:rFonts w:ascii="Arial" w:hAnsi="Arial" w:cs="Arial"/>
        </w:rPr>
        <w:t>P</w:t>
      </w:r>
      <w:r w:rsidR="00A81BFD" w:rsidRPr="00AB7846">
        <w:rPr>
          <w:rFonts w:ascii="Arial" w:hAnsi="Arial" w:cs="Arial"/>
        </w:rPr>
        <w:t>oskytovatel</w:t>
      </w:r>
      <w:r w:rsidRPr="00AB7846">
        <w:rPr>
          <w:rFonts w:ascii="Arial" w:hAnsi="Arial" w:cs="Arial"/>
        </w:rPr>
        <w:t xml:space="preserve"> se zveřejněním veškerých údajů týkajících se či souvisejících s plněním d</w:t>
      </w:r>
      <w:r w:rsidR="00224EC0" w:rsidRPr="00AB7846">
        <w:rPr>
          <w:rFonts w:ascii="Arial" w:hAnsi="Arial" w:cs="Arial"/>
        </w:rPr>
        <w:t>le této Smlouvy podle zákona č. </w:t>
      </w:r>
      <w:r w:rsidRPr="00AB7846">
        <w:rPr>
          <w:rFonts w:ascii="Arial" w:hAnsi="Arial" w:cs="Arial"/>
        </w:rPr>
        <w:t xml:space="preserve">106/1999 Sb., o svobodném přístupu k informacím, ve znění pozdějších předpisů a zákona č. </w:t>
      </w:r>
      <w:r w:rsidR="00224EC0" w:rsidRPr="00AB7846">
        <w:rPr>
          <w:rFonts w:ascii="Arial" w:hAnsi="Arial" w:cs="Arial"/>
        </w:rPr>
        <w:t>110/2019 Sb., o zpracování osobních údajů, ve znění pozdějších předpisů</w:t>
      </w:r>
      <w:r w:rsidRPr="00AB7846">
        <w:rPr>
          <w:rFonts w:ascii="Arial" w:hAnsi="Arial" w:cs="Arial"/>
        </w:rPr>
        <w:t>.</w:t>
      </w:r>
    </w:p>
    <w:p w:rsidR="00224EC0" w:rsidRPr="00AB7846" w:rsidRDefault="00224EC0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lastRenderedPageBreak/>
        <w:t>Vzhledem k veřejnoprávnímu charakteru Objednatele souhlasí Poskytovatel se zveřejněním této Smlouvy podle zákona č. 340/2015 Sb., o zvláštních podmínkách účinnosti některých smluv, uveřejňování těchto smluv a o registru smluv (zákon o registru smluv), ve znění pozdějších předpisů. Poskytovatel v této souvislosti prohlašuje, že veškeré údaje uvedené v této Smlouvě, popř., které jsou použity v rámci tohoto závazkového právního vztahu, a to i pokud jsou získány od třetích osob, nepodléhají povinnosti mlčenlivosti nebo jinému postupu směřujícímu k ochraně před zneužitím a zveřejněním.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je seznámen s vnitřními předpisy </w:t>
      </w:r>
      <w:r w:rsidR="00224EC0" w:rsidRPr="00AB7846">
        <w:rPr>
          <w:rFonts w:ascii="Arial" w:hAnsi="Arial" w:cs="Arial"/>
        </w:rPr>
        <w:t>Objednatele</w:t>
      </w:r>
      <w:r w:rsidR="00FE232E" w:rsidRPr="00AB7846">
        <w:rPr>
          <w:rFonts w:ascii="Arial" w:hAnsi="Arial" w:cs="Arial"/>
        </w:rPr>
        <w:t xml:space="preserve"> a zavazuje se je při své činnosti dodržovat.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bude úklidové služby poskytovat tak, aby omezení činnosti </w:t>
      </w:r>
      <w:r w:rsidR="00F127F9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 xml:space="preserve">bjednatele bylo minimální a aby byly zohledněny potřeby </w:t>
      </w:r>
      <w:r w:rsidR="00387E38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bjednatele.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je povinen zachovat mlčenlivost a zajistit ochranu všech dat a informací, týkající se </w:t>
      </w:r>
      <w:r w:rsidR="00224EC0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bjednatele, které získá.</w:t>
      </w:r>
    </w:p>
    <w:p w:rsidR="00353E38" w:rsidRPr="00AB7846" w:rsidRDefault="00A81BFD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je pojištěn pro případ škody, která vznikne </w:t>
      </w:r>
      <w:r w:rsidR="00387E38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bjednateli jeho zaviněním.</w:t>
      </w:r>
    </w:p>
    <w:p w:rsidR="00353E38" w:rsidRPr="00AB7846" w:rsidRDefault="00353E3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nenese žádnou odpovědnost za škody způsobené </w:t>
      </w:r>
      <w:r w:rsidR="00387E38" w:rsidRPr="00AB7846">
        <w:rPr>
          <w:rFonts w:ascii="Arial" w:hAnsi="Arial" w:cs="Arial"/>
        </w:rPr>
        <w:t>P</w:t>
      </w:r>
      <w:r w:rsidR="00A81BFD" w:rsidRPr="00AB7846">
        <w:rPr>
          <w:rFonts w:ascii="Arial" w:hAnsi="Arial" w:cs="Arial"/>
        </w:rPr>
        <w:t>oskytovatelem</w:t>
      </w:r>
      <w:r w:rsidRPr="00AB7846">
        <w:rPr>
          <w:rFonts w:ascii="Arial" w:hAnsi="Arial" w:cs="Arial"/>
        </w:rPr>
        <w:t xml:space="preserve"> třetím osobám v souvislosti s plněním této </w:t>
      </w:r>
      <w:r w:rsidR="00224EC0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>mlouvy.</w:t>
      </w:r>
    </w:p>
    <w:p w:rsidR="00AA2C78" w:rsidRPr="007C4811" w:rsidRDefault="00C70C26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AA2C78" w:rsidRPr="00AB7846">
        <w:rPr>
          <w:rFonts w:ascii="Arial" w:hAnsi="Arial" w:cs="Arial"/>
        </w:rPr>
        <w:t xml:space="preserve"> je ve smyslu ustanovení § 2 písm. e) zákona č. 320/2001 Sb., o finanční kontrole ve veřejné správě a o změně některých zákonů (zákon o finanční kontrole), ve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224EC0" w:rsidRPr="00AB7846">
        <w:rPr>
          <w:rFonts w:ascii="Arial" w:hAnsi="Arial" w:cs="Arial"/>
        </w:rPr>
        <w:t>Poskytovatel</w:t>
      </w:r>
      <w:r w:rsidR="00AA2C78" w:rsidRPr="00AB7846">
        <w:rPr>
          <w:rFonts w:ascii="Arial" w:hAnsi="Arial" w:cs="Arial"/>
        </w:rPr>
        <w:t xml:space="preserve"> je povinen podle § 13 ZFK poskytnout požadované informace a dokumentaci kontrolním orgánům (Řídicímu orgánu Operačního programu Technická pomoc Ministerstvu pro místní rozvoj ČR, Ministerstvu financí ČR, Evr</w:t>
      </w:r>
      <w:r w:rsidR="00AA2C78" w:rsidRPr="007C4811">
        <w:rPr>
          <w:rFonts w:ascii="Arial" w:hAnsi="Arial" w:cs="Arial"/>
        </w:rPr>
        <w:t>opské komisi, Evropskému účetnímu dvoru, Evropskému úřadu pro boj proti podvodům, Nejvyššímu kontrolnímu úřadu, příslušnému finančnímu úřadu a dalším oprávněným orgánům) a vytvořit kontrolním orgánům podmínky k provedení kontroly vztahující se k předmětné veřejné zakázce a poskytnout jim součinnost</w:t>
      </w:r>
    </w:p>
    <w:p w:rsidR="00AA2C78" w:rsidRPr="007C4811" w:rsidRDefault="00C70C26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</w:t>
      </w:r>
      <w:r w:rsidR="00AA2C78" w:rsidRPr="007C4811">
        <w:rPr>
          <w:rFonts w:ascii="Arial" w:hAnsi="Arial" w:cs="Arial"/>
        </w:rPr>
        <w:t xml:space="preserve"> je povinen uchovávat veškeré originální dokumenty související s realizací zakázky po dobu uvedenou v závazných právních předpisech upravujících oblast zadávání zakázek, nejméně však po dobu 10 let od finančního ukončení projektu, zároveň minimálně do roku 20</w:t>
      </w:r>
      <w:r w:rsidR="002601BF">
        <w:rPr>
          <w:rFonts w:ascii="Arial" w:hAnsi="Arial" w:cs="Arial"/>
        </w:rPr>
        <w:t>31</w:t>
      </w:r>
      <w:r w:rsidR="00AA2C78" w:rsidRPr="007C4811">
        <w:rPr>
          <w:rFonts w:ascii="Arial" w:hAnsi="Arial" w:cs="Arial"/>
        </w:rPr>
        <w:t xml:space="preserve">. Po tuto dobu je </w:t>
      </w:r>
      <w:r w:rsidR="00224EC0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</w:t>
      </w:r>
      <w:r w:rsidR="00AA2C78" w:rsidRPr="007C4811">
        <w:rPr>
          <w:rFonts w:ascii="Arial" w:hAnsi="Arial" w:cs="Arial"/>
        </w:rPr>
        <w:t xml:space="preserve"> povinen umožnit osobám oprávněným k výkonu kontroly projektů provést kontrolu dokladů souvisejících s plněním smlouvy.</w:t>
      </w:r>
    </w:p>
    <w:p w:rsidR="00353E38" w:rsidRPr="007C4811" w:rsidRDefault="00353E3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Smluvní strany sjednaly, že spotřební materiál může být v pohotovostním množství uskladněn v místnosti </w:t>
      </w:r>
      <w:r w:rsidR="00F77198">
        <w:rPr>
          <w:rFonts w:ascii="Arial" w:hAnsi="Arial" w:cs="Arial"/>
        </w:rPr>
        <w:t>XXX</w:t>
      </w:r>
      <w:r w:rsidRPr="007C4811">
        <w:rPr>
          <w:rFonts w:ascii="Arial" w:hAnsi="Arial" w:cs="Arial"/>
        </w:rPr>
        <w:t xml:space="preserve">. Až do upotřebení, resp. doplnění, je spotřební materiál ve vlastnictví </w:t>
      </w:r>
      <w:r w:rsidR="00224EC0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oskytovatele</w:t>
      </w:r>
      <w:r w:rsidRPr="007C4811">
        <w:rPr>
          <w:rFonts w:ascii="Arial" w:hAnsi="Arial" w:cs="Arial"/>
        </w:rPr>
        <w:t>.</w:t>
      </w:r>
    </w:p>
    <w:p w:rsidR="007128C8" w:rsidRPr="007C4811" w:rsidRDefault="007128C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Kontaktní osobou </w:t>
      </w:r>
      <w:r w:rsidR="00590EEF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>bjednatele je:</w:t>
      </w:r>
    </w:p>
    <w:p w:rsidR="007128C8" w:rsidRPr="007C4811" w:rsidRDefault="009C0C98" w:rsidP="00224EC0">
      <w:pPr>
        <w:pStyle w:val="Bezmezer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</w:t>
      </w:r>
    </w:p>
    <w:p w:rsidR="007128C8" w:rsidRPr="007C4811" w:rsidRDefault="007128C8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Kontaktní osobou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oskytovatele je:</w:t>
      </w:r>
    </w:p>
    <w:p w:rsidR="00FE1B14" w:rsidRPr="007C4811" w:rsidRDefault="009C0C98" w:rsidP="00224EC0">
      <w:pPr>
        <w:pStyle w:val="Bezmezer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XXXXXXXXXXXXXXXXXXXXXXXXXXXXXXXXXXX</w:t>
      </w:r>
    </w:p>
    <w:p w:rsidR="00935A80" w:rsidRPr="007C4811" w:rsidRDefault="00935A80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Změna kontaktních osob se považuje za nepodstatnou změnu a nevyžaduje uzavření samostatného dodatku ke Smlouvě.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Smluvní pokuta</w:t>
      </w:r>
    </w:p>
    <w:p w:rsidR="00FE232E" w:rsidRPr="007C4811" w:rsidRDefault="00353E38" w:rsidP="00224EC0">
      <w:pPr>
        <w:pStyle w:val="Bezmezer"/>
        <w:numPr>
          <w:ilvl w:val="0"/>
          <w:numId w:val="14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Pokud </w:t>
      </w:r>
      <w:r w:rsidR="00224EC0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</w:t>
      </w:r>
      <w:r w:rsidRPr="007C4811">
        <w:rPr>
          <w:rFonts w:ascii="Arial" w:hAnsi="Arial" w:cs="Arial"/>
        </w:rPr>
        <w:t xml:space="preserve"> neprovede</w:t>
      </w:r>
      <w:r w:rsidR="00590EEF" w:rsidRPr="007C4811">
        <w:rPr>
          <w:rFonts w:ascii="Arial" w:hAnsi="Arial" w:cs="Arial"/>
        </w:rPr>
        <w:t xml:space="preserve"> v termínu a kvalitě dle této Smlouvy </w:t>
      </w:r>
      <w:r w:rsidRPr="007C4811">
        <w:rPr>
          <w:rFonts w:ascii="Arial" w:hAnsi="Arial" w:cs="Arial"/>
        </w:rPr>
        <w:t>úklidové služby specifikované v </w:t>
      </w:r>
      <w:r w:rsidR="00F127F9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říloze č. 1</w:t>
      </w:r>
      <w:r w:rsidR="00F127F9" w:rsidRPr="007C4811">
        <w:rPr>
          <w:rFonts w:ascii="Arial" w:hAnsi="Arial" w:cs="Arial"/>
        </w:rPr>
        <w:t xml:space="preserve"> Smlouvy</w:t>
      </w:r>
      <w:r w:rsidRPr="007C4811">
        <w:rPr>
          <w:rFonts w:ascii="Arial" w:hAnsi="Arial" w:cs="Arial"/>
        </w:rPr>
        <w:t xml:space="preserve"> </w:t>
      </w:r>
      <w:r w:rsidR="006F0F12" w:rsidRPr="007C4811">
        <w:rPr>
          <w:rFonts w:ascii="Arial" w:hAnsi="Arial" w:cs="Arial"/>
        </w:rPr>
        <w:t>nebo</w:t>
      </w:r>
      <w:r w:rsidRPr="007C4811">
        <w:rPr>
          <w:rFonts w:ascii="Arial" w:hAnsi="Arial" w:cs="Arial"/>
        </w:rPr>
        <w:t xml:space="preserve"> neprovede doplnění spotřebního materiálu</w:t>
      </w:r>
      <w:r w:rsidR="00F127F9" w:rsidRPr="007C4811">
        <w:rPr>
          <w:rFonts w:ascii="Arial" w:hAnsi="Arial" w:cs="Arial"/>
        </w:rPr>
        <w:t xml:space="preserve"> dle </w:t>
      </w:r>
      <w:r w:rsidR="009646CF" w:rsidRPr="007C4811">
        <w:rPr>
          <w:rFonts w:ascii="Arial" w:hAnsi="Arial" w:cs="Arial"/>
        </w:rPr>
        <w:t xml:space="preserve">článku I. </w:t>
      </w:r>
      <w:r w:rsidR="00F127F9" w:rsidRPr="007C4811">
        <w:rPr>
          <w:rFonts w:ascii="Arial" w:hAnsi="Arial" w:cs="Arial"/>
        </w:rPr>
        <w:t>této Smlouvy</w:t>
      </w:r>
      <w:r w:rsidRPr="007C4811">
        <w:rPr>
          <w:rFonts w:ascii="Arial" w:hAnsi="Arial" w:cs="Arial"/>
        </w:rPr>
        <w:t xml:space="preserve">, jedná se o porušení </w:t>
      </w:r>
      <w:r w:rsidR="00F127F9" w:rsidRPr="007C4811">
        <w:rPr>
          <w:rFonts w:ascii="Arial" w:hAnsi="Arial" w:cs="Arial"/>
        </w:rPr>
        <w:t>Smlouvy.</w:t>
      </w:r>
      <w:r w:rsidRPr="007C4811">
        <w:rPr>
          <w:rFonts w:ascii="Arial" w:hAnsi="Arial" w:cs="Arial"/>
        </w:rPr>
        <w:t xml:space="preserve"> </w:t>
      </w:r>
      <w:r w:rsidR="00590EEF" w:rsidRPr="007C4811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 xml:space="preserve">oskytovatel </w:t>
      </w:r>
      <w:r w:rsidRPr="007C4811">
        <w:rPr>
          <w:rFonts w:ascii="Arial" w:hAnsi="Arial" w:cs="Arial"/>
        </w:rPr>
        <w:t xml:space="preserve">se zavazuje </w:t>
      </w:r>
      <w:r w:rsidR="00F127F9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 xml:space="preserve">bjednateli zaplatit </w:t>
      </w:r>
      <w:r w:rsidR="009646CF" w:rsidRPr="007C4811">
        <w:rPr>
          <w:rFonts w:ascii="Arial" w:hAnsi="Arial" w:cs="Arial"/>
        </w:rPr>
        <w:t xml:space="preserve">smluvní pokutu ve výši </w:t>
      </w:r>
      <w:r w:rsidR="009C0C98">
        <w:rPr>
          <w:rFonts w:ascii="Arial" w:hAnsi="Arial" w:cs="Arial"/>
        </w:rPr>
        <w:t xml:space="preserve">XXXXXXXXXX </w:t>
      </w:r>
      <w:r w:rsidRPr="007C4811">
        <w:rPr>
          <w:rFonts w:ascii="Arial" w:hAnsi="Arial" w:cs="Arial"/>
        </w:rPr>
        <w:t xml:space="preserve">za každé </w:t>
      </w:r>
      <w:r w:rsidR="00F127F9" w:rsidRPr="007C4811">
        <w:rPr>
          <w:rFonts w:ascii="Arial" w:hAnsi="Arial" w:cs="Arial"/>
        </w:rPr>
        <w:t xml:space="preserve">takovéto </w:t>
      </w:r>
      <w:r w:rsidRPr="007C4811">
        <w:rPr>
          <w:rFonts w:ascii="Arial" w:hAnsi="Arial" w:cs="Arial"/>
        </w:rPr>
        <w:t>jednotlivé porušení</w:t>
      </w:r>
      <w:r w:rsidR="00F127F9" w:rsidRPr="007C4811">
        <w:rPr>
          <w:rFonts w:ascii="Arial" w:hAnsi="Arial" w:cs="Arial"/>
        </w:rPr>
        <w:t xml:space="preserve"> Smlouvy</w:t>
      </w:r>
      <w:r w:rsidR="007F4584" w:rsidRPr="007C4811">
        <w:rPr>
          <w:rFonts w:ascii="Arial" w:hAnsi="Arial" w:cs="Arial"/>
        </w:rPr>
        <w:t>.</w:t>
      </w:r>
    </w:p>
    <w:p w:rsidR="00353E38" w:rsidRPr="007C4811" w:rsidRDefault="00353E38" w:rsidP="00224EC0">
      <w:pPr>
        <w:pStyle w:val="Bezmezer"/>
        <w:numPr>
          <w:ilvl w:val="0"/>
          <w:numId w:val="14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Pro případ prodlení </w:t>
      </w:r>
      <w:r w:rsidR="009646CF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 xml:space="preserve">bjednatele s úhradou ceny, sjednávají smluvní strany úrok z prodlení ve výši </w:t>
      </w:r>
      <w:r w:rsidR="00AB3D1A" w:rsidRPr="007C4811">
        <w:rPr>
          <w:rFonts w:ascii="Arial" w:hAnsi="Arial" w:cs="Arial"/>
        </w:rPr>
        <w:t>0,5</w:t>
      </w:r>
      <w:r w:rsidR="00224EC0">
        <w:rPr>
          <w:rFonts w:ascii="Arial" w:hAnsi="Arial" w:cs="Arial"/>
        </w:rPr>
        <w:t xml:space="preserve"> </w:t>
      </w:r>
      <w:r w:rsidR="00AB3D1A" w:rsidRPr="007C4811">
        <w:rPr>
          <w:rFonts w:ascii="Arial" w:hAnsi="Arial" w:cs="Arial"/>
        </w:rPr>
        <w:t xml:space="preserve">% </w:t>
      </w:r>
      <w:r w:rsidRPr="007C4811">
        <w:rPr>
          <w:rFonts w:ascii="Arial" w:hAnsi="Arial" w:cs="Arial"/>
        </w:rPr>
        <w:t>dlužné částky za každý den prodlení.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VI.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 xml:space="preserve">Výpověď a odstoupení od </w:t>
      </w:r>
      <w:r w:rsidR="00224EC0">
        <w:rPr>
          <w:rFonts w:ascii="Arial" w:hAnsi="Arial" w:cs="Arial"/>
          <w:b/>
        </w:rPr>
        <w:t>S</w:t>
      </w:r>
      <w:r w:rsidRPr="007C4811">
        <w:rPr>
          <w:rFonts w:ascii="Arial" w:hAnsi="Arial" w:cs="Arial"/>
          <w:b/>
        </w:rPr>
        <w:t>mlouvy</w:t>
      </w:r>
    </w:p>
    <w:p w:rsidR="00812A4B" w:rsidRPr="007C4811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Tuto </w:t>
      </w:r>
      <w:r w:rsidR="00590EEF" w:rsidRPr="007C4811">
        <w:rPr>
          <w:rFonts w:ascii="Arial" w:hAnsi="Arial" w:cs="Arial"/>
        </w:rPr>
        <w:t>S</w:t>
      </w:r>
      <w:r w:rsidRPr="007C4811">
        <w:rPr>
          <w:rFonts w:ascii="Arial" w:hAnsi="Arial" w:cs="Arial"/>
        </w:rPr>
        <w:t>mlouvu může i bez udání důvodu vypovědět kterákoli ze smluvních stran.</w:t>
      </w:r>
    </w:p>
    <w:p w:rsidR="00812A4B" w:rsidRPr="00AB7846" w:rsidRDefault="00A81BFD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Poskytovatel </w:t>
      </w:r>
      <w:r w:rsidR="00353E38" w:rsidRPr="007C4811">
        <w:rPr>
          <w:rFonts w:ascii="Arial" w:hAnsi="Arial" w:cs="Arial"/>
        </w:rPr>
        <w:t xml:space="preserve">může </w:t>
      </w:r>
      <w:r w:rsidR="009646CF" w:rsidRPr="007C4811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mlouvu </w:t>
      </w:r>
      <w:r w:rsidR="00353E38" w:rsidRPr="00AB7846">
        <w:rPr>
          <w:rFonts w:ascii="Arial" w:hAnsi="Arial" w:cs="Arial"/>
        </w:rPr>
        <w:t xml:space="preserve">vypovědět ve 2 měsíční lhůtě, která počne běžet prvním dnem </w:t>
      </w:r>
      <w:r w:rsidR="00FE232E" w:rsidRPr="00AB7846">
        <w:rPr>
          <w:rFonts w:ascii="Arial" w:hAnsi="Arial" w:cs="Arial"/>
        </w:rPr>
        <w:t xml:space="preserve">následujícím </w:t>
      </w:r>
      <w:r w:rsidR="00353E38" w:rsidRPr="00AB7846">
        <w:rPr>
          <w:rFonts w:ascii="Arial" w:hAnsi="Arial" w:cs="Arial"/>
        </w:rPr>
        <w:t xml:space="preserve">po doručení písemné výpovědi </w:t>
      </w:r>
      <w:r w:rsidR="00224EC0" w:rsidRPr="00AB7846">
        <w:rPr>
          <w:rFonts w:ascii="Arial" w:hAnsi="Arial" w:cs="Arial"/>
        </w:rPr>
        <w:t>Objednateli</w:t>
      </w:r>
      <w:r w:rsidR="00353E38" w:rsidRPr="00AB7846">
        <w:rPr>
          <w:rFonts w:ascii="Arial" w:hAnsi="Arial" w:cs="Arial"/>
        </w:rPr>
        <w:t>.</w:t>
      </w:r>
    </w:p>
    <w:p w:rsidR="00812A4B" w:rsidRPr="00AB7846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může </w:t>
      </w:r>
      <w:r w:rsidR="009646CF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 xml:space="preserve">mlouvu vypovědět v 1 měsíční lhůtě, která počne běžet prvním dnem </w:t>
      </w:r>
      <w:r w:rsidR="00FE232E" w:rsidRPr="00AB7846">
        <w:rPr>
          <w:rFonts w:ascii="Arial" w:hAnsi="Arial" w:cs="Arial"/>
        </w:rPr>
        <w:t xml:space="preserve">následujícím </w:t>
      </w:r>
      <w:r w:rsidRPr="00AB7846">
        <w:rPr>
          <w:rFonts w:ascii="Arial" w:hAnsi="Arial" w:cs="Arial"/>
        </w:rPr>
        <w:t xml:space="preserve">po doručení písemné výpovědi </w:t>
      </w:r>
      <w:r w:rsidR="00224EC0" w:rsidRPr="00AB7846">
        <w:rPr>
          <w:rFonts w:ascii="Arial" w:hAnsi="Arial" w:cs="Arial"/>
        </w:rPr>
        <w:t>Poskytovateli</w:t>
      </w:r>
      <w:r w:rsidRPr="00AB7846">
        <w:rPr>
          <w:rFonts w:ascii="Arial" w:hAnsi="Arial" w:cs="Arial"/>
        </w:rPr>
        <w:t>.</w:t>
      </w:r>
    </w:p>
    <w:p w:rsidR="00812A4B" w:rsidRPr="007C4811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může odstoupit od </w:t>
      </w:r>
      <w:r w:rsidR="009646CF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>mlouvy, pokud je opakovaně přerušeno dodávání úklidových služeb, nebo pokud není dodržen rozsah služeb specifikovaných v </w:t>
      </w:r>
      <w:r w:rsidR="000968C1" w:rsidRPr="00AB7846">
        <w:rPr>
          <w:rFonts w:ascii="Arial" w:hAnsi="Arial" w:cs="Arial"/>
        </w:rPr>
        <w:t>P</w:t>
      </w:r>
      <w:r w:rsidR="006F0F12" w:rsidRPr="00AB7846">
        <w:rPr>
          <w:rFonts w:ascii="Arial" w:hAnsi="Arial" w:cs="Arial"/>
        </w:rPr>
        <w:t>říloze</w:t>
      </w:r>
      <w:r w:rsidR="006F0F12" w:rsidRPr="007C4811">
        <w:rPr>
          <w:rFonts w:ascii="Arial" w:hAnsi="Arial" w:cs="Arial"/>
        </w:rPr>
        <w:t xml:space="preserve"> č. 1</w:t>
      </w:r>
      <w:r w:rsidRPr="007C4811">
        <w:rPr>
          <w:rFonts w:ascii="Arial" w:hAnsi="Arial" w:cs="Arial"/>
        </w:rPr>
        <w:t xml:space="preserve"> </w:t>
      </w:r>
      <w:r w:rsidR="006F0F12" w:rsidRPr="007C4811">
        <w:rPr>
          <w:rFonts w:ascii="Arial" w:hAnsi="Arial" w:cs="Arial"/>
        </w:rPr>
        <w:t>S</w:t>
      </w:r>
      <w:r w:rsidRPr="007C4811">
        <w:rPr>
          <w:rFonts w:ascii="Arial" w:hAnsi="Arial" w:cs="Arial"/>
        </w:rPr>
        <w:t>mlouvy.</w:t>
      </w:r>
    </w:p>
    <w:p w:rsidR="00353E38" w:rsidRPr="007C4811" w:rsidRDefault="00A81BFD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</w:t>
      </w:r>
      <w:r w:rsidR="00353E38" w:rsidRPr="007C4811">
        <w:rPr>
          <w:rFonts w:ascii="Arial" w:hAnsi="Arial" w:cs="Arial"/>
        </w:rPr>
        <w:t xml:space="preserve"> má právo odstoupit od </w:t>
      </w:r>
      <w:r w:rsidR="009646CF" w:rsidRPr="007C4811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mlouvy v případě, že </w:t>
      </w:r>
      <w:r w:rsidR="00224EC0">
        <w:rPr>
          <w:rFonts w:ascii="Arial" w:hAnsi="Arial" w:cs="Arial"/>
        </w:rPr>
        <w:t>O</w:t>
      </w:r>
      <w:r w:rsidR="00353E38" w:rsidRPr="007C4811">
        <w:rPr>
          <w:rFonts w:ascii="Arial" w:hAnsi="Arial" w:cs="Arial"/>
        </w:rPr>
        <w:t xml:space="preserve">bjednatel </w:t>
      </w:r>
      <w:r w:rsidR="000D482A" w:rsidRPr="007C4811">
        <w:rPr>
          <w:rFonts w:ascii="Arial" w:hAnsi="Arial" w:cs="Arial"/>
        </w:rPr>
        <w:t xml:space="preserve">opakovaně </w:t>
      </w:r>
      <w:r w:rsidR="00353E38" w:rsidRPr="007C4811">
        <w:rPr>
          <w:rFonts w:ascii="Arial" w:hAnsi="Arial" w:cs="Arial"/>
        </w:rPr>
        <w:t>neuhradí dohodnutou cenu dle čl. III</w:t>
      </w:r>
      <w:r w:rsidR="00590EEF" w:rsidRPr="007C4811">
        <w:rPr>
          <w:rFonts w:ascii="Arial" w:hAnsi="Arial" w:cs="Arial"/>
        </w:rPr>
        <w:t xml:space="preserve"> Smlouvy,</w:t>
      </w:r>
      <w:r w:rsidR="00353E38" w:rsidRPr="007C4811">
        <w:rPr>
          <w:rFonts w:ascii="Arial" w:hAnsi="Arial" w:cs="Arial"/>
        </w:rPr>
        <w:t xml:space="preserve"> a to ani po písemné výzvě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oskytovatele</w:t>
      </w:r>
      <w:r w:rsidR="00353E38" w:rsidRPr="007C4811">
        <w:rPr>
          <w:rFonts w:ascii="Arial" w:hAnsi="Arial" w:cs="Arial"/>
        </w:rPr>
        <w:t xml:space="preserve">. V těchto případech je </w:t>
      </w:r>
      <w:r w:rsidR="00590EEF" w:rsidRPr="007C4811">
        <w:rPr>
          <w:rFonts w:ascii="Arial" w:hAnsi="Arial" w:cs="Arial"/>
        </w:rPr>
        <w:t>O</w:t>
      </w:r>
      <w:r w:rsidR="00353E38" w:rsidRPr="007C4811">
        <w:rPr>
          <w:rFonts w:ascii="Arial" w:hAnsi="Arial" w:cs="Arial"/>
        </w:rPr>
        <w:t xml:space="preserve">bjednatel povinen nahradit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 xml:space="preserve">oskytovateli </w:t>
      </w:r>
      <w:r w:rsidR="00353E38" w:rsidRPr="007C4811">
        <w:rPr>
          <w:rFonts w:ascii="Arial" w:hAnsi="Arial" w:cs="Arial"/>
        </w:rPr>
        <w:t xml:space="preserve">skutečně prokázané náklady vzniklé odstoupením od </w:t>
      </w:r>
      <w:r w:rsidR="00224EC0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mlouvy. </w:t>
      </w:r>
    </w:p>
    <w:p w:rsidR="009646CF" w:rsidRPr="007C4811" w:rsidRDefault="009646CF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V případě odstoupení od Smlouvy končí platnost Smlouvy dnem, kdy je doručeno druhé smluvní straně oznámení o odstoupení od Smlouvy.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VII.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Závěrečná ustanovení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Smluvní strany prohlašují, že Poskytovatel není zpracovatelem osobních údajů ve smyslu platné a účinné právní úpravy v oblasti ochrany osobních údajů, ale s ohledem na předmět této Smlouvy není vyloučen v některých případech přístup Poskytovatele k osobním údajům, aby mohl Poskytovatel plnit účel této Smlouvy.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 je povinen v případě, že získá přístup k jakýmkoliv osobním údajům, které Objednatel shromažďuje jako správce, dodržet rozsah a standard ochrany těchto osobních údajů dle aktuálně platné a účinné právní úpravy v oblasti ochrany osobních údajů</w:t>
      </w:r>
      <w:r w:rsidRPr="007C4811" w:rsidDel="00F32163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 xml:space="preserve">a přístup mít pouze po dobu nezbytně nutnou ke splnění účelu této Smlouvy. Po tuto nezbytně nutnou dobu Poskytovatel umožní přístup k těmto osobním údajům pouze svým zaměstnancům, resp. svým externím dodavatelům, kteří jsou oprávněni participovat na plnění účelu této Smlouvy. 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 není oprávněn jakkoli manipulovat s osobními údaji, s nimiž přijde do kontaktu v souvislosti s plněním účelu této Smlouvy, není-li to nezbytné pro účely jejího plnění.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Plní-li Poskytovatel některou část této Smlouvy prostřednictvím externího dodavatele, je Poskytovatel povinen tohoto externího dodavatele zavázat stejným způsobem a ve stejném rozsahu, jako je sám zavázán touto Smlouvou. Poskytovatel je dále povinen tento závazek svého externího dodavatele neprodleně prokázat Objednateli.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Tato Smlouva může být měněna pouze formou písemných dodatků, jako dodatků výslovně označených, chronologicky pořadově číslovaných a podepsaných oprávněnými zástupci obou smluvních stran.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Případné spory, které by z této Smlouvy, nebo v souvislosti s ní vznikly, se budou obě smluvní strany snažit řešit především jednáním svých odpovědných zástupců a vzájemnou dohodou.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Smlouva je vyhotovena ve dvou vyhotoveních, každá ze smluvních stran obdrží po jednom vyhotovení.</w:t>
      </w:r>
    </w:p>
    <w:p w:rsidR="009646CF" w:rsidRPr="00AB7846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Tato Smlouva nabývá platnosti podpisem obou smluvních stran a účinnosti </w:t>
      </w:r>
      <w:r w:rsidR="00224EC0" w:rsidRPr="00AB7846">
        <w:rPr>
          <w:rFonts w:ascii="Arial" w:hAnsi="Arial" w:cs="Arial"/>
        </w:rPr>
        <w:t xml:space="preserve">1. </w:t>
      </w:r>
      <w:r w:rsidR="00A927BA">
        <w:rPr>
          <w:rFonts w:ascii="Arial" w:hAnsi="Arial" w:cs="Arial"/>
        </w:rPr>
        <w:t>1. 2021</w:t>
      </w:r>
      <w:r w:rsidR="00224EC0" w:rsidRPr="00AB7846">
        <w:rPr>
          <w:rFonts w:ascii="Arial" w:hAnsi="Arial" w:cs="Arial"/>
        </w:rPr>
        <w:t xml:space="preserve">, nejdříve však </w:t>
      </w:r>
      <w:r w:rsidRPr="00AB7846">
        <w:rPr>
          <w:rFonts w:ascii="Arial" w:hAnsi="Arial" w:cs="Arial"/>
        </w:rPr>
        <w:t>zveřejnění</w:t>
      </w:r>
      <w:r w:rsidR="00F4203B">
        <w:rPr>
          <w:rFonts w:ascii="Arial" w:hAnsi="Arial" w:cs="Arial"/>
        </w:rPr>
        <w:t>m</w:t>
      </w:r>
      <w:r w:rsidRPr="00AB7846">
        <w:rPr>
          <w:rFonts w:ascii="Arial" w:hAnsi="Arial" w:cs="Arial"/>
        </w:rPr>
        <w:t xml:space="preserve"> v registru smluv</w:t>
      </w:r>
      <w:r w:rsidR="00224EC0" w:rsidRPr="00AB7846">
        <w:rPr>
          <w:rFonts w:ascii="Arial" w:hAnsi="Arial" w:cs="Arial"/>
        </w:rPr>
        <w:t xml:space="preserve"> postupem podle zákona č. 340/2015 Sb., o zvláštních podmínkách účinnosti některých smluv, uveřejňování těchto smluv a o registru smluv (zákon o registru smluv), ve znění pozdějších předpisů</w:t>
      </w:r>
      <w:r w:rsidRPr="00AB7846">
        <w:rPr>
          <w:rFonts w:ascii="Arial" w:hAnsi="Arial" w:cs="Arial"/>
        </w:rPr>
        <w:t>.</w:t>
      </w:r>
    </w:p>
    <w:p w:rsidR="00AE332E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Nedílnými součástmi této Smlouvy jsou následující přílohy:</w:t>
      </w:r>
    </w:p>
    <w:p w:rsidR="0093047D" w:rsidRPr="007C4811" w:rsidRDefault="0093047D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Příloha č. 1 „</w:t>
      </w:r>
      <w:r w:rsidR="00F14868" w:rsidRPr="007C4811">
        <w:rPr>
          <w:rFonts w:ascii="Arial" w:hAnsi="Arial" w:cs="Arial"/>
        </w:rPr>
        <w:t>Rozsah a četnost úklidových prací</w:t>
      </w:r>
      <w:r w:rsidR="00224EC0">
        <w:rPr>
          <w:rFonts w:ascii="Arial" w:hAnsi="Arial" w:cs="Arial"/>
        </w:rPr>
        <w:t>“,</w:t>
      </w:r>
    </w:p>
    <w:p w:rsidR="00FC0C19" w:rsidRPr="007C4811" w:rsidRDefault="00FC0C19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Příloha č. 2 </w:t>
      </w:r>
      <w:r w:rsidR="00C70C26" w:rsidRPr="007C4811">
        <w:rPr>
          <w:rFonts w:ascii="Arial" w:hAnsi="Arial" w:cs="Arial"/>
        </w:rPr>
        <w:t>„</w:t>
      </w:r>
      <w:r w:rsidR="00F14868" w:rsidRPr="007C4811">
        <w:rPr>
          <w:rFonts w:ascii="Arial" w:hAnsi="Arial" w:cs="Arial"/>
        </w:rPr>
        <w:t>Přehled kanceláří a ostatních prostor</w:t>
      </w:r>
      <w:r w:rsidR="00C70C26" w:rsidRPr="007C4811">
        <w:rPr>
          <w:rFonts w:ascii="Arial" w:hAnsi="Arial" w:cs="Arial"/>
        </w:rPr>
        <w:t>“</w:t>
      </w:r>
      <w:r w:rsidR="00224EC0">
        <w:rPr>
          <w:rFonts w:ascii="Arial" w:hAnsi="Arial" w:cs="Arial"/>
        </w:rPr>
        <w:t>.</w:t>
      </w:r>
    </w:p>
    <w:p w:rsidR="00935A80" w:rsidRPr="007C4811" w:rsidRDefault="00935A80" w:rsidP="007C4811">
      <w:pPr>
        <w:pStyle w:val="Bezmezer"/>
        <w:spacing w:after="120"/>
        <w:rPr>
          <w:rFonts w:ascii="Arial" w:hAnsi="Arial" w:cs="Arial"/>
        </w:rPr>
      </w:pPr>
    </w:p>
    <w:p w:rsidR="00A06F51" w:rsidRPr="007C4811" w:rsidRDefault="00A06F51" w:rsidP="007C4811">
      <w:pPr>
        <w:pStyle w:val="Bezmezer"/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Ústí nad Labem dne _____________</w:t>
            </w:r>
          </w:p>
        </w:tc>
        <w:tc>
          <w:tcPr>
            <w:tcW w:w="4889" w:type="dxa"/>
          </w:tcPr>
          <w:p w:rsidR="004F060E" w:rsidRDefault="004F060E" w:rsidP="002D3C13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="002D3C13">
              <w:rPr>
                <w:rFonts w:ascii="Arial" w:hAnsi="Arial" w:cs="Arial"/>
              </w:rPr>
              <w:t xml:space="preserve">Chabařovicích </w:t>
            </w:r>
            <w:r>
              <w:rPr>
                <w:rFonts w:ascii="Arial" w:hAnsi="Arial" w:cs="Arial"/>
              </w:rPr>
              <w:t>dne _____________</w:t>
            </w:r>
          </w:p>
        </w:tc>
      </w:tr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 w:rsidRPr="007C4811">
              <w:rPr>
                <w:rFonts w:ascii="Arial" w:hAnsi="Arial" w:cs="Arial"/>
              </w:rPr>
              <w:t>………………………………..…….</w:t>
            </w:r>
          </w:p>
        </w:tc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 w:rsidRPr="007C4811">
              <w:rPr>
                <w:rFonts w:ascii="Arial" w:hAnsi="Arial" w:cs="Arial"/>
              </w:rPr>
              <w:t>………………………………..…….</w:t>
            </w:r>
          </w:p>
        </w:tc>
      </w:tr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Jana Havlicová, MBA</w:t>
            </w: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 Úřadu Regionální rady regionu soudržnosti Severozápad</w:t>
            </w:r>
          </w:p>
        </w:tc>
        <w:tc>
          <w:tcPr>
            <w:tcW w:w="4889" w:type="dxa"/>
          </w:tcPr>
          <w:p w:rsidR="004F060E" w:rsidRDefault="002D3C13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Lederer</w:t>
            </w:r>
          </w:p>
        </w:tc>
      </w:tr>
    </w:tbl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1 – Rozsah a četnost úklidových prací </w:t>
      </w: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t xml:space="preserve">Vše prováděno v obvyklé pracovní době za přítomnosti zaměstnanců (9:00 – 14:00 hodin).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4F060E" w:rsidTr="00FD0112">
        <w:tc>
          <w:tcPr>
            <w:tcW w:w="124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Pr="0059127D" w:rsidRDefault="004F060E" w:rsidP="00FD01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KANCELÁŘE, WC, CHODBY, KUCHYŇKA</w:t>
            </w: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Pondělí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Úterý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podlahových krytin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Luxování koberců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Středa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Čtvrtek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podlahových krytin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Luxování koberců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vodovodních baterií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a leštění zrcadel na sociálních zařízeních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Stírání prachu z míst do 170 cm 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Pátek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rPr>
          <w:trHeight w:val="325"/>
        </w:trPr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Měsíčně – každá první středa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dveří všech místností včetně zárubní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odpadkových košů na tříděný odpad, do nichž se nepoužívají odpadkové sáčky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vnitřku ledniček, mikrovlnných trub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obkladů sociálních zařízení, mytí dveří sociálních zařízení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prachu z míst nad 170 cm</w:t>
            </w: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Půlročně – den dle domluvy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oken včetně rámů – oboustranně</w:t>
            </w:r>
          </w:p>
        </w:tc>
      </w:tr>
      <w:tr w:rsidR="004F060E" w:rsidTr="00FD0112">
        <w:tc>
          <w:tcPr>
            <w:tcW w:w="1242" w:type="dxa"/>
            <w:vMerge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žaluzií - oboustranně</w:t>
            </w:r>
          </w:p>
        </w:tc>
      </w:tr>
      <w:tr w:rsidR="004F060E" w:rsidTr="00FD0112">
        <w:tc>
          <w:tcPr>
            <w:tcW w:w="1242" w:type="dxa"/>
            <w:vMerge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t>Doplňující informace</w:t>
      </w:r>
    </w:p>
    <w:p w:rsidR="004F060E" w:rsidRDefault="004F060E" w:rsidP="004F060E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275"/>
      </w:tblGrid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dveří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plocha oken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ledniček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mikrovlnných trub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plocha koberců</w:t>
            </w:r>
          </w:p>
        </w:tc>
        <w:tc>
          <w:tcPr>
            <w:tcW w:w="1275" w:type="dxa"/>
          </w:tcPr>
          <w:p w:rsidR="004F060E" w:rsidRDefault="003A6285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361,85</w:t>
            </w:r>
            <w:r w:rsidR="004F060E">
              <w:rPr>
                <w:sz w:val="22"/>
                <w:szCs w:val="22"/>
              </w:rPr>
              <w:t xml:space="preserve"> m</w:t>
            </w:r>
            <w:r w:rsidR="004F060E"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Default="004F060E">
      <w:pPr>
        <w:widowControl/>
        <w:suppressAutoHyphens w:val="0"/>
        <w:jc w:val="left"/>
        <w:rPr>
          <w:rFonts w:eastAsiaTheme="minorHAnsi" w:cs="Arial"/>
          <w:kern w:val="0"/>
          <w:sz w:val="22"/>
          <w:szCs w:val="22"/>
          <w:lang w:eastAsia="en-US"/>
        </w:rPr>
      </w:pPr>
      <w:r>
        <w:rPr>
          <w:rFonts w:cs="Arial"/>
        </w:rPr>
        <w:br w:type="page"/>
      </w: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2 – Přehled kanceláří a ostatních prostor (vč. podlahové plochy, příp. plochy koberců)</w:t>
      </w:r>
    </w:p>
    <w:p w:rsidR="004F060E" w:rsidRDefault="004F060E" w:rsidP="004F060E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F060E" w:rsidTr="00FD0112">
        <w:tc>
          <w:tcPr>
            <w:tcW w:w="2444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</w:t>
            </w:r>
          </w:p>
        </w:tc>
        <w:tc>
          <w:tcPr>
            <w:tcW w:w="2444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místnosti/plochy</w:t>
            </w:r>
          </w:p>
        </w:tc>
        <w:tc>
          <w:tcPr>
            <w:tcW w:w="244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Plochy –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4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Koberec –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7719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77198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Default="00F77198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4F060E" w:rsidRDefault="00F77198" w:rsidP="00FD011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Pr="00C3677A" w:rsidRDefault="004F060E" w:rsidP="00FD0112">
            <w:pPr>
              <w:jc w:val="lef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444" w:type="dxa"/>
          </w:tcPr>
          <w:p w:rsidR="004F060E" w:rsidRPr="00C3677A" w:rsidRDefault="004F060E" w:rsidP="004F060E">
            <w:pPr>
              <w:pStyle w:val="Odstavecseseznamem"/>
              <w:numPr>
                <w:ilvl w:val="0"/>
                <w:numId w:val="32"/>
              </w:num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4F060E" w:rsidRPr="00C3677A" w:rsidRDefault="004F060E" w:rsidP="00FD0112">
            <w:pPr>
              <w:jc w:val="righ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fldChar w:fldCharType="begin"/>
            </w:r>
            <w:r w:rsidRPr="00C3677A">
              <w:rPr>
                <w:b/>
                <w:sz w:val="22"/>
                <w:szCs w:val="22"/>
              </w:rPr>
              <w:instrText xml:space="preserve"> =SUM(ABOVE) </w:instrText>
            </w:r>
            <w:r w:rsidRPr="00C3677A">
              <w:rPr>
                <w:b/>
                <w:sz w:val="22"/>
                <w:szCs w:val="22"/>
              </w:rPr>
              <w:fldChar w:fldCharType="separate"/>
            </w:r>
            <w:r w:rsidRPr="00C3677A">
              <w:rPr>
                <w:b/>
                <w:noProof/>
                <w:sz w:val="22"/>
                <w:szCs w:val="22"/>
              </w:rPr>
              <w:t>525,03</w:t>
            </w:r>
            <w:r w:rsidRPr="00C3677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:rsidR="004F060E" w:rsidRPr="00C3677A" w:rsidRDefault="004F060E" w:rsidP="00FD0112">
            <w:pPr>
              <w:jc w:val="righ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fldChar w:fldCharType="begin"/>
            </w:r>
            <w:r w:rsidRPr="00C3677A">
              <w:rPr>
                <w:b/>
                <w:sz w:val="22"/>
                <w:szCs w:val="22"/>
              </w:rPr>
              <w:instrText xml:space="preserve"> =SUM(ABOVE) </w:instrText>
            </w:r>
            <w:r w:rsidRPr="00C3677A">
              <w:rPr>
                <w:b/>
                <w:sz w:val="22"/>
                <w:szCs w:val="22"/>
              </w:rPr>
              <w:fldChar w:fldCharType="separate"/>
            </w:r>
            <w:r w:rsidRPr="00C3677A">
              <w:rPr>
                <w:b/>
                <w:noProof/>
                <w:sz w:val="22"/>
                <w:szCs w:val="22"/>
              </w:rPr>
              <w:t>361,85</w:t>
            </w:r>
            <w:r w:rsidRPr="00C3677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Pr="007C4811" w:rsidRDefault="004F060E" w:rsidP="004F060E">
      <w:pPr>
        <w:pStyle w:val="Bezmezer"/>
        <w:spacing w:after="120"/>
        <w:rPr>
          <w:rFonts w:ascii="Arial" w:hAnsi="Arial" w:cs="Arial"/>
        </w:rPr>
      </w:pPr>
    </w:p>
    <w:sectPr w:rsidR="004F060E" w:rsidRPr="007C4811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56" w:rsidRDefault="00365456">
      <w:r>
        <w:separator/>
      </w:r>
    </w:p>
  </w:endnote>
  <w:endnote w:type="continuationSeparator" w:id="0">
    <w:p w:rsidR="00365456" w:rsidRDefault="0036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charset w:val="00"/>
    <w:family w:val="auto"/>
    <w:pitch w:val="default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1AA4D0CE" wp14:editId="3FEB3C3D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72BBFD" wp14:editId="52A2ABDB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30F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30F3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30F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30F3">
                      <w:rPr>
                        <w:noProof/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CF420C3" wp14:editId="7C99BEE4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30F3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30F3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30F3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30F3">
                      <w:rPr>
                        <w:noProof/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313D19CE" wp14:editId="1013B9BF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56" w:rsidRDefault="00365456">
      <w:r>
        <w:separator/>
      </w:r>
    </w:p>
  </w:footnote>
  <w:footnote w:type="continuationSeparator" w:id="0">
    <w:p w:rsidR="00365456" w:rsidRDefault="0036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24ED9006" wp14:editId="48BAFD36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890E1F3" wp14:editId="7938FF3D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7C4811" w:rsidRDefault="00EA5C01" w:rsidP="004E441E">
    <w:pPr>
      <w:pStyle w:val="Zhlav"/>
      <w:rPr>
        <w:b/>
        <w:sz w:val="22"/>
        <w:szCs w:val="22"/>
      </w:rPr>
    </w:pPr>
    <w:r w:rsidRPr="007C4811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45A7CD52" wp14:editId="517C97AF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811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3D3E6B2" wp14:editId="63461780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C4811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300655D" wp14:editId="113D6ECA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C4811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7CCFF23A" wp14:editId="508C99C6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80F" w:rsidRPr="007C4811">
      <w:rPr>
        <w:b/>
        <w:sz w:val="22"/>
        <w:szCs w:val="22"/>
      </w:rPr>
      <w:t xml:space="preserve">Smlouva </w:t>
    </w:r>
    <w:r w:rsidR="002414F3" w:rsidRPr="007C4811">
      <w:rPr>
        <w:b/>
        <w:sz w:val="22"/>
        <w:szCs w:val="22"/>
      </w:rPr>
      <w:t xml:space="preserve">na </w:t>
    </w:r>
    <w:r w:rsidR="0060480F" w:rsidRPr="007C4811">
      <w:rPr>
        <w:b/>
        <w:sz w:val="22"/>
        <w:szCs w:val="22"/>
      </w:rPr>
      <w:t>úklidové služby</w:t>
    </w:r>
    <w:r w:rsidR="00530E97" w:rsidRPr="007C4811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01025CD"/>
    <w:multiLevelType w:val="hybridMultilevel"/>
    <w:tmpl w:val="33DE14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D2380E"/>
    <w:multiLevelType w:val="hybridMultilevel"/>
    <w:tmpl w:val="8C203134"/>
    <w:lvl w:ilvl="0" w:tplc="026C5C9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D808B4"/>
    <w:multiLevelType w:val="hybridMultilevel"/>
    <w:tmpl w:val="6C487230"/>
    <w:lvl w:ilvl="0" w:tplc="35463D4C">
      <w:start w:val="1"/>
      <w:numFmt w:val="decimal"/>
      <w:lvlText w:val="%1."/>
      <w:lvlJc w:val="left"/>
      <w:pPr>
        <w:ind w:left="1558" w:hanging="426"/>
      </w:pPr>
      <w:rPr>
        <w:rFonts w:ascii="Arial" w:eastAsia="Arial" w:hAnsi="Arial" w:cs="Arial" w:hint="default"/>
        <w:w w:val="99"/>
        <w:sz w:val="22"/>
        <w:szCs w:val="22"/>
      </w:rPr>
    </w:lvl>
    <w:lvl w:ilvl="1" w:tplc="1C72A19E">
      <w:numFmt w:val="bullet"/>
      <w:lvlText w:val="•"/>
      <w:lvlJc w:val="left"/>
      <w:pPr>
        <w:ind w:left="2594" w:hanging="426"/>
      </w:pPr>
      <w:rPr>
        <w:rFonts w:hint="default"/>
      </w:rPr>
    </w:lvl>
    <w:lvl w:ilvl="2" w:tplc="A446AD22">
      <w:numFmt w:val="bullet"/>
      <w:lvlText w:val="•"/>
      <w:lvlJc w:val="left"/>
      <w:pPr>
        <w:ind w:left="3628" w:hanging="426"/>
      </w:pPr>
      <w:rPr>
        <w:rFonts w:hint="default"/>
      </w:rPr>
    </w:lvl>
    <w:lvl w:ilvl="3" w:tplc="7960BA26">
      <w:numFmt w:val="bullet"/>
      <w:lvlText w:val="•"/>
      <w:lvlJc w:val="left"/>
      <w:pPr>
        <w:ind w:left="4663" w:hanging="426"/>
      </w:pPr>
      <w:rPr>
        <w:rFonts w:hint="default"/>
      </w:rPr>
    </w:lvl>
    <w:lvl w:ilvl="4" w:tplc="E01AFAFE">
      <w:numFmt w:val="bullet"/>
      <w:lvlText w:val="•"/>
      <w:lvlJc w:val="left"/>
      <w:pPr>
        <w:ind w:left="5697" w:hanging="426"/>
      </w:pPr>
      <w:rPr>
        <w:rFonts w:hint="default"/>
      </w:rPr>
    </w:lvl>
    <w:lvl w:ilvl="5" w:tplc="785AA456">
      <w:numFmt w:val="bullet"/>
      <w:lvlText w:val="•"/>
      <w:lvlJc w:val="left"/>
      <w:pPr>
        <w:ind w:left="6732" w:hanging="426"/>
      </w:pPr>
      <w:rPr>
        <w:rFonts w:hint="default"/>
      </w:rPr>
    </w:lvl>
    <w:lvl w:ilvl="6" w:tplc="E69A3386">
      <w:numFmt w:val="bullet"/>
      <w:lvlText w:val="•"/>
      <w:lvlJc w:val="left"/>
      <w:pPr>
        <w:ind w:left="7766" w:hanging="426"/>
      </w:pPr>
      <w:rPr>
        <w:rFonts w:hint="default"/>
      </w:rPr>
    </w:lvl>
    <w:lvl w:ilvl="7" w:tplc="13C84B66">
      <w:numFmt w:val="bullet"/>
      <w:lvlText w:val="•"/>
      <w:lvlJc w:val="left"/>
      <w:pPr>
        <w:ind w:left="8801" w:hanging="426"/>
      </w:pPr>
      <w:rPr>
        <w:rFonts w:hint="default"/>
      </w:rPr>
    </w:lvl>
    <w:lvl w:ilvl="8" w:tplc="06DC8F4E">
      <w:numFmt w:val="bullet"/>
      <w:lvlText w:val="•"/>
      <w:lvlJc w:val="left"/>
      <w:pPr>
        <w:ind w:left="9835" w:hanging="426"/>
      </w:pPr>
      <w:rPr>
        <w:rFonts w:hint="default"/>
      </w:rPr>
    </w:lvl>
  </w:abstractNum>
  <w:abstractNum w:abstractNumId="10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50CD"/>
    <w:multiLevelType w:val="hybridMultilevel"/>
    <w:tmpl w:val="D3BC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7F6F"/>
    <w:multiLevelType w:val="hybridMultilevel"/>
    <w:tmpl w:val="911A1DB2"/>
    <w:lvl w:ilvl="0" w:tplc="2E30558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9D17C10"/>
    <w:multiLevelType w:val="hybridMultilevel"/>
    <w:tmpl w:val="10C82384"/>
    <w:lvl w:ilvl="0" w:tplc="54BACE2C">
      <w:start w:val="1"/>
      <w:numFmt w:val="lowerLetter"/>
      <w:lvlText w:val="%1)"/>
      <w:lvlJc w:val="left"/>
      <w:pPr>
        <w:ind w:left="1080" w:hanging="360"/>
      </w:pPr>
      <w:rPr>
        <w:rFonts w:eastAsia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74DEB"/>
    <w:multiLevelType w:val="hybridMultilevel"/>
    <w:tmpl w:val="8F1C92CE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F659C"/>
    <w:multiLevelType w:val="hybridMultilevel"/>
    <w:tmpl w:val="DF5C797E"/>
    <w:lvl w:ilvl="0" w:tplc="33CA2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34CE2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9C23F1"/>
    <w:multiLevelType w:val="hybridMultilevel"/>
    <w:tmpl w:val="FEDCC890"/>
    <w:lvl w:ilvl="0" w:tplc="694E72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477BC"/>
    <w:multiLevelType w:val="hybridMultilevel"/>
    <w:tmpl w:val="F3C0A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36768"/>
    <w:multiLevelType w:val="hybridMultilevel"/>
    <w:tmpl w:val="3CC6D0AA"/>
    <w:lvl w:ilvl="0" w:tplc="03A2B506">
      <w:start w:val="362"/>
      <w:numFmt w:val="bullet"/>
      <w:lvlText w:val="-"/>
      <w:lvlJc w:val="left"/>
      <w:pPr>
        <w:ind w:left="4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25"/>
  </w:num>
  <w:num w:numId="8">
    <w:abstractNumId w:val="7"/>
  </w:num>
  <w:num w:numId="9">
    <w:abstractNumId w:val="20"/>
  </w:num>
  <w:num w:numId="10">
    <w:abstractNumId w:val="30"/>
  </w:num>
  <w:num w:numId="11">
    <w:abstractNumId w:val="27"/>
  </w:num>
  <w:num w:numId="12">
    <w:abstractNumId w:val="24"/>
  </w:num>
  <w:num w:numId="13">
    <w:abstractNumId w:val="18"/>
  </w:num>
  <w:num w:numId="14">
    <w:abstractNumId w:val="8"/>
  </w:num>
  <w:num w:numId="15">
    <w:abstractNumId w:val="10"/>
  </w:num>
  <w:num w:numId="16">
    <w:abstractNumId w:val="16"/>
  </w:num>
  <w:num w:numId="17">
    <w:abstractNumId w:val="21"/>
  </w:num>
  <w:num w:numId="18">
    <w:abstractNumId w:val="5"/>
  </w:num>
  <w:num w:numId="19">
    <w:abstractNumId w:val="14"/>
  </w:num>
  <w:num w:numId="20">
    <w:abstractNumId w:val="23"/>
  </w:num>
  <w:num w:numId="21">
    <w:abstractNumId w:val="12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4"/>
  </w:num>
  <w:num w:numId="26">
    <w:abstractNumId w:val="19"/>
  </w:num>
  <w:num w:numId="27">
    <w:abstractNumId w:val="28"/>
  </w:num>
  <w:num w:numId="28">
    <w:abstractNumId w:val="9"/>
  </w:num>
  <w:num w:numId="29">
    <w:abstractNumId w:val="26"/>
  </w:num>
  <w:num w:numId="30">
    <w:abstractNumId w:val="11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0016A"/>
    <w:rsid w:val="00083CB8"/>
    <w:rsid w:val="000968C1"/>
    <w:rsid w:val="000C3FA4"/>
    <w:rsid w:val="000D482A"/>
    <w:rsid w:val="000D4EE0"/>
    <w:rsid w:val="000F6F8E"/>
    <w:rsid w:val="0012540F"/>
    <w:rsid w:val="00144E36"/>
    <w:rsid w:val="00152CAB"/>
    <w:rsid w:val="00154D76"/>
    <w:rsid w:val="0016692D"/>
    <w:rsid w:val="001E1156"/>
    <w:rsid w:val="001E1A83"/>
    <w:rsid w:val="001F0245"/>
    <w:rsid w:val="001F2E95"/>
    <w:rsid w:val="001F3A83"/>
    <w:rsid w:val="001F77DE"/>
    <w:rsid w:val="00206DA6"/>
    <w:rsid w:val="00224EC0"/>
    <w:rsid w:val="002414F3"/>
    <w:rsid w:val="002601BF"/>
    <w:rsid w:val="00260A27"/>
    <w:rsid w:val="0028117C"/>
    <w:rsid w:val="002979D9"/>
    <w:rsid w:val="002A66CA"/>
    <w:rsid w:val="002B16B8"/>
    <w:rsid w:val="002C6B42"/>
    <w:rsid w:val="002D3C13"/>
    <w:rsid w:val="002E103A"/>
    <w:rsid w:val="002E3A6B"/>
    <w:rsid w:val="002F33AA"/>
    <w:rsid w:val="002F67E8"/>
    <w:rsid w:val="003067DA"/>
    <w:rsid w:val="00306990"/>
    <w:rsid w:val="00312829"/>
    <w:rsid w:val="00313323"/>
    <w:rsid w:val="0031663F"/>
    <w:rsid w:val="00332486"/>
    <w:rsid w:val="00337EE9"/>
    <w:rsid w:val="00353E38"/>
    <w:rsid w:val="00354111"/>
    <w:rsid w:val="003619DD"/>
    <w:rsid w:val="00365456"/>
    <w:rsid w:val="00382564"/>
    <w:rsid w:val="003826A1"/>
    <w:rsid w:val="00387E38"/>
    <w:rsid w:val="00396080"/>
    <w:rsid w:val="003A6285"/>
    <w:rsid w:val="003C38E8"/>
    <w:rsid w:val="003F5D9A"/>
    <w:rsid w:val="00445822"/>
    <w:rsid w:val="00445ED8"/>
    <w:rsid w:val="004B7CB7"/>
    <w:rsid w:val="004C54FD"/>
    <w:rsid w:val="004E441E"/>
    <w:rsid w:val="004F060E"/>
    <w:rsid w:val="004F1622"/>
    <w:rsid w:val="004F5075"/>
    <w:rsid w:val="0050446C"/>
    <w:rsid w:val="0052356F"/>
    <w:rsid w:val="00530E97"/>
    <w:rsid w:val="00533287"/>
    <w:rsid w:val="00533669"/>
    <w:rsid w:val="00576E69"/>
    <w:rsid w:val="00590EEF"/>
    <w:rsid w:val="005C02F7"/>
    <w:rsid w:val="0060480F"/>
    <w:rsid w:val="00611AE3"/>
    <w:rsid w:val="00635842"/>
    <w:rsid w:val="006564FF"/>
    <w:rsid w:val="00694CFE"/>
    <w:rsid w:val="006A0973"/>
    <w:rsid w:val="006A2DD5"/>
    <w:rsid w:val="006E6027"/>
    <w:rsid w:val="006F0F12"/>
    <w:rsid w:val="007128C8"/>
    <w:rsid w:val="007239CB"/>
    <w:rsid w:val="00726FAA"/>
    <w:rsid w:val="007B6942"/>
    <w:rsid w:val="007C4811"/>
    <w:rsid w:val="007D3094"/>
    <w:rsid w:val="007F1AC8"/>
    <w:rsid w:val="007F4584"/>
    <w:rsid w:val="00802F1F"/>
    <w:rsid w:val="00803B3C"/>
    <w:rsid w:val="00805241"/>
    <w:rsid w:val="00812A4B"/>
    <w:rsid w:val="00832D07"/>
    <w:rsid w:val="00836481"/>
    <w:rsid w:val="008533EA"/>
    <w:rsid w:val="00855A9D"/>
    <w:rsid w:val="008650E4"/>
    <w:rsid w:val="00872DAF"/>
    <w:rsid w:val="00877E49"/>
    <w:rsid w:val="00882A6B"/>
    <w:rsid w:val="008C7B93"/>
    <w:rsid w:val="008D04FE"/>
    <w:rsid w:val="008E7BEF"/>
    <w:rsid w:val="008F3C99"/>
    <w:rsid w:val="009150ED"/>
    <w:rsid w:val="0093047D"/>
    <w:rsid w:val="00935A80"/>
    <w:rsid w:val="0096244E"/>
    <w:rsid w:val="00963AB7"/>
    <w:rsid w:val="009646CF"/>
    <w:rsid w:val="009663FB"/>
    <w:rsid w:val="00980369"/>
    <w:rsid w:val="009A2256"/>
    <w:rsid w:val="009C0C98"/>
    <w:rsid w:val="009C43DF"/>
    <w:rsid w:val="009D3049"/>
    <w:rsid w:val="009D5135"/>
    <w:rsid w:val="00A06F51"/>
    <w:rsid w:val="00A11F59"/>
    <w:rsid w:val="00A152C4"/>
    <w:rsid w:val="00A20856"/>
    <w:rsid w:val="00A27DEB"/>
    <w:rsid w:val="00A31429"/>
    <w:rsid w:val="00A54047"/>
    <w:rsid w:val="00A7247D"/>
    <w:rsid w:val="00A81BFD"/>
    <w:rsid w:val="00A927BA"/>
    <w:rsid w:val="00A93C3D"/>
    <w:rsid w:val="00A95161"/>
    <w:rsid w:val="00A95F3C"/>
    <w:rsid w:val="00AA2C78"/>
    <w:rsid w:val="00AA45F9"/>
    <w:rsid w:val="00AB31F7"/>
    <w:rsid w:val="00AB3D1A"/>
    <w:rsid w:val="00AB7846"/>
    <w:rsid w:val="00AE332E"/>
    <w:rsid w:val="00B218D5"/>
    <w:rsid w:val="00B316D0"/>
    <w:rsid w:val="00B570F2"/>
    <w:rsid w:val="00BD4520"/>
    <w:rsid w:val="00BE49A3"/>
    <w:rsid w:val="00BF24F8"/>
    <w:rsid w:val="00C26D05"/>
    <w:rsid w:val="00C56CE4"/>
    <w:rsid w:val="00C70C26"/>
    <w:rsid w:val="00C7308F"/>
    <w:rsid w:val="00C74B8F"/>
    <w:rsid w:val="00C82CA5"/>
    <w:rsid w:val="00CA005E"/>
    <w:rsid w:val="00CB09C7"/>
    <w:rsid w:val="00CB5C8F"/>
    <w:rsid w:val="00CC2D4D"/>
    <w:rsid w:val="00CC5126"/>
    <w:rsid w:val="00CC6DC1"/>
    <w:rsid w:val="00D73128"/>
    <w:rsid w:val="00DA0BB3"/>
    <w:rsid w:val="00DC499A"/>
    <w:rsid w:val="00DC6372"/>
    <w:rsid w:val="00DD61E7"/>
    <w:rsid w:val="00DD7BA7"/>
    <w:rsid w:val="00E13883"/>
    <w:rsid w:val="00E44604"/>
    <w:rsid w:val="00E84C7C"/>
    <w:rsid w:val="00E86754"/>
    <w:rsid w:val="00EA5C01"/>
    <w:rsid w:val="00EA64AF"/>
    <w:rsid w:val="00EC5570"/>
    <w:rsid w:val="00ED0675"/>
    <w:rsid w:val="00F127F9"/>
    <w:rsid w:val="00F14868"/>
    <w:rsid w:val="00F31A08"/>
    <w:rsid w:val="00F4203B"/>
    <w:rsid w:val="00F61930"/>
    <w:rsid w:val="00F77198"/>
    <w:rsid w:val="00F83148"/>
    <w:rsid w:val="00FA4E7D"/>
    <w:rsid w:val="00FA69DE"/>
    <w:rsid w:val="00FB5472"/>
    <w:rsid w:val="00FC0C19"/>
    <w:rsid w:val="00FD30F3"/>
    <w:rsid w:val="00FD612E"/>
    <w:rsid w:val="00FE1B14"/>
    <w:rsid w:val="00FE232E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811"/>
    <w:rPr>
      <w:rFonts w:ascii="Arial" w:eastAsia="Lucida Sans Unicode" w:hAnsi="Arial"/>
      <w:b/>
      <w:bCs/>
      <w:kern w:val="1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224EC0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811"/>
    <w:rPr>
      <w:rFonts w:ascii="Arial" w:eastAsia="Lucida Sans Unicode" w:hAnsi="Arial"/>
      <w:b/>
      <w:bCs/>
      <w:kern w:val="1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224EC0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B828-5BBA-4F42-AABA-6638F308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Žinčík</dc:creator>
  <cp:lastModifiedBy>Vávrová Radka</cp:lastModifiedBy>
  <cp:revision>3</cp:revision>
  <cp:lastPrinted>2019-11-25T11:53:00Z</cp:lastPrinted>
  <dcterms:created xsi:type="dcterms:W3CDTF">2020-12-21T08:56:00Z</dcterms:created>
  <dcterms:modified xsi:type="dcterms:W3CDTF">2020-12-21T08:56:00Z</dcterms:modified>
</cp:coreProperties>
</file>