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94" w:rsidRPr="00DF7ACC" w:rsidRDefault="007637C5" w:rsidP="007637C5">
      <w:pPr>
        <w:rPr>
          <w:b/>
        </w:rPr>
      </w:pPr>
      <w:r>
        <w:rPr>
          <w:rFonts w:ascii="Arial" w:hAnsi="Arial" w:cs="Arial"/>
          <w:b/>
          <w:sz w:val="20"/>
        </w:rPr>
        <w:t xml:space="preserve">Příloha č. 1 ke kupní smlouvě č. </w:t>
      </w:r>
      <w:r w:rsidRPr="007637C5">
        <w:rPr>
          <w:rFonts w:ascii="Arial" w:hAnsi="Arial" w:cs="Arial"/>
          <w:b/>
          <w:sz w:val="20"/>
        </w:rPr>
        <w:t>PK/2787/2020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0F08A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F08A5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72A4C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872A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2B10">
              <w:rPr>
                <w:rFonts w:asciiTheme="minorHAnsi" w:hAnsiTheme="minorHAnsi" w:cstheme="minorHAnsi"/>
                <w:sz w:val="22"/>
                <w:szCs w:val="22"/>
              </w:rPr>
              <w:t xml:space="preserve">PK </w:t>
            </w:r>
            <w:r w:rsidR="007C7259" w:rsidRPr="00482B1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82B10" w:rsidRPr="00482B10">
              <w:rPr>
                <w:rFonts w:asciiTheme="minorHAnsi" w:hAnsiTheme="minorHAnsi" w:cstheme="minorHAnsi"/>
                <w:sz w:val="22"/>
                <w:szCs w:val="22"/>
              </w:rPr>
              <w:t>2694</w:t>
            </w:r>
            <w:r w:rsidR="00B0634B" w:rsidRPr="00482B1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30CEA" w:rsidRPr="00482B1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0634B" w:rsidRPr="00482B1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2AB6" w:rsidRPr="000F08A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7A28A4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ED29C4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1420B7" w:rsidRPr="001420B7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ED29C4" w:rsidRPr="001420B7">
              <w:rPr>
                <w:rFonts w:asciiTheme="minorHAnsi" w:hAnsiTheme="minorHAnsi" w:cstheme="minorHAnsi"/>
                <w:sz w:val="22"/>
                <w:szCs w:val="22"/>
              </w:rPr>
              <w:t>.12</w:t>
            </w:r>
            <w:r w:rsidR="00892E90" w:rsidRPr="001420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420B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30CEA" w:rsidRPr="001420B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</w:t>
      </w:r>
      <w:r w:rsidR="00CC4B26">
        <w:rPr>
          <w:rFonts w:asciiTheme="minorHAnsi" w:hAnsiTheme="minorHAnsi" w:cstheme="minorHAnsi"/>
          <w:sz w:val="22"/>
          <w:szCs w:val="22"/>
        </w:rPr>
        <w:t xml:space="preserve"> (dále také „zákon“)</w:t>
      </w:r>
      <w:r w:rsidRPr="004C1972">
        <w:rPr>
          <w:rFonts w:asciiTheme="minorHAnsi" w:hAnsiTheme="minorHAnsi" w:cstheme="minorHAnsi"/>
          <w:sz w:val="22"/>
          <w:szCs w:val="22"/>
        </w:rPr>
        <w:t xml:space="preserve">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ED29C4" w:rsidRDefault="00B87D87" w:rsidP="004314F0">
      <w:pPr>
        <w:jc w:val="both"/>
        <w:rPr>
          <w:rFonts w:ascii="Calibri" w:hAnsi="Calibri" w:cstheme="minorHAnsi"/>
          <w:b/>
          <w:sz w:val="22"/>
          <w:szCs w:val="22"/>
        </w:rPr>
      </w:pPr>
      <w:r w:rsidRPr="00ED29C4">
        <w:rPr>
          <w:rFonts w:ascii="Calibri" w:hAnsi="Calibri" w:cstheme="minorHAnsi"/>
          <w:b/>
          <w:sz w:val="22"/>
          <w:szCs w:val="22"/>
        </w:rPr>
        <w:t>„</w:t>
      </w:r>
      <w:r w:rsidR="001420B7" w:rsidRPr="001420B7">
        <w:rPr>
          <w:rFonts w:ascii="Calibri" w:hAnsi="Calibri"/>
          <w:b/>
          <w:sz w:val="22"/>
          <w:szCs w:val="22"/>
        </w:rPr>
        <w:t>Dodávka židlí pro divadlo Pražské konzervatoře</w:t>
      </w:r>
      <w:r w:rsidRPr="00ED29C4">
        <w:rPr>
          <w:rFonts w:ascii="Calibri" w:hAnsi="Calibr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4D47" w:rsidRPr="004C1972" w:rsidRDefault="00E74D47" w:rsidP="00E74D4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7A28A4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7A28A4"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 xml:space="preserve">Profil Zadavatele: </w:t>
      </w:r>
      <w:r w:rsidRPr="00BB39DA">
        <w:rPr>
          <w:rFonts w:asciiTheme="minorHAnsi" w:hAnsiTheme="minorHAnsi" w:cstheme="minorHAnsi"/>
          <w:sz w:val="22"/>
          <w:szCs w:val="22"/>
        </w:rPr>
        <w:t xml:space="preserve">https://www.vhodne-uverejneni.cz/profil/prazska-konzervator-praha-1-na-rejdisti-1 </w:t>
      </w:r>
      <w:r w:rsidRPr="00A352A8"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23C2B" w:rsidRPr="00F23C2B" w:rsidRDefault="00F23C2B" w:rsidP="00F23C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C2B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660A0" w:rsidRP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>Veřejná zakázk</w:t>
      </w:r>
      <w:r w:rsidR="00416532">
        <w:rPr>
          <w:rFonts w:asciiTheme="minorHAnsi" w:hAnsiTheme="minorHAnsi" w:cstheme="minorHAnsi"/>
          <w:sz w:val="22"/>
          <w:szCs w:val="22"/>
        </w:rPr>
        <w:t>a je veřejnou zakázkou na dodávky</w:t>
      </w:r>
      <w:r w:rsidRPr="000660A0">
        <w:rPr>
          <w:rFonts w:asciiTheme="minorHAnsi" w:hAnsiTheme="minorHAnsi" w:cstheme="minorHAnsi"/>
          <w:sz w:val="22"/>
          <w:szCs w:val="22"/>
        </w:rPr>
        <w:t>.</w:t>
      </w:r>
    </w:p>
    <w:p w:rsidR="000660A0" w:rsidRP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0660A0" w:rsidRPr="00665B30" w:rsidRDefault="000660A0" w:rsidP="000660A0">
      <w:pPr>
        <w:jc w:val="both"/>
        <w:rPr>
          <w:rFonts w:ascii="Calibri" w:hAnsi="Calibri" w:cstheme="minorHAnsi"/>
          <w:b/>
          <w:sz w:val="22"/>
          <w:szCs w:val="22"/>
        </w:rPr>
      </w:pPr>
      <w:r w:rsidRPr="00633DE9">
        <w:rPr>
          <w:rFonts w:ascii="Calibri" w:hAnsi="Calibri" w:cstheme="minorHAnsi"/>
          <w:sz w:val="22"/>
          <w:szCs w:val="22"/>
        </w:rPr>
        <w:t xml:space="preserve">Kód předmětu veřejné zakázky: </w:t>
      </w:r>
      <w:r w:rsidR="00665B30" w:rsidRPr="00665B30">
        <w:rPr>
          <w:rFonts w:ascii="Calibri" w:hAnsi="Calibri" w:cstheme="minorHAnsi"/>
          <w:sz w:val="22"/>
          <w:szCs w:val="22"/>
        </w:rPr>
        <w:t>39110000-6</w:t>
      </w:r>
      <w:r w:rsidR="00665B30">
        <w:rPr>
          <w:rFonts w:ascii="Calibri" w:hAnsi="Calibri" w:cstheme="minorHAnsi"/>
          <w:sz w:val="22"/>
          <w:szCs w:val="22"/>
        </w:rPr>
        <w:t xml:space="preserve">- </w:t>
      </w:r>
      <w:r w:rsidR="00665B30" w:rsidRPr="00665B30">
        <w:rPr>
          <w:rFonts w:ascii="Calibri" w:hAnsi="Calibri" w:cstheme="minorHAnsi"/>
          <w:sz w:val="22"/>
          <w:szCs w:val="22"/>
        </w:rPr>
        <w:t xml:space="preserve">Sedadla, židle a související výrobky a jejich díly, </w:t>
      </w:r>
      <w:r w:rsidR="00633DE9" w:rsidRPr="00665B30">
        <w:rPr>
          <w:rStyle w:val="Siln"/>
          <w:rFonts w:ascii="Calibri" w:hAnsi="Calibri" w:cs="Arial"/>
          <w:b w:val="0"/>
          <w:sz w:val="22"/>
          <w:szCs w:val="22"/>
          <w:bdr w:val="none" w:sz="0" w:space="0" w:color="auto" w:frame="1"/>
          <w:shd w:val="clear" w:color="auto" w:fill="FFFFFF"/>
        </w:rPr>
        <w:t>39111200-5-Divadelní sedadla</w:t>
      </w:r>
    </w:p>
    <w:p w:rsid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 xml:space="preserve">Zadávací řízení a postup: </w:t>
      </w:r>
      <w:r w:rsidR="002A278C" w:rsidRPr="002A278C">
        <w:rPr>
          <w:rFonts w:asciiTheme="minorHAnsi" w:hAnsiTheme="minorHAnsi" w:cstheme="minorHAnsi"/>
          <w:sz w:val="22"/>
          <w:szCs w:val="22"/>
        </w:rPr>
        <w:t>Přímé zadání, zaslání výzvy k cenové nabídce pouze jednomu oslovenému dodavateli</w:t>
      </w:r>
    </w:p>
    <w:p w:rsidR="002A278C" w:rsidRDefault="002A278C" w:rsidP="000660A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278C" w:rsidRDefault="002A278C" w:rsidP="002A278C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 xml:space="preserve">Výzva k zaslání cenové nabídky bude zaslána </w:t>
      </w:r>
      <w:r>
        <w:rPr>
          <w:rFonts w:asciiTheme="minorHAnsi" w:hAnsiTheme="minorHAnsi" w:cstheme="minorHAnsi"/>
          <w:sz w:val="22"/>
          <w:szCs w:val="22"/>
        </w:rPr>
        <w:t>jednomu vybranému dodavateli k oslovení</w:t>
      </w:r>
      <w:r w:rsidRPr="00921CFA">
        <w:rPr>
          <w:rFonts w:asciiTheme="minorHAnsi" w:hAnsiTheme="minorHAnsi" w:cstheme="minorHAnsi"/>
          <w:sz w:val="22"/>
          <w:szCs w:val="22"/>
        </w:rPr>
        <w:t xml:space="preserve"> </w:t>
      </w:r>
      <w:r w:rsidRPr="00921CFA">
        <w:rPr>
          <w:rFonts w:asciiTheme="minorHAnsi" w:hAnsiTheme="minorHAnsi" w:cstheme="minorHAnsi"/>
          <w:b/>
          <w:sz w:val="22"/>
          <w:szCs w:val="22"/>
        </w:rPr>
        <w:t>pouze elektronicky</w:t>
      </w:r>
      <w:r>
        <w:rPr>
          <w:rFonts w:asciiTheme="minorHAnsi" w:hAnsiTheme="minorHAnsi" w:cstheme="minorHAnsi"/>
          <w:sz w:val="22"/>
          <w:szCs w:val="22"/>
        </w:rPr>
        <w:t xml:space="preserve"> formou mailové komunikace a zveřejněna na profilu zadavatele.</w:t>
      </w:r>
    </w:p>
    <w:p w:rsidR="005C1027" w:rsidRPr="004C1972" w:rsidRDefault="005C1027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E7276C" w:rsidRDefault="00E7276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Default="00E7276C" w:rsidP="00E727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CFA">
        <w:rPr>
          <w:rFonts w:asciiTheme="minorHAnsi" w:hAnsiTheme="minorHAnsi" w:cstheme="minorHAnsi"/>
          <w:bCs/>
          <w:sz w:val="22"/>
          <w:szCs w:val="22"/>
        </w:rPr>
        <w:t>Zakázka bude realizována dle zadávací dokumentace umístěné na profilu zadavatele nebo bude tato dokumentace k dispozici na vyžádání u kontaktní osoby a tvoří nedílnou součást této výzvy.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04BA7" w:rsidRDefault="00D431D3" w:rsidP="004314F0">
      <w:pPr>
        <w:jc w:val="both"/>
        <w:rPr>
          <w:rFonts w:ascii="Calibri" w:hAnsi="Calibri" w:cs="Arial"/>
          <w:bCs/>
          <w:sz w:val="22"/>
          <w:szCs w:val="22"/>
        </w:rPr>
      </w:pPr>
      <w:r w:rsidRPr="00D431D3">
        <w:rPr>
          <w:rFonts w:ascii="Calibri" w:hAnsi="Calibri" w:cs="Arial"/>
          <w:bCs/>
          <w:sz w:val="22"/>
          <w:szCs w:val="22"/>
        </w:rPr>
        <w:t>Předmětem plnění veřejné zakázky je dodávka zcela nových, nepoužitých diváckých židlí pro divadlo Pražské konzervatoře se sídlem na adrese „Na Rejdišti 1, Praha 1, Česká republika„ do místnosti určené Zadavatelem v souladu s výzvou k cenové nabídce, případně zadávací dokumentací.</w:t>
      </w:r>
    </w:p>
    <w:p w:rsidR="00D431D3" w:rsidRDefault="00D431D3" w:rsidP="004314F0">
      <w:pPr>
        <w:jc w:val="both"/>
        <w:rPr>
          <w:rFonts w:ascii="Calibri" w:hAnsi="Calibri" w:cs="Arial"/>
          <w:bCs/>
          <w:sz w:val="22"/>
          <w:szCs w:val="22"/>
        </w:rPr>
      </w:pPr>
    </w:p>
    <w:p w:rsidR="00D431D3" w:rsidRDefault="00D431D3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660A0" w:rsidRPr="00275365" w:rsidRDefault="000660A0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Pr="001420B7" w:rsidRDefault="00265BC1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20B7">
        <w:rPr>
          <w:rFonts w:asciiTheme="minorHAnsi" w:hAnsiTheme="minorHAnsi" w:cstheme="minorHAnsi"/>
          <w:b/>
          <w:bCs/>
          <w:sz w:val="22"/>
          <w:szCs w:val="22"/>
        </w:rPr>
        <w:lastRenderedPageBreak/>
        <w:t>Specifikace</w:t>
      </w:r>
      <w:r w:rsidR="004B32B3" w:rsidRPr="001420B7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F23C2B" w:rsidRDefault="00F23C2B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20B7" w:rsidRDefault="001420B7" w:rsidP="001420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20B7">
        <w:rPr>
          <w:rFonts w:asciiTheme="minorHAnsi" w:hAnsiTheme="minorHAnsi" w:cstheme="minorHAnsi"/>
          <w:bCs/>
          <w:sz w:val="22"/>
          <w:szCs w:val="22"/>
        </w:rPr>
        <w:t>Divácké židle</w:t>
      </w:r>
      <w:r w:rsidR="00885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850E8" w:rsidRPr="008850E8">
        <w:rPr>
          <w:rFonts w:asciiTheme="minorHAnsi" w:hAnsiTheme="minorHAnsi" w:cstheme="minorHAnsi"/>
          <w:bCs/>
          <w:sz w:val="22"/>
          <w:szCs w:val="22"/>
        </w:rPr>
        <w:t>SITTY SI 4103</w:t>
      </w:r>
      <w:r w:rsidR="00885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420B7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CF2698">
        <w:rPr>
          <w:rFonts w:asciiTheme="minorHAnsi" w:hAnsiTheme="minorHAnsi" w:cstheme="minorHAnsi"/>
          <w:b/>
          <w:bCs/>
          <w:sz w:val="22"/>
          <w:szCs w:val="22"/>
        </w:rPr>
        <w:t>100 ks</w:t>
      </w:r>
    </w:p>
    <w:p w:rsidR="001420B7" w:rsidRPr="001420B7" w:rsidRDefault="001420B7" w:rsidP="001420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82B10" w:rsidRPr="00482B10" w:rsidRDefault="00482B10" w:rsidP="00482B1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Nové d</w:t>
      </w:r>
      <w:r w:rsidR="001420B7" w:rsidRPr="001420B7">
        <w:rPr>
          <w:rFonts w:asciiTheme="minorHAnsi" w:hAnsiTheme="minorHAnsi" w:cstheme="minorHAnsi"/>
          <w:bCs/>
          <w:sz w:val="22"/>
          <w:szCs w:val="22"/>
        </w:rPr>
        <w:t xml:space="preserve">ivácké židle pro divadlo Pražské konzervatoře </w:t>
      </w:r>
      <w:r>
        <w:rPr>
          <w:rFonts w:asciiTheme="minorHAnsi" w:hAnsiTheme="minorHAnsi" w:cstheme="minorHAnsi"/>
          <w:bCs/>
          <w:sz w:val="22"/>
          <w:szCs w:val="22"/>
        </w:rPr>
        <w:t>budou překližkové,</w:t>
      </w:r>
      <w:r w:rsidR="001420B7" w:rsidRPr="001420B7">
        <w:rPr>
          <w:rFonts w:asciiTheme="minorHAnsi" w:hAnsiTheme="minorHAnsi" w:cstheme="minorHAnsi"/>
          <w:bCs/>
          <w:sz w:val="22"/>
          <w:szCs w:val="22"/>
        </w:rPr>
        <w:t xml:space="preserve"> bez područek. Buková skořepina, na kovovém čtyřnohém rámu z trubky o ø 20x1,5 mm v povrchové úpravě odolné černé práškové barvy, je ze zadní strany opatřena vysokotlakým laminátem v černé barvě a z přední strany černým čalouněným segmentem po celé délce skořepiny v tloušťce čalounění PUR pěny 10 mm. </w:t>
      </w:r>
      <w:r>
        <w:rPr>
          <w:rFonts w:asciiTheme="minorHAnsi" w:hAnsiTheme="minorHAnsi" w:cstheme="minorHAnsi"/>
          <w:bCs/>
          <w:sz w:val="22"/>
          <w:szCs w:val="22"/>
        </w:rPr>
        <w:t>Č</w:t>
      </w:r>
      <w:r w:rsidRPr="00482B10">
        <w:rPr>
          <w:rFonts w:asciiTheme="minorHAnsi" w:hAnsiTheme="minorHAnsi" w:cstheme="minorHAnsi"/>
          <w:bCs/>
          <w:sz w:val="22"/>
          <w:szCs w:val="22"/>
        </w:rPr>
        <w:t xml:space="preserve">alounění černé - </w:t>
      </w:r>
      <w:proofErr w:type="spellStart"/>
      <w:r w:rsidRPr="00482B10">
        <w:rPr>
          <w:rFonts w:asciiTheme="minorHAnsi" w:hAnsiTheme="minorHAnsi" w:cstheme="minorHAnsi"/>
          <w:bCs/>
          <w:sz w:val="22"/>
          <w:szCs w:val="22"/>
        </w:rPr>
        <w:t>sk</w:t>
      </w:r>
      <w:proofErr w:type="spellEnd"/>
      <w:r w:rsidRPr="00482B10">
        <w:rPr>
          <w:rFonts w:asciiTheme="minorHAnsi" w:hAnsiTheme="minorHAnsi" w:cstheme="minorHAnsi"/>
          <w:bCs/>
          <w:sz w:val="22"/>
          <w:szCs w:val="22"/>
        </w:rPr>
        <w:t>. A - Era nebo Phoenix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482B10" w:rsidRDefault="0061428C" w:rsidP="001420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428C">
        <w:rPr>
          <w:rFonts w:asciiTheme="minorHAnsi" w:hAnsiTheme="minorHAnsi" w:cstheme="minorHAnsi"/>
          <w:bCs/>
          <w:sz w:val="22"/>
          <w:szCs w:val="22"/>
        </w:rPr>
        <w:t>Součástí židle jsou kloubové</w:t>
      </w:r>
      <w:r w:rsidR="00C76B40">
        <w:rPr>
          <w:rFonts w:asciiTheme="minorHAnsi" w:hAnsiTheme="minorHAnsi" w:cstheme="minorHAnsi"/>
          <w:bCs/>
          <w:sz w:val="22"/>
          <w:szCs w:val="22"/>
        </w:rPr>
        <w:t xml:space="preserve"> nastavitelné</w:t>
      </w:r>
      <w:r w:rsidRPr="0061428C">
        <w:rPr>
          <w:rFonts w:asciiTheme="minorHAnsi" w:hAnsiTheme="minorHAnsi" w:cstheme="minorHAnsi"/>
          <w:bCs/>
          <w:sz w:val="22"/>
          <w:szCs w:val="22"/>
        </w:rPr>
        <w:t xml:space="preserve"> kluzáky s filcem a kovové spojky do řad kovové - chromované, které se při manipulaci nebo stohování jednoduše sklopí do krytu pod sedákem.</w:t>
      </w:r>
    </w:p>
    <w:p w:rsidR="0061428C" w:rsidRDefault="0061428C" w:rsidP="001420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82B10" w:rsidRPr="00482B10" w:rsidRDefault="00482B10" w:rsidP="00482B1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2B10">
        <w:rPr>
          <w:rFonts w:asciiTheme="minorHAnsi" w:hAnsiTheme="minorHAnsi" w:cstheme="minorHAnsi"/>
          <w:bCs/>
          <w:sz w:val="22"/>
          <w:szCs w:val="22"/>
        </w:rPr>
        <w:t>čalouněný segment sedáku a opěráku - vcelku</w:t>
      </w:r>
    </w:p>
    <w:p w:rsidR="00482B10" w:rsidRPr="00482B10" w:rsidRDefault="00482B10" w:rsidP="00482B1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482B10">
        <w:rPr>
          <w:rFonts w:asciiTheme="minorHAnsi" w:hAnsiTheme="minorHAnsi" w:cstheme="minorHAnsi"/>
          <w:bCs/>
          <w:sz w:val="22"/>
          <w:szCs w:val="22"/>
        </w:rPr>
        <w:t>stohovatelnost</w:t>
      </w:r>
      <w:proofErr w:type="spellEnd"/>
      <w:r w:rsidRPr="00482B10">
        <w:rPr>
          <w:rFonts w:asciiTheme="minorHAnsi" w:hAnsiTheme="minorHAnsi" w:cstheme="minorHAnsi"/>
          <w:bCs/>
          <w:sz w:val="22"/>
          <w:szCs w:val="22"/>
        </w:rPr>
        <w:t xml:space="preserve"> 6 ks</w:t>
      </w:r>
    </w:p>
    <w:p w:rsidR="00482B10" w:rsidRPr="00482B10" w:rsidRDefault="00482B10" w:rsidP="00482B1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2B10">
        <w:rPr>
          <w:rFonts w:asciiTheme="minorHAnsi" w:hAnsiTheme="minorHAnsi" w:cstheme="minorHAnsi"/>
          <w:bCs/>
          <w:sz w:val="22"/>
          <w:szCs w:val="22"/>
        </w:rPr>
        <w:t>černý laminát na skořepině - přední i zadní strana</w:t>
      </w:r>
    </w:p>
    <w:p w:rsidR="00482B10" w:rsidRPr="00482B10" w:rsidRDefault="00482B10" w:rsidP="00482B1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2B10">
        <w:rPr>
          <w:rFonts w:asciiTheme="minorHAnsi" w:hAnsiTheme="minorHAnsi" w:cstheme="minorHAnsi"/>
          <w:bCs/>
          <w:sz w:val="22"/>
          <w:szCs w:val="22"/>
        </w:rPr>
        <w:t>kostra 4 nohy - nástřik černá</w:t>
      </w:r>
    </w:p>
    <w:p w:rsidR="00482B10" w:rsidRPr="0070138D" w:rsidRDefault="00482B10" w:rsidP="00D13A6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3788" w:rsidRPr="0070138D" w:rsidRDefault="00F04BA7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38D">
        <w:rPr>
          <w:rFonts w:asciiTheme="minorHAnsi" w:hAnsiTheme="minorHAnsi" w:cstheme="minorHAnsi"/>
          <w:bCs/>
          <w:sz w:val="22"/>
          <w:szCs w:val="22"/>
        </w:rPr>
        <w:t>Podrobnější</w:t>
      </w:r>
      <w:r w:rsidR="0011620E" w:rsidRPr="0070138D">
        <w:rPr>
          <w:rFonts w:asciiTheme="minorHAnsi" w:hAnsiTheme="minorHAnsi" w:cstheme="minorHAnsi"/>
          <w:bCs/>
          <w:sz w:val="22"/>
          <w:szCs w:val="22"/>
        </w:rPr>
        <w:t xml:space="preserve"> vymezení předmětu veřejné zakázky</w:t>
      </w:r>
      <w:r w:rsidRPr="0070138D">
        <w:rPr>
          <w:rFonts w:asciiTheme="minorHAnsi" w:hAnsiTheme="minorHAnsi" w:cstheme="minorHAnsi"/>
          <w:bCs/>
          <w:sz w:val="22"/>
          <w:szCs w:val="22"/>
        </w:rPr>
        <w:t xml:space="preserve"> dle jednotlivých položek</w:t>
      </w:r>
      <w:r w:rsidR="0011620E" w:rsidRPr="0070138D">
        <w:rPr>
          <w:rFonts w:asciiTheme="minorHAnsi" w:hAnsiTheme="minorHAnsi" w:cstheme="minorHAnsi"/>
          <w:bCs/>
          <w:sz w:val="22"/>
          <w:szCs w:val="22"/>
        </w:rPr>
        <w:t>, včetně technických podmínek v podrobnostech nezbytných pro zpracování nabídky, je uvedeno v příloze č. 3 výzvy k zaslání cenové nabídky, která je její nedílnou součástí.</w:t>
      </w:r>
    </w:p>
    <w:p w:rsidR="00F04BA7" w:rsidRPr="0070138D" w:rsidRDefault="00F04BA7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62F9E" w:rsidRDefault="00962F9E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38D">
        <w:rPr>
          <w:rFonts w:asciiTheme="minorHAnsi" w:hAnsiTheme="minorHAnsi" w:cstheme="minorHAnsi"/>
          <w:bCs/>
          <w:sz w:val="22"/>
          <w:szCs w:val="22"/>
        </w:rPr>
        <w:t>Součástí předmětu plnění veřejné zakázky je také doprava na místo plnění určené Zadavatelem</w:t>
      </w:r>
      <w:r w:rsidR="00107393" w:rsidRPr="0070138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431D3">
        <w:rPr>
          <w:rFonts w:asciiTheme="minorHAnsi" w:hAnsiTheme="minorHAnsi" w:cstheme="minorHAnsi"/>
          <w:bCs/>
          <w:sz w:val="22"/>
          <w:szCs w:val="22"/>
        </w:rPr>
        <w:t xml:space="preserve">případná </w:t>
      </w:r>
      <w:r w:rsidR="00107393" w:rsidRPr="0070138D">
        <w:rPr>
          <w:rFonts w:asciiTheme="minorHAnsi" w:hAnsiTheme="minorHAnsi" w:cstheme="minorHAnsi"/>
          <w:bCs/>
          <w:sz w:val="22"/>
          <w:szCs w:val="22"/>
        </w:rPr>
        <w:t>montáž</w:t>
      </w:r>
      <w:r w:rsidR="0070138D">
        <w:rPr>
          <w:rFonts w:asciiTheme="minorHAnsi" w:hAnsiTheme="minorHAnsi" w:cstheme="minorHAnsi"/>
          <w:bCs/>
          <w:sz w:val="22"/>
          <w:szCs w:val="22"/>
        </w:rPr>
        <w:t>, likvidace obalového materiálu</w:t>
      </w:r>
      <w:r w:rsidR="00F04BA7" w:rsidRPr="0070138D">
        <w:rPr>
          <w:rFonts w:asciiTheme="minorHAnsi" w:hAnsiTheme="minorHAnsi" w:cstheme="minorHAnsi"/>
          <w:bCs/>
          <w:sz w:val="22"/>
          <w:szCs w:val="22"/>
        </w:rPr>
        <w:t xml:space="preserve"> a vykládka</w:t>
      </w:r>
      <w:r w:rsidRPr="0070138D">
        <w:rPr>
          <w:rFonts w:asciiTheme="minorHAnsi" w:hAnsiTheme="minorHAnsi" w:cstheme="minorHAnsi"/>
          <w:bCs/>
          <w:sz w:val="22"/>
          <w:szCs w:val="22"/>
        </w:rPr>
        <w:t xml:space="preserve"> dodávky nábytku</w:t>
      </w:r>
      <w:r w:rsidR="00D431D3">
        <w:rPr>
          <w:rFonts w:asciiTheme="minorHAnsi" w:hAnsiTheme="minorHAnsi" w:cstheme="minorHAnsi"/>
          <w:bCs/>
          <w:sz w:val="22"/>
          <w:szCs w:val="22"/>
        </w:rPr>
        <w:t xml:space="preserve"> do určené místnosti</w:t>
      </w:r>
      <w:r w:rsidR="00D7357A" w:rsidRPr="0070138D">
        <w:rPr>
          <w:rFonts w:asciiTheme="minorHAnsi" w:hAnsiTheme="minorHAnsi" w:cstheme="minorHAnsi"/>
          <w:bCs/>
          <w:sz w:val="22"/>
          <w:szCs w:val="22"/>
        </w:rPr>
        <w:t>, kterou</w:t>
      </w:r>
      <w:r w:rsidRPr="007013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BA7" w:rsidRPr="0070138D">
        <w:rPr>
          <w:rFonts w:asciiTheme="minorHAnsi" w:hAnsiTheme="minorHAnsi" w:cstheme="minorHAnsi"/>
          <w:bCs/>
          <w:sz w:val="22"/>
          <w:szCs w:val="22"/>
        </w:rPr>
        <w:t xml:space="preserve">zajistí vybraný dodavatel podle pokynů Zadavatele. </w:t>
      </w:r>
    </w:p>
    <w:p w:rsidR="00962F9E" w:rsidRDefault="00962F9E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80E18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D80E18" w:rsidRPr="00F23C2B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 xml:space="preserve">Kontaktní osobou pro případné dotazy </w:t>
      </w:r>
      <w:r w:rsidRPr="001420B7">
        <w:rPr>
          <w:rFonts w:asciiTheme="minorHAnsi" w:hAnsiTheme="minorHAnsi" w:cstheme="minorHAnsi"/>
          <w:sz w:val="22"/>
          <w:szCs w:val="22"/>
        </w:rPr>
        <w:t>je</w:t>
      </w:r>
      <w:r w:rsidR="00265BC1" w:rsidRPr="001420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28A4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053788" w:rsidRPr="001420B7">
        <w:rPr>
          <w:rFonts w:asciiTheme="minorHAnsi" w:hAnsiTheme="minorHAnsi" w:cstheme="minorHAnsi"/>
          <w:sz w:val="22"/>
          <w:szCs w:val="22"/>
        </w:rPr>
        <w:t xml:space="preserve">, </w:t>
      </w:r>
      <w:r w:rsidR="005F05A4" w:rsidRPr="001420B7">
        <w:rPr>
          <w:rFonts w:asciiTheme="minorHAnsi" w:hAnsiTheme="minorHAnsi" w:cstheme="minorHAnsi"/>
          <w:sz w:val="22"/>
          <w:szCs w:val="22"/>
        </w:rPr>
        <w:t xml:space="preserve">tel. </w:t>
      </w:r>
      <w:bookmarkStart w:id="0" w:name="_GoBack"/>
      <w:bookmarkEnd w:id="0"/>
      <w:proofErr w:type="spellStart"/>
      <w:r w:rsidR="007A28A4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28532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7A28A4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285329">
        <w:rPr>
          <w:rFonts w:asciiTheme="minorHAnsi" w:hAnsiTheme="minorHAnsi" w:cstheme="minorHAnsi"/>
          <w:sz w:val="22"/>
          <w:szCs w:val="22"/>
        </w:rPr>
        <w:t xml:space="preserve">., tel.  </w:t>
      </w:r>
      <w:proofErr w:type="spellStart"/>
      <w:r w:rsidR="007A28A4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285329">
        <w:rPr>
          <w:rFonts w:asciiTheme="minorHAnsi" w:hAnsiTheme="minorHAnsi" w:cstheme="minorHAnsi"/>
          <w:sz w:val="22"/>
          <w:szCs w:val="22"/>
        </w:rPr>
        <w:t xml:space="preserve">  </w:t>
      </w:r>
      <w:r w:rsidR="00F23C2B" w:rsidRPr="001420B7">
        <w:rPr>
          <w:rFonts w:asciiTheme="minorHAnsi" w:hAnsiTheme="minorHAnsi" w:cstheme="minorHAnsi"/>
          <w:sz w:val="22"/>
          <w:szCs w:val="22"/>
        </w:rPr>
        <w:t>ve věcech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technických a </w:t>
      </w:r>
      <w:proofErr w:type="spellStart"/>
      <w:r w:rsidR="007A28A4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, </w:t>
      </w:r>
      <w:r w:rsidR="00F23C2B" w:rsidRPr="003759D9">
        <w:rPr>
          <w:rFonts w:asciiTheme="minorHAnsi" w:hAnsiTheme="minorHAnsi" w:cstheme="minorHAnsi"/>
          <w:sz w:val="22"/>
          <w:szCs w:val="22"/>
        </w:rPr>
        <w:t>tel.</w:t>
      </w:r>
      <w:r w:rsidR="003759D9" w:rsidRPr="003759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28A4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 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ve věcech smluvních</w:t>
      </w:r>
      <w:r w:rsidR="00FA77E5" w:rsidRPr="00F23C2B">
        <w:rPr>
          <w:rFonts w:asciiTheme="minorHAnsi" w:hAnsiTheme="minorHAnsi" w:cstheme="minorHAnsi"/>
          <w:sz w:val="22"/>
          <w:szCs w:val="22"/>
        </w:rPr>
        <w:t>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4F01D1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FA50A6">
        <w:rPr>
          <w:rFonts w:asciiTheme="minorHAnsi" w:hAnsiTheme="minorHAnsi" w:cstheme="minorHAnsi"/>
          <w:sz w:val="22"/>
          <w:szCs w:val="22"/>
        </w:rPr>
        <w:t>Předpokládaná hodnota veřejné zakázky byla stanovena na základě průzkumu trhu a obvyklých cen za požadované plnění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A50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C4B26" w:rsidRPr="00FA50A6" w:rsidRDefault="00CC4B26" w:rsidP="004F01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B26" w:rsidRPr="002D4E6D" w:rsidRDefault="00CC4B26" w:rsidP="00CC4B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4E6D">
        <w:rPr>
          <w:rFonts w:asciiTheme="minorHAnsi" w:hAnsiTheme="minorHAnsi" w:cstheme="minorHAnsi"/>
          <w:b/>
          <w:sz w:val="22"/>
          <w:szCs w:val="22"/>
          <w:u w:val="single"/>
        </w:rPr>
        <w:t xml:space="preserve">Předpokládaná hodnota celé veřejné zakázky je do </w:t>
      </w:r>
      <w:r w:rsidR="003D4863">
        <w:rPr>
          <w:rFonts w:asciiTheme="minorHAnsi" w:hAnsiTheme="minorHAnsi" w:cstheme="minorHAnsi"/>
          <w:b/>
          <w:sz w:val="22"/>
          <w:szCs w:val="22"/>
          <w:u w:val="single"/>
        </w:rPr>
        <w:t>298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 500 </w:t>
      </w:r>
      <w:r w:rsidRPr="002D4E6D">
        <w:rPr>
          <w:rFonts w:asciiTheme="minorHAnsi" w:hAnsiTheme="minorHAnsi" w:cstheme="minorHAnsi"/>
          <w:b/>
          <w:sz w:val="22"/>
          <w:szCs w:val="22"/>
          <w:u w:val="single"/>
        </w:rPr>
        <w:t>Kč bez DPH.</w:t>
      </w:r>
    </w:p>
    <w:p w:rsidR="00CC4B26" w:rsidRDefault="00CC4B26" w:rsidP="00CC4B26">
      <w:pPr>
        <w:jc w:val="both"/>
        <w:rPr>
          <w:rFonts w:asciiTheme="minorHAnsi" w:hAnsiTheme="minorHAnsi" w:cstheme="minorHAnsi"/>
          <w:sz w:val="22"/>
          <w:szCs w:val="22"/>
        </w:rPr>
      </w:pPr>
      <w:r w:rsidRPr="00F71272">
        <w:rPr>
          <w:rFonts w:asciiTheme="minorHAnsi" w:hAnsiTheme="minorHAnsi" w:cstheme="minorHAnsi"/>
          <w:sz w:val="22"/>
          <w:szCs w:val="22"/>
        </w:rPr>
        <w:t>Předpokládaná hodnota veřejné zakázky určená zadavatelem postupem pod</w:t>
      </w:r>
      <w:r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>
        <w:rPr>
          <w:rFonts w:asciiTheme="minorHAnsi" w:hAnsiTheme="minorHAnsi" w:cstheme="minorHAnsi"/>
          <w:sz w:val="22"/>
          <w:szCs w:val="22"/>
        </w:rPr>
        <w:t>u</w:t>
      </w:r>
      <w:r w:rsidR="003D4863">
        <w:rPr>
          <w:rFonts w:asciiTheme="minorHAnsi" w:hAnsiTheme="minorHAnsi" w:cstheme="minorHAnsi"/>
          <w:sz w:val="22"/>
          <w:szCs w:val="22"/>
        </w:rPr>
        <w:t>st</w:t>
      </w:r>
      <w:proofErr w:type="spellEnd"/>
      <w:r w:rsidR="003D4863">
        <w:rPr>
          <w:rFonts w:asciiTheme="minorHAnsi" w:hAnsiTheme="minorHAnsi" w:cstheme="minorHAnsi"/>
          <w:sz w:val="22"/>
          <w:szCs w:val="22"/>
        </w:rPr>
        <w:t>. § 16 a násl. zákona činí 328 3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F71272">
        <w:rPr>
          <w:rFonts w:asciiTheme="minorHAnsi" w:hAnsiTheme="minorHAnsi" w:cstheme="minorHAnsi"/>
          <w:sz w:val="22"/>
          <w:szCs w:val="22"/>
        </w:rPr>
        <w:t xml:space="preserve">,- Kč bez DPH, </w:t>
      </w:r>
      <w:r w:rsidRPr="002D4E6D">
        <w:rPr>
          <w:rFonts w:asciiTheme="minorHAnsi" w:hAnsiTheme="minorHAnsi" w:cstheme="minorHAnsi"/>
          <w:b/>
          <w:sz w:val="22"/>
          <w:szCs w:val="22"/>
        </w:rPr>
        <w:t xml:space="preserve">z toho je </w:t>
      </w:r>
      <w:r w:rsidR="003D4863">
        <w:rPr>
          <w:rFonts w:asciiTheme="minorHAnsi" w:hAnsiTheme="minorHAnsi" w:cstheme="minorHAnsi"/>
          <w:b/>
          <w:sz w:val="22"/>
          <w:szCs w:val="22"/>
        </w:rPr>
        <w:t>298</w:t>
      </w:r>
      <w:r>
        <w:rPr>
          <w:rFonts w:asciiTheme="minorHAnsi" w:hAnsiTheme="minorHAnsi" w:cstheme="minorHAnsi"/>
          <w:b/>
          <w:sz w:val="22"/>
          <w:szCs w:val="22"/>
        </w:rPr>
        <w:t xml:space="preserve"> 500</w:t>
      </w:r>
      <w:r w:rsidRPr="002D4E6D">
        <w:rPr>
          <w:rFonts w:asciiTheme="minorHAnsi" w:hAnsiTheme="minorHAnsi" w:cstheme="minorHAnsi"/>
          <w:b/>
          <w:sz w:val="22"/>
          <w:szCs w:val="22"/>
        </w:rPr>
        <w:t>,- Kč bez DPH</w:t>
      </w:r>
      <w:r w:rsidRPr="00F71272">
        <w:rPr>
          <w:rFonts w:asciiTheme="minorHAnsi" w:hAnsiTheme="minorHAnsi" w:cstheme="minorHAnsi"/>
          <w:sz w:val="22"/>
          <w:szCs w:val="22"/>
        </w:rPr>
        <w:t xml:space="preserve">  </w:t>
      </w:r>
      <w:r w:rsidRPr="002D4E6D">
        <w:rPr>
          <w:rFonts w:asciiTheme="minorHAnsi" w:hAnsiTheme="minorHAnsi" w:cstheme="minorHAnsi"/>
          <w:b/>
          <w:sz w:val="22"/>
          <w:szCs w:val="22"/>
        </w:rPr>
        <w:t>předpokládaná hodnota této veřejné zakázky</w:t>
      </w:r>
      <w:r w:rsidR="003D4863">
        <w:rPr>
          <w:rFonts w:asciiTheme="minorHAnsi" w:hAnsiTheme="minorHAnsi" w:cstheme="minorHAnsi"/>
          <w:sz w:val="22"/>
          <w:szCs w:val="22"/>
        </w:rPr>
        <w:t xml:space="preserve"> a 29 8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F71272">
        <w:rPr>
          <w:rFonts w:asciiTheme="minorHAnsi" w:hAnsiTheme="minorHAnsi" w:cstheme="minorHAnsi"/>
          <w:sz w:val="22"/>
          <w:szCs w:val="22"/>
        </w:rPr>
        <w:t xml:space="preserve">,- Kč bez DPH je hodnota plnění při případném </w:t>
      </w:r>
      <w:r>
        <w:rPr>
          <w:rFonts w:asciiTheme="minorHAnsi" w:hAnsiTheme="minorHAnsi" w:cstheme="minorHAnsi"/>
          <w:sz w:val="22"/>
          <w:szCs w:val="22"/>
        </w:rPr>
        <w:t>využití vyhrazené změny závazku.</w:t>
      </w:r>
    </w:p>
    <w:p w:rsidR="00482B10" w:rsidRDefault="00482B1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6A02" w:rsidRDefault="00D80E1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80E18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1F4073" w:rsidRDefault="001F407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1F4073">
        <w:rPr>
          <w:rFonts w:asciiTheme="minorHAnsi" w:hAnsiTheme="minorHAnsi" w:cstheme="minorHAnsi"/>
          <w:sz w:val="22"/>
          <w:szCs w:val="22"/>
        </w:rPr>
        <w:t>Předpokládaná hodnota celé veřejné zakázky představuje současně nejvýše přípustnou výši nabídkové ceny; nerespektování tohoto požadavku ze strany účastníka bude považováno za nesplnění zadávacích podmínek.</w:t>
      </w:r>
    </w:p>
    <w:p w:rsidR="0094711C" w:rsidRDefault="0094711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B40" w:rsidRPr="00255E3C" w:rsidRDefault="0094711C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4711C">
        <w:rPr>
          <w:rFonts w:asciiTheme="minorHAnsi" w:hAnsiTheme="minorHAnsi" w:cstheme="minorHAnsi"/>
          <w:b/>
          <w:i/>
          <w:sz w:val="22"/>
          <w:szCs w:val="22"/>
        </w:rPr>
        <w:t xml:space="preserve">Dodávka bude realizována pouze v případě, že Pražská konzervatoř obdrží účelovou finanční dotaci od </w:t>
      </w:r>
      <w:r>
        <w:rPr>
          <w:rFonts w:asciiTheme="minorHAnsi" w:hAnsiTheme="minorHAnsi" w:cstheme="minorHAnsi"/>
          <w:b/>
          <w:i/>
          <w:sz w:val="22"/>
          <w:szCs w:val="22"/>
        </w:rPr>
        <w:t>zřizovatele, tj. MHMP</w:t>
      </w:r>
      <w:r w:rsidR="00285329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4F01D1" w:rsidRPr="004C1972" w:rsidRDefault="004F01D1" w:rsidP="004F01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 Termín a místo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plnění </w:t>
      </w:r>
      <w:r w:rsidRPr="00921CFA">
        <w:rPr>
          <w:rFonts w:asciiTheme="minorHAnsi" w:hAnsiTheme="minorHAnsi" w:cstheme="minorHAnsi"/>
          <w:b/>
          <w:bCs/>
          <w:sz w:val="22"/>
          <w:szCs w:val="22"/>
        </w:rPr>
        <w:t>veřejné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zakázky:</w:t>
      </w:r>
    </w:p>
    <w:p w:rsidR="00E7746D" w:rsidRPr="00921CFA" w:rsidRDefault="00B7327A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Plnění v</w:t>
      </w:r>
      <w:r w:rsidR="004F01D1" w:rsidRPr="002271D4">
        <w:rPr>
          <w:rFonts w:asciiTheme="minorHAnsi" w:hAnsiTheme="minorHAnsi" w:cstheme="minorHAnsi"/>
          <w:sz w:val="22"/>
          <w:szCs w:val="22"/>
        </w:rPr>
        <w:t>eřejné zakázky bude realizováno ode dn</w:t>
      </w:r>
      <w:r w:rsidR="005973BF">
        <w:rPr>
          <w:rFonts w:asciiTheme="minorHAnsi" w:hAnsiTheme="minorHAnsi" w:cstheme="minorHAnsi"/>
          <w:sz w:val="22"/>
          <w:szCs w:val="22"/>
        </w:rPr>
        <w:t>e podpisu smlouvy na realizaci v</w:t>
      </w:r>
      <w:r w:rsidR="004F01D1" w:rsidRPr="002271D4">
        <w:rPr>
          <w:rFonts w:asciiTheme="minorHAnsi" w:hAnsiTheme="minorHAnsi" w:cstheme="minorHAnsi"/>
          <w:sz w:val="22"/>
          <w:szCs w:val="22"/>
        </w:rPr>
        <w:t xml:space="preserve">eřejné zakázky, a to dle realizace </w:t>
      </w:r>
      <w:r w:rsidR="005973BF">
        <w:rPr>
          <w:rFonts w:asciiTheme="minorHAnsi" w:hAnsiTheme="minorHAnsi" w:cstheme="minorHAnsi"/>
          <w:sz w:val="22"/>
          <w:szCs w:val="22"/>
        </w:rPr>
        <w:t>konkrétního plnění v</w:t>
      </w:r>
      <w:r w:rsidR="004F01D1" w:rsidRPr="004E768F">
        <w:rPr>
          <w:rFonts w:asciiTheme="minorHAnsi" w:hAnsiTheme="minorHAnsi" w:cstheme="minorHAnsi"/>
          <w:sz w:val="22"/>
          <w:szCs w:val="22"/>
        </w:rPr>
        <w:t xml:space="preserve">eřejné zakázky, nejdéle však </w:t>
      </w:r>
      <w:r w:rsidR="009F3D3A" w:rsidRPr="00D431D3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D431D3" w:rsidRPr="00D431D3">
        <w:rPr>
          <w:rFonts w:asciiTheme="minorHAnsi" w:hAnsiTheme="minorHAnsi" w:cstheme="minorHAnsi"/>
          <w:b/>
          <w:sz w:val="22"/>
          <w:szCs w:val="22"/>
        </w:rPr>
        <w:t>30</w:t>
      </w:r>
      <w:r w:rsidR="00921CFA" w:rsidRPr="00D431D3">
        <w:rPr>
          <w:rFonts w:asciiTheme="minorHAnsi" w:hAnsiTheme="minorHAnsi" w:cstheme="minorHAnsi"/>
          <w:b/>
          <w:sz w:val="22"/>
          <w:szCs w:val="22"/>
        </w:rPr>
        <w:t>. 12</w:t>
      </w:r>
      <w:r w:rsidR="004F01D1" w:rsidRPr="00D431D3">
        <w:rPr>
          <w:rFonts w:asciiTheme="minorHAnsi" w:hAnsiTheme="minorHAnsi" w:cstheme="minorHAnsi"/>
          <w:b/>
          <w:sz w:val="22"/>
          <w:szCs w:val="22"/>
        </w:rPr>
        <w:t>. 2020</w:t>
      </w:r>
      <w:r w:rsidR="00921CFA" w:rsidRPr="00D431D3">
        <w:rPr>
          <w:rFonts w:asciiTheme="minorHAnsi" w:hAnsiTheme="minorHAnsi" w:cstheme="minorHAnsi"/>
          <w:b/>
          <w:sz w:val="22"/>
          <w:szCs w:val="22"/>
        </w:rPr>
        <w:t>.</w:t>
      </w:r>
      <w:r w:rsidR="004F01D1" w:rsidRPr="00921C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F6F3F" w:rsidRDefault="000F6F3F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plnění veřejné zakázky je závazný, jeho překročení bude považováno za nesplnění zadávacích podmínek.</w:t>
      </w:r>
    </w:p>
    <w:p w:rsidR="004F01D1" w:rsidRDefault="00E7746D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Termín plnění bude v předložené cenové nabídce stanoven datem konkrétního dne, měsíce a roku, resp. vymezeným časovým intervalem.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01D1" w:rsidRPr="004E768F">
        <w:rPr>
          <w:rFonts w:asciiTheme="minorHAnsi" w:hAnsiTheme="minorHAnsi" w:cstheme="minorHAnsi"/>
          <w:sz w:val="22"/>
          <w:szCs w:val="22"/>
        </w:rPr>
        <w:t>Doba</w:t>
      </w:r>
      <w:r w:rsidR="005973BF">
        <w:rPr>
          <w:rFonts w:asciiTheme="minorHAnsi" w:hAnsiTheme="minorHAnsi" w:cstheme="minorHAnsi"/>
          <w:sz w:val="22"/>
          <w:szCs w:val="22"/>
        </w:rPr>
        <w:t xml:space="preserve"> zahájení plnění v</w:t>
      </w:r>
      <w:r w:rsidR="004F01D1" w:rsidRPr="002271D4">
        <w:rPr>
          <w:rFonts w:asciiTheme="minorHAnsi" w:hAnsiTheme="minorHAnsi" w:cstheme="minorHAnsi"/>
          <w:sz w:val="22"/>
          <w:szCs w:val="22"/>
        </w:rPr>
        <w:t>eřejné zakázky je podmíněna řádným ukončením zadávacího řízení a podepsáním příslušné smlouvy.</w:t>
      </w:r>
    </w:p>
    <w:p w:rsidR="001E62C1" w:rsidRDefault="001E62C1" w:rsidP="004F01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62F9E" w:rsidRPr="00962F9E" w:rsidRDefault="00962F9E" w:rsidP="00962F9E">
      <w:pPr>
        <w:jc w:val="both"/>
        <w:rPr>
          <w:rFonts w:asciiTheme="minorHAnsi" w:hAnsiTheme="minorHAnsi" w:cstheme="minorHAnsi"/>
          <w:sz w:val="22"/>
          <w:szCs w:val="22"/>
        </w:rPr>
      </w:pPr>
      <w:r w:rsidRPr="00D431D3">
        <w:rPr>
          <w:rFonts w:asciiTheme="minorHAnsi" w:hAnsiTheme="minorHAnsi" w:cstheme="minorHAnsi"/>
          <w:b/>
          <w:sz w:val="22"/>
          <w:szCs w:val="22"/>
        </w:rPr>
        <w:t>Místem plnění</w:t>
      </w:r>
      <w:r w:rsidRPr="00D431D3">
        <w:rPr>
          <w:rFonts w:asciiTheme="minorHAnsi" w:hAnsiTheme="minorHAnsi" w:cstheme="minorHAnsi"/>
          <w:sz w:val="22"/>
          <w:szCs w:val="22"/>
        </w:rPr>
        <w:t xml:space="preserve"> veřejné zakázky jsou </w:t>
      </w:r>
      <w:r w:rsidR="00D431D3" w:rsidRPr="00D431D3">
        <w:rPr>
          <w:rFonts w:asciiTheme="minorHAnsi" w:hAnsiTheme="minorHAnsi" w:cstheme="minorHAnsi"/>
          <w:sz w:val="22"/>
          <w:szCs w:val="22"/>
        </w:rPr>
        <w:t>prostory divadla</w:t>
      </w:r>
      <w:r w:rsidR="00341797">
        <w:rPr>
          <w:rFonts w:asciiTheme="minorHAnsi" w:hAnsiTheme="minorHAnsi" w:cstheme="minorHAnsi"/>
          <w:sz w:val="22"/>
          <w:szCs w:val="22"/>
        </w:rPr>
        <w:t xml:space="preserve"> nebo místnosti </w:t>
      </w:r>
      <w:r w:rsidR="00D431D3" w:rsidRPr="00D431D3">
        <w:rPr>
          <w:rFonts w:asciiTheme="minorHAnsi" w:hAnsiTheme="minorHAnsi" w:cstheme="minorHAnsi"/>
          <w:sz w:val="22"/>
          <w:szCs w:val="22"/>
        </w:rPr>
        <w:t>Pražské konzervatoře v budově na adrese</w:t>
      </w:r>
      <w:r w:rsidRPr="00D431D3">
        <w:rPr>
          <w:rFonts w:asciiTheme="minorHAnsi" w:hAnsiTheme="minorHAnsi" w:cstheme="minorHAnsi"/>
          <w:sz w:val="22"/>
          <w:szCs w:val="22"/>
        </w:rPr>
        <w:t xml:space="preserve">: </w:t>
      </w:r>
      <w:r w:rsidR="00341797">
        <w:rPr>
          <w:rFonts w:asciiTheme="minorHAnsi" w:hAnsiTheme="minorHAnsi" w:cstheme="minorHAnsi"/>
          <w:sz w:val="22"/>
          <w:szCs w:val="22"/>
        </w:rPr>
        <w:t>„Na Rejdišti 1, Praha 1„</w:t>
      </w:r>
    </w:p>
    <w:p w:rsidR="001E62C1" w:rsidRDefault="001E62C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D431D3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31D3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D431D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D80E18" w:rsidRDefault="00ED29C4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D431D3">
        <w:rPr>
          <w:rFonts w:asciiTheme="minorHAnsi" w:hAnsiTheme="minorHAnsi" w:cstheme="minorHAnsi"/>
          <w:sz w:val="22"/>
          <w:szCs w:val="22"/>
        </w:rPr>
        <w:t>Divácké židle v divadle Pražské konzervatoře</w:t>
      </w:r>
      <w:r w:rsidR="00107393" w:rsidRPr="00D431D3">
        <w:rPr>
          <w:rFonts w:asciiTheme="minorHAnsi" w:hAnsiTheme="minorHAnsi" w:cstheme="minorHAnsi"/>
          <w:sz w:val="22"/>
          <w:szCs w:val="22"/>
        </w:rPr>
        <w:t xml:space="preserve"> jsou ve </w:t>
      </w:r>
      <w:r w:rsidRPr="00D431D3">
        <w:rPr>
          <w:rFonts w:asciiTheme="minorHAnsi" w:hAnsiTheme="minorHAnsi" w:cstheme="minorHAnsi"/>
          <w:sz w:val="22"/>
          <w:szCs w:val="22"/>
        </w:rPr>
        <w:t xml:space="preserve">velice </w:t>
      </w:r>
      <w:r w:rsidR="00107393" w:rsidRPr="00D431D3">
        <w:rPr>
          <w:rFonts w:asciiTheme="minorHAnsi" w:hAnsiTheme="minorHAnsi" w:cstheme="minorHAnsi"/>
          <w:sz w:val="22"/>
          <w:szCs w:val="22"/>
        </w:rPr>
        <w:t>špatném stavu</w:t>
      </w:r>
      <w:r w:rsidRPr="00D431D3">
        <w:rPr>
          <w:rFonts w:asciiTheme="minorHAnsi" w:hAnsiTheme="minorHAnsi" w:cstheme="minorHAnsi"/>
          <w:sz w:val="22"/>
          <w:szCs w:val="22"/>
        </w:rPr>
        <w:t xml:space="preserve"> a n</w:t>
      </w:r>
      <w:r w:rsidR="00107393" w:rsidRPr="00D431D3">
        <w:rPr>
          <w:rFonts w:asciiTheme="minorHAnsi" w:hAnsiTheme="minorHAnsi" w:cstheme="minorHAnsi"/>
          <w:sz w:val="22"/>
          <w:szCs w:val="22"/>
        </w:rPr>
        <w:t>ení již možná oprava</w:t>
      </w:r>
      <w:r w:rsidRPr="00D431D3">
        <w:rPr>
          <w:rFonts w:asciiTheme="minorHAnsi" w:hAnsiTheme="minorHAnsi" w:cstheme="minorHAnsi"/>
          <w:sz w:val="22"/>
          <w:szCs w:val="22"/>
        </w:rPr>
        <w:t>. Vzhledem k jejich desetiletému intenzivnímu užívání, zahrnující častou manipulaci</w:t>
      </w:r>
      <w:r w:rsidR="00D431D3" w:rsidRPr="00D431D3">
        <w:rPr>
          <w:rFonts w:asciiTheme="minorHAnsi" w:hAnsiTheme="minorHAnsi" w:cstheme="minorHAnsi"/>
          <w:sz w:val="22"/>
          <w:szCs w:val="22"/>
        </w:rPr>
        <w:t>,</w:t>
      </w:r>
      <w:r w:rsidRPr="00D431D3">
        <w:rPr>
          <w:rFonts w:asciiTheme="minorHAnsi" w:hAnsiTheme="minorHAnsi" w:cstheme="minorHAnsi"/>
          <w:sz w:val="22"/>
          <w:szCs w:val="22"/>
        </w:rPr>
        <w:t xml:space="preserve"> hrozí nebezpečí úrazu nejen zaměstnancům, pedagogům a žákům, ale i návštěvníkům divadla (roztrhané sedáky, nestabilita židle, nefunkční spojení mezi židlemi nebo ulomené opěrky)</w:t>
      </w:r>
      <w:r w:rsidR="00107393" w:rsidRPr="00D431D3">
        <w:rPr>
          <w:rFonts w:asciiTheme="minorHAnsi" w:hAnsiTheme="minorHAnsi" w:cstheme="minorHAnsi"/>
          <w:sz w:val="22"/>
          <w:szCs w:val="22"/>
        </w:rPr>
        <w:t>. Mnohé kusy jsou již opotřebované natolik, že ztrácí svou funkčnost.</w:t>
      </w:r>
    </w:p>
    <w:p w:rsidR="00107393" w:rsidRPr="00A5290C" w:rsidRDefault="00107393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2E02A6">
        <w:rPr>
          <w:rFonts w:asciiTheme="minorHAnsi" w:hAnsiTheme="minorHAnsi" w:cstheme="minorHAnsi"/>
          <w:sz w:val="22"/>
          <w:szCs w:val="22"/>
        </w:rPr>
        <w:t xml:space="preserve"> spojené s realizací zakázky.</w:t>
      </w:r>
      <w:r w:rsidR="00E731BB">
        <w:rPr>
          <w:rFonts w:asciiTheme="minorHAnsi" w:hAnsiTheme="minorHAnsi" w:cstheme="minorHAnsi"/>
          <w:sz w:val="22"/>
          <w:szCs w:val="22"/>
        </w:rPr>
        <w:t xml:space="preserve"> </w:t>
      </w:r>
      <w:r w:rsidR="00E731BB" w:rsidRPr="00E731BB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68768F" w:rsidRPr="004C1972" w:rsidRDefault="0068768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02A6" w:rsidRPr="00964CF5" w:rsidRDefault="002E02A6" w:rsidP="002E02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4CF5">
        <w:rPr>
          <w:rFonts w:asciiTheme="minorHAnsi" w:hAnsiTheme="minorHAnsi" w:cstheme="minorHAnsi"/>
          <w:b/>
          <w:sz w:val="22"/>
          <w:szCs w:val="22"/>
        </w:rPr>
        <w:t>Cena bude zahrnovat:</w:t>
      </w:r>
    </w:p>
    <w:p w:rsidR="002E02A6" w:rsidRPr="004C1972" w:rsidRDefault="00D431D3" w:rsidP="002E02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Dodávku židlí</w:t>
      </w:r>
      <w:r w:rsidR="000F6F3F">
        <w:rPr>
          <w:rFonts w:asciiTheme="minorHAnsi" w:hAnsiTheme="minorHAnsi" w:cstheme="minorHAnsi"/>
          <w:sz w:val="22"/>
          <w:szCs w:val="22"/>
        </w:rPr>
        <w:t xml:space="preserve">, </w:t>
      </w:r>
      <w:r w:rsidR="00107393">
        <w:rPr>
          <w:rFonts w:asciiTheme="minorHAnsi" w:hAnsiTheme="minorHAnsi" w:cstheme="minorHAnsi"/>
          <w:sz w:val="22"/>
          <w:szCs w:val="22"/>
        </w:rPr>
        <w:t>dopravu</w:t>
      </w:r>
      <w:r w:rsidR="002E02A6">
        <w:rPr>
          <w:rFonts w:asciiTheme="minorHAnsi" w:hAnsiTheme="minorHAnsi" w:cstheme="minorHAnsi"/>
          <w:sz w:val="22"/>
          <w:szCs w:val="22"/>
        </w:rPr>
        <w:t>,</w:t>
      </w:r>
      <w:r w:rsidR="005C2AC0">
        <w:rPr>
          <w:rFonts w:asciiTheme="minorHAnsi" w:hAnsiTheme="minorHAnsi" w:cstheme="minorHAnsi"/>
          <w:sz w:val="22"/>
          <w:szCs w:val="22"/>
        </w:rPr>
        <w:t xml:space="preserve"> </w:t>
      </w:r>
      <w:r w:rsidR="00107393" w:rsidRPr="00F04BA7">
        <w:rPr>
          <w:rFonts w:asciiTheme="minorHAnsi" w:hAnsiTheme="minorHAnsi" w:cstheme="minorHAnsi"/>
          <w:sz w:val="22"/>
          <w:szCs w:val="22"/>
        </w:rPr>
        <w:t>vykládku,</w:t>
      </w:r>
      <w:r>
        <w:rPr>
          <w:rFonts w:asciiTheme="minorHAnsi" w:hAnsiTheme="minorHAnsi" w:cstheme="minorHAnsi"/>
          <w:sz w:val="22"/>
          <w:szCs w:val="22"/>
        </w:rPr>
        <w:t xml:space="preserve"> likvidaci obalového materiálu, případnou montáž</w:t>
      </w:r>
      <w:r w:rsidR="00107393">
        <w:rPr>
          <w:rFonts w:asciiTheme="minorHAnsi" w:hAnsiTheme="minorHAnsi" w:cstheme="minorHAnsi"/>
          <w:sz w:val="22"/>
          <w:szCs w:val="22"/>
        </w:rPr>
        <w:t>.</w:t>
      </w:r>
    </w:p>
    <w:p w:rsidR="002E02A6" w:rsidRDefault="002E02A6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68768F" w:rsidRDefault="0068768F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8768F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FC71E8">
        <w:rPr>
          <w:rFonts w:asciiTheme="minorHAnsi" w:hAnsiTheme="minorHAnsi" w:cstheme="minorHAnsi"/>
          <w:b/>
          <w:sz w:val="22"/>
          <w:szCs w:val="22"/>
        </w:rPr>
        <w:t xml:space="preserve">v předložené </w:t>
      </w:r>
      <w:r w:rsidRPr="0068768F">
        <w:rPr>
          <w:rFonts w:asciiTheme="minorHAnsi" w:hAnsiTheme="minorHAnsi" w:cstheme="minorHAnsi"/>
          <w:b/>
          <w:sz w:val="22"/>
          <w:szCs w:val="22"/>
        </w:rPr>
        <w:t>cenové nabídce bude uvedena v Kč a je závazná.</w:t>
      </w:r>
      <w:r>
        <w:rPr>
          <w:rFonts w:asciiTheme="minorHAnsi" w:hAnsiTheme="minorHAnsi" w:cstheme="minorHAnsi"/>
          <w:sz w:val="22"/>
          <w:szCs w:val="22"/>
        </w:rPr>
        <w:t xml:space="preserve"> Případná rizika spojená s pohybem měnových kurzů nese uchazeč, resp. vybraný dodavatel.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D006CD" w:rsidRPr="004D44B9" w:rsidRDefault="00D006CD" w:rsidP="00D006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DA5">
        <w:rPr>
          <w:rFonts w:asciiTheme="minorHAnsi" w:hAnsiTheme="minorHAnsi" w:cstheme="minorHAnsi"/>
          <w:b/>
          <w:bCs/>
          <w:sz w:val="22"/>
          <w:szCs w:val="22"/>
        </w:rPr>
        <w:t>6. Platební podmínky:</w:t>
      </w:r>
    </w:p>
    <w:p w:rsidR="00C4260B" w:rsidRDefault="00C4260B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8850E8">
        <w:rPr>
          <w:rFonts w:asciiTheme="minorHAnsi" w:hAnsiTheme="minorHAnsi" w:cstheme="minorHAnsi"/>
          <w:sz w:val="22"/>
          <w:szCs w:val="22"/>
        </w:rPr>
        <w:t xml:space="preserve">Zadavatel </w:t>
      </w:r>
      <w:r w:rsidR="008850E8" w:rsidRPr="008850E8">
        <w:rPr>
          <w:rFonts w:asciiTheme="minorHAnsi" w:hAnsiTheme="minorHAnsi" w:cstheme="minorHAnsi"/>
          <w:sz w:val="22"/>
          <w:szCs w:val="22"/>
        </w:rPr>
        <w:t>poskytne</w:t>
      </w:r>
      <w:r w:rsidR="008850E8">
        <w:rPr>
          <w:rFonts w:asciiTheme="minorHAnsi" w:hAnsiTheme="minorHAnsi" w:cstheme="minorHAnsi"/>
          <w:sz w:val="22"/>
          <w:szCs w:val="22"/>
        </w:rPr>
        <w:t xml:space="preserve"> zálohu ve výši 50 % ceny dodávky</w:t>
      </w:r>
      <w:r w:rsidR="00285329">
        <w:rPr>
          <w:rFonts w:asciiTheme="minorHAnsi" w:hAnsiTheme="minorHAnsi" w:cstheme="minorHAnsi"/>
          <w:sz w:val="22"/>
          <w:szCs w:val="22"/>
        </w:rPr>
        <w:t xml:space="preserve"> na základě vystavené zálohové faktury</w:t>
      </w:r>
      <w:r w:rsidR="00F07F63">
        <w:rPr>
          <w:rFonts w:asciiTheme="minorHAnsi" w:hAnsiTheme="minorHAnsi" w:cstheme="minorHAnsi"/>
          <w:sz w:val="22"/>
          <w:szCs w:val="22"/>
        </w:rPr>
        <w:t>, splatné nejpozději do 5 pracovních dnů od podpisu smlouvy.</w:t>
      </w:r>
    </w:p>
    <w:p w:rsidR="00D006CD" w:rsidRDefault="00D006CD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Záruční doba na předmět veřejné</w:t>
      </w:r>
      <w:r w:rsidR="00542EB4">
        <w:rPr>
          <w:rFonts w:asciiTheme="minorHAnsi" w:hAnsiTheme="minorHAnsi" w:cstheme="minorHAnsi"/>
          <w:sz w:val="22"/>
          <w:szCs w:val="22"/>
        </w:rPr>
        <w:t xml:space="preserve"> zakázky bude činit </w:t>
      </w:r>
      <w:r w:rsidR="00542EB4" w:rsidRPr="005C1027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255E3C">
        <w:rPr>
          <w:rFonts w:asciiTheme="minorHAnsi" w:hAnsiTheme="minorHAnsi" w:cstheme="minorHAnsi"/>
          <w:sz w:val="22"/>
          <w:szCs w:val="22"/>
        </w:rPr>
        <w:t>5 let na židli a 3 roky na čalounění.</w:t>
      </w:r>
    </w:p>
    <w:p w:rsidR="00FA2777" w:rsidRDefault="00FA2777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Dodávka může být realizována postupně, maximálně však po dvou částech, tj. ve dvou dodávkách.</w:t>
      </w:r>
    </w:p>
    <w:p w:rsidR="00FA2777" w:rsidRDefault="00FA2777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FA2777">
        <w:rPr>
          <w:rFonts w:asciiTheme="minorHAnsi" w:hAnsiTheme="minorHAnsi" w:cstheme="minorHAnsi"/>
          <w:sz w:val="22"/>
          <w:szCs w:val="22"/>
        </w:rPr>
        <w:t>Platba bude</w:t>
      </w:r>
      <w:r>
        <w:rPr>
          <w:rFonts w:asciiTheme="minorHAnsi" w:hAnsiTheme="minorHAnsi" w:cstheme="minorHAnsi"/>
          <w:sz w:val="22"/>
          <w:szCs w:val="22"/>
        </w:rPr>
        <w:t xml:space="preserve"> tedy</w:t>
      </w:r>
      <w:r w:rsidRPr="00FA2777">
        <w:rPr>
          <w:rFonts w:asciiTheme="minorHAnsi" w:hAnsiTheme="minorHAnsi" w:cstheme="minorHAnsi"/>
          <w:sz w:val="22"/>
          <w:szCs w:val="22"/>
        </w:rPr>
        <w:t xml:space="preserve"> provedena na základě</w:t>
      </w:r>
      <w:r>
        <w:rPr>
          <w:rFonts w:asciiTheme="minorHAnsi" w:hAnsiTheme="minorHAnsi" w:cstheme="minorHAnsi"/>
          <w:sz w:val="22"/>
          <w:szCs w:val="22"/>
        </w:rPr>
        <w:t xml:space="preserve"> maximálně</w:t>
      </w:r>
      <w:r w:rsidRPr="00FA2777">
        <w:rPr>
          <w:rFonts w:asciiTheme="minorHAnsi" w:hAnsiTheme="minorHAnsi" w:cstheme="minorHAnsi"/>
          <w:sz w:val="22"/>
          <w:szCs w:val="22"/>
        </w:rPr>
        <w:t xml:space="preserve"> dvou</w:t>
      </w:r>
      <w:r w:rsidR="008850E8">
        <w:rPr>
          <w:rFonts w:asciiTheme="minorHAnsi" w:hAnsiTheme="minorHAnsi" w:cstheme="minorHAnsi"/>
          <w:sz w:val="22"/>
          <w:szCs w:val="22"/>
        </w:rPr>
        <w:t xml:space="preserve"> finálních</w:t>
      </w:r>
      <w:r w:rsidRPr="00FA2777">
        <w:rPr>
          <w:rFonts w:asciiTheme="minorHAnsi" w:hAnsiTheme="minorHAnsi" w:cstheme="minorHAnsi"/>
          <w:sz w:val="22"/>
          <w:szCs w:val="22"/>
        </w:rPr>
        <w:t xml:space="preserve"> faktur. Každá faktura bude vystavena po </w:t>
      </w:r>
      <w:r w:rsidR="00B36DA5">
        <w:rPr>
          <w:rFonts w:asciiTheme="minorHAnsi" w:hAnsiTheme="minorHAnsi" w:cstheme="minorHAnsi"/>
          <w:sz w:val="22"/>
          <w:szCs w:val="22"/>
        </w:rPr>
        <w:t>realizaci jedné části, tj. jedné dodávky.</w:t>
      </w:r>
    </w:p>
    <w:p w:rsidR="00D006CD" w:rsidRDefault="00D006CD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Splatnost</w:t>
      </w:r>
      <w:r w:rsidR="00F07F63">
        <w:rPr>
          <w:rFonts w:asciiTheme="minorHAnsi" w:hAnsiTheme="minorHAnsi" w:cstheme="minorHAnsi"/>
          <w:sz w:val="22"/>
          <w:szCs w:val="22"/>
        </w:rPr>
        <w:t xml:space="preserve"> finálních</w:t>
      </w:r>
      <w:r w:rsidRPr="004D44B9">
        <w:rPr>
          <w:rFonts w:asciiTheme="minorHAnsi" w:hAnsiTheme="minorHAnsi" w:cstheme="minorHAnsi"/>
          <w:sz w:val="22"/>
          <w:szCs w:val="22"/>
        </w:rPr>
        <w:t xml:space="preserve"> daňových dokladů, odsouhlasenýc</w:t>
      </w:r>
      <w:r w:rsidR="00F07F63">
        <w:rPr>
          <w:rFonts w:asciiTheme="minorHAnsi" w:hAnsiTheme="minorHAnsi" w:cstheme="minorHAnsi"/>
          <w:sz w:val="22"/>
          <w:szCs w:val="22"/>
        </w:rPr>
        <w:t>h zadavatelem, bude minimálně 60</w:t>
      </w:r>
      <w:r w:rsidRPr="004D44B9">
        <w:rPr>
          <w:rFonts w:asciiTheme="minorHAnsi" w:hAnsiTheme="minorHAnsi" w:cstheme="minorHAnsi"/>
          <w:sz w:val="22"/>
          <w:szCs w:val="22"/>
        </w:rPr>
        <w:t xml:space="preserve"> dní.</w:t>
      </w:r>
    </w:p>
    <w:p w:rsidR="00095749" w:rsidRDefault="00095749" w:rsidP="00D006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5A74" w:rsidRDefault="00095749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Podrobné obchodní a platební podmínky, neuvedené ve výzvě či zadávací dokumentaci, budou vymezeny až v kupní smlouvě, kter</w:t>
      </w:r>
      <w:r w:rsidR="00D431D3">
        <w:rPr>
          <w:rFonts w:asciiTheme="minorHAnsi" w:hAnsiTheme="minorHAnsi" w:cstheme="minorHAnsi"/>
          <w:sz w:val="22"/>
          <w:szCs w:val="22"/>
        </w:rPr>
        <w:t>á bude uzavřena nejpozději do 7</w:t>
      </w:r>
      <w:r w:rsidRPr="00921CFA">
        <w:rPr>
          <w:rFonts w:asciiTheme="minorHAnsi" w:hAnsiTheme="minorHAnsi" w:cstheme="minorHAnsi"/>
          <w:sz w:val="22"/>
          <w:szCs w:val="22"/>
        </w:rPr>
        <w:t xml:space="preserve"> kalendářních dnů ode dne vyhlášení výsledku výběrového řízení.</w:t>
      </w:r>
    </w:p>
    <w:p w:rsidR="00095749" w:rsidRDefault="00095749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D81" w:rsidRPr="00C76B40" w:rsidRDefault="0094711C" w:rsidP="00B25A74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36DFE">
        <w:rPr>
          <w:rFonts w:asciiTheme="minorHAnsi" w:hAnsiTheme="minorHAnsi" w:cstheme="minorHAnsi"/>
          <w:b/>
          <w:i/>
          <w:sz w:val="22"/>
          <w:szCs w:val="22"/>
        </w:rPr>
        <w:t>Úhrady budou provedeny po obdržení účelové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4260B">
        <w:rPr>
          <w:rFonts w:asciiTheme="minorHAnsi" w:hAnsiTheme="minorHAnsi" w:cstheme="minorHAnsi"/>
          <w:b/>
          <w:i/>
          <w:sz w:val="22"/>
          <w:szCs w:val="22"/>
        </w:rPr>
        <w:t>provozní</w:t>
      </w:r>
      <w:r w:rsidRPr="00D36DFE">
        <w:rPr>
          <w:rFonts w:asciiTheme="minorHAnsi" w:hAnsiTheme="minorHAnsi" w:cstheme="minorHAnsi"/>
          <w:b/>
          <w:i/>
          <w:sz w:val="22"/>
          <w:szCs w:val="22"/>
        </w:rPr>
        <w:t xml:space="preserve"> dotace od zřizovatele </w:t>
      </w:r>
      <w:r w:rsidRPr="009B3296">
        <w:rPr>
          <w:rFonts w:asciiTheme="minorHAnsi" w:hAnsiTheme="minorHAnsi" w:cstheme="minorHAnsi"/>
          <w:b/>
          <w:i/>
          <w:sz w:val="22"/>
          <w:szCs w:val="22"/>
        </w:rPr>
        <w:t xml:space="preserve">na </w:t>
      </w:r>
      <w:r w:rsidRPr="00250948">
        <w:rPr>
          <w:rFonts w:asciiTheme="minorHAnsi" w:hAnsiTheme="minorHAnsi" w:cstheme="minorHAnsi"/>
          <w:b/>
          <w:i/>
          <w:sz w:val="22"/>
          <w:szCs w:val="22"/>
        </w:rPr>
        <w:t>akci „</w:t>
      </w:r>
      <w:r w:rsidR="00C4260B" w:rsidRPr="00C4260B">
        <w:rPr>
          <w:rFonts w:asciiTheme="minorHAnsi" w:hAnsiTheme="minorHAnsi" w:cstheme="minorHAnsi"/>
          <w:b/>
          <w:i/>
          <w:sz w:val="22"/>
          <w:szCs w:val="22"/>
        </w:rPr>
        <w:t xml:space="preserve">Obnova nábytku Na Rejdišti a </w:t>
      </w:r>
      <w:proofErr w:type="spellStart"/>
      <w:r w:rsidR="00C4260B" w:rsidRPr="00C4260B">
        <w:rPr>
          <w:rFonts w:asciiTheme="minorHAnsi" w:hAnsiTheme="minorHAnsi" w:cstheme="minorHAnsi"/>
          <w:b/>
          <w:i/>
          <w:sz w:val="22"/>
          <w:szCs w:val="22"/>
        </w:rPr>
        <w:t>Pálffy</w:t>
      </w:r>
      <w:proofErr w:type="spellEnd"/>
      <w:r w:rsidR="00C4260B" w:rsidRPr="00C4260B">
        <w:rPr>
          <w:rFonts w:asciiTheme="minorHAnsi" w:hAnsiTheme="minorHAnsi" w:cstheme="minorHAnsi"/>
          <w:b/>
          <w:i/>
          <w:sz w:val="22"/>
          <w:szCs w:val="22"/>
        </w:rPr>
        <w:t xml:space="preserve"> palác</w:t>
      </w:r>
      <w:r w:rsidR="00C4260B">
        <w:rPr>
          <w:rFonts w:asciiTheme="minorHAnsi" w:hAnsiTheme="minorHAnsi" w:cstheme="minorHAnsi"/>
          <w:b/>
          <w:i/>
          <w:sz w:val="22"/>
          <w:szCs w:val="22"/>
        </w:rPr>
        <w:t>“.</w:t>
      </w:r>
    </w:p>
    <w:p w:rsidR="00984D81" w:rsidRDefault="00984D81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DC2060">
      <w:pPr>
        <w:numPr>
          <w:ilvl w:val="0"/>
          <w:numId w:val="14"/>
        </w:numPr>
        <w:tabs>
          <w:tab w:val="clear" w:pos="720"/>
          <w:tab w:val="num" w:pos="-4820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Default="004314F0" w:rsidP="00DC2060">
      <w:pPr>
        <w:numPr>
          <w:ilvl w:val="0"/>
          <w:numId w:val="14"/>
        </w:numPr>
        <w:tabs>
          <w:tab w:val="clear" w:pos="720"/>
          <w:tab w:val="num" w:pos="-4820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682101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 xml:space="preserve">V souladu s § 53 odst. 4 zákona může uchazeč pro účely podání nabídky nahradit veškeré doklady o kvalifikaci čestným prohlášením nebo jednotným evropským osvědčením pro veřejné zakázky podle § 87 zákona. Doklady o základní a profesní způsobilosti může dodavatel rovněž nahradit výpisem ze seznamu kvalifikovaných dodavatelů dle § 228 zákona – doklady o prokázání profesní způsobilosti však jedině v tom rozsahu, v jakém údaje z tohoto výpisu prokazují splnění profesní způsobilosti. 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>Zadavatel si však může i v tomto případě kdykoliv v průběhu zadávacího řízení vyžádat předložení originálů nebo úředně ověřených kopií dokladů o kvalifikaci.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4C1972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>Požadavky na prokázání kvalifikačních předpokladů musí být splněny i u případných poddodavatelů.</w:t>
      </w:r>
    </w:p>
    <w:p w:rsidR="004314F0" w:rsidRPr="004C1972" w:rsidRDefault="004314F0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FC71E8" w:rsidRDefault="00FC71E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04643C" w:rsidRPr="004C1972" w:rsidRDefault="0004643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576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635760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617616" w:rsidRDefault="00617616" w:rsidP="00617616">
      <w:pPr>
        <w:jc w:val="both"/>
        <w:rPr>
          <w:rFonts w:asciiTheme="minorHAnsi" w:hAnsiTheme="minorHAnsi" w:cstheme="minorHAnsi"/>
          <w:sz w:val="22"/>
          <w:szCs w:val="22"/>
        </w:rPr>
      </w:pPr>
      <w:r w:rsidRPr="004D66B4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CE326D" w:rsidRDefault="00CE326D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3859F3" w:rsidP="00046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1D0AF2" w:rsidRDefault="001D0AF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984D81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Default="001D0AF2" w:rsidP="001D0A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E4F">
        <w:rPr>
          <w:rFonts w:asciiTheme="minorHAnsi" w:hAnsiTheme="minorHAnsi" w:cstheme="minorHAnsi"/>
          <w:b/>
          <w:sz w:val="22"/>
          <w:szCs w:val="22"/>
        </w:rPr>
        <w:t xml:space="preserve">Zadavatel </w:t>
      </w:r>
      <w:r w:rsidR="00984D81">
        <w:rPr>
          <w:rFonts w:asciiTheme="minorHAnsi" w:hAnsiTheme="minorHAnsi" w:cstheme="minorHAnsi"/>
          <w:b/>
          <w:sz w:val="22"/>
          <w:szCs w:val="22"/>
        </w:rPr>
        <w:t>doporučuje</w:t>
      </w:r>
      <w:r w:rsidR="00D7357A">
        <w:rPr>
          <w:rFonts w:asciiTheme="minorHAnsi" w:hAnsiTheme="minorHAnsi" w:cstheme="minorHAnsi"/>
          <w:b/>
          <w:sz w:val="22"/>
          <w:szCs w:val="22"/>
        </w:rPr>
        <w:t xml:space="preserve"> připravit</w:t>
      </w:r>
      <w:r w:rsidRPr="00541E4F">
        <w:rPr>
          <w:rFonts w:asciiTheme="minorHAnsi" w:hAnsiTheme="minorHAnsi" w:cstheme="minorHAnsi"/>
          <w:b/>
          <w:sz w:val="22"/>
          <w:szCs w:val="22"/>
        </w:rPr>
        <w:t xml:space="preserve"> podobu nabídky v níže uvedeném členění:</w:t>
      </w:r>
    </w:p>
    <w:p w:rsidR="00984D81" w:rsidRPr="00541E4F" w:rsidRDefault="00984D81" w:rsidP="001D0AF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</w:t>
      </w:r>
      <w:r>
        <w:rPr>
          <w:rFonts w:asciiTheme="minorHAnsi" w:hAnsiTheme="minorHAnsi" w:cstheme="minorHAnsi"/>
          <w:sz w:val="22"/>
          <w:szCs w:val="22"/>
        </w:rPr>
        <w:t>mětnou veřejnou zakázku (</w:t>
      </w:r>
      <w:r w:rsidRPr="00541E4F">
        <w:rPr>
          <w:rFonts w:asciiTheme="minorHAnsi" w:hAnsiTheme="minorHAnsi" w:cstheme="minorHAnsi"/>
          <w:sz w:val="22"/>
          <w:szCs w:val="22"/>
        </w:rPr>
        <w:t>viz příloha č. 1 této výzvy),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lastRenderedPageBreak/>
        <w:t>c) doklady prokazující oprávnění oprávněné osoby uchazeče jednat jménem či za uchazeče výzvy (nevyplývá-li toto oprávnění z jiných dokladů předložených v rámci nabídky uchazeče),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d) identifikační údaje poddodavatelů - prohlášení o </w:t>
      </w:r>
      <w:r>
        <w:rPr>
          <w:rFonts w:asciiTheme="minorHAnsi" w:hAnsiTheme="minorHAnsi" w:cstheme="minorHAnsi"/>
          <w:sz w:val="22"/>
          <w:szCs w:val="22"/>
        </w:rPr>
        <w:t xml:space="preserve">případných </w:t>
      </w:r>
      <w:r w:rsidRPr="00541E4F">
        <w:rPr>
          <w:rFonts w:asciiTheme="minorHAnsi" w:hAnsiTheme="minorHAnsi" w:cstheme="minorHAnsi"/>
          <w:sz w:val="22"/>
          <w:szCs w:val="22"/>
        </w:rPr>
        <w:t>poddodavatelích</w:t>
      </w:r>
      <w:r>
        <w:rPr>
          <w:rFonts w:asciiTheme="minorHAnsi" w:hAnsiTheme="minorHAnsi" w:cstheme="minorHAnsi"/>
          <w:sz w:val="22"/>
          <w:szCs w:val="22"/>
        </w:rPr>
        <w:t>, pokud existují,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e) </w:t>
      </w:r>
      <w:r>
        <w:rPr>
          <w:rFonts w:asciiTheme="minorHAnsi" w:hAnsiTheme="minorHAnsi" w:cstheme="minorHAnsi"/>
          <w:sz w:val="22"/>
          <w:szCs w:val="22"/>
        </w:rPr>
        <w:t>prokázání</w:t>
      </w:r>
      <w:r w:rsidRPr="00541E4F">
        <w:rPr>
          <w:rFonts w:asciiTheme="minorHAnsi" w:hAnsiTheme="minorHAnsi" w:cstheme="minorHAnsi"/>
          <w:sz w:val="22"/>
          <w:szCs w:val="22"/>
        </w:rPr>
        <w:t xml:space="preserve"> splnění základní způsobilosti (i za poddodavatele)</w:t>
      </w:r>
      <w:r>
        <w:rPr>
          <w:rFonts w:asciiTheme="minorHAnsi" w:hAnsiTheme="minorHAnsi" w:cstheme="minorHAnsi"/>
          <w:sz w:val="22"/>
          <w:szCs w:val="22"/>
        </w:rPr>
        <w:t xml:space="preserve">, vzor je uveden v příloze č. 2 </w:t>
      </w:r>
      <w:proofErr w:type="gramStart"/>
      <w:r>
        <w:rPr>
          <w:rFonts w:asciiTheme="minorHAnsi" w:hAnsiTheme="minorHAnsi" w:cstheme="minorHAnsi"/>
          <w:sz w:val="22"/>
          <w:szCs w:val="22"/>
        </w:rPr>
        <w:t>této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výzvy,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f) doklady prokazující splnění profesní způsobilosti (i za poddodavatele)</w:t>
      </w:r>
    </w:p>
    <w:p w:rsidR="001E62C1" w:rsidRDefault="001D0AF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podrobná technická a jiná speci</w:t>
      </w:r>
      <w:r w:rsidR="00C4260B">
        <w:rPr>
          <w:rFonts w:asciiTheme="minorHAnsi" w:hAnsiTheme="minorHAnsi" w:cstheme="minorHAnsi"/>
          <w:sz w:val="22"/>
          <w:szCs w:val="22"/>
        </w:rPr>
        <w:t>fikace předmětu veřejné zakázky, vizuální katalog</w:t>
      </w:r>
      <w:r w:rsidR="00FA2777">
        <w:rPr>
          <w:rFonts w:asciiTheme="minorHAnsi" w:hAnsiTheme="minorHAnsi" w:cstheme="minorHAnsi"/>
          <w:sz w:val="22"/>
          <w:szCs w:val="22"/>
        </w:rPr>
        <w:t xml:space="preserve"> s kvalitními a dostatečně velkými fotografiemi</w:t>
      </w:r>
      <w:r w:rsidR="00C4260B">
        <w:rPr>
          <w:rFonts w:asciiTheme="minorHAnsi" w:hAnsiTheme="minorHAnsi" w:cstheme="minorHAnsi"/>
          <w:sz w:val="22"/>
          <w:szCs w:val="22"/>
        </w:rPr>
        <w:t xml:space="preserve"> jednotlivých částí dodávky včetně podrobného </w:t>
      </w:r>
      <w:proofErr w:type="spellStart"/>
      <w:r w:rsidR="00C4260B">
        <w:rPr>
          <w:rFonts w:asciiTheme="minorHAnsi" w:hAnsiTheme="minorHAnsi" w:cstheme="minorHAnsi"/>
          <w:sz w:val="22"/>
          <w:szCs w:val="22"/>
        </w:rPr>
        <w:t>nacenění</w:t>
      </w:r>
      <w:proofErr w:type="spellEnd"/>
      <w:r w:rsidR="00D7357A">
        <w:rPr>
          <w:rFonts w:asciiTheme="minorHAnsi" w:hAnsiTheme="minorHAnsi" w:cstheme="minorHAnsi"/>
          <w:sz w:val="22"/>
          <w:szCs w:val="22"/>
        </w:rPr>
        <w:t xml:space="preserve"> jednotlivých položek</w:t>
      </w:r>
      <w:r w:rsidR="00C4260B">
        <w:rPr>
          <w:rFonts w:asciiTheme="minorHAnsi" w:hAnsiTheme="minorHAnsi" w:cstheme="minorHAnsi"/>
          <w:sz w:val="22"/>
          <w:szCs w:val="22"/>
        </w:rPr>
        <w:t>.</w:t>
      </w:r>
    </w:p>
    <w:p w:rsidR="001E62C1" w:rsidRDefault="001E62C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36BD" w:rsidRPr="008F3604" w:rsidRDefault="009536BD" w:rsidP="009536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8F3604">
        <w:rPr>
          <w:rFonts w:asciiTheme="minorHAnsi" w:hAnsiTheme="minorHAnsi" w:cstheme="minorHAnsi"/>
          <w:b/>
          <w:sz w:val="22"/>
          <w:szCs w:val="22"/>
        </w:rPr>
        <w:t>. Vysvětlení, změna nebo doplnění zadávací dokumentace</w:t>
      </w:r>
    </w:p>
    <w:p w:rsidR="009536BD" w:rsidRPr="008F3604" w:rsidRDefault="009536BD" w:rsidP="009536BD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>Přestože tato</w:t>
      </w:r>
      <w:r>
        <w:rPr>
          <w:rFonts w:asciiTheme="minorHAnsi" w:hAnsiTheme="minorHAnsi" w:cstheme="minorHAnsi"/>
          <w:sz w:val="22"/>
          <w:szCs w:val="22"/>
        </w:rPr>
        <w:t xml:space="preserve"> výzva včetně</w:t>
      </w:r>
      <w:r w:rsidRPr="008F3604">
        <w:rPr>
          <w:rFonts w:asciiTheme="minorHAnsi" w:hAnsiTheme="minorHAnsi" w:cstheme="minorHAnsi"/>
          <w:sz w:val="22"/>
          <w:szCs w:val="22"/>
        </w:rPr>
        <w:t xml:space="preserve"> zadávací dokumentace vymezuje předmět veřejné zakázky v podrobnostech nezbytných pro zpracování nabídky, mohou </w:t>
      </w:r>
      <w:r>
        <w:rPr>
          <w:rFonts w:asciiTheme="minorHAnsi" w:hAnsiTheme="minorHAnsi" w:cstheme="minorHAnsi"/>
          <w:sz w:val="22"/>
          <w:szCs w:val="22"/>
        </w:rPr>
        <w:t>účastníci</w:t>
      </w:r>
      <w:r w:rsidRPr="008F3604">
        <w:rPr>
          <w:rFonts w:asciiTheme="minorHAnsi" w:hAnsiTheme="minorHAnsi" w:cstheme="minorHAnsi"/>
          <w:sz w:val="22"/>
          <w:szCs w:val="22"/>
        </w:rPr>
        <w:t xml:space="preserve"> požadovat vysvětlení zadávacích podmínek. Písemná žádost musí b</w:t>
      </w:r>
      <w:r>
        <w:rPr>
          <w:rFonts w:asciiTheme="minorHAnsi" w:hAnsiTheme="minorHAnsi" w:cstheme="minorHAnsi"/>
          <w:sz w:val="22"/>
          <w:szCs w:val="22"/>
        </w:rPr>
        <w:t>ýt Zadavateli doručena nejpozději v den předcházející dni ukončení lhůty pro podání nabídek.</w:t>
      </w:r>
    </w:p>
    <w:p w:rsidR="00FA2777" w:rsidRDefault="009536BD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 xml:space="preserve">Žádosti o vysvětlení zadávací dokumentace mohou </w:t>
      </w:r>
      <w:r>
        <w:rPr>
          <w:rFonts w:asciiTheme="minorHAnsi" w:hAnsiTheme="minorHAnsi" w:cstheme="minorHAnsi"/>
          <w:sz w:val="22"/>
          <w:szCs w:val="22"/>
        </w:rPr>
        <w:t xml:space="preserve">účastníci </w:t>
      </w:r>
      <w:r w:rsidRPr="008F3604">
        <w:rPr>
          <w:rFonts w:asciiTheme="minorHAnsi" w:hAnsiTheme="minorHAnsi" w:cstheme="minorHAnsi"/>
          <w:sz w:val="22"/>
          <w:szCs w:val="22"/>
        </w:rPr>
        <w:t>v písemné formě zasílat e-mailem</w:t>
      </w:r>
      <w:r>
        <w:rPr>
          <w:rFonts w:asciiTheme="minorHAnsi" w:hAnsiTheme="minorHAnsi" w:cstheme="minorHAnsi"/>
          <w:sz w:val="22"/>
          <w:szCs w:val="22"/>
        </w:rPr>
        <w:t xml:space="preserve"> kontaktní osobě ve věcech technických</w:t>
      </w:r>
      <w:r w:rsidRPr="008F3604">
        <w:rPr>
          <w:rFonts w:asciiTheme="minorHAnsi" w:hAnsiTheme="minorHAnsi" w:cstheme="minorHAnsi"/>
          <w:sz w:val="22"/>
          <w:szCs w:val="22"/>
        </w:rPr>
        <w:t xml:space="preserve">. V žádosti musí být uvedeny identifikační a kontaktní údaje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8F3604">
        <w:rPr>
          <w:rFonts w:asciiTheme="minorHAnsi" w:hAnsiTheme="minorHAnsi" w:cstheme="minorHAnsi"/>
          <w:sz w:val="22"/>
          <w:szCs w:val="22"/>
        </w:rPr>
        <w:t xml:space="preserve"> a informace o tom, ke které veřejné zakázce se žádost vztahuje.</w:t>
      </w:r>
    </w:p>
    <w:p w:rsidR="00FA2777" w:rsidRDefault="00FA2777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711C1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 w:rsidR="00D431D3">
        <w:rPr>
          <w:rFonts w:asciiTheme="minorHAnsi" w:hAnsiTheme="minorHAnsi" w:cstheme="minorHAnsi"/>
          <w:sz w:val="22"/>
          <w:szCs w:val="22"/>
        </w:rPr>
        <w:t>0,1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D9292C" w:rsidRPr="004C1972" w:rsidRDefault="00D9292C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9292C">
        <w:rPr>
          <w:rFonts w:asciiTheme="minorHAnsi" w:hAnsiTheme="minorHAnsi" w:cstheme="minorHAnsi"/>
          <w:sz w:val="22"/>
          <w:szCs w:val="22"/>
        </w:rPr>
        <w:t>Předložená nabídka uchazečem bude pokrývat svým rozsahem celý předmět plnění veřejné zakázky, nabídky, které nebudou tento požadavek naplňovat, vyloučí Zadavatel z výběrového řízení.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3F486C" w:rsidRPr="004C1972" w:rsidRDefault="003F486C" w:rsidP="003F486C">
      <w:pPr>
        <w:jc w:val="both"/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řízení, nedojde k podpisu kupní smlouvy do 14 kalendářních dnů ode dne vyhlášení výsledku výběrového řízení nebo Zadavatel či dodavatel odstoupí od uzavřené smlouvy, si Zadavatel vyhrazuje právo oslovit 2. uchazeče v pořadí.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984D81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60AA6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0641C4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 nabídky uchazeč bere na vědomí, že Zadavatel</w:t>
      </w:r>
      <w:r w:rsidRPr="00FC1686">
        <w:rPr>
          <w:rFonts w:asciiTheme="minorHAnsi" w:hAnsiTheme="minorHAnsi" w:cstheme="minorHAnsi"/>
          <w:sz w:val="22"/>
          <w:szCs w:val="22"/>
        </w:rPr>
        <w:t xml:space="preserve"> má povinnost podle ustanovení § 219 zákona č. 134/2016 Sb., o zadávání veřejných zakázek, ve znění pozdějších předpisů, </w:t>
      </w:r>
      <w:r>
        <w:rPr>
          <w:rFonts w:asciiTheme="minorHAnsi" w:hAnsiTheme="minorHAnsi" w:cstheme="minorHAnsi"/>
          <w:sz w:val="22"/>
          <w:szCs w:val="22"/>
        </w:rPr>
        <w:t>zveřejnit smlouvu (plný text) s vybraným uchazečem</w:t>
      </w:r>
      <w:r w:rsidRPr="00FC1686">
        <w:rPr>
          <w:rFonts w:asciiTheme="minorHAnsi" w:hAnsiTheme="minorHAnsi" w:cstheme="minorHAnsi"/>
          <w:sz w:val="22"/>
          <w:szCs w:val="22"/>
        </w:rPr>
        <w:t xml:space="preserve"> vč. jejich změn a dodatků na svém profilu zadavatele a uveřejnit skutečně uhrazenou cenu plnění. </w:t>
      </w:r>
      <w:r>
        <w:rPr>
          <w:rFonts w:asciiTheme="minorHAnsi" w:hAnsiTheme="minorHAnsi" w:cstheme="minorHAnsi"/>
          <w:sz w:val="22"/>
          <w:szCs w:val="22"/>
        </w:rPr>
        <w:t>Vybraný 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povinen poskytnout </w:t>
      </w:r>
      <w:r>
        <w:rPr>
          <w:rFonts w:asciiTheme="minorHAnsi" w:hAnsiTheme="minorHAnsi" w:cstheme="minorHAnsi"/>
          <w:sz w:val="22"/>
          <w:szCs w:val="22"/>
        </w:rPr>
        <w:t>Zadavateli</w:t>
      </w:r>
      <w:r w:rsidRPr="00FC1686">
        <w:rPr>
          <w:rFonts w:asciiTheme="minorHAnsi" w:hAnsiTheme="minorHAnsi" w:cstheme="minorHAnsi"/>
          <w:sz w:val="22"/>
          <w:szCs w:val="22"/>
        </w:rPr>
        <w:t xml:space="preserve"> potřebnou součinnost podle ustanovení § 219 zákona č. 134/2016 Sb., o zadávání veřejných zakázek, ve znění pozdějších předpisů. </w:t>
      </w:r>
    </w:p>
    <w:p w:rsidR="00AC01A7" w:rsidRDefault="005F57DD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711C17" w:rsidRDefault="00711C1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5BB" w:rsidRPr="004D66B4" w:rsidRDefault="00711C17" w:rsidP="001515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1515BB" w:rsidRPr="004D66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15BB">
        <w:rPr>
          <w:rFonts w:asciiTheme="minorHAnsi" w:hAnsiTheme="minorHAnsi" w:cstheme="minorHAnsi"/>
          <w:b/>
          <w:bCs/>
          <w:sz w:val="22"/>
          <w:szCs w:val="22"/>
        </w:rPr>
        <w:t>Vyhrazené změny</w:t>
      </w:r>
      <w:r w:rsidR="00A5015A">
        <w:rPr>
          <w:rFonts w:asciiTheme="minorHAnsi" w:hAnsiTheme="minorHAnsi" w:cstheme="minorHAnsi"/>
          <w:b/>
          <w:bCs/>
          <w:sz w:val="22"/>
          <w:szCs w:val="22"/>
        </w:rPr>
        <w:t xml:space="preserve"> závazku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>
        <w:rPr>
          <w:rFonts w:asciiTheme="minorHAnsi" w:hAnsiTheme="minorHAnsi" w:cstheme="minorHAnsi"/>
          <w:sz w:val="22"/>
          <w:szCs w:val="22"/>
        </w:rPr>
        <w:t>nu plnění veřejné zakázky až o 3 měsíce v následujících případech:</w:t>
      </w:r>
    </w:p>
    <w:p w:rsidR="005F57DD" w:rsidRPr="00250948" w:rsidRDefault="00682101" w:rsidP="00682101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 xml:space="preserve">pokud bude osloven 2. uchazeč v pořadí v důsledku skutečnosti, že vybraný dodavatel nedodrží podmínky </w:t>
      </w:r>
      <w:r w:rsidR="00D431D3">
        <w:rPr>
          <w:rFonts w:asciiTheme="minorHAnsi" w:hAnsiTheme="minorHAnsi" w:cstheme="minorHAnsi"/>
          <w:sz w:val="22"/>
          <w:szCs w:val="22"/>
        </w:rPr>
        <w:t>zadávacího řízení, nedojde do 7</w:t>
      </w:r>
      <w:r w:rsidRPr="00250948">
        <w:rPr>
          <w:rFonts w:asciiTheme="minorHAnsi" w:hAnsiTheme="minorHAnsi" w:cstheme="minorHAnsi"/>
          <w:sz w:val="22"/>
          <w:szCs w:val="22"/>
        </w:rPr>
        <w:t xml:space="preserve"> kalendářních dnů ode dne vyhlášení výsledku výběrového řízení k podpisu smlouvy nebo Zadavatel či dodavatel odstoupí od uzavřené smlouvy,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komplikací, </w:t>
      </w:r>
      <w:r w:rsidRPr="005F57DD">
        <w:rPr>
          <w:rFonts w:asciiTheme="minorHAnsi" w:hAnsiTheme="minorHAnsi" w:cstheme="minorHAnsi"/>
          <w:sz w:val="22"/>
          <w:szCs w:val="22"/>
        </w:rPr>
        <w:t>např. požáru, výbuchu, stávky, epidemie, přírodní katastrofy, války, revoluce, sabotáže, blokády, embarga, tj. zásahu tzv. vyšší moci.  Vyšší mocí se rozumí taktéž jiné skutečnosti, na které Zadavatel ani vybraný dodavatel nemohly mít žádný vliv.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</w:t>
      </w:r>
      <w:r w:rsidR="00C4260B">
        <w:rPr>
          <w:rFonts w:asciiTheme="minorHAnsi" w:hAnsiTheme="minorHAnsi" w:cstheme="minorHAnsi"/>
          <w:sz w:val="22"/>
          <w:szCs w:val="22"/>
        </w:rPr>
        <w:t>k nim došlo po uzavření smlouvy,</w:t>
      </w:r>
      <w:r w:rsidRPr="005F57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výpadků ze strany výrobce nebo nedostupno</w:t>
      </w:r>
      <w:r w:rsidR="000660A0">
        <w:rPr>
          <w:rFonts w:asciiTheme="minorHAnsi" w:hAnsiTheme="minorHAnsi" w:cstheme="minorHAnsi"/>
          <w:sz w:val="22"/>
          <w:szCs w:val="22"/>
        </w:rPr>
        <w:t>sti zboží v České republice/EU,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případě prodlení podpisu </w:t>
      </w:r>
      <w:r w:rsidR="00877E89">
        <w:rPr>
          <w:rFonts w:asciiTheme="minorHAnsi" w:hAnsiTheme="minorHAnsi" w:cstheme="minorHAnsi"/>
          <w:sz w:val="22"/>
          <w:szCs w:val="22"/>
        </w:rPr>
        <w:t>kupní smlouvy ze strany</w:t>
      </w:r>
      <w:r w:rsidR="00E820F4">
        <w:rPr>
          <w:rFonts w:asciiTheme="minorHAnsi" w:hAnsiTheme="minorHAnsi" w:cstheme="minorHAnsi"/>
          <w:sz w:val="22"/>
          <w:szCs w:val="22"/>
        </w:rPr>
        <w:t xml:space="preserve"> Z</w:t>
      </w:r>
      <w:r w:rsidRPr="005F57DD">
        <w:rPr>
          <w:rFonts w:asciiTheme="minorHAnsi" w:hAnsiTheme="minorHAnsi" w:cstheme="minorHAnsi"/>
          <w:sz w:val="22"/>
          <w:szCs w:val="22"/>
        </w:rPr>
        <w:t>adavatele či prodlení schválení a zaslání dotačních prostředků na veřejnou zakázku zřizovatelem, tj. MHMP.</w:t>
      </w:r>
    </w:p>
    <w:p w:rsidR="005F57DD" w:rsidRPr="001668FA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</w:t>
      </w:r>
      <w:r w:rsidR="000660A0">
        <w:rPr>
          <w:rFonts w:asciiTheme="minorHAnsi" w:hAnsiTheme="minorHAnsi" w:cstheme="minorHAnsi"/>
          <w:sz w:val="22"/>
          <w:szCs w:val="22"/>
        </w:rPr>
        <w:t>ny plnění veřejné zakázky až o 10</w:t>
      </w:r>
      <w:r>
        <w:rPr>
          <w:rFonts w:asciiTheme="minorHAnsi" w:hAnsiTheme="minorHAnsi" w:cstheme="minorHAnsi"/>
          <w:sz w:val="22"/>
          <w:szCs w:val="22"/>
        </w:rPr>
        <w:t xml:space="preserve"> % v případě změny požadavků nebo vzniku nových požadavků Zadavatele na předmět veřejné zakázky.</w:t>
      </w:r>
    </w:p>
    <w:p w:rsidR="00CA36D3" w:rsidRPr="004F7394" w:rsidRDefault="00CA36D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711C17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Nabídky</w:t>
      </w:r>
      <w:r w:rsidR="004B7F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7F6E" w:rsidRPr="00250948">
        <w:rPr>
          <w:rFonts w:asciiTheme="minorHAnsi" w:hAnsiTheme="minorHAnsi" w:cstheme="minorHAnsi"/>
          <w:bCs/>
          <w:sz w:val="22"/>
          <w:szCs w:val="22"/>
        </w:rPr>
        <w:t>v listinné podobě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zadavatele do budovy Pražské konzervatoře, Na Rejdišti 1, Praha 1 </w:t>
      </w:r>
      <w:r w:rsidRPr="00665B30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D431D3" w:rsidRPr="00665B3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DB1F32" w:rsidRPr="00665B3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A7207" w:rsidRPr="00665B30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665B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665B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5B30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617616" w:rsidRPr="00665B30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D431D3" w:rsidRPr="00665B30">
        <w:rPr>
          <w:rFonts w:asciiTheme="minorHAnsi" w:hAnsiTheme="minorHAnsi" w:cstheme="minorHAnsi"/>
          <w:b/>
          <w:bCs/>
          <w:sz w:val="22"/>
          <w:szCs w:val="22"/>
        </w:rPr>
        <w:t xml:space="preserve"> do 10</w:t>
      </w:r>
      <w:r w:rsidRPr="00665B3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665B30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665B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65B30">
        <w:rPr>
          <w:rFonts w:asciiTheme="minorHAnsi" w:hAnsiTheme="minorHAnsi" w:cstheme="minorHAnsi"/>
          <w:bCs/>
          <w:sz w:val="22"/>
          <w:szCs w:val="22"/>
        </w:rPr>
        <w:t>a</w:t>
      </w:r>
      <w:r w:rsidRPr="00DB1F32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 xml:space="preserve">Nabídky došlé po termínu pro podání nebudou zadavatelem akceptované a bude na ně pohlíženo jako by nebyly podány a nebudou otevřeny (zůstanou archivovány neotevřené). Zadavatel bezodkladně vyrozumí </w:t>
      </w:r>
      <w:r w:rsidR="00A712A6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2A657E">
        <w:rPr>
          <w:rFonts w:asciiTheme="minorHAnsi" w:hAnsiTheme="minorHAnsi" w:cstheme="minorHAnsi"/>
          <w:bCs/>
          <w:sz w:val="22"/>
          <w:szCs w:val="22"/>
        </w:rPr>
        <w:t xml:space="preserve">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</w:t>
      </w:r>
      <w:r w:rsidR="000660A0">
        <w:rPr>
          <w:rFonts w:asciiTheme="minorHAnsi" w:hAnsiTheme="minorHAnsi" w:cstheme="minorHAnsi"/>
          <w:bCs/>
          <w:sz w:val="22"/>
          <w:szCs w:val="22"/>
        </w:rPr>
        <w:t> </w:t>
      </w:r>
      <w:r w:rsidRPr="004C1972">
        <w:rPr>
          <w:rFonts w:asciiTheme="minorHAnsi" w:hAnsiTheme="minorHAnsi" w:cstheme="minorHAnsi"/>
          <w:bCs/>
          <w:sz w:val="22"/>
          <w:szCs w:val="22"/>
        </w:rPr>
        <w:t>českém</w:t>
      </w:r>
      <w:r w:rsidR="000660A0">
        <w:rPr>
          <w:rFonts w:asciiTheme="minorHAnsi" w:hAnsiTheme="minorHAnsi" w:cstheme="minorHAnsi"/>
          <w:bCs/>
          <w:sz w:val="22"/>
          <w:szCs w:val="22"/>
        </w:rPr>
        <w:t xml:space="preserve"> jazyce</w:t>
      </w:r>
      <w:r w:rsidRPr="004C1972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617616" w:rsidRDefault="004314F0" w:rsidP="006176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</w:t>
      </w:r>
      <w:r w:rsidRPr="001515B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17616">
        <w:rPr>
          <w:rFonts w:asciiTheme="minorHAnsi" w:hAnsiTheme="minorHAnsi" w:cstheme="minorHAnsi"/>
          <w:b/>
          <w:sz w:val="22"/>
          <w:szCs w:val="22"/>
        </w:rPr>
        <w:t>„</w:t>
      </w:r>
      <w:r w:rsidR="001420B7" w:rsidRPr="001420B7">
        <w:rPr>
          <w:rFonts w:ascii="Calibri" w:hAnsi="Calibri"/>
          <w:b/>
          <w:sz w:val="22"/>
          <w:szCs w:val="22"/>
        </w:rPr>
        <w:t>Dodávka židlí pro divadlo Pražské konzervatoře</w:t>
      </w:r>
      <w:r w:rsidR="00617616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987884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EDC" w:rsidRPr="002A657E" w:rsidRDefault="00D53EDC" w:rsidP="00D53E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 xml:space="preserve">Chybně označené, nabídky v nezalepené obálce, nabídky v jiném, než předepsaném jazyce, či nabídky podané jiným než požadovaným způsobem nebudou zadavatelem akceptované a bude na ně pohlíženo jako by nebyly podány a nebudou otevřeny (zůstanou archivovány neotevřené). Zadavatel bezodkladně vyrozumí </w:t>
      </w:r>
      <w:r w:rsidR="00A712A6" w:rsidRPr="00250948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 o tom, že jeho nabídka nebyla otevřena.</w:t>
      </w:r>
    </w:p>
    <w:p w:rsidR="00D53EDC" w:rsidRDefault="00D53EDC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EC2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</w:t>
      </w:r>
      <w:r w:rsidR="00A2487B">
        <w:rPr>
          <w:rFonts w:asciiTheme="minorHAnsi" w:hAnsiTheme="minorHAnsi" w:cstheme="minorHAnsi"/>
          <w:sz w:val="22"/>
          <w:szCs w:val="22"/>
        </w:rPr>
        <w:t xml:space="preserve"> řízení odstoupit, činí </w:t>
      </w:r>
      <w:r w:rsidR="00A2487B" w:rsidRPr="00250948">
        <w:rPr>
          <w:rFonts w:asciiTheme="minorHAnsi" w:hAnsiTheme="minorHAnsi" w:cstheme="minorHAnsi"/>
          <w:sz w:val="22"/>
          <w:szCs w:val="22"/>
        </w:rPr>
        <w:t>9</w:t>
      </w:r>
      <w:r w:rsidRPr="00250948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9C7AD5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A1170F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170F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Vybraný dodavatel se zavazuje zaslat svou nabídku také v elektronické podobě, ve </w:t>
      </w:r>
      <w:r w:rsidRPr="00A1170F"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 w:rsidRPr="00A1170F"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proofErr w:type="spellStart"/>
      <w:r w:rsidR="007A28A4">
        <w:rPr>
          <w:rFonts w:asciiTheme="minorHAnsi" w:hAnsiTheme="minorHAnsi" w:cstheme="minorHAnsi"/>
          <w:b/>
          <w:sz w:val="22"/>
          <w:szCs w:val="22"/>
        </w:rPr>
        <w:t>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to nejpozději do 3 pracovních dnů od obdržení </w:t>
      </w:r>
      <w:r w:rsidR="001B5781">
        <w:rPr>
          <w:rFonts w:asciiTheme="minorHAnsi" w:hAnsiTheme="minorHAnsi" w:cstheme="minorHAnsi"/>
          <w:sz w:val="22"/>
          <w:szCs w:val="22"/>
        </w:rPr>
        <w:t>„O</w:t>
      </w:r>
      <w:r>
        <w:rPr>
          <w:rFonts w:asciiTheme="minorHAnsi" w:hAnsiTheme="minorHAnsi" w:cstheme="minorHAnsi"/>
          <w:sz w:val="22"/>
          <w:szCs w:val="22"/>
        </w:rPr>
        <w:t>známení o výběru</w:t>
      </w:r>
      <w:r w:rsidR="001B578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07F63" w:rsidRDefault="00F07F63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7F63" w:rsidRPr="00CA1E8C" w:rsidRDefault="00F07F63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9536BD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14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665B30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D431D3" w:rsidRPr="00665B30">
        <w:rPr>
          <w:rFonts w:asciiTheme="minorHAnsi" w:hAnsiTheme="minorHAnsi" w:cstheme="minorHAnsi"/>
          <w:bCs/>
          <w:sz w:val="22"/>
          <w:szCs w:val="22"/>
        </w:rPr>
        <w:t>11</w:t>
      </w:r>
      <w:r w:rsidR="00DB1F32" w:rsidRPr="00665B30">
        <w:rPr>
          <w:rFonts w:asciiTheme="minorHAnsi" w:hAnsiTheme="minorHAnsi" w:cstheme="minorHAnsi"/>
          <w:bCs/>
          <w:sz w:val="22"/>
          <w:szCs w:val="22"/>
        </w:rPr>
        <w:t>. 1</w:t>
      </w:r>
      <w:r w:rsidR="008A7207" w:rsidRPr="00665B30">
        <w:rPr>
          <w:rFonts w:asciiTheme="minorHAnsi" w:hAnsiTheme="minorHAnsi" w:cstheme="minorHAnsi"/>
          <w:bCs/>
          <w:sz w:val="22"/>
          <w:szCs w:val="22"/>
        </w:rPr>
        <w:t>2</w:t>
      </w:r>
      <w:r w:rsidR="006607D2" w:rsidRPr="00665B30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665B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 w:rsidRPr="00665B30">
        <w:rPr>
          <w:rFonts w:asciiTheme="minorHAnsi" w:hAnsiTheme="minorHAnsi" w:cstheme="minorHAnsi"/>
          <w:bCs/>
          <w:sz w:val="22"/>
          <w:szCs w:val="22"/>
        </w:rPr>
        <w:t>2020</w:t>
      </w:r>
      <w:r w:rsidRPr="00665B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31D3" w:rsidRPr="00665B30">
        <w:rPr>
          <w:rFonts w:asciiTheme="minorHAnsi" w:hAnsiTheme="minorHAnsi" w:cstheme="minorHAnsi"/>
          <w:bCs/>
          <w:sz w:val="22"/>
          <w:szCs w:val="22"/>
        </w:rPr>
        <w:t>v 10</w:t>
      </w:r>
      <w:r w:rsidR="00DB1F32" w:rsidRPr="00665B30">
        <w:rPr>
          <w:rFonts w:asciiTheme="minorHAnsi" w:hAnsiTheme="minorHAnsi" w:cstheme="minorHAnsi"/>
          <w:bCs/>
          <w:sz w:val="22"/>
          <w:szCs w:val="22"/>
        </w:rPr>
        <w:t>,3</w:t>
      </w:r>
      <w:r w:rsidR="004C4EBC" w:rsidRPr="00665B30">
        <w:rPr>
          <w:rFonts w:asciiTheme="minorHAnsi" w:hAnsiTheme="minorHAnsi" w:cstheme="minorHAnsi"/>
          <w:bCs/>
          <w:sz w:val="22"/>
          <w:szCs w:val="22"/>
        </w:rPr>
        <w:t>0</w:t>
      </w:r>
      <w:r w:rsidRPr="00665B30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281E89" w:rsidRPr="00647881" w:rsidRDefault="00281E89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595D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665B30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D431D3" w:rsidRPr="00665B3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951F76" w:rsidRPr="00665B3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B1F32" w:rsidRPr="00665B3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A7207" w:rsidRPr="00665B3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96C5E" w:rsidRPr="00665B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665B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7616" w:rsidRPr="00665B30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Pr="00665B3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E709C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Pr="00DE709C" w:rsidRDefault="009536BD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DE709C" w:rsidRP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 w:rsidR="005C1027"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5C1027" w:rsidRPr="00647881" w:rsidRDefault="005C1027" w:rsidP="005C102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1620E">
        <w:rPr>
          <w:rFonts w:asciiTheme="minorHAnsi" w:hAnsiTheme="minorHAnsi" w:cstheme="minorHAnsi"/>
          <w:bCs/>
          <w:sz w:val="22"/>
          <w:szCs w:val="22"/>
        </w:rPr>
        <w:t>Specifikace předmětu plnění veřejné zakázky</w:t>
      </w:r>
    </w:p>
    <w:p w:rsidR="005C1027" w:rsidRPr="00647881" w:rsidRDefault="005C1027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E820F4" w:rsidRDefault="00E820F4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0F4" w:rsidRPr="004C1972" w:rsidRDefault="00E820F4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7A28A4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xxxxxxxxxxxxxxxxxxxxx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7"/>
      <w:footerReference w:type="default" r:id="rId8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1A" w:rsidRDefault="002B721A">
      <w:r>
        <w:separator/>
      </w:r>
    </w:p>
  </w:endnote>
  <w:endnote w:type="continuationSeparator" w:id="0">
    <w:p w:rsidR="002B721A" w:rsidRDefault="002B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</w:t>
                    </w:r>
                    <w:proofErr w:type="spell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hl.m.Prahy</w:t>
                    </w:r>
                    <w:proofErr w:type="spell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1A" w:rsidRDefault="002B721A">
      <w:r>
        <w:separator/>
      </w:r>
    </w:p>
  </w:footnote>
  <w:footnote w:type="continuationSeparator" w:id="0">
    <w:p w:rsidR="002B721A" w:rsidRDefault="002B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4398"/>
    <w:rsid w:val="00045CFB"/>
    <w:rsid w:val="0004643C"/>
    <w:rsid w:val="00046AD3"/>
    <w:rsid w:val="00047A3D"/>
    <w:rsid w:val="000500EC"/>
    <w:rsid w:val="00050280"/>
    <w:rsid w:val="00051D26"/>
    <w:rsid w:val="00053788"/>
    <w:rsid w:val="00054C31"/>
    <w:rsid w:val="00054D4F"/>
    <w:rsid w:val="0005595D"/>
    <w:rsid w:val="000572C8"/>
    <w:rsid w:val="00063118"/>
    <w:rsid w:val="000641C4"/>
    <w:rsid w:val="0006483C"/>
    <w:rsid w:val="00065F3A"/>
    <w:rsid w:val="000660A0"/>
    <w:rsid w:val="0007153B"/>
    <w:rsid w:val="000727F5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833F5"/>
    <w:rsid w:val="000858DA"/>
    <w:rsid w:val="00095350"/>
    <w:rsid w:val="00095749"/>
    <w:rsid w:val="00095A86"/>
    <w:rsid w:val="00096C5E"/>
    <w:rsid w:val="000A28CC"/>
    <w:rsid w:val="000A3F9E"/>
    <w:rsid w:val="000A4EC0"/>
    <w:rsid w:val="000A59FB"/>
    <w:rsid w:val="000A5A75"/>
    <w:rsid w:val="000A6C07"/>
    <w:rsid w:val="000A7FDC"/>
    <w:rsid w:val="000B0C5F"/>
    <w:rsid w:val="000B3EC6"/>
    <w:rsid w:val="000B4736"/>
    <w:rsid w:val="000B491F"/>
    <w:rsid w:val="000B4E95"/>
    <w:rsid w:val="000B63DD"/>
    <w:rsid w:val="000B7C0B"/>
    <w:rsid w:val="000B7EB7"/>
    <w:rsid w:val="000C2D4D"/>
    <w:rsid w:val="000C31E4"/>
    <w:rsid w:val="000C46C2"/>
    <w:rsid w:val="000C4EC0"/>
    <w:rsid w:val="000C6405"/>
    <w:rsid w:val="000D19F9"/>
    <w:rsid w:val="000D5DB1"/>
    <w:rsid w:val="000D5E3D"/>
    <w:rsid w:val="000D64A6"/>
    <w:rsid w:val="000D7F14"/>
    <w:rsid w:val="000E24E4"/>
    <w:rsid w:val="000E3690"/>
    <w:rsid w:val="000E42C2"/>
    <w:rsid w:val="000F001A"/>
    <w:rsid w:val="000F08A5"/>
    <w:rsid w:val="000F30B3"/>
    <w:rsid w:val="000F5F4B"/>
    <w:rsid w:val="000F6F3F"/>
    <w:rsid w:val="000F7B0E"/>
    <w:rsid w:val="0010307C"/>
    <w:rsid w:val="00104AAA"/>
    <w:rsid w:val="00104E46"/>
    <w:rsid w:val="00105BC0"/>
    <w:rsid w:val="00105D56"/>
    <w:rsid w:val="0010613A"/>
    <w:rsid w:val="00106E93"/>
    <w:rsid w:val="00107393"/>
    <w:rsid w:val="001109FA"/>
    <w:rsid w:val="001145C4"/>
    <w:rsid w:val="00115150"/>
    <w:rsid w:val="0011620E"/>
    <w:rsid w:val="001172DE"/>
    <w:rsid w:val="00121765"/>
    <w:rsid w:val="001222E5"/>
    <w:rsid w:val="0012282B"/>
    <w:rsid w:val="001236EC"/>
    <w:rsid w:val="00124BA7"/>
    <w:rsid w:val="00127156"/>
    <w:rsid w:val="001277D3"/>
    <w:rsid w:val="00130CEA"/>
    <w:rsid w:val="001312DD"/>
    <w:rsid w:val="0013131E"/>
    <w:rsid w:val="00134841"/>
    <w:rsid w:val="001361F9"/>
    <w:rsid w:val="001420B7"/>
    <w:rsid w:val="001422C7"/>
    <w:rsid w:val="00142BEC"/>
    <w:rsid w:val="00144208"/>
    <w:rsid w:val="00146902"/>
    <w:rsid w:val="00147E4A"/>
    <w:rsid w:val="00150096"/>
    <w:rsid w:val="0015037E"/>
    <w:rsid w:val="0015120A"/>
    <w:rsid w:val="001515BB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4FE2"/>
    <w:rsid w:val="00175DBC"/>
    <w:rsid w:val="00176A65"/>
    <w:rsid w:val="00177405"/>
    <w:rsid w:val="001802B7"/>
    <w:rsid w:val="00180397"/>
    <w:rsid w:val="00182699"/>
    <w:rsid w:val="00183A96"/>
    <w:rsid w:val="0018516A"/>
    <w:rsid w:val="001857F1"/>
    <w:rsid w:val="0018599F"/>
    <w:rsid w:val="001865E4"/>
    <w:rsid w:val="00190DF6"/>
    <w:rsid w:val="00192738"/>
    <w:rsid w:val="00192B0D"/>
    <w:rsid w:val="00192BD9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781"/>
    <w:rsid w:val="001B59A8"/>
    <w:rsid w:val="001B6561"/>
    <w:rsid w:val="001B703F"/>
    <w:rsid w:val="001C191F"/>
    <w:rsid w:val="001C1969"/>
    <w:rsid w:val="001C1D01"/>
    <w:rsid w:val="001C28E0"/>
    <w:rsid w:val="001C2D82"/>
    <w:rsid w:val="001C2F88"/>
    <w:rsid w:val="001C5216"/>
    <w:rsid w:val="001C57D8"/>
    <w:rsid w:val="001C7BA8"/>
    <w:rsid w:val="001D0763"/>
    <w:rsid w:val="001D0AF2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62C1"/>
    <w:rsid w:val="001E7ABF"/>
    <w:rsid w:val="001F0D10"/>
    <w:rsid w:val="001F1C15"/>
    <w:rsid w:val="001F1D27"/>
    <w:rsid w:val="001F2D12"/>
    <w:rsid w:val="001F4073"/>
    <w:rsid w:val="001F437F"/>
    <w:rsid w:val="001F54C7"/>
    <w:rsid w:val="001F6D4E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4626E"/>
    <w:rsid w:val="002506E7"/>
    <w:rsid w:val="00250948"/>
    <w:rsid w:val="00253227"/>
    <w:rsid w:val="0025325F"/>
    <w:rsid w:val="00255E2E"/>
    <w:rsid w:val="00255E3C"/>
    <w:rsid w:val="002575B3"/>
    <w:rsid w:val="0026034C"/>
    <w:rsid w:val="00261388"/>
    <w:rsid w:val="002616DE"/>
    <w:rsid w:val="00263968"/>
    <w:rsid w:val="00265BC1"/>
    <w:rsid w:val="002676F2"/>
    <w:rsid w:val="002704F7"/>
    <w:rsid w:val="002707B0"/>
    <w:rsid w:val="00270943"/>
    <w:rsid w:val="00271674"/>
    <w:rsid w:val="0027193E"/>
    <w:rsid w:val="002721D1"/>
    <w:rsid w:val="002724A1"/>
    <w:rsid w:val="00273A22"/>
    <w:rsid w:val="00275365"/>
    <w:rsid w:val="00277DA8"/>
    <w:rsid w:val="002805E7"/>
    <w:rsid w:val="0028161C"/>
    <w:rsid w:val="00281E89"/>
    <w:rsid w:val="002845EF"/>
    <w:rsid w:val="00285322"/>
    <w:rsid w:val="00285329"/>
    <w:rsid w:val="00290204"/>
    <w:rsid w:val="0029124D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278C"/>
    <w:rsid w:val="002A3ADE"/>
    <w:rsid w:val="002A3F05"/>
    <w:rsid w:val="002A4106"/>
    <w:rsid w:val="002A657E"/>
    <w:rsid w:val="002A688E"/>
    <w:rsid w:val="002A740D"/>
    <w:rsid w:val="002A7F79"/>
    <w:rsid w:val="002B166D"/>
    <w:rsid w:val="002B49E8"/>
    <w:rsid w:val="002B6426"/>
    <w:rsid w:val="002B7201"/>
    <w:rsid w:val="002B721A"/>
    <w:rsid w:val="002C02F1"/>
    <w:rsid w:val="002C056E"/>
    <w:rsid w:val="002C08AE"/>
    <w:rsid w:val="002C4995"/>
    <w:rsid w:val="002C70A7"/>
    <w:rsid w:val="002C75F8"/>
    <w:rsid w:val="002D293B"/>
    <w:rsid w:val="002D2B08"/>
    <w:rsid w:val="002D5CAD"/>
    <w:rsid w:val="002D6BAB"/>
    <w:rsid w:val="002E02A6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3D78"/>
    <w:rsid w:val="002F7960"/>
    <w:rsid w:val="00301AB3"/>
    <w:rsid w:val="003038B6"/>
    <w:rsid w:val="00303AFE"/>
    <w:rsid w:val="00304B8F"/>
    <w:rsid w:val="003063B9"/>
    <w:rsid w:val="0031064B"/>
    <w:rsid w:val="00310783"/>
    <w:rsid w:val="00310845"/>
    <w:rsid w:val="00312738"/>
    <w:rsid w:val="00314FEF"/>
    <w:rsid w:val="00315F40"/>
    <w:rsid w:val="00316DEB"/>
    <w:rsid w:val="00320C83"/>
    <w:rsid w:val="003232D9"/>
    <w:rsid w:val="00327175"/>
    <w:rsid w:val="003337FA"/>
    <w:rsid w:val="00333A58"/>
    <w:rsid w:val="00336317"/>
    <w:rsid w:val="00336602"/>
    <w:rsid w:val="003379A8"/>
    <w:rsid w:val="00340966"/>
    <w:rsid w:val="00341797"/>
    <w:rsid w:val="00343708"/>
    <w:rsid w:val="00345D08"/>
    <w:rsid w:val="00346958"/>
    <w:rsid w:val="00350F83"/>
    <w:rsid w:val="00351761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262"/>
    <w:rsid w:val="003665AB"/>
    <w:rsid w:val="00366DC1"/>
    <w:rsid w:val="0037203E"/>
    <w:rsid w:val="003723D0"/>
    <w:rsid w:val="003745B2"/>
    <w:rsid w:val="0037469E"/>
    <w:rsid w:val="0037532A"/>
    <w:rsid w:val="003759D9"/>
    <w:rsid w:val="00376934"/>
    <w:rsid w:val="00377E1B"/>
    <w:rsid w:val="00380020"/>
    <w:rsid w:val="00380752"/>
    <w:rsid w:val="00381A59"/>
    <w:rsid w:val="003839F5"/>
    <w:rsid w:val="0038552F"/>
    <w:rsid w:val="003855FF"/>
    <w:rsid w:val="003859F3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5F7E"/>
    <w:rsid w:val="003A7BA7"/>
    <w:rsid w:val="003B41E3"/>
    <w:rsid w:val="003C062F"/>
    <w:rsid w:val="003C204E"/>
    <w:rsid w:val="003C3A35"/>
    <w:rsid w:val="003C3E7B"/>
    <w:rsid w:val="003C425A"/>
    <w:rsid w:val="003C45F9"/>
    <w:rsid w:val="003C4F4C"/>
    <w:rsid w:val="003C57FF"/>
    <w:rsid w:val="003C5CBE"/>
    <w:rsid w:val="003C688C"/>
    <w:rsid w:val="003C7A6E"/>
    <w:rsid w:val="003D00FE"/>
    <w:rsid w:val="003D1F5B"/>
    <w:rsid w:val="003D3379"/>
    <w:rsid w:val="003D3538"/>
    <w:rsid w:val="003D37CD"/>
    <w:rsid w:val="003D3A48"/>
    <w:rsid w:val="003D4863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486C"/>
    <w:rsid w:val="003F634D"/>
    <w:rsid w:val="003F7210"/>
    <w:rsid w:val="00401AB1"/>
    <w:rsid w:val="0040209C"/>
    <w:rsid w:val="00402816"/>
    <w:rsid w:val="00404A7A"/>
    <w:rsid w:val="00404DB4"/>
    <w:rsid w:val="0041082F"/>
    <w:rsid w:val="00411486"/>
    <w:rsid w:val="00411BF7"/>
    <w:rsid w:val="00411F15"/>
    <w:rsid w:val="00414163"/>
    <w:rsid w:val="00415C56"/>
    <w:rsid w:val="0041629B"/>
    <w:rsid w:val="00416532"/>
    <w:rsid w:val="00416AC8"/>
    <w:rsid w:val="00417DDD"/>
    <w:rsid w:val="00420F52"/>
    <w:rsid w:val="0042389D"/>
    <w:rsid w:val="0042491F"/>
    <w:rsid w:val="00424A62"/>
    <w:rsid w:val="00426600"/>
    <w:rsid w:val="00426F2C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37F17"/>
    <w:rsid w:val="004404A0"/>
    <w:rsid w:val="00440A7D"/>
    <w:rsid w:val="0044130B"/>
    <w:rsid w:val="00441EE8"/>
    <w:rsid w:val="00445E1D"/>
    <w:rsid w:val="00447493"/>
    <w:rsid w:val="004477DC"/>
    <w:rsid w:val="00447825"/>
    <w:rsid w:val="004509CF"/>
    <w:rsid w:val="0045405D"/>
    <w:rsid w:val="00454B26"/>
    <w:rsid w:val="004608DF"/>
    <w:rsid w:val="00461D77"/>
    <w:rsid w:val="00466A99"/>
    <w:rsid w:val="004700DB"/>
    <w:rsid w:val="00474396"/>
    <w:rsid w:val="00477F64"/>
    <w:rsid w:val="00480691"/>
    <w:rsid w:val="00480B96"/>
    <w:rsid w:val="00482B10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1A91"/>
    <w:rsid w:val="004B2EBD"/>
    <w:rsid w:val="004B3143"/>
    <w:rsid w:val="004B32B3"/>
    <w:rsid w:val="004B3408"/>
    <w:rsid w:val="004B4A89"/>
    <w:rsid w:val="004B4E9B"/>
    <w:rsid w:val="004B628C"/>
    <w:rsid w:val="004B7469"/>
    <w:rsid w:val="004B7F6E"/>
    <w:rsid w:val="004C06BE"/>
    <w:rsid w:val="004C15A2"/>
    <w:rsid w:val="004C4EBC"/>
    <w:rsid w:val="004C6C87"/>
    <w:rsid w:val="004C75A3"/>
    <w:rsid w:val="004D02FB"/>
    <w:rsid w:val="004D0F9C"/>
    <w:rsid w:val="004D48C0"/>
    <w:rsid w:val="004D66B4"/>
    <w:rsid w:val="004D686E"/>
    <w:rsid w:val="004E1CAC"/>
    <w:rsid w:val="004E2B8A"/>
    <w:rsid w:val="004E710A"/>
    <w:rsid w:val="004E75AF"/>
    <w:rsid w:val="004F010A"/>
    <w:rsid w:val="004F01D1"/>
    <w:rsid w:val="004F1D95"/>
    <w:rsid w:val="004F4554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15A62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2EB4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32F4"/>
    <w:rsid w:val="00586528"/>
    <w:rsid w:val="00586855"/>
    <w:rsid w:val="005869BF"/>
    <w:rsid w:val="005923D0"/>
    <w:rsid w:val="00592717"/>
    <w:rsid w:val="00594195"/>
    <w:rsid w:val="005973BF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027"/>
    <w:rsid w:val="005C1EFF"/>
    <w:rsid w:val="005C2AC0"/>
    <w:rsid w:val="005C58D8"/>
    <w:rsid w:val="005D3521"/>
    <w:rsid w:val="005E2546"/>
    <w:rsid w:val="005E32D2"/>
    <w:rsid w:val="005E343B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7DD"/>
    <w:rsid w:val="005F587B"/>
    <w:rsid w:val="005F6234"/>
    <w:rsid w:val="00600876"/>
    <w:rsid w:val="00600A60"/>
    <w:rsid w:val="00604FFA"/>
    <w:rsid w:val="0060588F"/>
    <w:rsid w:val="00606928"/>
    <w:rsid w:val="00607022"/>
    <w:rsid w:val="006075F4"/>
    <w:rsid w:val="00607710"/>
    <w:rsid w:val="0060783D"/>
    <w:rsid w:val="00607A51"/>
    <w:rsid w:val="0061142E"/>
    <w:rsid w:val="00612070"/>
    <w:rsid w:val="0061428C"/>
    <w:rsid w:val="006151D4"/>
    <w:rsid w:val="006153F4"/>
    <w:rsid w:val="00617159"/>
    <w:rsid w:val="00617616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3DE9"/>
    <w:rsid w:val="00634DE6"/>
    <w:rsid w:val="00635760"/>
    <w:rsid w:val="006364EE"/>
    <w:rsid w:val="00636524"/>
    <w:rsid w:val="0064085D"/>
    <w:rsid w:val="00640F2D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5B30"/>
    <w:rsid w:val="006666FA"/>
    <w:rsid w:val="006711E6"/>
    <w:rsid w:val="006779A7"/>
    <w:rsid w:val="00682101"/>
    <w:rsid w:val="00682612"/>
    <w:rsid w:val="006826D5"/>
    <w:rsid w:val="00685E1F"/>
    <w:rsid w:val="006871A2"/>
    <w:rsid w:val="0068768F"/>
    <w:rsid w:val="00690132"/>
    <w:rsid w:val="0069276B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295D"/>
    <w:rsid w:val="006C5327"/>
    <w:rsid w:val="006C5BBB"/>
    <w:rsid w:val="006C609F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38D"/>
    <w:rsid w:val="00701796"/>
    <w:rsid w:val="00703991"/>
    <w:rsid w:val="00704CE4"/>
    <w:rsid w:val="00707ECF"/>
    <w:rsid w:val="00710359"/>
    <w:rsid w:val="0071107B"/>
    <w:rsid w:val="00711826"/>
    <w:rsid w:val="00711C17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37C5"/>
    <w:rsid w:val="0076559A"/>
    <w:rsid w:val="0076766D"/>
    <w:rsid w:val="00767DC8"/>
    <w:rsid w:val="00770E9F"/>
    <w:rsid w:val="00770F41"/>
    <w:rsid w:val="007744EC"/>
    <w:rsid w:val="00774676"/>
    <w:rsid w:val="00774C09"/>
    <w:rsid w:val="0077590C"/>
    <w:rsid w:val="00775DDA"/>
    <w:rsid w:val="0078021D"/>
    <w:rsid w:val="00780986"/>
    <w:rsid w:val="007819A3"/>
    <w:rsid w:val="00781FB5"/>
    <w:rsid w:val="00783787"/>
    <w:rsid w:val="00783BD2"/>
    <w:rsid w:val="00783F42"/>
    <w:rsid w:val="00785418"/>
    <w:rsid w:val="00785A9F"/>
    <w:rsid w:val="00790A4F"/>
    <w:rsid w:val="00791100"/>
    <w:rsid w:val="00793327"/>
    <w:rsid w:val="00793AF1"/>
    <w:rsid w:val="00795426"/>
    <w:rsid w:val="00797710"/>
    <w:rsid w:val="007A08F2"/>
    <w:rsid w:val="007A1EA1"/>
    <w:rsid w:val="007A1FB4"/>
    <w:rsid w:val="007A28A4"/>
    <w:rsid w:val="007A440D"/>
    <w:rsid w:val="007A50AC"/>
    <w:rsid w:val="007A520B"/>
    <w:rsid w:val="007A5CDB"/>
    <w:rsid w:val="007B17E2"/>
    <w:rsid w:val="007B6E3D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4353"/>
    <w:rsid w:val="007E5C8D"/>
    <w:rsid w:val="007E673A"/>
    <w:rsid w:val="007E6CE5"/>
    <w:rsid w:val="007E780D"/>
    <w:rsid w:val="007F0B58"/>
    <w:rsid w:val="007F1617"/>
    <w:rsid w:val="007F3CE0"/>
    <w:rsid w:val="007F6194"/>
    <w:rsid w:val="007F7136"/>
    <w:rsid w:val="008009F9"/>
    <w:rsid w:val="00800D04"/>
    <w:rsid w:val="008034C7"/>
    <w:rsid w:val="00803CE0"/>
    <w:rsid w:val="00805877"/>
    <w:rsid w:val="00805C70"/>
    <w:rsid w:val="00807243"/>
    <w:rsid w:val="00810B69"/>
    <w:rsid w:val="00811AE6"/>
    <w:rsid w:val="008156CB"/>
    <w:rsid w:val="008172B0"/>
    <w:rsid w:val="00823038"/>
    <w:rsid w:val="00825093"/>
    <w:rsid w:val="00826E22"/>
    <w:rsid w:val="00827380"/>
    <w:rsid w:val="008307C1"/>
    <w:rsid w:val="008322BC"/>
    <w:rsid w:val="00835419"/>
    <w:rsid w:val="00836512"/>
    <w:rsid w:val="00840E95"/>
    <w:rsid w:val="00842FAF"/>
    <w:rsid w:val="00843FED"/>
    <w:rsid w:val="008505EF"/>
    <w:rsid w:val="008512EE"/>
    <w:rsid w:val="00851CDC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2A4C"/>
    <w:rsid w:val="00876715"/>
    <w:rsid w:val="00877E89"/>
    <w:rsid w:val="00880711"/>
    <w:rsid w:val="00881D2C"/>
    <w:rsid w:val="00884834"/>
    <w:rsid w:val="008850E8"/>
    <w:rsid w:val="00890282"/>
    <w:rsid w:val="0089260D"/>
    <w:rsid w:val="00892E90"/>
    <w:rsid w:val="00897081"/>
    <w:rsid w:val="008A144F"/>
    <w:rsid w:val="008A653C"/>
    <w:rsid w:val="008A6EB9"/>
    <w:rsid w:val="008A7207"/>
    <w:rsid w:val="008B0559"/>
    <w:rsid w:val="008B2070"/>
    <w:rsid w:val="008B36B5"/>
    <w:rsid w:val="008B5376"/>
    <w:rsid w:val="008B5D63"/>
    <w:rsid w:val="008B6352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505F"/>
    <w:rsid w:val="008E6509"/>
    <w:rsid w:val="008E6F0C"/>
    <w:rsid w:val="00900D5E"/>
    <w:rsid w:val="009019BB"/>
    <w:rsid w:val="00901FA7"/>
    <w:rsid w:val="00902AA6"/>
    <w:rsid w:val="00903099"/>
    <w:rsid w:val="0090431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1CFA"/>
    <w:rsid w:val="00924F00"/>
    <w:rsid w:val="0092692B"/>
    <w:rsid w:val="00926B67"/>
    <w:rsid w:val="00930D4E"/>
    <w:rsid w:val="00931108"/>
    <w:rsid w:val="009323B9"/>
    <w:rsid w:val="009333EF"/>
    <w:rsid w:val="009350EA"/>
    <w:rsid w:val="00936236"/>
    <w:rsid w:val="0093691C"/>
    <w:rsid w:val="009370CC"/>
    <w:rsid w:val="00941CAC"/>
    <w:rsid w:val="00941D36"/>
    <w:rsid w:val="00943611"/>
    <w:rsid w:val="0094372F"/>
    <w:rsid w:val="00945256"/>
    <w:rsid w:val="0094611F"/>
    <w:rsid w:val="009463AB"/>
    <w:rsid w:val="0094711C"/>
    <w:rsid w:val="00947877"/>
    <w:rsid w:val="009504E2"/>
    <w:rsid w:val="009506C7"/>
    <w:rsid w:val="00951F76"/>
    <w:rsid w:val="009535B8"/>
    <w:rsid w:val="009536BD"/>
    <w:rsid w:val="009565AF"/>
    <w:rsid w:val="00960D6A"/>
    <w:rsid w:val="00961049"/>
    <w:rsid w:val="009611E6"/>
    <w:rsid w:val="00962CDD"/>
    <w:rsid w:val="00962F9E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4D81"/>
    <w:rsid w:val="0098653C"/>
    <w:rsid w:val="00987797"/>
    <w:rsid w:val="00987884"/>
    <w:rsid w:val="009910E0"/>
    <w:rsid w:val="009929C4"/>
    <w:rsid w:val="009936DD"/>
    <w:rsid w:val="00994164"/>
    <w:rsid w:val="009A0AE9"/>
    <w:rsid w:val="009A1C28"/>
    <w:rsid w:val="009A1ED4"/>
    <w:rsid w:val="009A34C2"/>
    <w:rsid w:val="009A3CB7"/>
    <w:rsid w:val="009A4CC2"/>
    <w:rsid w:val="009A6136"/>
    <w:rsid w:val="009A7945"/>
    <w:rsid w:val="009B26C3"/>
    <w:rsid w:val="009B465C"/>
    <w:rsid w:val="009B5A22"/>
    <w:rsid w:val="009B7EC2"/>
    <w:rsid w:val="009C031B"/>
    <w:rsid w:val="009C0449"/>
    <w:rsid w:val="009C1F67"/>
    <w:rsid w:val="009C2A8F"/>
    <w:rsid w:val="009C6057"/>
    <w:rsid w:val="009C76C3"/>
    <w:rsid w:val="009D10A0"/>
    <w:rsid w:val="009D23D6"/>
    <w:rsid w:val="009D2895"/>
    <w:rsid w:val="009D416E"/>
    <w:rsid w:val="009D4CB7"/>
    <w:rsid w:val="009D6C2E"/>
    <w:rsid w:val="009E25F7"/>
    <w:rsid w:val="009E2C59"/>
    <w:rsid w:val="009E346F"/>
    <w:rsid w:val="009E3CE3"/>
    <w:rsid w:val="009E4CFA"/>
    <w:rsid w:val="009E5511"/>
    <w:rsid w:val="009E604B"/>
    <w:rsid w:val="009F03C9"/>
    <w:rsid w:val="009F123C"/>
    <w:rsid w:val="009F18BE"/>
    <w:rsid w:val="009F21BC"/>
    <w:rsid w:val="009F3D3A"/>
    <w:rsid w:val="009F6045"/>
    <w:rsid w:val="009F7909"/>
    <w:rsid w:val="009F7BAD"/>
    <w:rsid w:val="00A004A9"/>
    <w:rsid w:val="00A0536A"/>
    <w:rsid w:val="00A05F42"/>
    <w:rsid w:val="00A07469"/>
    <w:rsid w:val="00A1170F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487B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47DC5"/>
    <w:rsid w:val="00A5015A"/>
    <w:rsid w:val="00A50C2D"/>
    <w:rsid w:val="00A51D90"/>
    <w:rsid w:val="00A52185"/>
    <w:rsid w:val="00A5290C"/>
    <w:rsid w:val="00A54885"/>
    <w:rsid w:val="00A579A4"/>
    <w:rsid w:val="00A64931"/>
    <w:rsid w:val="00A65571"/>
    <w:rsid w:val="00A712A6"/>
    <w:rsid w:val="00A715F5"/>
    <w:rsid w:val="00A729C1"/>
    <w:rsid w:val="00A7339B"/>
    <w:rsid w:val="00A73A16"/>
    <w:rsid w:val="00A7607D"/>
    <w:rsid w:val="00A76745"/>
    <w:rsid w:val="00A767A0"/>
    <w:rsid w:val="00A769F5"/>
    <w:rsid w:val="00A82420"/>
    <w:rsid w:val="00A848A7"/>
    <w:rsid w:val="00A85A3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175C"/>
    <w:rsid w:val="00AB19A6"/>
    <w:rsid w:val="00AB2AB6"/>
    <w:rsid w:val="00AB5863"/>
    <w:rsid w:val="00AB5DD5"/>
    <w:rsid w:val="00AC01A7"/>
    <w:rsid w:val="00AC1912"/>
    <w:rsid w:val="00AC3239"/>
    <w:rsid w:val="00AC3842"/>
    <w:rsid w:val="00AC3D6F"/>
    <w:rsid w:val="00AC42FC"/>
    <w:rsid w:val="00AD0BF7"/>
    <w:rsid w:val="00AD0FCA"/>
    <w:rsid w:val="00AD33E5"/>
    <w:rsid w:val="00AD37F7"/>
    <w:rsid w:val="00AD396F"/>
    <w:rsid w:val="00AD7581"/>
    <w:rsid w:val="00AE72FC"/>
    <w:rsid w:val="00AF023B"/>
    <w:rsid w:val="00AF0442"/>
    <w:rsid w:val="00AF1621"/>
    <w:rsid w:val="00AF3535"/>
    <w:rsid w:val="00AF44DA"/>
    <w:rsid w:val="00AF762A"/>
    <w:rsid w:val="00B009AB"/>
    <w:rsid w:val="00B02C24"/>
    <w:rsid w:val="00B034DF"/>
    <w:rsid w:val="00B0436A"/>
    <w:rsid w:val="00B0634B"/>
    <w:rsid w:val="00B06D2A"/>
    <w:rsid w:val="00B07B3F"/>
    <w:rsid w:val="00B10112"/>
    <w:rsid w:val="00B104E2"/>
    <w:rsid w:val="00B11666"/>
    <w:rsid w:val="00B11BE7"/>
    <w:rsid w:val="00B12725"/>
    <w:rsid w:val="00B1365A"/>
    <w:rsid w:val="00B13D5C"/>
    <w:rsid w:val="00B15E78"/>
    <w:rsid w:val="00B16D1F"/>
    <w:rsid w:val="00B1721E"/>
    <w:rsid w:val="00B240C2"/>
    <w:rsid w:val="00B25A74"/>
    <w:rsid w:val="00B31EF6"/>
    <w:rsid w:val="00B327E8"/>
    <w:rsid w:val="00B328FF"/>
    <w:rsid w:val="00B34CD3"/>
    <w:rsid w:val="00B36DA5"/>
    <w:rsid w:val="00B37CFE"/>
    <w:rsid w:val="00B43D3E"/>
    <w:rsid w:val="00B45560"/>
    <w:rsid w:val="00B459A1"/>
    <w:rsid w:val="00B50B0B"/>
    <w:rsid w:val="00B52E35"/>
    <w:rsid w:val="00B532F6"/>
    <w:rsid w:val="00B561BB"/>
    <w:rsid w:val="00B57EB2"/>
    <w:rsid w:val="00B60AA6"/>
    <w:rsid w:val="00B624A5"/>
    <w:rsid w:val="00B63EA4"/>
    <w:rsid w:val="00B65E3D"/>
    <w:rsid w:val="00B716FC"/>
    <w:rsid w:val="00B7327A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4C74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B6D0C"/>
    <w:rsid w:val="00BC370A"/>
    <w:rsid w:val="00BC47DE"/>
    <w:rsid w:val="00BC5BAD"/>
    <w:rsid w:val="00BC6540"/>
    <w:rsid w:val="00BC6B56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D7050"/>
    <w:rsid w:val="00BE41A2"/>
    <w:rsid w:val="00BE43ED"/>
    <w:rsid w:val="00BE46AA"/>
    <w:rsid w:val="00BE6E4C"/>
    <w:rsid w:val="00BE75CF"/>
    <w:rsid w:val="00BE7A21"/>
    <w:rsid w:val="00BE7E05"/>
    <w:rsid w:val="00BF1B5A"/>
    <w:rsid w:val="00BF2862"/>
    <w:rsid w:val="00BF4F1D"/>
    <w:rsid w:val="00BF5F01"/>
    <w:rsid w:val="00BF7FAD"/>
    <w:rsid w:val="00C06E94"/>
    <w:rsid w:val="00C07531"/>
    <w:rsid w:val="00C10BFA"/>
    <w:rsid w:val="00C11578"/>
    <w:rsid w:val="00C14F62"/>
    <w:rsid w:val="00C164F8"/>
    <w:rsid w:val="00C17414"/>
    <w:rsid w:val="00C17462"/>
    <w:rsid w:val="00C20A7C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0116"/>
    <w:rsid w:val="00C4260B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6B40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6D3"/>
    <w:rsid w:val="00CA38FD"/>
    <w:rsid w:val="00CA4115"/>
    <w:rsid w:val="00CA49CD"/>
    <w:rsid w:val="00CA5A63"/>
    <w:rsid w:val="00CB17DC"/>
    <w:rsid w:val="00CB7E29"/>
    <w:rsid w:val="00CC0E4A"/>
    <w:rsid w:val="00CC3DB9"/>
    <w:rsid w:val="00CC4B26"/>
    <w:rsid w:val="00CC5840"/>
    <w:rsid w:val="00CC5C5F"/>
    <w:rsid w:val="00CC6DA9"/>
    <w:rsid w:val="00CC738B"/>
    <w:rsid w:val="00CD10A2"/>
    <w:rsid w:val="00CD1444"/>
    <w:rsid w:val="00CD1A63"/>
    <w:rsid w:val="00CD3E4A"/>
    <w:rsid w:val="00CD7352"/>
    <w:rsid w:val="00CE19E7"/>
    <w:rsid w:val="00CE326D"/>
    <w:rsid w:val="00CE3D2A"/>
    <w:rsid w:val="00CE7B41"/>
    <w:rsid w:val="00CF047F"/>
    <w:rsid w:val="00CF0A26"/>
    <w:rsid w:val="00CF2698"/>
    <w:rsid w:val="00CF2876"/>
    <w:rsid w:val="00CF5F9F"/>
    <w:rsid w:val="00CF6D07"/>
    <w:rsid w:val="00CF7860"/>
    <w:rsid w:val="00D006CD"/>
    <w:rsid w:val="00D02EB0"/>
    <w:rsid w:val="00D0413E"/>
    <w:rsid w:val="00D05D31"/>
    <w:rsid w:val="00D0657E"/>
    <w:rsid w:val="00D07459"/>
    <w:rsid w:val="00D10EF1"/>
    <w:rsid w:val="00D13A6A"/>
    <w:rsid w:val="00D14723"/>
    <w:rsid w:val="00D208C1"/>
    <w:rsid w:val="00D21743"/>
    <w:rsid w:val="00D22D2A"/>
    <w:rsid w:val="00D24CB3"/>
    <w:rsid w:val="00D2563A"/>
    <w:rsid w:val="00D258A0"/>
    <w:rsid w:val="00D259AB"/>
    <w:rsid w:val="00D31336"/>
    <w:rsid w:val="00D31E05"/>
    <w:rsid w:val="00D364E7"/>
    <w:rsid w:val="00D3765B"/>
    <w:rsid w:val="00D40EC9"/>
    <w:rsid w:val="00D431D3"/>
    <w:rsid w:val="00D451AF"/>
    <w:rsid w:val="00D4778A"/>
    <w:rsid w:val="00D50080"/>
    <w:rsid w:val="00D51611"/>
    <w:rsid w:val="00D52886"/>
    <w:rsid w:val="00D53EDC"/>
    <w:rsid w:val="00D55031"/>
    <w:rsid w:val="00D553B7"/>
    <w:rsid w:val="00D60099"/>
    <w:rsid w:val="00D6036E"/>
    <w:rsid w:val="00D61D76"/>
    <w:rsid w:val="00D6245F"/>
    <w:rsid w:val="00D63EBA"/>
    <w:rsid w:val="00D665AC"/>
    <w:rsid w:val="00D66EEF"/>
    <w:rsid w:val="00D67461"/>
    <w:rsid w:val="00D70922"/>
    <w:rsid w:val="00D73358"/>
    <w:rsid w:val="00D7357A"/>
    <w:rsid w:val="00D7489A"/>
    <w:rsid w:val="00D74B8A"/>
    <w:rsid w:val="00D76246"/>
    <w:rsid w:val="00D76D4E"/>
    <w:rsid w:val="00D80E18"/>
    <w:rsid w:val="00D85FBC"/>
    <w:rsid w:val="00D86A02"/>
    <w:rsid w:val="00D90647"/>
    <w:rsid w:val="00D9292C"/>
    <w:rsid w:val="00D95EFD"/>
    <w:rsid w:val="00D95F3A"/>
    <w:rsid w:val="00D960C8"/>
    <w:rsid w:val="00D96A19"/>
    <w:rsid w:val="00DA155F"/>
    <w:rsid w:val="00DA23FD"/>
    <w:rsid w:val="00DA282B"/>
    <w:rsid w:val="00DB0D05"/>
    <w:rsid w:val="00DB0D0D"/>
    <w:rsid w:val="00DB15C8"/>
    <w:rsid w:val="00DB1F32"/>
    <w:rsid w:val="00DB2938"/>
    <w:rsid w:val="00DB3713"/>
    <w:rsid w:val="00DB3A5C"/>
    <w:rsid w:val="00DB5361"/>
    <w:rsid w:val="00DB7105"/>
    <w:rsid w:val="00DB7911"/>
    <w:rsid w:val="00DC1B3F"/>
    <w:rsid w:val="00DC2060"/>
    <w:rsid w:val="00DC2901"/>
    <w:rsid w:val="00DC3B7D"/>
    <w:rsid w:val="00DC4F7D"/>
    <w:rsid w:val="00DD41DD"/>
    <w:rsid w:val="00DD5BB6"/>
    <w:rsid w:val="00DD6E6C"/>
    <w:rsid w:val="00DE08D4"/>
    <w:rsid w:val="00DE1F48"/>
    <w:rsid w:val="00DE383F"/>
    <w:rsid w:val="00DE38D8"/>
    <w:rsid w:val="00DE45CA"/>
    <w:rsid w:val="00DE6E63"/>
    <w:rsid w:val="00DE709C"/>
    <w:rsid w:val="00DF03E9"/>
    <w:rsid w:val="00DF041E"/>
    <w:rsid w:val="00DF1218"/>
    <w:rsid w:val="00DF56F0"/>
    <w:rsid w:val="00DF7ACC"/>
    <w:rsid w:val="00E04DD4"/>
    <w:rsid w:val="00E117FA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22D62"/>
    <w:rsid w:val="00E26391"/>
    <w:rsid w:val="00E30045"/>
    <w:rsid w:val="00E30202"/>
    <w:rsid w:val="00E31089"/>
    <w:rsid w:val="00E32AEA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882"/>
    <w:rsid w:val="00E60A62"/>
    <w:rsid w:val="00E6179C"/>
    <w:rsid w:val="00E64DCE"/>
    <w:rsid w:val="00E67BC7"/>
    <w:rsid w:val="00E71814"/>
    <w:rsid w:val="00E7276C"/>
    <w:rsid w:val="00E731BB"/>
    <w:rsid w:val="00E74D47"/>
    <w:rsid w:val="00E7746D"/>
    <w:rsid w:val="00E77F07"/>
    <w:rsid w:val="00E81BB7"/>
    <w:rsid w:val="00E820F4"/>
    <w:rsid w:val="00E82FB0"/>
    <w:rsid w:val="00E833A0"/>
    <w:rsid w:val="00E833E3"/>
    <w:rsid w:val="00E83F59"/>
    <w:rsid w:val="00E85B00"/>
    <w:rsid w:val="00E903F1"/>
    <w:rsid w:val="00E90BEE"/>
    <w:rsid w:val="00E91B9A"/>
    <w:rsid w:val="00E91FCB"/>
    <w:rsid w:val="00E9255B"/>
    <w:rsid w:val="00E9700B"/>
    <w:rsid w:val="00E970C3"/>
    <w:rsid w:val="00EA176C"/>
    <w:rsid w:val="00EA1798"/>
    <w:rsid w:val="00EA1A2B"/>
    <w:rsid w:val="00EA246C"/>
    <w:rsid w:val="00EA3644"/>
    <w:rsid w:val="00EA4259"/>
    <w:rsid w:val="00EA4A13"/>
    <w:rsid w:val="00EA592E"/>
    <w:rsid w:val="00EB3D5A"/>
    <w:rsid w:val="00EB4907"/>
    <w:rsid w:val="00EC2E05"/>
    <w:rsid w:val="00EC4FF6"/>
    <w:rsid w:val="00EC5328"/>
    <w:rsid w:val="00ED0989"/>
    <w:rsid w:val="00ED0C0D"/>
    <w:rsid w:val="00ED1ED5"/>
    <w:rsid w:val="00ED1F6A"/>
    <w:rsid w:val="00ED29C4"/>
    <w:rsid w:val="00ED2DED"/>
    <w:rsid w:val="00ED3E39"/>
    <w:rsid w:val="00EE0657"/>
    <w:rsid w:val="00EE1221"/>
    <w:rsid w:val="00EE1730"/>
    <w:rsid w:val="00EE2DD9"/>
    <w:rsid w:val="00EE3397"/>
    <w:rsid w:val="00EE7F4C"/>
    <w:rsid w:val="00EF3BCB"/>
    <w:rsid w:val="00EF4735"/>
    <w:rsid w:val="00EF5166"/>
    <w:rsid w:val="00EF5408"/>
    <w:rsid w:val="00F00011"/>
    <w:rsid w:val="00F006F2"/>
    <w:rsid w:val="00F04BA7"/>
    <w:rsid w:val="00F069BB"/>
    <w:rsid w:val="00F07F63"/>
    <w:rsid w:val="00F109DA"/>
    <w:rsid w:val="00F10BB5"/>
    <w:rsid w:val="00F10E17"/>
    <w:rsid w:val="00F111B4"/>
    <w:rsid w:val="00F11D20"/>
    <w:rsid w:val="00F14524"/>
    <w:rsid w:val="00F232CD"/>
    <w:rsid w:val="00F23C2B"/>
    <w:rsid w:val="00F24C57"/>
    <w:rsid w:val="00F27CFE"/>
    <w:rsid w:val="00F30CE2"/>
    <w:rsid w:val="00F32023"/>
    <w:rsid w:val="00F3203A"/>
    <w:rsid w:val="00F3253D"/>
    <w:rsid w:val="00F33F4E"/>
    <w:rsid w:val="00F344AC"/>
    <w:rsid w:val="00F34A02"/>
    <w:rsid w:val="00F34CAF"/>
    <w:rsid w:val="00F3623D"/>
    <w:rsid w:val="00F400D1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0108"/>
    <w:rsid w:val="00F7541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2777"/>
    <w:rsid w:val="00FA484D"/>
    <w:rsid w:val="00FA4C47"/>
    <w:rsid w:val="00FA77E5"/>
    <w:rsid w:val="00FB00A3"/>
    <w:rsid w:val="00FB0BF3"/>
    <w:rsid w:val="00FB14FA"/>
    <w:rsid w:val="00FB1744"/>
    <w:rsid w:val="00FB2D49"/>
    <w:rsid w:val="00FB307F"/>
    <w:rsid w:val="00FB49B1"/>
    <w:rsid w:val="00FB4EC2"/>
    <w:rsid w:val="00FB51BD"/>
    <w:rsid w:val="00FB5244"/>
    <w:rsid w:val="00FB53C4"/>
    <w:rsid w:val="00FB7AAB"/>
    <w:rsid w:val="00FC0822"/>
    <w:rsid w:val="00FC34DB"/>
    <w:rsid w:val="00FC3B2B"/>
    <w:rsid w:val="00FC5123"/>
    <w:rsid w:val="00FC6281"/>
    <w:rsid w:val="00FC71E8"/>
    <w:rsid w:val="00FC78B2"/>
    <w:rsid w:val="00FD1342"/>
    <w:rsid w:val="00FD169E"/>
    <w:rsid w:val="00FD1F51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88F39"/>
  <w15:docId w15:val="{EBC8B815-BFCC-4877-9F8B-6DE11D9B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uiPriority w:val="22"/>
    <w:qFormat/>
    <w:rsid w:val="003232D9"/>
    <w:rPr>
      <w:b/>
      <w:bCs/>
    </w:rPr>
  </w:style>
  <w:style w:type="character" w:customStyle="1" w:styleId="Zvraznn1">
    <w:name w:val="Zvýraznění1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2686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18502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Marie Hlavičková</dc:creator>
  <cp:lastModifiedBy>Hana Vimrová</cp:lastModifiedBy>
  <cp:revision>3</cp:revision>
  <cp:lastPrinted>2020-10-14T15:11:00Z</cp:lastPrinted>
  <dcterms:created xsi:type="dcterms:W3CDTF">2020-12-30T16:14:00Z</dcterms:created>
  <dcterms:modified xsi:type="dcterms:W3CDTF">2020-12-30T16:15:00Z</dcterms:modified>
</cp:coreProperties>
</file>