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EE416" w14:textId="77777777" w:rsidR="009C2607" w:rsidRDefault="009C2607" w:rsidP="005A1832">
      <w:pPr>
        <w:ind w:left="7080"/>
      </w:pPr>
    </w:p>
    <w:tbl>
      <w:tblPr>
        <w:tblW w:w="0" w:type="auto"/>
        <w:jc w:val="center"/>
        <w:tblLook w:val="01E0" w:firstRow="1" w:lastRow="1" w:firstColumn="1" w:lastColumn="1" w:noHBand="0" w:noVBand="0"/>
      </w:tblPr>
      <w:tblGrid>
        <w:gridCol w:w="9072"/>
      </w:tblGrid>
      <w:tr w:rsidR="00877A51" w:rsidRPr="000B4FBB" w14:paraId="3003638C" w14:textId="77777777" w:rsidTr="009C2607">
        <w:trPr>
          <w:jc w:val="center"/>
        </w:trPr>
        <w:tc>
          <w:tcPr>
            <w:tcW w:w="9072" w:type="dxa"/>
            <w:vAlign w:val="center"/>
          </w:tcPr>
          <w:p w14:paraId="7F9C7362" w14:textId="77777777" w:rsidR="00877A51" w:rsidRPr="00000CAA" w:rsidRDefault="00877A51"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 xml:space="preserve">Smlouva o úpravě práv a povinností při dodávce a odběru elektřiny v napěťové hladině </w:t>
            </w:r>
            <w:r w:rsidR="00BD402B" w:rsidRPr="00000CAA">
              <w:rPr>
                <w:rFonts w:ascii="Calibri" w:hAnsi="Calibri"/>
                <w:smallCaps/>
                <w:spacing w:val="80"/>
                <w:sz w:val="28"/>
                <w:szCs w:val="22"/>
                <w:lang w:val="cs-CZ"/>
              </w:rPr>
              <w:t>nízkého</w:t>
            </w:r>
            <w:r w:rsidRPr="00000CAA">
              <w:rPr>
                <w:rFonts w:ascii="Calibri" w:hAnsi="Calibri"/>
                <w:smallCaps/>
                <w:spacing w:val="80"/>
                <w:sz w:val="28"/>
                <w:szCs w:val="22"/>
                <w:lang w:val="cs-CZ"/>
              </w:rPr>
              <w:t xml:space="preserve"> napětí</w:t>
            </w:r>
          </w:p>
        </w:tc>
      </w:tr>
      <w:tr w:rsidR="00901794" w:rsidRPr="000B4FBB" w14:paraId="1BC9CD4C" w14:textId="77777777" w:rsidTr="009C2607">
        <w:trPr>
          <w:trHeight w:val="1382"/>
          <w:jc w:val="center"/>
        </w:trPr>
        <w:tc>
          <w:tcPr>
            <w:tcW w:w="9072" w:type="dxa"/>
          </w:tcPr>
          <w:p w14:paraId="0D0ECFE6" w14:textId="77777777" w:rsidR="00901794" w:rsidRPr="00307F46" w:rsidRDefault="00901794"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0C4A5C76" w14:textId="77777777" w:rsidR="00901794" w:rsidRPr="00307F46" w:rsidRDefault="00901794"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901794" w:rsidRPr="000B4FBB" w14:paraId="423870C0" w14:textId="77777777" w:rsidTr="009C2607">
        <w:trPr>
          <w:jc w:val="center"/>
        </w:trPr>
        <w:tc>
          <w:tcPr>
            <w:tcW w:w="9072" w:type="dxa"/>
          </w:tcPr>
          <w:p w14:paraId="486CBD80" w14:textId="77777777" w:rsidR="00856455" w:rsidRPr="00307F46" w:rsidRDefault="00856455" w:rsidP="0081427E">
            <w:pPr>
              <w:pStyle w:val="SSellerPurchaser"/>
              <w:widowControl w:val="0"/>
              <w:spacing w:after="240" w:line="240" w:lineRule="auto"/>
              <w:rPr>
                <w:rFonts w:ascii="Calibri" w:hAnsi="Calibri" w:cs="Calibri"/>
                <w:bCs/>
                <w:color w:val="000000"/>
                <w:szCs w:val="20"/>
                <w:lang w:val="cs-CZ"/>
              </w:rPr>
            </w:pPr>
          </w:p>
          <w:p w14:paraId="0EAEA07C" w14:textId="77777777" w:rsidR="00C84FFA" w:rsidRPr="00307F46" w:rsidRDefault="00C84FFA" w:rsidP="00C84FFA">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fldChar w:fldCharType="begin"/>
            </w:r>
            <w:r w:rsidRPr="00307F46">
              <w:rPr>
                <w:rFonts w:ascii="Calibri" w:hAnsi="Calibri" w:cs="Calibri"/>
                <w:bCs/>
                <w:color w:val="000000"/>
                <w:sz w:val="22"/>
                <w:szCs w:val="22"/>
                <w:lang w:val="cs-CZ"/>
              </w:rPr>
              <w:instrText xml:space="preserve"> MERGEFIELD Seznam_odběrných_míst_kategorie_středood </w:instrText>
            </w:r>
            <w:r w:rsidRPr="00307F46">
              <w:rPr>
                <w:rFonts w:ascii="Calibri" w:hAnsi="Calibri" w:cs="Calibri"/>
                <w:bCs/>
                <w:color w:val="000000"/>
                <w:sz w:val="22"/>
                <w:szCs w:val="22"/>
                <w:lang w:val="cs-CZ"/>
              </w:rPr>
              <w:fldChar w:fldCharType="separate"/>
            </w:r>
            <w:r w:rsidRPr="00307F46">
              <w:rPr>
                <w:rFonts w:ascii="Calibri" w:hAnsi="Calibri" w:cs="Calibri"/>
                <w:bCs/>
                <w:noProof/>
                <w:color w:val="000000"/>
                <w:sz w:val="22"/>
                <w:szCs w:val="22"/>
              </w:rPr>
              <w:t>Jihomoravský kraj</w:t>
            </w:r>
            <w:r w:rsidRPr="00307F46">
              <w:rPr>
                <w:rFonts w:ascii="Calibri" w:hAnsi="Calibri" w:cs="Calibri"/>
                <w:bCs/>
                <w:color w:val="000000"/>
                <w:sz w:val="22"/>
                <w:szCs w:val="22"/>
                <w:lang w:val="cs-CZ"/>
              </w:rPr>
              <w:fldChar w:fldCharType="end"/>
            </w:r>
          </w:p>
          <w:p w14:paraId="5C4F6560" w14:textId="77777777" w:rsidR="00C84FFA" w:rsidRPr="00307F46" w:rsidRDefault="00C84FFA" w:rsidP="00C84FFA">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 xml:space="preserve">se sídlem </w:t>
            </w:r>
            <w:r w:rsidRPr="00307F46">
              <w:rPr>
                <w:rFonts w:ascii="Calibri" w:hAnsi="Calibri" w:cs="Calibri"/>
                <w:b w:val="0"/>
                <w:bCs/>
                <w:color w:val="000000"/>
                <w:sz w:val="22"/>
                <w:szCs w:val="22"/>
                <w:lang w:val="cs-CZ"/>
              </w:rPr>
              <w:fldChar w:fldCharType="begin"/>
            </w:r>
            <w:r w:rsidRPr="00307F46">
              <w:rPr>
                <w:rFonts w:ascii="Calibri" w:hAnsi="Calibri" w:cs="Calibri"/>
                <w:b w:val="0"/>
                <w:bCs/>
                <w:color w:val="000000"/>
                <w:sz w:val="22"/>
                <w:szCs w:val="22"/>
                <w:lang w:val="cs-CZ"/>
              </w:rPr>
              <w:instrText xml:space="preserve"> MERGEFIELD Sídlo_organizace </w:instrText>
            </w:r>
            <w:r w:rsidRPr="00307F46">
              <w:rPr>
                <w:rFonts w:ascii="Calibri" w:hAnsi="Calibri" w:cs="Calibri"/>
                <w:b w:val="0"/>
                <w:bCs/>
                <w:color w:val="000000"/>
                <w:sz w:val="22"/>
                <w:szCs w:val="22"/>
                <w:lang w:val="cs-CZ"/>
              </w:rPr>
              <w:fldChar w:fldCharType="separate"/>
            </w:r>
            <w:r w:rsidRPr="00307F46">
              <w:rPr>
                <w:rFonts w:ascii="Calibri" w:hAnsi="Calibri" w:cs="Calibri"/>
                <w:bCs/>
                <w:noProof/>
                <w:color w:val="000000"/>
                <w:sz w:val="22"/>
                <w:szCs w:val="22"/>
              </w:rPr>
              <w:t>Žerotínovo náměstí 449/3, 601 82 Brno</w:t>
            </w:r>
            <w:r w:rsidRPr="00307F46">
              <w:rPr>
                <w:rFonts w:ascii="Calibri" w:hAnsi="Calibri" w:cs="Calibri"/>
                <w:b w:val="0"/>
                <w:bCs/>
                <w:color w:val="000000"/>
                <w:sz w:val="22"/>
                <w:szCs w:val="22"/>
                <w:lang w:val="cs-CZ"/>
              </w:rPr>
              <w:fldChar w:fldCharType="end"/>
            </w:r>
          </w:p>
          <w:p w14:paraId="6CF0F3C8" w14:textId="77777777" w:rsidR="00C84FFA" w:rsidRPr="00307F46" w:rsidRDefault="00C84FFA" w:rsidP="00C84FFA">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 xml:space="preserve">IČO: </w:t>
            </w:r>
            <w:r w:rsidRPr="00307F46">
              <w:rPr>
                <w:rFonts w:ascii="Calibri" w:hAnsi="Calibri" w:cs="Calibri"/>
                <w:b w:val="0"/>
                <w:bCs/>
                <w:color w:val="000000"/>
                <w:sz w:val="22"/>
                <w:szCs w:val="22"/>
                <w:lang w:val="cs-CZ"/>
              </w:rPr>
              <w:fldChar w:fldCharType="begin"/>
            </w:r>
            <w:r w:rsidRPr="00307F46">
              <w:rPr>
                <w:rFonts w:ascii="Calibri" w:hAnsi="Calibri" w:cs="Calibri"/>
                <w:b w:val="0"/>
                <w:bCs/>
                <w:color w:val="000000"/>
                <w:sz w:val="22"/>
                <w:szCs w:val="22"/>
                <w:lang w:val="cs-CZ"/>
              </w:rPr>
              <w:instrText xml:space="preserve"> MERGEFIELD IČ_ </w:instrText>
            </w:r>
            <w:r w:rsidRPr="00307F46">
              <w:rPr>
                <w:rFonts w:ascii="Calibri" w:hAnsi="Calibri" w:cs="Calibri"/>
                <w:b w:val="0"/>
                <w:bCs/>
                <w:color w:val="000000"/>
                <w:sz w:val="22"/>
                <w:szCs w:val="22"/>
                <w:lang w:val="cs-CZ"/>
              </w:rPr>
              <w:fldChar w:fldCharType="separate"/>
            </w:r>
            <w:r w:rsidRPr="00307F46">
              <w:rPr>
                <w:rFonts w:ascii="Calibri" w:hAnsi="Calibri" w:cs="Calibri"/>
                <w:bCs/>
                <w:noProof/>
                <w:color w:val="000000"/>
                <w:sz w:val="22"/>
                <w:szCs w:val="22"/>
              </w:rPr>
              <w:t>70888337</w:t>
            </w:r>
            <w:r w:rsidRPr="00307F46">
              <w:rPr>
                <w:rFonts w:ascii="Calibri" w:hAnsi="Calibri" w:cs="Calibri"/>
                <w:b w:val="0"/>
                <w:bCs/>
                <w:color w:val="000000"/>
                <w:sz w:val="22"/>
                <w:szCs w:val="22"/>
                <w:lang w:val="cs-CZ"/>
              </w:rPr>
              <w:fldChar w:fldCharType="end"/>
            </w:r>
            <w:r w:rsidRPr="00307F46">
              <w:rPr>
                <w:rFonts w:ascii="Calibri" w:hAnsi="Calibri" w:cs="Calibri"/>
                <w:b w:val="0"/>
                <w:bCs/>
                <w:color w:val="000000"/>
                <w:sz w:val="22"/>
                <w:szCs w:val="22"/>
                <w:lang w:val="cs-CZ"/>
              </w:rPr>
              <w:t xml:space="preserve">, DIČ: </w:t>
            </w:r>
            <w:r w:rsidRPr="00307F46">
              <w:rPr>
                <w:rFonts w:ascii="Calibri" w:hAnsi="Calibri" w:cs="Calibri"/>
                <w:b w:val="0"/>
                <w:bCs/>
                <w:color w:val="000000"/>
                <w:sz w:val="22"/>
                <w:szCs w:val="22"/>
                <w:lang w:val="cs-CZ"/>
              </w:rPr>
              <w:fldChar w:fldCharType="begin"/>
            </w:r>
            <w:r w:rsidRPr="00307F46">
              <w:rPr>
                <w:rFonts w:ascii="Calibri" w:hAnsi="Calibri" w:cs="Calibri"/>
                <w:b w:val="0"/>
                <w:bCs/>
                <w:color w:val="000000"/>
                <w:sz w:val="22"/>
                <w:szCs w:val="22"/>
                <w:lang w:val="cs-CZ"/>
              </w:rPr>
              <w:instrText xml:space="preserve"> MERGEFIELD DIČ </w:instrText>
            </w:r>
            <w:r w:rsidRPr="00307F46">
              <w:rPr>
                <w:rFonts w:ascii="Calibri" w:hAnsi="Calibri" w:cs="Calibri"/>
                <w:b w:val="0"/>
                <w:bCs/>
                <w:color w:val="000000"/>
                <w:sz w:val="22"/>
                <w:szCs w:val="22"/>
                <w:lang w:val="cs-CZ"/>
              </w:rPr>
              <w:fldChar w:fldCharType="separate"/>
            </w:r>
            <w:r w:rsidRPr="00307F46">
              <w:rPr>
                <w:rFonts w:ascii="Calibri" w:hAnsi="Calibri" w:cs="Calibri"/>
                <w:bCs/>
                <w:noProof/>
                <w:color w:val="000000"/>
                <w:sz w:val="22"/>
                <w:szCs w:val="22"/>
              </w:rPr>
              <w:t>CZ70888337</w:t>
            </w:r>
            <w:r w:rsidRPr="00307F46">
              <w:rPr>
                <w:rFonts w:ascii="Calibri" w:hAnsi="Calibri" w:cs="Calibri"/>
                <w:b w:val="0"/>
                <w:bCs/>
                <w:color w:val="000000"/>
                <w:sz w:val="22"/>
                <w:szCs w:val="22"/>
                <w:lang w:val="cs-CZ"/>
              </w:rPr>
              <w:fldChar w:fldCharType="end"/>
            </w:r>
          </w:p>
          <w:p w14:paraId="72C52CAD" w14:textId="77777777" w:rsidR="00C84FFA" w:rsidRPr="00307F46" w:rsidRDefault="00C84FFA"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ID: </w:t>
            </w:r>
            <w:r w:rsidRPr="00307F46">
              <w:rPr>
                <w:rFonts w:ascii="Calibri" w:hAnsi="Calibri" w:cs="Calibri"/>
                <w:b/>
                <w:bCs/>
                <w:color w:val="000000"/>
                <w:sz w:val="22"/>
                <w:szCs w:val="22"/>
                <w:lang w:val="cs-CZ"/>
              </w:rPr>
              <w:fldChar w:fldCharType="begin"/>
            </w:r>
            <w:r w:rsidRPr="00307F46">
              <w:rPr>
                <w:rFonts w:ascii="Calibri" w:hAnsi="Calibri" w:cs="Calibri"/>
                <w:b/>
                <w:bCs/>
                <w:color w:val="000000"/>
                <w:sz w:val="22"/>
                <w:szCs w:val="22"/>
                <w:lang w:val="cs-CZ"/>
              </w:rPr>
              <w:instrText xml:space="preserve"> MERGEFIELD JM </w:instrText>
            </w:r>
            <w:r w:rsidRPr="00307F46">
              <w:rPr>
                <w:rFonts w:ascii="Calibri" w:hAnsi="Calibri" w:cs="Calibri"/>
                <w:b/>
                <w:bCs/>
                <w:color w:val="000000"/>
                <w:sz w:val="22"/>
                <w:szCs w:val="22"/>
                <w:lang w:val="cs-CZ"/>
              </w:rPr>
              <w:fldChar w:fldCharType="separate"/>
            </w:r>
            <w:r w:rsidRPr="00307F46">
              <w:rPr>
                <w:rFonts w:ascii="Calibri" w:hAnsi="Calibri" w:cs="Calibri"/>
                <w:b/>
                <w:bCs/>
                <w:noProof/>
                <w:color w:val="000000"/>
                <w:sz w:val="22"/>
                <w:szCs w:val="22"/>
              </w:rPr>
              <w:t>JM_277</w:t>
            </w:r>
            <w:r w:rsidRPr="00307F46">
              <w:rPr>
                <w:rFonts w:ascii="Calibri" w:hAnsi="Calibri" w:cs="Calibri"/>
                <w:b/>
                <w:bCs/>
                <w:color w:val="000000"/>
                <w:sz w:val="22"/>
                <w:szCs w:val="22"/>
                <w:lang w:val="cs-CZ"/>
              </w:rPr>
              <w:fldChar w:fldCharType="end"/>
            </w:r>
          </w:p>
          <w:p w14:paraId="114FCDC7" w14:textId="15A5EBC2" w:rsidR="00C84FFA" w:rsidRPr="00307F46" w:rsidRDefault="008E19A5"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w:t>
            </w:r>
            <w:r w:rsidR="00C84FFA" w:rsidRPr="00307F46">
              <w:rPr>
                <w:rFonts w:ascii="Calibri" w:hAnsi="Calibri" w:cs="Calibri"/>
                <w:bCs/>
                <w:color w:val="000000"/>
                <w:sz w:val="22"/>
                <w:szCs w:val="22"/>
                <w:lang w:val="cs-CZ"/>
              </w:rPr>
              <w:t>astoupená</w:t>
            </w:r>
            <w:r>
              <w:rPr>
                <w:rFonts w:ascii="Calibri" w:hAnsi="Calibri" w:cs="Calibri"/>
                <w:bCs/>
                <w:color w:val="000000"/>
                <w:sz w:val="22"/>
                <w:szCs w:val="22"/>
                <w:lang w:val="cs-CZ"/>
              </w:rPr>
              <w:t xml:space="preserve"> </w:t>
            </w:r>
            <w:r w:rsidRPr="00D95CC4">
              <w:rPr>
                <w:rFonts w:ascii="Calibri" w:hAnsi="Calibri" w:cs="Calibri"/>
                <w:b/>
                <w:color w:val="000000"/>
                <w:sz w:val="22"/>
                <w:szCs w:val="22"/>
                <w:highlight w:val="black"/>
                <w:lang w:val="cs-CZ"/>
              </w:rPr>
              <w:t xml:space="preserve">Mgr. Janem </w:t>
            </w:r>
            <w:proofErr w:type="spellStart"/>
            <w:r w:rsidRPr="00D95CC4">
              <w:rPr>
                <w:rFonts w:ascii="Calibri" w:hAnsi="Calibri" w:cs="Calibri"/>
                <w:b/>
                <w:color w:val="000000"/>
                <w:sz w:val="22"/>
                <w:szCs w:val="22"/>
                <w:highlight w:val="black"/>
                <w:lang w:val="cs-CZ"/>
              </w:rPr>
              <w:t>Grolichem</w:t>
            </w:r>
            <w:proofErr w:type="spellEnd"/>
            <w:r w:rsidR="00C84FFA" w:rsidRPr="00D95CC4">
              <w:rPr>
                <w:rFonts w:ascii="Calibri" w:hAnsi="Calibri" w:cs="Calibri"/>
                <w:b/>
                <w:bCs/>
                <w:color w:val="000000"/>
                <w:sz w:val="22"/>
                <w:szCs w:val="22"/>
                <w:highlight w:val="black"/>
                <w:lang w:val="cs-CZ"/>
              </w:rPr>
              <w:fldChar w:fldCharType="begin"/>
            </w:r>
            <w:r w:rsidR="00C84FFA" w:rsidRPr="00D95CC4">
              <w:rPr>
                <w:rFonts w:ascii="Calibri" w:hAnsi="Calibri" w:cs="Calibri"/>
                <w:b/>
                <w:bCs/>
                <w:color w:val="000000"/>
                <w:sz w:val="22"/>
                <w:szCs w:val="22"/>
                <w:highlight w:val="black"/>
                <w:lang w:val="cs-CZ"/>
              </w:rPr>
              <w:instrText xml:space="preserve"> MERGEFIELD ZASTOUPENÁ </w:instrText>
            </w:r>
            <w:r w:rsidR="00C84FFA" w:rsidRPr="00D95CC4">
              <w:rPr>
                <w:rFonts w:ascii="Calibri" w:hAnsi="Calibri" w:cs="Calibri"/>
                <w:b/>
                <w:bCs/>
                <w:color w:val="000000"/>
                <w:sz w:val="22"/>
                <w:szCs w:val="22"/>
                <w:highlight w:val="black"/>
                <w:lang w:val="cs-CZ"/>
              </w:rPr>
              <w:fldChar w:fldCharType="separate"/>
            </w:r>
            <w:r w:rsidR="00C84FFA" w:rsidRPr="00D95CC4">
              <w:rPr>
                <w:rFonts w:ascii="Calibri" w:hAnsi="Calibri" w:cs="Calibri"/>
                <w:b/>
                <w:bCs/>
                <w:noProof/>
                <w:color w:val="000000"/>
                <w:sz w:val="22"/>
                <w:szCs w:val="22"/>
                <w:highlight w:val="black"/>
              </w:rPr>
              <w:t>, hejtmanem</w:t>
            </w:r>
            <w:r w:rsidR="00C84FFA" w:rsidRPr="00D95CC4">
              <w:rPr>
                <w:rFonts w:ascii="Calibri" w:hAnsi="Calibri" w:cs="Calibri"/>
                <w:b/>
                <w:bCs/>
                <w:color w:val="000000"/>
                <w:sz w:val="22"/>
                <w:szCs w:val="22"/>
                <w:highlight w:val="black"/>
                <w:lang w:val="cs-CZ"/>
              </w:rPr>
              <w:fldChar w:fldCharType="end"/>
            </w:r>
          </w:p>
          <w:p w14:paraId="3D96188B" w14:textId="77777777" w:rsidR="00901794" w:rsidRPr="00307F46" w:rsidRDefault="00C84FFA"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901794" w:rsidRPr="000B4FBB" w14:paraId="00A16534" w14:textId="77777777" w:rsidTr="009C2607">
        <w:trPr>
          <w:trHeight w:val="1312"/>
          <w:jc w:val="center"/>
        </w:trPr>
        <w:tc>
          <w:tcPr>
            <w:tcW w:w="9072" w:type="dxa"/>
          </w:tcPr>
          <w:p w14:paraId="0A4A50F1" w14:textId="77777777" w:rsidR="00901794" w:rsidRPr="00307F46" w:rsidRDefault="00901794" w:rsidP="0081427E">
            <w:pPr>
              <w:pStyle w:val="Sseller"/>
              <w:widowControl w:val="0"/>
              <w:spacing w:after="240" w:line="240" w:lineRule="auto"/>
              <w:rPr>
                <w:rFonts w:ascii="Calibri" w:hAnsi="Calibri" w:cs="Calibri"/>
                <w:szCs w:val="20"/>
                <w:lang w:val="cs-CZ"/>
              </w:rPr>
            </w:pPr>
          </w:p>
          <w:p w14:paraId="600FE333" w14:textId="77777777" w:rsidR="00901794" w:rsidRPr="00307F46" w:rsidRDefault="00901794"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5C8BF777" w14:textId="77777777" w:rsidR="00901794" w:rsidRPr="00307F46" w:rsidRDefault="00901794" w:rsidP="0081427E">
            <w:pPr>
              <w:pStyle w:val="Sseller"/>
              <w:widowControl w:val="0"/>
              <w:spacing w:after="240" w:line="240" w:lineRule="auto"/>
              <w:rPr>
                <w:rFonts w:ascii="Calibri" w:hAnsi="Calibri" w:cs="Calibri"/>
                <w:szCs w:val="20"/>
                <w:lang w:val="cs-CZ"/>
              </w:rPr>
            </w:pPr>
          </w:p>
        </w:tc>
      </w:tr>
      <w:tr w:rsidR="00901794" w:rsidRPr="000B4FBB" w14:paraId="090F3E57" w14:textId="77777777" w:rsidTr="009C2607">
        <w:trPr>
          <w:jc w:val="center"/>
        </w:trPr>
        <w:tc>
          <w:tcPr>
            <w:tcW w:w="9072" w:type="dxa"/>
          </w:tcPr>
          <w:p w14:paraId="4AB42E9E" w14:textId="77777777" w:rsidR="003A2514" w:rsidRPr="00307F46" w:rsidRDefault="003A2514"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7D6D3C1C" w14:textId="71EAAA30" w:rsidR="003A2514" w:rsidRDefault="003A2514"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528FDCA3" w14:textId="741033F3" w:rsidR="008E19A5" w:rsidRPr="00307F46" w:rsidRDefault="008E19A5"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 xml:space="preserve">adresa pro doručování: Údolní 532/76, Brno 602 </w:t>
            </w:r>
            <w:proofErr w:type="gramStart"/>
            <w:r>
              <w:rPr>
                <w:rFonts w:ascii="Calibri" w:hAnsi="Calibri" w:cs="Calibri"/>
                <w:b w:val="0"/>
                <w:bCs/>
                <w:color w:val="000000"/>
                <w:sz w:val="22"/>
                <w:szCs w:val="22"/>
                <w:lang w:val="cs-CZ"/>
              </w:rPr>
              <w:t>00  Brno</w:t>
            </w:r>
            <w:proofErr w:type="gramEnd"/>
          </w:p>
          <w:p w14:paraId="62A80C3C" w14:textId="77777777" w:rsidR="003A2514" w:rsidRPr="00307F46" w:rsidRDefault="003A2514"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63EA429F" w14:textId="77777777" w:rsidR="003A2514" w:rsidRPr="00307F46" w:rsidRDefault="003A2514"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zapsaná v obch. rejstříku vedeném Krajským soudem v Brně pod </w:t>
            </w:r>
            <w:proofErr w:type="spellStart"/>
            <w:r w:rsidRPr="00307F46">
              <w:rPr>
                <w:rFonts w:ascii="Calibri" w:hAnsi="Calibri" w:cs="Calibri"/>
                <w:bCs/>
                <w:color w:val="000000"/>
                <w:sz w:val="22"/>
                <w:szCs w:val="22"/>
                <w:lang w:val="cs-CZ"/>
              </w:rPr>
              <w:t>sp</w:t>
            </w:r>
            <w:proofErr w:type="spellEnd"/>
            <w:r w:rsidRPr="00307F46">
              <w:rPr>
                <w:rFonts w:ascii="Calibri" w:hAnsi="Calibri" w:cs="Calibri"/>
                <w:bCs/>
                <w:color w:val="000000"/>
                <w:sz w:val="22"/>
                <w:szCs w:val="22"/>
                <w:lang w:val="cs-CZ"/>
              </w:rPr>
              <w:t>. zn. C 63163</w:t>
            </w:r>
          </w:p>
          <w:p w14:paraId="2D0AAC06" w14:textId="77777777" w:rsidR="003A2514" w:rsidRPr="00307F46" w:rsidRDefault="003A2514"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D95CC4">
              <w:rPr>
                <w:rFonts w:ascii="Calibri" w:hAnsi="Calibri" w:cs="Calibri"/>
                <w:bCs/>
                <w:color w:val="000000"/>
                <w:sz w:val="22"/>
                <w:szCs w:val="22"/>
                <w:highlight w:val="black"/>
                <w:lang w:val="cs-CZ"/>
              </w:rPr>
              <w:t>Mgr. Libuší Podolovou, jednatelkou</w:t>
            </w:r>
          </w:p>
          <w:p w14:paraId="0D7628FE" w14:textId="77777777" w:rsidR="00901794" w:rsidRPr="00307F46" w:rsidRDefault="003A2514"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901794" w:rsidRPr="000B4FBB" w14:paraId="62D4CF65" w14:textId="77777777" w:rsidTr="009C2607">
        <w:trPr>
          <w:trHeight w:val="1133"/>
          <w:jc w:val="center"/>
        </w:trPr>
        <w:tc>
          <w:tcPr>
            <w:tcW w:w="9072" w:type="dxa"/>
          </w:tcPr>
          <w:p w14:paraId="28D74D93" w14:textId="77777777" w:rsidR="00A45934" w:rsidRPr="00307F46" w:rsidRDefault="00A45934" w:rsidP="0081427E">
            <w:pPr>
              <w:pStyle w:val="Sbyandbetween"/>
              <w:widowControl w:val="0"/>
              <w:spacing w:before="0" w:after="240" w:line="240" w:lineRule="auto"/>
              <w:rPr>
                <w:rFonts w:ascii="Calibri" w:hAnsi="Calibri" w:cs="Calibri"/>
                <w:sz w:val="20"/>
                <w:szCs w:val="20"/>
                <w:lang w:val="cs-CZ"/>
              </w:rPr>
            </w:pPr>
          </w:p>
          <w:p w14:paraId="66C7BC31" w14:textId="77777777" w:rsidR="00901794" w:rsidRPr="00307F46" w:rsidRDefault="00901794"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009B72AB"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w:t>
            </w:r>
            <w:r w:rsidR="009B72AB" w:rsidRPr="00307F46">
              <w:rPr>
                <w:rFonts w:ascii="Calibri" w:hAnsi="Calibri" w:cs="Calibri"/>
                <w:sz w:val="22"/>
                <w:szCs w:val="20"/>
                <w:lang w:val="cs-CZ"/>
              </w:rPr>
              <w:t>Centrální zadavatel</w:t>
            </w:r>
            <w:r w:rsidRPr="00307F46">
              <w:rPr>
                <w:rFonts w:ascii="Calibri" w:hAnsi="Calibri" w:cs="Calibri"/>
                <w:sz w:val="22"/>
                <w:szCs w:val="20"/>
                <w:lang w:val="cs-CZ"/>
              </w:rPr>
              <w:t xml:space="preserve"> společně též</w:t>
            </w:r>
            <w:r w:rsidR="00856455" w:rsidRPr="00307F46">
              <w:rPr>
                <w:rFonts w:ascii="Calibri" w:hAnsi="Calibri" w:cs="Calibri"/>
                <w:sz w:val="22"/>
                <w:szCs w:val="20"/>
                <w:lang w:val="cs-CZ"/>
              </w:rPr>
              <w:t xml:space="preserve"> jako</w:t>
            </w:r>
            <w:r w:rsidRPr="00307F46">
              <w:rPr>
                <w:rFonts w:ascii="Calibri" w:hAnsi="Calibri" w:cs="Calibri"/>
                <w:sz w:val="22"/>
                <w:szCs w:val="20"/>
                <w:lang w:val="cs-CZ"/>
              </w:rPr>
              <w:t xml:space="preserve">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178BA20F" w14:textId="77777777" w:rsidR="00901794" w:rsidRPr="00307F46" w:rsidRDefault="00901794" w:rsidP="0081427E">
            <w:pPr>
              <w:pStyle w:val="Sbyandbetween"/>
              <w:widowControl w:val="0"/>
              <w:spacing w:before="0" w:after="240" w:line="240" w:lineRule="auto"/>
              <w:rPr>
                <w:rFonts w:ascii="Calibri" w:hAnsi="Calibri" w:cs="Calibri"/>
                <w:sz w:val="20"/>
                <w:szCs w:val="20"/>
                <w:lang w:val="cs-CZ"/>
              </w:rPr>
            </w:pPr>
          </w:p>
        </w:tc>
      </w:tr>
    </w:tbl>
    <w:p w14:paraId="19254D81" w14:textId="77777777" w:rsidR="00901794" w:rsidRPr="00663073" w:rsidRDefault="0090179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 xml:space="preserve">Úvodní </w:t>
      </w:r>
      <w:r w:rsidR="006209CB" w:rsidRPr="00663073">
        <w:rPr>
          <w:rFonts w:ascii="Calibri" w:hAnsi="Calibri" w:cs="Calibri"/>
          <w:sz w:val="22"/>
          <w:szCs w:val="22"/>
          <w:lang w:val="cs-CZ"/>
        </w:rPr>
        <w:t>ujednání</w:t>
      </w:r>
    </w:p>
    <w:p w14:paraId="471B1259" w14:textId="4541B3F8" w:rsidR="00BE4E46" w:rsidRPr="00663073" w:rsidRDefault="008E01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Centrální zadavatel</w:t>
      </w:r>
      <w:r w:rsidR="00D32E3E" w:rsidRPr="00663073">
        <w:rPr>
          <w:rFonts w:ascii="Calibri" w:hAnsi="Calibri" w:cs="Calibri"/>
          <w:sz w:val="22"/>
          <w:szCs w:val="22"/>
          <w:lang w:val="cs-CZ"/>
        </w:rPr>
        <w:t xml:space="preserve"> uzavřel s obchodní</w:t>
      </w:r>
      <w:r w:rsidR="00901794" w:rsidRPr="00663073">
        <w:rPr>
          <w:rFonts w:ascii="Calibri" w:hAnsi="Calibri" w:cs="Calibri"/>
          <w:sz w:val="22"/>
          <w:szCs w:val="22"/>
          <w:lang w:val="cs-CZ"/>
        </w:rPr>
        <w:t xml:space="preserve"> </w:t>
      </w:r>
      <w:r w:rsidR="00901794" w:rsidRPr="00BD402B">
        <w:rPr>
          <w:rFonts w:ascii="Calibri" w:hAnsi="Calibri" w:cs="Calibri"/>
          <w:sz w:val="22"/>
          <w:szCs w:val="22"/>
          <w:lang w:val="cs-CZ"/>
        </w:rPr>
        <w:t xml:space="preserve">společností </w:t>
      </w:r>
      <w:proofErr w:type="spellStart"/>
      <w:r w:rsidR="00DA3904">
        <w:rPr>
          <w:rFonts w:ascii="Calibri" w:hAnsi="Calibri" w:cs="Calibri"/>
          <w:sz w:val="22"/>
          <w:szCs w:val="22"/>
          <w:lang w:val="cs-CZ"/>
        </w:rPr>
        <w:t>L</w:t>
      </w:r>
      <w:r w:rsidR="008E19A5">
        <w:rPr>
          <w:rFonts w:ascii="Calibri" w:hAnsi="Calibri" w:cs="Calibri"/>
          <w:sz w:val="22"/>
          <w:szCs w:val="22"/>
          <w:lang w:val="cs-CZ"/>
        </w:rPr>
        <w:t>umius</w:t>
      </w:r>
      <w:proofErr w:type="spellEnd"/>
      <w:r w:rsidR="00DA3904">
        <w:rPr>
          <w:rFonts w:ascii="Calibri" w:hAnsi="Calibri" w:cs="Calibri"/>
          <w:sz w:val="22"/>
          <w:szCs w:val="22"/>
          <w:lang w:val="cs-CZ"/>
        </w:rPr>
        <w:t>, spol. s r.o</w:t>
      </w:r>
      <w:r w:rsidR="00BD402B" w:rsidRPr="00BD402B">
        <w:rPr>
          <w:rFonts w:ascii="Calibri" w:hAnsi="Calibri" w:cs="Calibri"/>
          <w:sz w:val="22"/>
          <w:szCs w:val="22"/>
          <w:lang w:val="cs-CZ"/>
        </w:rPr>
        <w:t xml:space="preserve">., IČO: </w:t>
      </w:r>
      <w:r w:rsidR="00DA3904">
        <w:rPr>
          <w:rFonts w:ascii="Calibri" w:hAnsi="Calibri" w:cs="Calibri"/>
          <w:sz w:val="22"/>
          <w:szCs w:val="22"/>
          <w:lang w:val="cs-CZ"/>
        </w:rPr>
        <w:t>25911945</w:t>
      </w:r>
      <w:r w:rsidR="00BD402B" w:rsidRPr="00BD402B">
        <w:rPr>
          <w:rFonts w:ascii="Calibri" w:hAnsi="Calibri" w:cs="Calibri"/>
          <w:sz w:val="22"/>
          <w:szCs w:val="22"/>
          <w:lang w:val="cs-CZ"/>
        </w:rPr>
        <w:t xml:space="preserve">, se sídlem </w:t>
      </w:r>
      <w:r w:rsidR="00DA3904">
        <w:rPr>
          <w:rFonts w:ascii="Calibri" w:hAnsi="Calibri" w:cs="Calibri"/>
          <w:sz w:val="22"/>
          <w:szCs w:val="22"/>
          <w:lang w:val="cs-CZ"/>
        </w:rPr>
        <w:t>Horní 700, 739 25 Sviadnov</w:t>
      </w:r>
      <w:r w:rsidR="00BD402B" w:rsidRPr="00BD402B">
        <w:rPr>
          <w:rFonts w:ascii="Calibri" w:hAnsi="Calibri" w:cs="Calibri"/>
          <w:sz w:val="22"/>
          <w:szCs w:val="22"/>
          <w:lang w:val="cs-CZ"/>
        </w:rPr>
        <w:t xml:space="preserve">, zapsanou v obchodním rejstříku vedeném u Krajského soudu </w:t>
      </w:r>
      <w:r w:rsidR="00A85210">
        <w:rPr>
          <w:rFonts w:ascii="Calibri" w:hAnsi="Calibri" w:cs="Calibri"/>
          <w:sz w:val="22"/>
          <w:szCs w:val="22"/>
          <w:lang w:val="cs-CZ"/>
        </w:rPr>
        <w:br/>
      </w:r>
      <w:r w:rsidR="00BD402B" w:rsidRPr="00BD402B">
        <w:rPr>
          <w:rFonts w:ascii="Calibri" w:hAnsi="Calibri" w:cs="Calibri"/>
          <w:sz w:val="22"/>
          <w:szCs w:val="22"/>
          <w:lang w:val="cs-CZ"/>
        </w:rPr>
        <w:t xml:space="preserve">v </w:t>
      </w:r>
      <w:r w:rsidR="008B2E7A">
        <w:rPr>
          <w:rFonts w:ascii="Calibri" w:hAnsi="Calibri" w:cs="Calibri"/>
          <w:sz w:val="22"/>
          <w:szCs w:val="22"/>
          <w:lang w:val="cs-CZ"/>
        </w:rPr>
        <w:t>Ostravě</w:t>
      </w:r>
      <w:r w:rsidR="00BD402B" w:rsidRPr="00BD402B">
        <w:rPr>
          <w:rFonts w:ascii="Calibri" w:hAnsi="Calibri" w:cs="Calibri"/>
          <w:sz w:val="22"/>
          <w:szCs w:val="22"/>
          <w:lang w:val="cs-CZ"/>
        </w:rPr>
        <w:t xml:space="preserve"> pod </w:t>
      </w:r>
      <w:proofErr w:type="spellStart"/>
      <w:r w:rsidR="00BD402B" w:rsidRPr="00BD402B">
        <w:rPr>
          <w:rFonts w:ascii="Calibri" w:hAnsi="Calibri" w:cs="Calibri"/>
          <w:sz w:val="22"/>
          <w:szCs w:val="22"/>
          <w:lang w:val="cs-CZ"/>
        </w:rPr>
        <w:t>sp</w:t>
      </w:r>
      <w:proofErr w:type="spellEnd"/>
      <w:r w:rsidR="00BD402B" w:rsidRPr="00BD402B">
        <w:rPr>
          <w:rFonts w:ascii="Calibri" w:hAnsi="Calibri" w:cs="Calibri"/>
          <w:sz w:val="22"/>
          <w:szCs w:val="22"/>
          <w:lang w:val="cs-CZ"/>
        </w:rPr>
        <w:t xml:space="preserve">. zn. </w:t>
      </w:r>
      <w:r w:rsidR="008B2E7A">
        <w:rPr>
          <w:rFonts w:ascii="Calibri" w:hAnsi="Calibri" w:cs="Calibri"/>
          <w:sz w:val="22"/>
          <w:szCs w:val="22"/>
          <w:lang w:val="cs-CZ"/>
        </w:rPr>
        <w:t>C 27060</w:t>
      </w:r>
      <w:r w:rsidR="00BD402B" w:rsidRPr="00BD402B">
        <w:rPr>
          <w:rFonts w:ascii="Calibri" w:hAnsi="Calibri" w:cs="Calibri"/>
          <w:sz w:val="22"/>
          <w:szCs w:val="22"/>
          <w:lang w:val="cs-CZ"/>
        </w:rPr>
        <w:t xml:space="preserve"> </w:t>
      </w:r>
      <w:r w:rsidR="00362626" w:rsidRPr="00663073">
        <w:rPr>
          <w:rFonts w:ascii="Calibri" w:hAnsi="Calibri" w:cs="Calibri"/>
          <w:sz w:val="22"/>
          <w:szCs w:val="22"/>
          <w:lang w:val="cs-CZ"/>
        </w:rPr>
        <w:t xml:space="preserve"> </w:t>
      </w:r>
      <w:r w:rsidR="00901794" w:rsidRPr="00663073">
        <w:rPr>
          <w:rFonts w:ascii="Calibri" w:hAnsi="Calibri" w:cs="Calibri"/>
          <w:sz w:val="22"/>
          <w:szCs w:val="22"/>
          <w:lang w:val="cs-CZ"/>
        </w:rPr>
        <w:t>(dále jen „</w:t>
      </w:r>
      <w:r w:rsidR="009B72AB" w:rsidRPr="00663073">
        <w:rPr>
          <w:rFonts w:ascii="Calibri" w:hAnsi="Calibri" w:cs="Calibri"/>
          <w:b/>
          <w:sz w:val="22"/>
          <w:szCs w:val="22"/>
          <w:lang w:val="cs-CZ"/>
        </w:rPr>
        <w:t>Dodavatel</w:t>
      </w:r>
      <w:r w:rsidR="00901794" w:rsidRPr="00663073">
        <w:rPr>
          <w:rFonts w:ascii="Calibri" w:hAnsi="Calibri" w:cs="Calibri"/>
          <w:sz w:val="22"/>
          <w:szCs w:val="22"/>
          <w:lang w:val="cs-CZ"/>
        </w:rPr>
        <w:t>“) smlouvu o sdružených službách dodávky elektřiny</w:t>
      </w:r>
      <w:r w:rsidR="005006A7" w:rsidRPr="00663073">
        <w:rPr>
          <w:rFonts w:ascii="Calibri" w:hAnsi="Calibri" w:cs="Calibri"/>
          <w:sz w:val="22"/>
          <w:szCs w:val="22"/>
          <w:lang w:val="cs-CZ"/>
        </w:rPr>
        <w:t xml:space="preserve"> v podobě Závěrkového listu č. </w:t>
      </w:r>
      <w:r w:rsidR="009A178D" w:rsidRPr="008E4DB1">
        <w:rPr>
          <w:rFonts w:ascii="Calibri" w:hAnsi="Calibri"/>
          <w:sz w:val="22"/>
        </w:rPr>
        <w:t>EL-</w:t>
      </w:r>
      <w:r w:rsidR="009A178D" w:rsidRPr="000F3926">
        <w:rPr>
          <w:rFonts w:ascii="Calibri" w:hAnsi="Calibri" w:cs="Calibri"/>
          <w:sz w:val="22"/>
          <w:szCs w:val="22"/>
        </w:rPr>
        <w:t>20200130-1712</w:t>
      </w:r>
      <w:r w:rsidR="009A178D" w:rsidRPr="008E4DB1">
        <w:rPr>
          <w:rFonts w:ascii="Calibri" w:hAnsi="Calibri"/>
          <w:sz w:val="22"/>
        </w:rPr>
        <w:t>-1</w:t>
      </w:r>
      <w:r w:rsidR="00BE4E46" w:rsidRPr="00663073">
        <w:rPr>
          <w:rFonts w:ascii="Calibri" w:hAnsi="Calibri" w:cs="Calibri"/>
          <w:sz w:val="22"/>
          <w:szCs w:val="22"/>
          <w:lang w:val="cs-CZ"/>
        </w:rPr>
        <w:t xml:space="preserve"> (dále jen „</w:t>
      </w:r>
      <w:r w:rsidR="00BE4E46" w:rsidRPr="00663073">
        <w:rPr>
          <w:rFonts w:ascii="Calibri" w:hAnsi="Calibri" w:cs="Calibri"/>
          <w:b/>
          <w:sz w:val="22"/>
          <w:szCs w:val="22"/>
          <w:lang w:val="cs-CZ"/>
        </w:rPr>
        <w:t>SSDE</w:t>
      </w:r>
      <w:r w:rsidR="00BE4E46" w:rsidRPr="00663073">
        <w:rPr>
          <w:rFonts w:ascii="Calibri" w:hAnsi="Calibri" w:cs="Calibri"/>
          <w:sz w:val="22"/>
          <w:szCs w:val="22"/>
          <w:lang w:val="cs-CZ"/>
        </w:rPr>
        <w:t>“)</w:t>
      </w:r>
      <w:r w:rsidR="00901794" w:rsidRPr="00663073">
        <w:rPr>
          <w:rFonts w:ascii="Calibri" w:hAnsi="Calibri" w:cs="Calibri"/>
          <w:sz w:val="22"/>
          <w:szCs w:val="22"/>
          <w:lang w:val="cs-CZ"/>
        </w:rPr>
        <w:t>, na její</w:t>
      </w:r>
      <w:r w:rsidR="00BE4E46" w:rsidRPr="00663073">
        <w:rPr>
          <w:rFonts w:ascii="Calibri" w:hAnsi="Calibri" w:cs="Calibri"/>
          <w:sz w:val="22"/>
          <w:szCs w:val="22"/>
          <w:lang w:val="cs-CZ"/>
        </w:rPr>
        <w:t>m</w:t>
      </w:r>
      <w:r w:rsidR="00901794" w:rsidRPr="00663073">
        <w:rPr>
          <w:rFonts w:ascii="Calibri" w:hAnsi="Calibri" w:cs="Calibri"/>
          <w:sz w:val="22"/>
          <w:szCs w:val="22"/>
          <w:lang w:val="cs-CZ"/>
        </w:rPr>
        <w:t xml:space="preserve">ž základě vznikl </w:t>
      </w:r>
      <w:r w:rsidR="00BE4E46" w:rsidRPr="00663073">
        <w:rPr>
          <w:rFonts w:ascii="Calibri" w:hAnsi="Calibri" w:cs="Calibri"/>
          <w:sz w:val="22"/>
          <w:szCs w:val="22"/>
          <w:lang w:val="cs-CZ"/>
        </w:rPr>
        <w:t>Dodavateli</w:t>
      </w:r>
      <w:r w:rsidR="00901794" w:rsidRPr="00663073">
        <w:rPr>
          <w:rFonts w:ascii="Calibri" w:hAnsi="Calibri" w:cs="Calibri"/>
          <w:sz w:val="22"/>
          <w:szCs w:val="22"/>
          <w:lang w:val="cs-CZ"/>
        </w:rPr>
        <w:t xml:space="preserve"> závazek dodávat </w:t>
      </w:r>
      <w:r w:rsidR="00BE4E46" w:rsidRPr="00663073">
        <w:rPr>
          <w:rFonts w:ascii="Calibri" w:hAnsi="Calibri" w:cs="Calibri"/>
          <w:sz w:val="22"/>
          <w:szCs w:val="22"/>
          <w:lang w:val="cs-CZ"/>
        </w:rPr>
        <w:t>Centrálnímu zadavateli</w:t>
      </w:r>
      <w:r w:rsidR="00901794" w:rsidRPr="00663073">
        <w:rPr>
          <w:rFonts w:ascii="Calibri" w:hAnsi="Calibri" w:cs="Calibri"/>
          <w:sz w:val="22"/>
          <w:szCs w:val="22"/>
          <w:lang w:val="cs-CZ"/>
        </w:rPr>
        <w:t xml:space="preserve"> </w:t>
      </w:r>
      <w:r w:rsidR="00BE4E46" w:rsidRPr="00663073">
        <w:rPr>
          <w:rFonts w:ascii="Calibri" w:hAnsi="Calibri" w:cs="Calibri"/>
          <w:sz w:val="22"/>
          <w:szCs w:val="22"/>
          <w:lang w:val="cs-CZ"/>
        </w:rPr>
        <w:t xml:space="preserve">do odběrných míst elektřinu, poskytovat na vlastní jméno a na vlastní </w:t>
      </w:r>
      <w:r w:rsidR="00BE4E46" w:rsidRPr="00663073">
        <w:rPr>
          <w:rFonts w:ascii="Calibri" w:hAnsi="Calibri" w:cs="Calibri"/>
          <w:iCs/>
          <w:sz w:val="22"/>
          <w:szCs w:val="22"/>
          <w:lang w:val="cs-CZ"/>
        </w:rPr>
        <w:t xml:space="preserve">účet </w:t>
      </w:r>
      <w:r w:rsidR="00BE4E46" w:rsidRPr="00663073">
        <w:rPr>
          <w:rFonts w:ascii="Calibri" w:hAnsi="Calibri" w:cs="Calibri"/>
          <w:sz w:val="22"/>
          <w:szCs w:val="22"/>
          <w:lang w:val="cs-CZ"/>
        </w:rPr>
        <w:t>distribuci elektřiny a systémové služby v odběrných místech a poskytovat Centrálnímu zadavateli další plnění dle SSDE.</w:t>
      </w:r>
    </w:p>
    <w:p w14:paraId="749BBAEB" w14:textId="0D068491" w:rsidR="00901794" w:rsidRPr="00862240" w:rsidRDefault="009017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w:t>
      </w:r>
      <w:r w:rsidR="00DF2212" w:rsidRPr="00862240">
        <w:rPr>
          <w:rFonts w:ascii="Calibri" w:hAnsi="Calibri" w:cs="Calibri"/>
          <w:sz w:val="22"/>
          <w:szCs w:val="22"/>
          <w:lang w:val="cs-CZ"/>
        </w:rPr>
        <w:t xml:space="preserve">veřejné zakázky </w:t>
      </w:r>
      <w:r w:rsidRPr="00862240">
        <w:rPr>
          <w:rFonts w:ascii="Calibri" w:hAnsi="Calibri" w:cs="Calibri"/>
          <w:sz w:val="22"/>
          <w:szCs w:val="22"/>
          <w:lang w:val="cs-CZ"/>
        </w:rPr>
        <w:t xml:space="preserve">s názvem </w:t>
      </w:r>
      <w:r w:rsidRPr="00862240">
        <w:rPr>
          <w:rFonts w:ascii="Calibri" w:hAnsi="Calibri" w:cs="Calibri"/>
          <w:b/>
          <w:sz w:val="22"/>
          <w:szCs w:val="22"/>
          <w:lang w:val="cs-CZ"/>
        </w:rPr>
        <w:t>„</w:t>
      </w:r>
      <w:proofErr w:type="spellStart"/>
      <w:r w:rsidR="00594A66" w:rsidRPr="008E4DB1">
        <w:rPr>
          <w:rFonts w:ascii="Calibri" w:hAnsi="Calibri"/>
          <w:b/>
          <w:sz w:val="22"/>
        </w:rPr>
        <w:t>Centrální</w:t>
      </w:r>
      <w:proofErr w:type="spellEnd"/>
      <w:r w:rsidR="00594A66" w:rsidRPr="008E4DB1">
        <w:rPr>
          <w:rFonts w:ascii="Calibri" w:hAnsi="Calibri"/>
          <w:b/>
          <w:sz w:val="22"/>
        </w:rPr>
        <w:t xml:space="preserve"> </w:t>
      </w:r>
      <w:proofErr w:type="spellStart"/>
      <w:r w:rsidR="00594A66" w:rsidRPr="008E4DB1">
        <w:rPr>
          <w:rFonts w:ascii="Calibri" w:hAnsi="Calibri"/>
          <w:b/>
          <w:sz w:val="22"/>
        </w:rPr>
        <w:t>dodávka</w:t>
      </w:r>
      <w:proofErr w:type="spellEnd"/>
      <w:r w:rsidR="00594A66" w:rsidRPr="008E4DB1">
        <w:rPr>
          <w:rFonts w:ascii="Calibri" w:hAnsi="Calibri"/>
          <w:b/>
          <w:sz w:val="22"/>
        </w:rPr>
        <w:t xml:space="preserve"> </w:t>
      </w:r>
      <w:proofErr w:type="spellStart"/>
      <w:r w:rsidR="00594A66" w:rsidRPr="008E4DB1">
        <w:rPr>
          <w:rFonts w:ascii="Calibri" w:hAnsi="Calibri"/>
          <w:b/>
          <w:sz w:val="22"/>
        </w:rPr>
        <w:t>elektrické</w:t>
      </w:r>
      <w:proofErr w:type="spellEnd"/>
      <w:r w:rsidR="00594A66" w:rsidRPr="008E4DB1">
        <w:rPr>
          <w:rFonts w:ascii="Calibri" w:hAnsi="Calibri"/>
          <w:b/>
          <w:sz w:val="22"/>
        </w:rPr>
        <w:t xml:space="preserve"> </w:t>
      </w:r>
      <w:proofErr w:type="spellStart"/>
      <w:r w:rsidR="00594A66" w:rsidRPr="008E4DB1">
        <w:rPr>
          <w:rFonts w:ascii="Calibri" w:hAnsi="Calibri"/>
          <w:b/>
          <w:sz w:val="22"/>
        </w:rPr>
        <w:t>energie</w:t>
      </w:r>
      <w:proofErr w:type="spellEnd"/>
      <w:r w:rsidR="00594A66" w:rsidRPr="008E4DB1">
        <w:rPr>
          <w:rFonts w:ascii="Calibri" w:hAnsi="Calibri"/>
          <w:b/>
          <w:sz w:val="22"/>
        </w:rPr>
        <w:t xml:space="preserve"> pro </w:t>
      </w:r>
      <w:proofErr w:type="spellStart"/>
      <w:r w:rsidR="00594A66" w:rsidRPr="008E4DB1">
        <w:rPr>
          <w:rFonts w:ascii="Calibri" w:hAnsi="Calibri"/>
          <w:b/>
          <w:sz w:val="22"/>
        </w:rPr>
        <w:t>Jihomoravský</w:t>
      </w:r>
      <w:proofErr w:type="spellEnd"/>
      <w:r w:rsidR="00594A66" w:rsidRPr="008E4DB1">
        <w:rPr>
          <w:rFonts w:ascii="Calibri" w:hAnsi="Calibri"/>
          <w:b/>
          <w:sz w:val="22"/>
        </w:rPr>
        <w:t xml:space="preserve"> </w:t>
      </w:r>
      <w:proofErr w:type="spellStart"/>
      <w:r w:rsidR="00594A66" w:rsidRPr="008E4DB1">
        <w:rPr>
          <w:rFonts w:ascii="Calibri" w:hAnsi="Calibri"/>
          <w:b/>
          <w:sz w:val="22"/>
        </w:rPr>
        <w:t>kraj</w:t>
      </w:r>
      <w:proofErr w:type="spellEnd"/>
      <w:r w:rsidR="00594A66" w:rsidRPr="008E4DB1">
        <w:rPr>
          <w:rFonts w:ascii="Calibri" w:hAnsi="Calibri"/>
          <w:b/>
          <w:sz w:val="22"/>
        </w:rPr>
        <w:t xml:space="preserve"> a pro </w:t>
      </w:r>
      <w:proofErr w:type="spellStart"/>
      <w:r w:rsidR="00594A66" w:rsidRPr="008E4DB1">
        <w:rPr>
          <w:rFonts w:ascii="Calibri" w:hAnsi="Calibri"/>
          <w:b/>
          <w:sz w:val="22"/>
        </w:rPr>
        <w:t>příspěvkové</w:t>
      </w:r>
      <w:proofErr w:type="spellEnd"/>
      <w:r w:rsidR="00594A66" w:rsidRPr="008E4DB1">
        <w:rPr>
          <w:rFonts w:ascii="Calibri" w:hAnsi="Calibri"/>
          <w:b/>
          <w:sz w:val="22"/>
        </w:rPr>
        <w:t xml:space="preserve"> </w:t>
      </w:r>
      <w:proofErr w:type="spellStart"/>
      <w:r w:rsidR="00594A66" w:rsidRPr="008E4DB1">
        <w:rPr>
          <w:rFonts w:ascii="Calibri" w:hAnsi="Calibri"/>
          <w:b/>
          <w:sz w:val="22"/>
        </w:rPr>
        <w:t>organizace</w:t>
      </w:r>
      <w:proofErr w:type="spellEnd"/>
      <w:r w:rsidR="00594A66" w:rsidRPr="008E4DB1">
        <w:rPr>
          <w:rFonts w:ascii="Calibri" w:hAnsi="Calibri"/>
          <w:b/>
          <w:sz w:val="22"/>
        </w:rPr>
        <w:t xml:space="preserve"> </w:t>
      </w:r>
      <w:proofErr w:type="spellStart"/>
      <w:r w:rsidR="00594A66" w:rsidRPr="008E4DB1">
        <w:rPr>
          <w:rFonts w:ascii="Calibri" w:hAnsi="Calibri"/>
          <w:b/>
          <w:sz w:val="22"/>
        </w:rPr>
        <w:t>zřizované</w:t>
      </w:r>
      <w:proofErr w:type="spellEnd"/>
      <w:r w:rsidR="00594A66" w:rsidRPr="008E4DB1">
        <w:rPr>
          <w:rFonts w:ascii="Calibri" w:hAnsi="Calibri"/>
          <w:b/>
          <w:sz w:val="22"/>
        </w:rPr>
        <w:t xml:space="preserve"> </w:t>
      </w:r>
      <w:proofErr w:type="spellStart"/>
      <w:r w:rsidR="00594A66" w:rsidRPr="008E4DB1">
        <w:rPr>
          <w:rFonts w:ascii="Calibri" w:hAnsi="Calibri"/>
          <w:b/>
          <w:sz w:val="22"/>
        </w:rPr>
        <w:t>Jihomoravským</w:t>
      </w:r>
      <w:proofErr w:type="spellEnd"/>
      <w:r w:rsidR="00594A66" w:rsidRPr="008E4DB1">
        <w:rPr>
          <w:rFonts w:ascii="Calibri" w:hAnsi="Calibri"/>
          <w:b/>
          <w:sz w:val="22"/>
        </w:rPr>
        <w:t xml:space="preserve"> </w:t>
      </w:r>
      <w:proofErr w:type="spellStart"/>
      <w:r w:rsidR="00594A66" w:rsidRPr="008E4DB1">
        <w:rPr>
          <w:rFonts w:ascii="Calibri" w:hAnsi="Calibri"/>
          <w:b/>
          <w:sz w:val="22"/>
        </w:rPr>
        <w:t>krajem</w:t>
      </w:r>
      <w:proofErr w:type="spellEnd"/>
      <w:r w:rsidR="00594A66" w:rsidRPr="008E4DB1">
        <w:rPr>
          <w:rFonts w:ascii="Calibri" w:hAnsi="Calibri"/>
          <w:b/>
          <w:sz w:val="22"/>
        </w:rPr>
        <w:t xml:space="preserve">, </w:t>
      </w:r>
      <w:proofErr w:type="spellStart"/>
      <w:r w:rsidR="00594A66" w:rsidRPr="008E4DB1">
        <w:rPr>
          <w:rFonts w:ascii="Calibri" w:hAnsi="Calibri"/>
          <w:b/>
          <w:sz w:val="22"/>
        </w:rPr>
        <w:t>případně</w:t>
      </w:r>
      <w:proofErr w:type="spellEnd"/>
      <w:r w:rsidR="00594A66" w:rsidRPr="008E4DB1">
        <w:rPr>
          <w:rFonts w:ascii="Calibri" w:hAnsi="Calibri"/>
          <w:b/>
          <w:sz w:val="22"/>
        </w:rPr>
        <w:t xml:space="preserve"> pro </w:t>
      </w:r>
      <w:proofErr w:type="spellStart"/>
      <w:r w:rsidR="00594A66" w:rsidRPr="008E4DB1">
        <w:rPr>
          <w:rFonts w:ascii="Calibri" w:hAnsi="Calibri"/>
          <w:b/>
          <w:sz w:val="22"/>
        </w:rPr>
        <w:t>další</w:t>
      </w:r>
      <w:proofErr w:type="spellEnd"/>
      <w:r w:rsidR="00594A66" w:rsidRPr="008E4DB1">
        <w:rPr>
          <w:rFonts w:ascii="Calibri" w:hAnsi="Calibri"/>
          <w:b/>
          <w:sz w:val="22"/>
        </w:rPr>
        <w:t xml:space="preserve"> </w:t>
      </w:r>
      <w:proofErr w:type="spellStart"/>
      <w:r w:rsidR="00594A66" w:rsidRPr="008E4DB1">
        <w:rPr>
          <w:rFonts w:ascii="Calibri" w:hAnsi="Calibri"/>
          <w:b/>
          <w:sz w:val="22"/>
        </w:rPr>
        <w:t>právnické</w:t>
      </w:r>
      <w:proofErr w:type="spellEnd"/>
      <w:r w:rsidR="00594A66" w:rsidRPr="008E4DB1">
        <w:rPr>
          <w:rFonts w:ascii="Calibri" w:hAnsi="Calibri"/>
          <w:b/>
          <w:sz w:val="22"/>
        </w:rPr>
        <w:t xml:space="preserve"> </w:t>
      </w:r>
      <w:proofErr w:type="spellStart"/>
      <w:r w:rsidR="00594A66" w:rsidRPr="008E4DB1">
        <w:rPr>
          <w:rFonts w:ascii="Calibri" w:hAnsi="Calibri"/>
          <w:b/>
          <w:sz w:val="22"/>
        </w:rPr>
        <w:t>osoby</w:t>
      </w:r>
      <w:proofErr w:type="spellEnd"/>
      <w:r w:rsidR="00594A66" w:rsidRPr="008E4DB1">
        <w:rPr>
          <w:rFonts w:ascii="Calibri" w:hAnsi="Calibri"/>
          <w:b/>
          <w:sz w:val="22"/>
        </w:rPr>
        <w:t xml:space="preserve"> </w:t>
      </w:r>
      <w:proofErr w:type="spellStart"/>
      <w:r w:rsidR="00594A66" w:rsidRPr="008E4DB1">
        <w:rPr>
          <w:rFonts w:ascii="Calibri" w:hAnsi="Calibri"/>
          <w:b/>
          <w:sz w:val="22"/>
        </w:rPr>
        <w:t>zřizované</w:t>
      </w:r>
      <w:proofErr w:type="spellEnd"/>
      <w:r w:rsidR="00594A66" w:rsidRPr="008E4DB1">
        <w:rPr>
          <w:rFonts w:ascii="Calibri" w:hAnsi="Calibri"/>
          <w:b/>
          <w:sz w:val="22"/>
        </w:rPr>
        <w:t xml:space="preserve"> </w:t>
      </w:r>
      <w:proofErr w:type="spellStart"/>
      <w:r w:rsidR="00594A66" w:rsidRPr="008E4DB1">
        <w:rPr>
          <w:rFonts w:ascii="Calibri" w:hAnsi="Calibri"/>
          <w:b/>
          <w:sz w:val="22"/>
        </w:rPr>
        <w:t>Jihomoravským</w:t>
      </w:r>
      <w:proofErr w:type="spellEnd"/>
      <w:r w:rsidR="00594A66" w:rsidRPr="008E4DB1">
        <w:rPr>
          <w:rFonts w:ascii="Calibri" w:hAnsi="Calibri"/>
          <w:b/>
          <w:sz w:val="22"/>
        </w:rPr>
        <w:t xml:space="preserve"> </w:t>
      </w:r>
      <w:proofErr w:type="spellStart"/>
      <w:r w:rsidR="00594A66" w:rsidRPr="008E4DB1">
        <w:rPr>
          <w:rFonts w:ascii="Calibri" w:hAnsi="Calibri"/>
          <w:b/>
          <w:sz w:val="22"/>
        </w:rPr>
        <w:t>krajem</w:t>
      </w:r>
      <w:proofErr w:type="spellEnd"/>
      <w:r w:rsidR="00594A66" w:rsidRPr="008E4DB1">
        <w:rPr>
          <w:rFonts w:ascii="Calibri" w:hAnsi="Calibri"/>
          <w:b/>
          <w:sz w:val="22"/>
        </w:rPr>
        <w:t xml:space="preserve"> </w:t>
      </w:r>
      <w:r w:rsidR="008E4DB1">
        <w:rPr>
          <w:rFonts w:ascii="Calibri" w:hAnsi="Calibri"/>
          <w:b/>
          <w:sz w:val="22"/>
        </w:rPr>
        <w:t xml:space="preserve">na </w:t>
      </w:r>
      <w:proofErr w:type="spellStart"/>
      <w:r w:rsidR="008E4DB1">
        <w:rPr>
          <w:rFonts w:ascii="Calibri" w:hAnsi="Calibri"/>
          <w:b/>
          <w:sz w:val="22"/>
        </w:rPr>
        <w:t>rok</w:t>
      </w:r>
      <w:proofErr w:type="spellEnd"/>
      <w:r w:rsidR="008E4DB1">
        <w:rPr>
          <w:rFonts w:ascii="Calibri" w:hAnsi="Calibri"/>
          <w:b/>
          <w:sz w:val="22"/>
        </w:rPr>
        <w:t xml:space="preserve"> </w:t>
      </w:r>
      <w:r w:rsidR="00594A66" w:rsidRPr="000F3926">
        <w:rPr>
          <w:rFonts w:ascii="Calibri" w:hAnsi="Calibri" w:cs="Calibri"/>
          <w:b/>
          <w:bCs/>
          <w:sz w:val="22"/>
          <w:szCs w:val="22"/>
        </w:rPr>
        <w:t>2021</w:t>
      </w:r>
      <w:r w:rsidR="00BE4E46" w:rsidRPr="00862240">
        <w:rPr>
          <w:rFonts w:ascii="Calibri" w:hAnsi="Calibri" w:cs="Calibri"/>
          <w:b/>
          <w:sz w:val="22"/>
          <w:szCs w:val="22"/>
          <w:lang w:val="cs-CZ"/>
        </w:rPr>
        <w:t>“</w:t>
      </w:r>
      <w:r w:rsidR="004E7023" w:rsidRPr="00862240">
        <w:rPr>
          <w:rFonts w:ascii="Calibri" w:hAnsi="Calibri" w:cs="Calibri"/>
          <w:b/>
          <w:sz w:val="22"/>
          <w:szCs w:val="22"/>
          <w:lang w:val="cs-CZ"/>
        </w:rPr>
        <w:t xml:space="preserve"> </w:t>
      </w:r>
      <w:r w:rsidR="00B74A31" w:rsidRPr="00862240">
        <w:rPr>
          <w:rFonts w:ascii="Calibri" w:hAnsi="Calibri" w:cs="Calibri"/>
          <w:sz w:val="22"/>
          <w:szCs w:val="22"/>
          <w:lang w:val="cs-CZ"/>
        </w:rPr>
        <w:t>(dále jen „</w:t>
      </w:r>
      <w:r w:rsidR="00B74A31" w:rsidRPr="00862240">
        <w:rPr>
          <w:rFonts w:ascii="Calibri" w:hAnsi="Calibri" w:cs="Calibri"/>
          <w:b/>
          <w:sz w:val="22"/>
          <w:szCs w:val="22"/>
          <w:lang w:val="cs-CZ"/>
        </w:rPr>
        <w:t>Veřejná zakázka</w:t>
      </w:r>
      <w:r w:rsidR="00B74A31" w:rsidRPr="00862240">
        <w:rPr>
          <w:rFonts w:ascii="Calibri" w:hAnsi="Calibri" w:cs="Calibri"/>
          <w:sz w:val="22"/>
          <w:szCs w:val="22"/>
          <w:lang w:val="cs-CZ"/>
        </w:rPr>
        <w:t>“)</w:t>
      </w:r>
      <w:r w:rsidR="004D3A70" w:rsidRPr="00862240">
        <w:rPr>
          <w:rFonts w:ascii="Calibri" w:hAnsi="Calibri" w:cs="Calibri"/>
          <w:sz w:val="22"/>
          <w:szCs w:val="22"/>
          <w:lang w:val="cs-CZ"/>
        </w:rPr>
        <w:t xml:space="preserve">. </w:t>
      </w:r>
      <w:r w:rsidR="005006A7" w:rsidRPr="00862240">
        <w:rPr>
          <w:rFonts w:ascii="Calibri" w:hAnsi="Calibri" w:cs="Calibri"/>
          <w:sz w:val="22"/>
          <w:szCs w:val="22"/>
          <w:lang w:val="cs-CZ"/>
        </w:rPr>
        <w:t xml:space="preserve"> Veřejná zakázka byla zadána formou jednacího řízení bez uveřejnění dle § </w:t>
      </w:r>
      <w:r w:rsidR="00663073" w:rsidRPr="00862240">
        <w:rPr>
          <w:rFonts w:ascii="Calibri" w:hAnsi="Calibri" w:cs="Calibri"/>
          <w:sz w:val="22"/>
          <w:szCs w:val="22"/>
          <w:lang w:val="cs-CZ"/>
        </w:rPr>
        <w:t>64</w:t>
      </w:r>
      <w:r w:rsidR="005006A7" w:rsidRPr="00862240">
        <w:rPr>
          <w:rFonts w:ascii="Calibri" w:hAnsi="Calibri" w:cs="Calibri"/>
          <w:sz w:val="22"/>
          <w:szCs w:val="22"/>
          <w:lang w:val="cs-CZ"/>
        </w:rPr>
        <w:t xml:space="preserve"> </w:t>
      </w:r>
      <w:proofErr w:type="spellStart"/>
      <w:r w:rsidR="005006A7" w:rsidRPr="00862240">
        <w:rPr>
          <w:rFonts w:ascii="Calibri" w:hAnsi="Calibri" w:cs="Calibri"/>
          <w:sz w:val="22"/>
          <w:szCs w:val="22"/>
          <w:lang w:val="cs-CZ"/>
        </w:rPr>
        <w:t>pism</w:t>
      </w:r>
      <w:proofErr w:type="spellEnd"/>
      <w:r w:rsidR="005006A7" w:rsidRPr="00862240">
        <w:rPr>
          <w:rFonts w:ascii="Calibri" w:hAnsi="Calibri" w:cs="Calibri"/>
          <w:sz w:val="22"/>
          <w:szCs w:val="22"/>
          <w:lang w:val="cs-CZ"/>
        </w:rPr>
        <w:t xml:space="preserve">. </w:t>
      </w:r>
      <w:r w:rsidR="00663073" w:rsidRPr="00862240">
        <w:rPr>
          <w:rFonts w:ascii="Calibri" w:hAnsi="Calibri" w:cs="Calibri"/>
          <w:sz w:val="22"/>
          <w:szCs w:val="22"/>
          <w:lang w:val="cs-CZ"/>
        </w:rPr>
        <w:t>c</w:t>
      </w:r>
      <w:r w:rsidR="005006A7" w:rsidRPr="00862240">
        <w:rPr>
          <w:rFonts w:ascii="Calibri" w:hAnsi="Calibri" w:cs="Calibri"/>
          <w:sz w:val="22"/>
          <w:szCs w:val="22"/>
          <w:lang w:val="cs-CZ"/>
        </w:rPr>
        <w:t>) zákona č. 134/2016 Sb., o zadávání veřejných zakázek,</w:t>
      </w:r>
      <w:r w:rsidR="00663073" w:rsidRPr="00862240">
        <w:rPr>
          <w:rFonts w:ascii="Calibri" w:hAnsi="Calibri" w:cs="Calibri"/>
          <w:sz w:val="22"/>
          <w:szCs w:val="22"/>
          <w:lang w:val="cs-CZ"/>
        </w:rPr>
        <w:t xml:space="preserve"> </w:t>
      </w:r>
      <w:r w:rsidR="00A85210">
        <w:rPr>
          <w:rFonts w:ascii="Calibri" w:hAnsi="Calibri" w:cs="Calibri"/>
          <w:sz w:val="22"/>
          <w:szCs w:val="22"/>
          <w:lang w:val="cs-CZ"/>
        </w:rPr>
        <w:br/>
      </w:r>
      <w:r w:rsidR="00663073" w:rsidRPr="00862240">
        <w:rPr>
          <w:rFonts w:ascii="Calibri" w:hAnsi="Calibri" w:cs="Calibri"/>
          <w:sz w:val="22"/>
          <w:szCs w:val="22"/>
          <w:lang w:val="cs-CZ"/>
        </w:rPr>
        <w:t xml:space="preserve">(dále jen </w:t>
      </w:r>
      <w:r w:rsidR="00663073" w:rsidRPr="00862240">
        <w:rPr>
          <w:rFonts w:ascii="Calibri" w:hAnsi="Calibri" w:cs="Calibri"/>
          <w:b/>
          <w:sz w:val="22"/>
          <w:szCs w:val="22"/>
          <w:lang w:val="cs-CZ"/>
        </w:rPr>
        <w:t>„Zákon o zadávání veřejných zakázek“</w:t>
      </w:r>
      <w:r w:rsidR="00663073" w:rsidRPr="00862240">
        <w:rPr>
          <w:rFonts w:ascii="Calibri" w:hAnsi="Calibri" w:cs="Calibri"/>
          <w:sz w:val="22"/>
          <w:szCs w:val="22"/>
          <w:lang w:val="cs-CZ"/>
        </w:rPr>
        <w:t xml:space="preserve">), a to nákupem elektřiny na burzovním trhu </w:t>
      </w:r>
      <w:r w:rsidR="004D3A70" w:rsidRPr="00862240">
        <w:rPr>
          <w:rFonts w:ascii="Calibri" w:hAnsi="Calibri" w:cs="Calibri"/>
          <w:sz w:val="22"/>
          <w:szCs w:val="22"/>
          <w:lang w:val="cs-CZ"/>
        </w:rPr>
        <w:t>(dále jen „</w:t>
      </w:r>
      <w:r w:rsidR="00E31EE3" w:rsidRPr="00862240">
        <w:rPr>
          <w:rFonts w:ascii="Calibri" w:hAnsi="Calibri" w:cs="Calibri"/>
          <w:b/>
          <w:sz w:val="22"/>
          <w:szCs w:val="22"/>
          <w:lang w:val="cs-CZ"/>
        </w:rPr>
        <w:t>Z</w:t>
      </w:r>
      <w:r w:rsidR="004D3A70" w:rsidRPr="00862240">
        <w:rPr>
          <w:rFonts w:ascii="Calibri" w:hAnsi="Calibri" w:cs="Calibri"/>
          <w:b/>
          <w:sz w:val="22"/>
          <w:szCs w:val="22"/>
          <w:lang w:val="cs-CZ"/>
        </w:rPr>
        <w:t>adávací řízení</w:t>
      </w:r>
      <w:r w:rsidR="004D3A70" w:rsidRPr="00862240">
        <w:rPr>
          <w:rFonts w:ascii="Calibri" w:hAnsi="Calibri" w:cs="Calibri"/>
          <w:sz w:val="22"/>
          <w:szCs w:val="22"/>
          <w:lang w:val="cs-CZ"/>
        </w:rPr>
        <w:t xml:space="preserve">“) </w:t>
      </w:r>
      <w:r w:rsidR="003C2D86">
        <w:rPr>
          <w:rFonts w:ascii="Calibri" w:hAnsi="Calibri" w:cs="Calibri"/>
          <w:sz w:val="22"/>
          <w:szCs w:val="22"/>
          <w:lang w:val="cs-CZ"/>
        </w:rPr>
        <w:t>o</w:t>
      </w:r>
      <w:r w:rsidR="00663073" w:rsidRPr="00862240">
        <w:rPr>
          <w:rFonts w:ascii="Calibri" w:hAnsi="Calibri" w:cs="Calibri"/>
          <w:sz w:val="22"/>
          <w:szCs w:val="22"/>
          <w:lang w:val="cs-CZ"/>
        </w:rPr>
        <w:t xml:space="preserve">rganizovaném Českomoravskou komoditní burzou Kladno, </w:t>
      </w:r>
      <w:r w:rsidR="00A85210">
        <w:rPr>
          <w:rFonts w:ascii="Calibri" w:hAnsi="Calibri" w:cs="Calibri"/>
          <w:sz w:val="22"/>
          <w:szCs w:val="22"/>
          <w:lang w:val="cs-CZ"/>
        </w:rPr>
        <w:br/>
      </w:r>
      <w:r w:rsidR="00663073" w:rsidRPr="00862240">
        <w:rPr>
          <w:rFonts w:ascii="Calibri" w:hAnsi="Calibri" w:cs="Calibri"/>
          <w:sz w:val="22"/>
          <w:szCs w:val="22"/>
          <w:lang w:val="cs-CZ"/>
        </w:rPr>
        <w:t xml:space="preserve">se sídlem náměstí Sítná 3127, Kročehlavy, 272 01 Kladno, IČO: 49546392 (dále jen </w:t>
      </w:r>
      <w:r w:rsidR="00663073" w:rsidRPr="00862240">
        <w:rPr>
          <w:rFonts w:ascii="Calibri" w:hAnsi="Calibri" w:cs="Calibri"/>
          <w:b/>
          <w:sz w:val="22"/>
          <w:szCs w:val="22"/>
          <w:lang w:val="cs-CZ"/>
        </w:rPr>
        <w:t>„ČMKBK“</w:t>
      </w:r>
      <w:r w:rsidR="00663073" w:rsidRPr="00862240">
        <w:rPr>
          <w:rFonts w:ascii="Calibri" w:hAnsi="Calibri" w:cs="Calibri"/>
          <w:sz w:val="22"/>
          <w:szCs w:val="22"/>
          <w:lang w:val="cs-CZ"/>
        </w:rPr>
        <w:t>) dle zákona</w:t>
      </w:r>
      <w:r w:rsidR="00A85210">
        <w:rPr>
          <w:rFonts w:ascii="Calibri" w:hAnsi="Calibri" w:cs="Calibri"/>
          <w:sz w:val="22"/>
          <w:szCs w:val="22"/>
          <w:lang w:val="cs-CZ"/>
        </w:rPr>
        <w:t xml:space="preserve"> </w:t>
      </w:r>
      <w:r w:rsidR="00663073" w:rsidRPr="00862240">
        <w:rPr>
          <w:rFonts w:ascii="Calibri" w:hAnsi="Calibri" w:cs="Calibri"/>
          <w:sz w:val="22"/>
          <w:szCs w:val="22"/>
          <w:lang w:val="cs-CZ"/>
        </w:rPr>
        <w:t xml:space="preserve">č. 229/1192 Sb., o komoditních burzách, ve znění pozdějších předpisů. </w:t>
      </w:r>
      <w:r w:rsidR="004D3A70" w:rsidRPr="00862240">
        <w:rPr>
          <w:rFonts w:ascii="Calibri" w:hAnsi="Calibri" w:cs="Calibri"/>
          <w:sz w:val="22"/>
          <w:szCs w:val="22"/>
          <w:lang w:val="cs-CZ"/>
        </w:rPr>
        <w:t xml:space="preserve">V rámci </w:t>
      </w:r>
      <w:r w:rsidR="00E31EE3" w:rsidRPr="00862240">
        <w:rPr>
          <w:rFonts w:ascii="Calibri" w:hAnsi="Calibri" w:cs="Calibri"/>
          <w:sz w:val="22"/>
          <w:szCs w:val="22"/>
          <w:lang w:val="cs-CZ"/>
        </w:rPr>
        <w:t>Z</w:t>
      </w:r>
      <w:r w:rsidR="004D3A70" w:rsidRPr="00862240">
        <w:rPr>
          <w:rFonts w:ascii="Calibri" w:hAnsi="Calibri" w:cs="Calibri"/>
          <w:sz w:val="22"/>
          <w:szCs w:val="22"/>
          <w:lang w:val="cs-CZ"/>
        </w:rPr>
        <w:t xml:space="preserve">adávacího řízení byly zpracovány obchodní podmínky v podobě návrhu SSDE. </w:t>
      </w:r>
      <w:r w:rsidR="00972DC4" w:rsidRPr="00862240">
        <w:rPr>
          <w:rFonts w:ascii="Calibri" w:hAnsi="Calibri" w:cs="Calibri"/>
          <w:sz w:val="22"/>
          <w:szCs w:val="22"/>
          <w:lang w:val="cs-CZ"/>
        </w:rPr>
        <w:t xml:space="preserve">SSDE tvoří dle výslovné vůle Smluvních stran přílohu č. 1 této Smlouvy, přičemž vzhledem k jejímu rozsahu </w:t>
      </w:r>
      <w:r w:rsidR="00A85210">
        <w:rPr>
          <w:rFonts w:ascii="Calibri" w:hAnsi="Calibri" w:cs="Calibri"/>
          <w:sz w:val="22"/>
          <w:szCs w:val="22"/>
          <w:lang w:val="cs-CZ"/>
        </w:rPr>
        <w:br/>
      </w:r>
      <w:r w:rsidR="00972DC4" w:rsidRPr="00862240">
        <w:rPr>
          <w:rFonts w:ascii="Calibri" w:hAnsi="Calibri" w:cs="Calibri"/>
          <w:sz w:val="22"/>
          <w:szCs w:val="22"/>
          <w:lang w:val="cs-CZ"/>
        </w:rPr>
        <w:t>a uveřejnění</w:t>
      </w:r>
      <w:r w:rsidR="00DB7AFE" w:rsidRPr="00862240">
        <w:rPr>
          <w:rFonts w:ascii="Calibri" w:hAnsi="Calibri" w:cs="Calibri"/>
          <w:sz w:val="22"/>
          <w:szCs w:val="22"/>
          <w:lang w:val="cs-CZ"/>
        </w:rPr>
        <w:t xml:space="preserve"> v registru smluv</w:t>
      </w:r>
      <w:r w:rsidR="003C2D86" w:rsidRPr="003C2D86">
        <w:rPr>
          <w:rFonts w:ascii="Calibri" w:hAnsi="Calibri" w:cs="Calibri"/>
          <w:sz w:val="22"/>
          <w:szCs w:val="22"/>
          <w:lang w:val="cs-CZ"/>
        </w:rPr>
        <w:t xml:space="preserve"> </w:t>
      </w:r>
      <w:r w:rsidR="003C2D86">
        <w:rPr>
          <w:rFonts w:ascii="Calibri" w:hAnsi="Calibri" w:cs="Calibri"/>
          <w:sz w:val="22"/>
          <w:szCs w:val="22"/>
          <w:lang w:val="cs-CZ"/>
        </w:rPr>
        <w:t xml:space="preserve">podle </w:t>
      </w:r>
      <w:r w:rsidR="003C2D86" w:rsidRPr="00EC7EDD">
        <w:rPr>
          <w:rFonts w:ascii="Calibri" w:hAnsi="Calibri" w:cs="Calibri"/>
          <w:sz w:val="22"/>
          <w:szCs w:val="22"/>
          <w:lang w:val="cs-CZ"/>
        </w:rPr>
        <w:t xml:space="preserve">zákona č. 340/2015 Sb., </w:t>
      </w:r>
      <w:r w:rsidR="003C2D86"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003C2D86" w:rsidRPr="00EC7EDD">
        <w:rPr>
          <w:rFonts w:ascii="Calibri" w:hAnsi="Calibri" w:cs="Calibri"/>
          <w:sz w:val="22"/>
          <w:szCs w:val="22"/>
          <w:lang w:val="cs-CZ"/>
        </w:rPr>
        <w:t>ve</w:t>
      </w:r>
      <w:r w:rsidR="003C2D86">
        <w:rPr>
          <w:rFonts w:ascii="Calibri" w:hAnsi="Calibri" w:cs="Calibri"/>
          <w:sz w:val="22"/>
          <w:szCs w:val="22"/>
          <w:lang w:val="cs-CZ"/>
        </w:rPr>
        <w:t> </w:t>
      </w:r>
      <w:r w:rsidR="003C2D86" w:rsidRPr="00EC7EDD">
        <w:rPr>
          <w:rFonts w:ascii="Calibri" w:hAnsi="Calibri" w:cs="Calibri"/>
          <w:sz w:val="22"/>
          <w:szCs w:val="22"/>
          <w:lang w:val="cs-CZ"/>
        </w:rPr>
        <w:t>znění pozdějších předpisů</w:t>
      </w:r>
      <w:r w:rsidR="003C2D86" w:rsidRPr="00EC7EDD">
        <w:rPr>
          <w:rFonts w:ascii="Calibri" w:hAnsi="Calibri" w:cs="Calibri"/>
          <w:bCs/>
          <w:sz w:val="22"/>
          <w:szCs w:val="22"/>
          <w:lang w:val="cs-CZ"/>
        </w:rPr>
        <w:t xml:space="preserve"> (dále jen „</w:t>
      </w:r>
      <w:r w:rsidR="003C2D86" w:rsidRPr="00EC7EDD">
        <w:rPr>
          <w:rFonts w:ascii="Calibri" w:hAnsi="Calibri" w:cs="Calibri"/>
          <w:b/>
          <w:bCs/>
          <w:sz w:val="22"/>
          <w:szCs w:val="22"/>
          <w:lang w:val="cs-CZ"/>
        </w:rPr>
        <w:t>Zákon o registru smluv</w:t>
      </w:r>
      <w:r w:rsidR="003C2D86" w:rsidRPr="00EC7EDD">
        <w:rPr>
          <w:rFonts w:ascii="Calibri" w:hAnsi="Calibri" w:cs="Calibri"/>
          <w:bCs/>
          <w:sz w:val="22"/>
          <w:szCs w:val="22"/>
          <w:lang w:val="cs-CZ"/>
        </w:rPr>
        <w:t>“)</w:t>
      </w:r>
      <w:r w:rsidR="00DB7AFE" w:rsidRPr="00862240">
        <w:rPr>
          <w:rFonts w:ascii="Calibri" w:hAnsi="Calibri" w:cs="Calibri"/>
          <w:sz w:val="22"/>
          <w:szCs w:val="22"/>
          <w:lang w:val="cs-CZ"/>
        </w:rPr>
        <w:t>,</w:t>
      </w:r>
      <w:r w:rsidR="00972DC4" w:rsidRPr="00862240">
        <w:rPr>
          <w:rFonts w:ascii="Calibri" w:hAnsi="Calibri" w:cs="Calibri"/>
          <w:sz w:val="22"/>
          <w:szCs w:val="22"/>
          <w:lang w:val="cs-CZ"/>
        </w:rPr>
        <w:t xml:space="preserve"> nebude k této Smlouvě pevně připojena.</w:t>
      </w:r>
    </w:p>
    <w:p w14:paraId="155EBA5E" w14:textId="77777777" w:rsidR="00901794" w:rsidRPr="00EC7EDD" w:rsidRDefault="009017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Smluvní strany na základě výše uvedeného tímto v souladu se zákonem </w:t>
      </w:r>
      <w:r w:rsidR="00C961C1" w:rsidRPr="00EC7EDD">
        <w:rPr>
          <w:rFonts w:ascii="Calibri" w:hAnsi="Calibri" w:cs="Calibri"/>
          <w:sz w:val="22"/>
          <w:szCs w:val="22"/>
          <w:lang w:val="cs-CZ"/>
        </w:rPr>
        <w:t xml:space="preserve">č. </w:t>
      </w:r>
      <w:r w:rsidR="004B589A" w:rsidRPr="00EC7EDD">
        <w:rPr>
          <w:rFonts w:ascii="Calibri" w:hAnsi="Calibri" w:cs="Calibri"/>
          <w:sz w:val="22"/>
          <w:szCs w:val="22"/>
          <w:lang w:val="cs-CZ"/>
        </w:rPr>
        <w:t>89/2012</w:t>
      </w:r>
      <w:r w:rsidR="00C961C1" w:rsidRPr="00EC7EDD">
        <w:rPr>
          <w:rFonts w:ascii="Calibri" w:hAnsi="Calibri" w:cs="Calibri"/>
          <w:sz w:val="22"/>
          <w:szCs w:val="22"/>
          <w:lang w:val="cs-CZ"/>
        </w:rPr>
        <w:t xml:space="preserve"> Sb., </w:t>
      </w:r>
      <w:r w:rsidR="004B589A" w:rsidRPr="00EC7EDD">
        <w:rPr>
          <w:rFonts w:ascii="Calibri" w:hAnsi="Calibri" w:cs="Calibri"/>
          <w:sz w:val="22"/>
          <w:szCs w:val="22"/>
          <w:lang w:val="cs-CZ"/>
        </w:rPr>
        <w:t xml:space="preserve">občanský </w:t>
      </w:r>
      <w:r w:rsidR="00C961C1" w:rsidRPr="00EC7EDD">
        <w:rPr>
          <w:rFonts w:ascii="Calibri" w:hAnsi="Calibri" w:cs="Calibri"/>
          <w:sz w:val="22"/>
          <w:szCs w:val="22"/>
          <w:lang w:val="cs-CZ"/>
        </w:rPr>
        <w:t>zákoník</w:t>
      </w:r>
      <w:r w:rsidR="00FD614A" w:rsidRPr="00EC7EDD">
        <w:rPr>
          <w:rFonts w:ascii="Calibri" w:hAnsi="Calibri" w:cs="Calibri"/>
          <w:sz w:val="22"/>
          <w:szCs w:val="22"/>
          <w:lang w:val="cs-CZ"/>
        </w:rPr>
        <w:t>, ve znění pozdějších předpisů</w:t>
      </w:r>
      <w:r w:rsidR="00C961C1" w:rsidRPr="00EC7EDD">
        <w:rPr>
          <w:rFonts w:ascii="Calibri" w:hAnsi="Calibri" w:cs="Calibri"/>
          <w:sz w:val="22"/>
          <w:szCs w:val="22"/>
          <w:lang w:val="cs-CZ"/>
        </w:rPr>
        <w:t xml:space="preserve"> (dále jen „</w:t>
      </w:r>
      <w:r w:rsidR="004B589A" w:rsidRPr="00EC7EDD">
        <w:rPr>
          <w:rFonts w:ascii="Calibri" w:hAnsi="Calibri" w:cs="Calibri"/>
          <w:b/>
          <w:sz w:val="22"/>
          <w:szCs w:val="22"/>
          <w:lang w:val="cs-CZ"/>
        </w:rPr>
        <w:t xml:space="preserve">Občanský </w:t>
      </w:r>
      <w:r w:rsidR="00C961C1" w:rsidRPr="00EC7EDD">
        <w:rPr>
          <w:rFonts w:ascii="Calibri" w:hAnsi="Calibri" w:cs="Calibri"/>
          <w:b/>
          <w:sz w:val="22"/>
          <w:szCs w:val="22"/>
          <w:lang w:val="cs-CZ"/>
        </w:rPr>
        <w:t>zákoník</w:t>
      </w:r>
      <w:r w:rsidR="00C961C1" w:rsidRPr="00EC7EDD">
        <w:rPr>
          <w:rFonts w:ascii="Calibri" w:hAnsi="Calibri" w:cs="Calibri"/>
          <w:sz w:val="22"/>
          <w:szCs w:val="22"/>
          <w:lang w:val="cs-CZ"/>
        </w:rPr>
        <w:t>“)</w:t>
      </w:r>
      <w:r w:rsidRPr="00EC7EDD">
        <w:rPr>
          <w:rFonts w:ascii="Calibri" w:hAnsi="Calibri" w:cs="Calibri"/>
          <w:sz w:val="22"/>
          <w:szCs w:val="22"/>
          <w:lang w:val="cs-CZ"/>
        </w:rPr>
        <w:t xml:space="preserve"> a podle </w:t>
      </w:r>
      <w:r w:rsidR="009D1768">
        <w:rPr>
          <w:rFonts w:ascii="Calibri" w:hAnsi="Calibri" w:cs="Calibri"/>
          <w:sz w:val="22"/>
          <w:szCs w:val="22"/>
          <w:lang w:val="cs-CZ"/>
        </w:rPr>
        <w:br/>
      </w:r>
      <w:r w:rsidRPr="00EC7EDD">
        <w:rPr>
          <w:rFonts w:ascii="Calibri" w:hAnsi="Calibri" w:cs="Calibri"/>
          <w:sz w:val="22"/>
          <w:szCs w:val="22"/>
          <w:lang w:val="cs-CZ"/>
        </w:rPr>
        <w:t xml:space="preserve">§ </w:t>
      </w:r>
      <w:r w:rsidR="00FD614A" w:rsidRPr="00EC7EDD">
        <w:rPr>
          <w:rFonts w:ascii="Calibri" w:hAnsi="Calibri" w:cs="Calibri"/>
          <w:sz w:val="22"/>
          <w:szCs w:val="22"/>
          <w:lang w:val="cs-CZ"/>
        </w:rPr>
        <w:t>9</w:t>
      </w:r>
      <w:r w:rsidRPr="00EC7EDD">
        <w:rPr>
          <w:rFonts w:ascii="Calibri" w:hAnsi="Calibri" w:cs="Calibri"/>
          <w:sz w:val="22"/>
          <w:szCs w:val="22"/>
          <w:lang w:val="cs-CZ"/>
        </w:rPr>
        <w:t xml:space="preserve"> odst. 1 písm. a) </w:t>
      </w:r>
      <w:r w:rsidR="00FD614A" w:rsidRPr="00663073">
        <w:rPr>
          <w:rFonts w:ascii="Calibri" w:hAnsi="Calibri" w:cs="Calibri"/>
          <w:sz w:val="22"/>
          <w:szCs w:val="22"/>
          <w:lang w:val="cs-CZ"/>
        </w:rPr>
        <w:t>Zákon</w:t>
      </w:r>
      <w:r w:rsidR="00663073" w:rsidRPr="00663073">
        <w:rPr>
          <w:rFonts w:ascii="Calibri" w:hAnsi="Calibri" w:cs="Calibri"/>
          <w:sz w:val="22"/>
          <w:szCs w:val="22"/>
          <w:lang w:val="cs-CZ"/>
        </w:rPr>
        <w:t>a</w:t>
      </w:r>
      <w:r w:rsidR="00FD614A" w:rsidRPr="00663073">
        <w:rPr>
          <w:rFonts w:ascii="Calibri" w:hAnsi="Calibri" w:cs="Calibri"/>
          <w:sz w:val="22"/>
          <w:szCs w:val="22"/>
          <w:lang w:val="cs-CZ"/>
        </w:rPr>
        <w:t xml:space="preserve"> o zadávání veřejných zakázek</w:t>
      </w:r>
      <w:r w:rsidR="00663073">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E205853" w14:textId="77777777" w:rsidR="00901794" w:rsidRPr="00EC7EDD" w:rsidRDefault="0090179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69E9607C" w14:textId="77777777" w:rsidR="00901794" w:rsidRPr="00EC7EDD" w:rsidRDefault="00901794"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sidR="009D1768">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w:t>
      </w:r>
      <w:r w:rsidR="004D3A70" w:rsidRPr="00EC7EDD">
        <w:rPr>
          <w:rFonts w:ascii="Calibri" w:hAnsi="Calibri" w:cs="Calibri"/>
          <w:sz w:val="22"/>
          <w:szCs w:val="22"/>
          <w:lang w:val="cs-CZ"/>
        </w:rPr>
        <w:t>Dodavatele</w:t>
      </w:r>
      <w:r w:rsidRPr="00EC7EDD">
        <w:rPr>
          <w:rFonts w:ascii="Calibri" w:hAnsi="Calibri" w:cs="Calibri"/>
          <w:sz w:val="22"/>
          <w:szCs w:val="22"/>
          <w:lang w:val="cs-CZ"/>
        </w:rPr>
        <w:t xml:space="preserve"> do </w:t>
      </w:r>
      <w:r w:rsidR="00590085" w:rsidRPr="00EC7EDD">
        <w:rPr>
          <w:rFonts w:ascii="Calibri" w:hAnsi="Calibri" w:cs="Calibri"/>
          <w:sz w:val="22"/>
          <w:szCs w:val="22"/>
          <w:lang w:val="cs-CZ"/>
        </w:rPr>
        <w:t>o</w:t>
      </w:r>
      <w:r w:rsidRPr="00EC7EDD">
        <w:rPr>
          <w:rFonts w:ascii="Calibri" w:hAnsi="Calibri" w:cs="Calibri"/>
          <w:sz w:val="22"/>
          <w:szCs w:val="22"/>
          <w:lang w:val="cs-CZ"/>
        </w:rPr>
        <w:t>dběrných míst</w:t>
      </w:r>
      <w:r w:rsidR="00590085" w:rsidRPr="00EC7EDD">
        <w:rPr>
          <w:rFonts w:ascii="Calibri" w:hAnsi="Calibri" w:cs="Calibri"/>
          <w:sz w:val="22"/>
          <w:szCs w:val="22"/>
          <w:lang w:val="cs-CZ"/>
        </w:rPr>
        <w:t xml:space="preserve"> Pověřujícího zadavatele</w:t>
      </w:r>
      <w:r w:rsidRPr="00EC7EDD">
        <w:rPr>
          <w:rFonts w:ascii="Calibri" w:hAnsi="Calibri" w:cs="Calibri"/>
          <w:sz w:val="22"/>
          <w:szCs w:val="22"/>
          <w:lang w:val="cs-CZ"/>
        </w:rPr>
        <w:t xml:space="preserve"> </w:t>
      </w:r>
      <w:r w:rsidR="009D1768">
        <w:rPr>
          <w:rFonts w:ascii="Calibri" w:hAnsi="Calibri" w:cs="Calibri"/>
          <w:sz w:val="22"/>
          <w:szCs w:val="22"/>
          <w:lang w:val="cs-CZ"/>
        </w:rPr>
        <w:br/>
      </w:r>
      <w:r w:rsidR="0098484A" w:rsidRPr="00EC7EDD">
        <w:rPr>
          <w:rFonts w:ascii="Calibri" w:hAnsi="Calibri" w:cs="Calibri"/>
          <w:sz w:val="22"/>
          <w:szCs w:val="22"/>
          <w:lang w:val="cs-CZ"/>
        </w:rPr>
        <w:t xml:space="preserve">a poskytování souvisejících služeb a dalších plnění dle SSDE Dodavatelem </w:t>
      </w:r>
      <w:r w:rsidRPr="00EC7EDD">
        <w:rPr>
          <w:rFonts w:ascii="Calibri" w:hAnsi="Calibri" w:cs="Calibri"/>
          <w:sz w:val="22"/>
          <w:szCs w:val="22"/>
          <w:lang w:val="cs-CZ"/>
        </w:rPr>
        <w:t xml:space="preserve">a při odběru elektřiny ze strany </w:t>
      </w:r>
      <w:r w:rsidR="004D3A70" w:rsidRPr="00EC7EDD">
        <w:rPr>
          <w:rFonts w:ascii="Calibri" w:hAnsi="Calibri" w:cs="Calibri"/>
          <w:sz w:val="22"/>
          <w:szCs w:val="22"/>
          <w:lang w:val="cs-CZ"/>
        </w:rPr>
        <w:t>Pověřujícího zadavatele</w:t>
      </w:r>
      <w:r w:rsidRPr="00EC7EDD">
        <w:rPr>
          <w:rFonts w:ascii="Calibri" w:hAnsi="Calibri" w:cs="Calibri"/>
          <w:sz w:val="22"/>
          <w:szCs w:val="22"/>
          <w:lang w:val="cs-CZ"/>
        </w:rPr>
        <w:t xml:space="preserve"> v</w:t>
      </w:r>
      <w:r w:rsidR="00590085" w:rsidRPr="00EC7EDD">
        <w:rPr>
          <w:rFonts w:ascii="Calibri" w:hAnsi="Calibri" w:cs="Calibri"/>
          <w:sz w:val="22"/>
          <w:szCs w:val="22"/>
          <w:lang w:val="cs-CZ"/>
        </w:rPr>
        <w:t> o</w:t>
      </w:r>
      <w:r w:rsidRPr="00EC7EDD">
        <w:rPr>
          <w:rFonts w:ascii="Calibri" w:hAnsi="Calibri" w:cs="Calibri"/>
          <w:sz w:val="22"/>
          <w:szCs w:val="22"/>
          <w:lang w:val="cs-CZ"/>
        </w:rPr>
        <w:t xml:space="preserve">dběrných místech </w:t>
      </w:r>
      <w:r w:rsidR="004D3A70" w:rsidRPr="00EC7EDD">
        <w:rPr>
          <w:rFonts w:ascii="Calibri" w:hAnsi="Calibri" w:cs="Calibri"/>
          <w:sz w:val="22"/>
          <w:szCs w:val="22"/>
          <w:lang w:val="cs-CZ"/>
        </w:rPr>
        <w:t>Pověřujícího zadavatele</w:t>
      </w:r>
      <w:r w:rsidR="0098484A" w:rsidRPr="00EC7EDD">
        <w:rPr>
          <w:rFonts w:ascii="Calibri" w:hAnsi="Calibri" w:cs="Calibri"/>
          <w:sz w:val="22"/>
          <w:szCs w:val="22"/>
          <w:lang w:val="cs-CZ"/>
        </w:rPr>
        <w:t xml:space="preserve"> a využívání souvisejících služeb a odebírání dalších plnění dle SSDE Pověřujícím zadavatelem</w:t>
      </w:r>
      <w:r w:rsidRPr="00EC7EDD">
        <w:rPr>
          <w:rFonts w:ascii="Calibri" w:hAnsi="Calibri" w:cs="Calibri"/>
          <w:sz w:val="22"/>
          <w:szCs w:val="22"/>
          <w:lang w:val="cs-CZ"/>
        </w:rPr>
        <w:t xml:space="preserve">. </w:t>
      </w:r>
    </w:p>
    <w:p w14:paraId="39276A76" w14:textId="77777777" w:rsidR="00901794" w:rsidRPr="00EC7EDD" w:rsidRDefault="00901794"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w:t>
      </w:r>
      <w:r w:rsidR="004D3A70" w:rsidRPr="00EC7EDD">
        <w:rPr>
          <w:rFonts w:ascii="Calibri" w:hAnsi="Calibri" w:cs="Calibri"/>
          <w:sz w:val="22"/>
          <w:szCs w:val="22"/>
          <w:lang w:val="cs-CZ"/>
        </w:rPr>
        <w:t xml:space="preserve">Pověřujícího zadavatele </w:t>
      </w:r>
      <w:r w:rsidRPr="00EC7EDD">
        <w:rPr>
          <w:rFonts w:ascii="Calibri" w:hAnsi="Calibri" w:cs="Calibri"/>
          <w:sz w:val="22"/>
          <w:szCs w:val="22"/>
          <w:lang w:val="cs-CZ"/>
        </w:rPr>
        <w:t>pro dodávky elektřiny jsou specifikována v </w:t>
      </w:r>
      <w:r w:rsidR="00590085" w:rsidRPr="00EC7EDD">
        <w:rPr>
          <w:rFonts w:ascii="Calibri" w:hAnsi="Calibri" w:cs="Calibri"/>
          <w:sz w:val="22"/>
          <w:szCs w:val="22"/>
          <w:lang w:val="cs-CZ"/>
        </w:rPr>
        <w:t>p</w:t>
      </w:r>
      <w:r w:rsidRPr="00EC7EDD">
        <w:rPr>
          <w:rFonts w:ascii="Calibri" w:hAnsi="Calibri" w:cs="Calibri"/>
          <w:sz w:val="22"/>
          <w:szCs w:val="22"/>
          <w:lang w:val="cs-CZ"/>
        </w:rPr>
        <w:t xml:space="preserve">říloze </w:t>
      </w:r>
      <w:r w:rsidR="009D1768">
        <w:rPr>
          <w:rFonts w:ascii="Calibri" w:hAnsi="Calibri" w:cs="Calibri"/>
          <w:sz w:val="22"/>
          <w:szCs w:val="22"/>
          <w:lang w:val="cs-CZ"/>
        </w:rPr>
        <w:br/>
      </w:r>
      <w:r w:rsidRPr="00EC7EDD">
        <w:rPr>
          <w:rFonts w:ascii="Calibri" w:hAnsi="Calibri" w:cs="Calibri"/>
          <w:sz w:val="22"/>
          <w:szCs w:val="22"/>
          <w:lang w:val="cs-CZ"/>
        </w:rPr>
        <w:t>č. 2</w:t>
      </w:r>
      <w:r w:rsidR="004D3A70" w:rsidRPr="00EC7EDD">
        <w:rPr>
          <w:rFonts w:ascii="Calibri" w:hAnsi="Calibri" w:cs="Calibri"/>
          <w:sz w:val="22"/>
          <w:szCs w:val="22"/>
          <w:lang w:val="cs-CZ"/>
        </w:rPr>
        <w:t xml:space="preserve"> této Smlouvy</w:t>
      </w:r>
      <w:r w:rsidR="00980391" w:rsidRPr="00EC7EDD">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382BFC8C" w14:textId="77777777" w:rsidR="00590085" w:rsidRPr="00EC7EDD" w:rsidRDefault="000E36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sidR="00663073">
        <w:rPr>
          <w:rFonts w:ascii="Calibri" w:hAnsi="Calibri" w:cs="Calibri"/>
          <w:sz w:val="22"/>
          <w:szCs w:val="22"/>
          <w:lang w:val="cs-CZ"/>
        </w:rPr>
        <w:t>ého</w:t>
      </w:r>
      <w:r w:rsidRPr="00EC7EDD">
        <w:rPr>
          <w:rFonts w:ascii="Calibri" w:hAnsi="Calibri" w:cs="Calibri"/>
          <w:sz w:val="22"/>
          <w:szCs w:val="22"/>
          <w:lang w:val="cs-CZ"/>
        </w:rPr>
        <w:t xml:space="preserve"> zákon</w:t>
      </w:r>
      <w:r w:rsidR="00663073">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w:t>
      </w:r>
      <w:r w:rsidR="00EB5C15" w:rsidRPr="00EC7EDD">
        <w:rPr>
          <w:rFonts w:ascii="Calibri" w:hAnsi="Calibri" w:cs="Calibri"/>
          <w:sz w:val="22"/>
          <w:szCs w:val="22"/>
          <w:lang w:val="cs-CZ"/>
        </w:rPr>
        <w:t xml:space="preserve">předpisy, </w:t>
      </w:r>
      <w:r w:rsidRPr="00EC7EDD">
        <w:rPr>
          <w:rFonts w:ascii="Calibri" w:hAnsi="Calibri" w:cs="Calibri"/>
          <w:sz w:val="22"/>
          <w:szCs w:val="22"/>
          <w:lang w:val="cs-CZ"/>
        </w:rPr>
        <w:t xml:space="preserve">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A844BDF" w14:textId="4115E70E" w:rsidR="00901794" w:rsidRPr="00BD402B" w:rsidRDefault="009017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Dodávka</w:t>
      </w:r>
      <w:r w:rsidR="002C52FC" w:rsidRPr="00BD402B">
        <w:rPr>
          <w:rFonts w:ascii="Calibri" w:hAnsi="Calibri" w:cs="Calibri"/>
          <w:sz w:val="22"/>
          <w:szCs w:val="22"/>
          <w:lang w:val="cs-CZ"/>
        </w:rPr>
        <w:t xml:space="preserve"> elektřiny se uskutečňuje v napěťové hladině </w:t>
      </w:r>
      <w:r w:rsidR="0019384E">
        <w:rPr>
          <w:rFonts w:ascii="Calibri" w:hAnsi="Calibri" w:cs="Calibri"/>
          <w:sz w:val="22"/>
          <w:szCs w:val="22"/>
          <w:lang w:val="cs-CZ"/>
        </w:rPr>
        <w:t>nízkého</w:t>
      </w:r>
      <w:r w:rsidR="002C52FC"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w:t>
      </w:r>
      <w:r w:rsidRPr="00BD402B">
        <w:rPr>
          <w:rFonts w:ascii="Calibri" w:hAnsi="Calibri" w:cs="Calibri"/>
          <w:sz w:val="22"/>
          <w:szCs w:val="22"/>
          <w:lang w:val="cs-CZ"/>
        </w:rPr>
        <w:t xml:space="preserve"> </w:t>
      </w:r>
    </w:p>
    <w:p w14:paraId="105F68A8" w14:textId="77777777" w:rsidR="00901794" w:rsidRPr="00EC7EDD" w:rsidRDefault="0090179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Časová </w:t>
      </w:r>
      <w:r w:rsidR="00CE7F85" w:rsidRPr="00EC7EDD">
        <w:rPr>
          <w:rFonts w:ascii="Calibri" w:hAnsi="Calibri" w:cs="Calibri"/>
          <w:sz w:val="22"/>
          <w:szCs w:val="22"/>
          <w:lang w:val="cs-CZ"/>
        </w:rPr>
        <w:t xml:space="preserve">a množstevní </w:t>
      </w:r>
      <w:r w:rsidRPr="00EC7EDD">
        <w:rPr>
          <w:rFonts w:ascii="Calibri" w:hAnsi="Calibri" w:cs="Calibri"/>
          <w:sz w:val="22"/>
          <w:szCs w:val="22"/>
          <w:lang w:val="cs-CZ"/>
        </w:rPr>
        <w:t>specifikace dodávek</w:t>
      </w:r>
    </w:p>
    <w:p w14:paraId="373EA2D0" w14:textId="77777777" w:rsidR="00FC4488" w:rsidRPr="00EC7EDD" w:rsidRDefault="00B244F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Specifikace Odběrných míst Pověřujícího zadavatele </w:t>
      </w:r>
      <w:r w:rsidR="00971F89" w:rsidRPr="00EC7EDD">
        <w:rPr>
          <w:rFonts w:ascii="Calibri" w:hAnsi="Calibri" w:cs="Calibri"/>
          <w:sz w:val="22"/>
          <w:szCs w:val="22"/>
          <w:lang w:val="cs-CZ"/>
        </w:rPr>
        <w:t xml:space="preserve">včetně předpokládané spotřeby </w:t>
      </w:r>
      <w:r w:rsidRPr="00EC7EDD">
        <w:rPr>
          <w:rFonts w:ascii="Calibri" w:hAnsi="Calibri" w:cs="Calibri"/>
          <w:sz w:val="22"/>
          <w:szCs w:val="22"/>
          <w:lang w:val="cs-CZ"/>
        </w:rPr>
        <w:t>je uvedena v</w:t>
      </w:r>
      <w:r w:rsidR="00A03B1F" w:rsidRPr="00EC7EDD">
        <w:rPr>
          <w:rFonts w:ascii="Calibri" w:hAnsi="Calibri" w:cs="Calibri"/>
          <w:sz w:val="22"/>
          <w:szCs w:val="22"/>
          <w:lang w:val="cs-CZ"/>
        </w:rPr>
        <w:t> příloze č. 2 této Smlouvy</w:t>
      </w:r>
      <w:r w:rsidRPr="00EC7EDD">
        <w:rPr>
          <w:rFonts w:ascii="Calibri" w:hAnsi="Calibri" w:cs="Calibri"/>
          <w:sz w:val="22"/>
          <w:szCs w:val="22"/>
          <w:lang w:val="cs-CZ"/>
        </w:rPr>
        <w:t>.</w:t>
      </w:r>
    </w:p>
    <w:p w14:paraId="78F8DEB9" w14:textId="77777777" w:rsidR="00CE7F85" w:rsidRPr="00EC7EDD" w:rsidRDefault="00CE7F8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Předpokládaná spotřeba elektřiny vychází z dosavadní spotřeby v </w:t>
      </w:r>
      <w:r w:rsidR="007F5A59" w:rsidRPr="00EC7EDD">
        <w:rPr>
          <w:rFonts w:ascii="Calibri" w:hAnsi="Calibri" w:cs="Calibri"/>
          <w:sz w:val="22"/>
          <w:szCs w:val="22"/>
          <w:lang w:val="cs-CZ"/>
        </w:rPr>
        <w:t>O</w:t>
      </w:r>
      <w:r w:rsidRPr="00EC7EDD">
        <w:rPr>
          <w:rFonts w:ascii="Calibri" w:hAnsi="Calibri" w:cs="Calibri"/>
          <w:sz w:val="22"/>
          <w:szCs w:val="22"/>
          <w:lang w:val="cs-CZ"/>
        </w:rPr>
        <w:t xml:space="preserve">dběrných místech </w:t>
      </w:r>
      <w:r w:rsidR="007F5A59" w:rsidRPr="00EC7EDD">
        <w:rPr>
          <w:rFonts w:ascii="Calibri" w:hAnsi="Calibri" w:cs="Calibri"/>
          <w:sz w:val="22"/>
          <w:szCs w:val="22"/>
          <w:lang w:val="cs-CZ"/>
        </w:rPr>
        <w:t>Pověřujícího zadavatele</w:t>
      </w:r>
      <w:r w:rsidR="002C52FC">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w:t>
      </w:r>
      <w:r w:rsidR="007F5A59" w:rsidRPr="00EC7EDD">
        <w:rPr>
          <w:rFonts w:ascii="Calibri" w:hAnsi="Calibri" w:cs="Calibri"/>
          <w:sz w:val="22"/>
          <w:szCs w:val="22"/>
          <w:lang w:val="cs-CZ"/>
        </w:rPr>
        <w:t>Pověřujícího zadavatele</w:t>
      </w:r>
      <w:r w:rsidRPr="00EC7EDD">
        <w:rPr>
          <w:rFonts w:ascii="Calibri" w:hAnsi="Calibri" w:cs="Calibri"/>
          <w:sz w:val="22"/>
          <w:szCs w:val="22"/>
          <w:lang w:val="cs-CZ"/>
        </w:rPr>
        <w:t xml:space="preserve"> takové množství elektřiny odebrat, ani oprávnění </w:t>
      </w:r>
      <w:r w:rsidR="007F5A59" w:rsidRPr="00EC7EDD">
        <w:rPr>
          <w:rFonts w:ascii="Calibri" w:hAnsi="Calibri" w:cs="Calibri"/>
          <w:sz w:val="22"/>
          <w:szCs w:val="22"/>
          <w:lang w:val="cs-CZ"/>
        </w:rPr>
        <w:t>D</w:t>
      </w:r>
      <w:r w:rsidRPr="00EC7EDD">
        <w:rPr>
          <w:rFonts w:ascii="Calibri" w:hAnsi="Calibri" w:cs="Calibri"/>
          <w:sz w:val="22"/>
          <w:szCs w:val="22"/>
          <w:lang w:val="cs-CZ"/>
        </w:rPr>
        <w:t>odavatele</w:t>
      </w:r>
      <w:r w:rsidR="000709D7" w:rsidRPr="00EC7EDD">
        <w:rPr>
          <w:rFonts w:ascii="Calibri" w:hAnsi="Calibri" w:cs="Calibri"/>
          <w:sz w:val="22"/>
          <w:szCs w:val="22"/>
          <w:lang w:val="cs-CZ"/>
        </w:rPr>
        <w:t xml:space="preserve"> a/nebo Centrálního zadavatele</w:t>
      </w:r>
      <w:r w:rsidRPr="00EC7EDD">
        <w:rPr>
          <w:rFonts w:ascii="Calibri" w:hAnsi="Calibri" w:cs="Calibri"/>
          <w:sz w:val="22"/>
          <w:szCs w:val="22"/>
          <w:lang w:val="cs-CZ"/>
        </w:rPr>
        <w:t xml:space="preserve"> odmítnout dodávky elektřiny toto množství překračující. Neodebrání předpokládaného množství elektřiny, případně jeho překročení, nemá vliv na cenu </w:t>
      </w:r>
      <w:r w:rsidR="007F5A59" w:rsidRPr="00EC7EDD">
        <w:rPr>
          <w:rFonts w:ascii="Calibri" w:hAnsi="Calibri" w:cs="Calibri"/>
          <w:sz w:val="22"/>
          <w:szCs w:val="22"/>
          <w:lang w:val="cs-CZ"/>
        </w:rPr>
        <w:t>plnění</w:t>
      </w:r>
      <w:r w:rsidRPr="00EC7EDD">
        <w:rPr>
          <w:rFonts w:ascii="Calibri" w:hAnsi="Calibri" w:cs="Calibri"/>
          <w:sz w:val="22"/>
          <w:szCs w:val="22"/>
          <w:lang w:val="cs-CZ"/>
        </w:rPr>
        <w:t xml:space="preserve"> dle této </w:t>
      </w:r>
      <w:r w:rsidR="007F5A59" w:rsidRPr="00EC7EDD">
        <w:rPr>
          <w:rFonts w:ascii="Calibri" w:hAnsi="Calibri" w:cs="Calibri"/>
          <w:sz w:val="22"/>
          <w:szCs w:val="22"/>
          <w:lang w:val="cs-CZ"/>
        </w:rPr>
        <w:t>S</w:t>
      </w:r>
      <w:r w:rsidRPr="00EC7EDD">
        <w:rPr>
          <w:rFonts w:ascii="Calibri" w:hAnsi="Calibri" w:cs="Calibri"/>
          <w:sz w:val="22"/>
          <w:szCs w:val="22"/>
          <w:lang w:val="cs-CZ"/>
        </w:rPr>
        <w:t xml:space="preserve">mlouvy. Dodavatel </w:t>
      </w:r>
      <w:r w:rsidR="00DF7C4E" w:rsidRPr="00EC7EDD">
        <w:rPr>
          <w:rFonts w:ascii="Calibri" w:hAnsi="Calibri" w:cs="Calibri"/>
          <w:sz w:val="22"/>
          <w:szCs w:val="22"/>
          <w:lang w:val="cs-CZ"/>
        </w:rPr>
        <w:t xml:space="preserve">a/nebo Centrální zadavatel </w:t>
      </w:r>
      <w:r w:rsidRPr="00EC7EDD">
        <w:rPr>
          <w:rFonts w:ascii="Calibri" w:hAnsi="Calibri" w:cs="Calibri"/>
          <w:sz w:val="22"/>
          <w:szCs w:val="22"/>
          <w:lang w:val="cs-CZ"/>
        </w:rPr>
        <w:t xml:space="preserve">není oprávněn uplatňovat vůči </w:t>
      </w:r>
      <w:r w:rsidR="007F5A59" w:rsidRPr="00EC7EDD">
        <w:rPr>
          <w:rFonts w:ascii="Calibri" w:hAnsi="Calibri" w:cs="Calibri"/>
          <w:sz w:val="22"/>
          <w:szCs w:val="22"/>
          <w:lang w:val="cs-CZ"/>
        </w:rPr>
        <w:t>Pověřujícímu zadavateli</w:t>
      </w:r>
      <w:r w:rsidRPr="00EC7EDD">
        <w:rPr>
          <w:rFonts w:ascii="Calibri" w:hAnsi="Calibri" w:cs="Calibri"/>
          <w:sz w:val="22"/>
          <w:szCs w:val="22"/>
          <w:lang w:val="cs-CZ"/>
        </w:rPr>
        <w:t xml:space="preserve"> za neodebrání předpokládaného množství elektřiny, případně za jeho překročení, žádné sankce.</w:t>
      </w:r>
    </w:p>
    <w:p w14:paraId="7E856540" w14:textId="7B84ACD4" w:rsidR="00CE7F85" w:rsidRPr="00EC7EDD" w:rsidRDefault="00CE7F8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00C744E3" w:rsidRPr="00E25451">
        <w:rPr>
          <w:rFonts w:ascii="Calibri" w:hAnsi="Calibri" w:cs="Calibri"/>
          <w:sz w:val="22"/>
          <w:szCs w:val="22"/>
          <w:lang w:val="cs-CZ"/>
        </w:rPr>
        <w:t>01.01.20</w:t>
      </w:r>
      <w:r w:rsidR="008016CA">
        <w:rPr>
          <w:rFonts w:ascii="Calibri" w:hAnsi="Calibri" w:cs="Calibri"/>
          <w:sz w:val="22"/>
          <w:szCs w:val="22"/>
          <w:lang w:val="cs-CZ"/>
        </w:rPr>
        <w:t>21</w:t>
      </w:r>
      <w:r w:rsidRPr="00E25451">
        <w:rPr>
          <w:rFonts w:ascii="Calibri" w:hAnsi="Calibri" w:cs="Calibri"/>
          <w:sz w:val="22"/>
          <w:szCs w:val="22"/>
          <w:lang w:val="cs-CZ"/>
        </w:rPr>
        <w:t xml:space="preserve"> (dále jen „</w:t>
      </w:r>
      <w:r w:rsidR="00A03B1F" w:rsidRPr="00E25451">
        <w:rPr>
          <w:rFonts w:ascii="Calibri" w:hAnsi="Calibri" w:cs="Calibri"/>
          <w:b/>
          <w:sz w:val="22"/>
          <w:szCs w:val="22"/>
          <w:lang w:val="cs-CZ"/>
        </w:rPr>
        <w:t>Z</w:t>
      </w:r>
      <w:r w:rsidRPr="00E25451">
        <w:rPr>
          <w:rFonts w:ascii="Calibri" w:hAnsi="Calibri" w:cs="Calibri"/>
          <w:b/>
          <w:sz w:val="22"/>
          <w:szCs w:val="22"/>
          <w:lang w:val="cs-CZ"/>
        </w:rPr>
        <w:t>ahájení dodávek elektřiny</w:t>
      </w:r>
      <w:r w:rsidRPr="00E25451">
        <w:rPr>
          <w:rFonts w:ascii="Calibri" w:hAnsi="Calibri" w:cs="Calibri"/>
          <w:sz w:val="22"/>
          <w:szCs w:val="22"/>
          <w:lang w:val="cs-CZ"/>
        </w:rPr>
        <w:t xml:space="preserve">“) </w:t>
      </w:r>
      <w:r w:rsidR="00E25451">
        <w:rPr>
          <w:rFonts w:ascii="Calibri" w:hAnsi="Calibri" w:cs="Calibri"/>
          <w:sz w:val="22"/>
          <w:szCs w:val="22"/>
          <w:lang w:val="cs-CZ"/>
        </w:rPr>
        <w:br/>
      </w:r>
      <w:r w:rsidRPr="00E25451">
        <w:rPr>
          <w:rFonts w:ascii="Calibri" w:hAnsi="Calibri" w:cs="Calibri"/>
          <w:sz w:val="22"/>
          <w:szCs w:val="22"/>
          <w:lang w:val="cs-CZ"/>
        </w:rPr>
        <w:t xml:space="preserve">a okamžikem ukončení dodávky elektřiny je </w:t>
      </w:r>
      <w:r w:rsidR="004E7023" w:rsidRPr="00E25451">
        <w:rPr>
          <w:rFonts w:ascii="Calibri" w:hAnsi="Calibri" w:cs="Calibri"/>
          <w:sz w:val="22"/>
          <w:szCs w:val="22"/>
          <w:lang w:val="cs-CZ"/>
        </w:rPr>
        <w:t>31.12.</w:t>
      </w:r>
      <w:r w:rsidR="00A95265" w:rsidRPr="00E25451">
        <w:rPr>
          <w:rFonts w:ascii="Calibri" w:hAnsi="Calibri" w:cs="Calibri"/>
          <w:sz w:val="22"/>
          <w:szCs w:val="22"/>
          <w:lang w:val="cs-CZ"/>
        </w:rPr>
        <w:t>20</w:t>
      </w:r>
      <w:r w:rsidR="00915261" w:rsidRPr="00E25451">
        <w:rPr>
          <w:rFonts w:ascii="Calibri" w:hAnsi="Calibri" w:cs="Calibri"/>
          <w:sz w:val="22"/>
          <w:szCs w:val="22"/>
          <w:lang w:val="cs-CZ"/>
        </w:rPr>
        <w:t>2</w:t>
      </w:r>
      <w:r w:rsidR="008016CA">
        <w:rPr>
          <w:rFonts w:ascii="Calibri" w:hAnsi="Calibri" w:cs="Calibri"/>
          <w:sz w:val="22"/>
          <w:szCs w:val="22"/>
          <w:lang w:val="cs-CZ"/>
        </w:rPr>
        <w:t>1</w:t>
      </w:r>
      <w:r w:rsidR="009D1768" w:rsidRPr="00E25451">
        <w:rPr>
          <w:rFonts w:ascii="Calibri" w:hAnsi="Calibri" w:cs="Calibri"/>
          <w:sz w:val="22"/>
          <w:szCs w:val="22"/>
          <w:lang w:val="cs-CZ"/>
        </w:rPr>
        <w:t xml:space="preserve"> </w:t>
      </w:r>
      <w:r w:rsidR="005E7492" w:rsidRPr="00E25451">
        <w:rPr>
          <w:rFonts w:ascii="Calibri" w:hAnsi="Calibri" w:cs="Calibri"/>
          <w:sz w:val="22"/>
          <w:szCs w:val="22"/>
          <w:lang w:val="cs-CZ"/>
        </w:rPr>
        <w:t>(dále</w:t>
      </w:r>
      <w:r w:rsidR="005E7492" w:rsidRPr="00EC7EDD">
        <w:rPr>
          <w:rFonts w:ascii="Calibri" w:hAnsi="Calibri" w:cs="Calibri"/>
          <w:sz w:val="22"/>
          <w:szCs w:val="22"/>
          <w:lang w:val="cs-CZ"/>
        </w:rPr>
        <w:t xml:space="preserve"> jen „</w:t>
      </w:r>
      <w:r w:rsidR="005E7492" w:rsidRPr="00EC7EDD">
        <w:rPr>
          <w:rFonts w:ascii="Calibri" w:hAnsi="Calibri" w:cs="Calibri"/>
          <w:b/>
          <w:sz w:val="22"/>
          <w:szCs w:val="22"/>
          <w:lang w:val="cs-CZ"/>
        </w:rPr>
        <w:t>Ukončení dodávek elektřiny</w:t>
      </w:r>
      <w:r w:rsidR="005E7492" w:rsidRPr="00EC7EDD">
        <w:rPr>
          <w:rFonts w:ascii="Calibri" w:hAnsi="Calibri" w:cs="Calibri"/>
          <w:sz w:val="22"/>
          <w:szCs w:val="22"/>
          <w:lang w:val="cs-CZ"/>
        </w:rPr>
        <w:t>“)</w:t>
      </w:r>
      <w:r w:rsidR="004E7023" w:rsidRPr="00EC7EDD">
        <w:rPr>
          <w:rFonts w:ascii="Calibri" w:hAnsi="Calibri" w:cs="Calibri"/>
          <w:sz w:val="22"/>
          <w:szCs w:val="22"/>
          <w:lang w:val="cs-CZ"/>
        </w:rPr>
        <w:t xml:space="preserve">, nedojde-li v souladu se SSDE k ukončení dodávek elektřiny </w:t>
      </w:r>
      <w:r w:rsidR="008A49C6" w:rsidRPr="00EC7EDD">
        <w:rPr>
          <w:rFonts w:ascii="Calibri" w:hAnsi="Calibri" w:cs="Calibri"/>
          <w:sz w:val="22"/>
          <w:szCs w:val="22"/>
          <w:lang w:val="cs-CZ"/>
        </w:rPr>
        <w:t xml:space="preserve">či k zániku závazku </w:t>
      </w:r>
      <w:r w:rsidR="005C7B6B">
        <w:rPr>
          <w:rFonts w:ascii="Calibri" w:hAnsi="Calibri" w:cs="Calibri"/>
          <w:sz w:val="22"/>
          <w:szCs w:val="22"/>
          <w:lang w:val="cs-CZ"/>
        </w:rPr>
        <w:br/>
      </w:r>
      <w:r w:rsidR="00BD6F13" w:rsidRPr="00EC7EDD">
        <w:rPr>
          <w:rFonts w:ascii="Calibri" w:hAnsi="Calibri" w:cs="Calibri"/>
          <w:sz w:val="22"/>
          <w:szCs w:val="22"/>
          <w:lang w:val="cs-CZ"/>
        </w:rPr>
        <w:t xml:space="preserve">ze </w:t>
      </w:r>
      <w:r w:rsidR="008A49C6" w:rsidRPr="00EC7EDD">
        <w:rPr>
          <w:rFonts w:ascii="Calibri" w:hAnsi="Calibri" w:cs="Calibri"/>
          <w:sz w:val="22"/>
          <w:szCs w:val="22"/>
          <w:lang w:val="cs-CZ"/>
        </w:rPr>
        <w:t xml:space="preserve">SSDE </w:t>
      </w:r>
      <w:r w:rsidR="004E7023" w:rsidRPr="00EC7EDD">
        <w:rPr>
          <w:rFonts w:ascii="Calibri" w:hAnsi="Calibri" w:cs="Calibri"/>
          <w:sz w:val="22"/>
          <w:szCs w:val="22"/>
          <w:lang w:val="cs-CZ"/>
        </w:rPr>
        <w:t>dříve</w:t>
      </w:r>
      <w:r w:rsidRPr="00EC7EDD">
        <w:rPr>
          <w:rFonts w:ascii="Calibri" w:hAnsi="Calibri" w:cs="Calibri"/>
          <w:sz w:val="22"/>
          <w:szCs w:val="22"/>
          <w:lang w:val="cs-CZ"/>
        </w:rPr>
        <w:t>.</w:t>
      </w:r>
    </w:p>
    <w:p w14:paraId="5E8A46CD" w14:textId="77777777" w:rsidR="00901794" w:rsidRPr="00EC7EDD" w:rsidRDefault="00901794"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Cena </w:t>
      </w:r>
      <w:r w:rsidR="00985A78" w:rsidRPr="00EC7EDD">
        <w:rPr>
          <w:rFonts w:ascii="Calibri" w:hAnsi="Calibri" w:cs="Calibri"/>
          <w:sz w:val="22"/>
          <w:szCs w:val="22"/>
          <w:lang w:val="cs-CZ"/>
        </w:rPr>
        <w:t>plnění</w:t>
      </w:r>
    </w:p>
    <w:p w14:paraId="79CB1EBB" w14:textId="77777777" w:rsidR="00DF7C4E" w:rsidRPr="00EC7EDD" w:rsidRDefault="008D7138"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w:t>
      </w:r>
      <w:r w:rsidR="00DF7C4E" w:rsidRPr="00EC7EDD">
        <w:rPr>
          <w:rFonts w:ascii="Calibri" w:hAnsi="Calibri" w:cs="Calibri"/>
          <w:sz w:val="22"/>
          <w:szCs w:val="22"/>
          <w:lang w:val="cs-CZ"/>
        </w:rPr>
        <w:t xml:space="preserve"> (dále jen „</w:t>
      </w:r>
      <w:r w:rsidR="00DF7C4E" w:rsidRPr="00EC7EDD">
        <w:rPr>
          <w:rFonts w:ascii="Calibri" w:hAnsi="Calibri" w:cs="Calibri"/>
          <w:b/>
          <w:sz w:val="22"/>
          <w:szCs w:val="22"/>
          <w:lang w:val="cs-CZ"/>
        </w:rPr>
        <w:t>Cena plnění</w:t>
      </w:r>
      <w:r w:rsidR="00DF7C4E" w:rsidRPr="00EC7EDD">
        <w:rPr>
          <w:rFonts w:ascii="Calibri" w:hAnsi="Calibri" w:cs="Calibri"/>
          <w:sz w:val="22"/>
          <w:szCs w:val="22"/>
          <w:lang w:val="cs-CZ"/>
        </w:rPr>
        <w:t>“)</w:t>
      </w:r>
      <w:r w:rsidRPr="00EC7EDD">
        <w:rPr>
          <w:rFonts w:ascii="Calibri" w:hAnsi="Calibri" w:cs="Calibri"/>
          <w:sz w:val="22"/>
          <w:szCs w:val="22"/>
          <w:lang w:val="cs-CZ"/>
        </w:rPr>
        <w:t>. Cena plnění</w:t>
      </w:r>
      <w:r w:rsidR="00DF7C4E" w:rsidRPr="00EC7EDD">
        <w:rPr>
          <w:rFonts w:ascii="Calibri" w:hAnsi="Calibri" w:cs="Calibri"/>
          <w:sz w:val="22"/>
          <w:szCs w:val="22"/>
          <w:lang w:val="cs-CZ"/>
        </w:rPr>
        <w:t xml:space="preserve"> se skládá z následujících položek:</w:t>
      </w:r>
    </w:p>
    <w:p w14:paraId="0066DA3B" w14:textId="77777777" w:rsidR="00DF7C4E" w:rsidRPr="00EC7EDD" w:rsidRDefault="008A0EC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w:t>
      </w:r>
      <w:r w:rsidR="00DF7C4E" w:rsidRPr="00EC7EDD">
        <w:rPr>
          <w:rFonts w:ascii="Calibri" w:hAnsi="Calibri" w:cs="Calibri"/>
          <w:sz w:val="22"/>
          <w:szCs w:val="22"/>
          <w:lang w:val="cs-CZ" w:eastAsia="en-US"/>
        </w:rPr>
        <w:t xml:space="preserve"> (dále jen „</w:t>
      </w:r>
      <w:r w:rsidR="002C2DB2" w:rsidRPr="00EC7EDD">
        <w:rPr>
          <w:rFonts w:ascii="Calibri" w:hAnsi="Calibri" w:cs="Calibri"/>
          <w:b/>
          <w:sz w:val="22"/>
          <w:szCs w:val="22"/>
          <w:lang w:val="cs-CZ" w:eastAsia="en-US"/>
        </w:rPr>
        <w:t>C</w:t>
      </w:r>
      <w:r w:rsidR="00DF7C4E" w:rsidRPr="00EC7EDD">
        <w:rPr>
          <w:rFonts w:ascii="Calibri" w:hAnsi="Calibri" w:cs="Calibri"/>
          <w:b/>
          <w:sz w:val="22"/>
          <w:szCs w:val="22"/>
          <w:lang w:val="cs-CZ" w:eastAsia="en-US"/>
        </w:rPr>
        <w:t>ena za elektřinu</w:t>
      </w:r>
      <w:r w:rsidR="00DF7C4E" w:rsidRPr="00EC7EDD">
        <w:rPr>
          <w:rFonts w:ascii="Calibri" w:hAnsi="Calibri" w:cs="Calibri"/>
          <w:sz w:val="22"/>
          <w:szCs w:val="22"/>
          <w:lang w:val="cs-CZ" w:eastAsia="en-US"/>
        </w:rPr>
        <w:t>“),</w:t>
      </w:r>
    </w:p>
    <w:p w14:paraId="04CECB4D" w14:textId="77777777" w:rsidR="00DF7C4E" w:rsidRPr="00EC7EDD" w:rsidRDefault="008A0EC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r w:rsidR="00DF7C4E" w:rsidRPr="00EC7EDD">
        <w:rPr>
          <w:rFonts w:ascii="Calibri" w:hAnsi="Calibri" w:cs="Calibri"/>
          <w:sz w:val="22"/>
          <w:szCs w:val="22"/>
          <w:lang w:val="cs-CZ" w:eastAsia="en-US"/>
        </w:rPr>
        <w:t>,</w:t>
      </w:r>
    </w:p>
    <w:p w14:paraId="0C59EF7E" w14:textId="77777777" w:rsidR="008A0ECA" w:rsidRPr="00EC7EDD" w:rsidRDefault="008A0EC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r w:rsidR="00F279FC" w:rsidRPr="00EC7EDD">
        <w:rPr>
          <w:rFonts w:ascii="Calibri" w:hAnsi="Calibri" w:cs="Calibri"/>
          <w:sz w:val="22"/>
          <w:szCs w:val="22"/>
          <w:lang w:val="cs-CZ" w:eastAsia="en-US"/>
        </w:rPr>
        <w:t>,</w:t>
      </w:r>
    </w:p>
    <w:p w14:paraId="71455E31" w14:textId="77777777" w:rsidR="00DF7C4E" w:rsidRPr="00EC7EDD" w:rsidRDefault="008A0EC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r w:rsidR="00DF7C4E" w:rsidRPr="00EC7EDD">
        <w:rPr>
          <w:rFonts w:ascii="Calibri" w:hAnsi="Calibri" w:cs="Calibri"/>
          <w:sz w:val="22"/>
          <w:szCs w:val="22"/>
          <w:lang w:val="cs-CZ" w:eastAsia="en-US"/>
        </w:rPr>
        <w:t>,</w:t>
      </w:r>
    </w:p>
    <w:p w14:paraId="0D3B7846" w14:textId="77777777" w:rsidR="00DF7C4E" w:rsidRPr="00EC7EDD" w:rsidRDefault="008A0ECA"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r w:rsidR="00DF7C4E" w:rsidRPr="00EC7EDD">
        <w:rPr>
          <w:rFonts w:ascii="Calibri" w:hAnsi="Calibri" w:cs="Calibri"/>
          <w:sz w:val="22"/>
          <w:szCs w:val="22"/>
          <w:lang w:val="cs-CZ" w:eastAsia="en-US"/>
        </w:rPr>
        <w:t>.</w:t>
      </w:r>
    </w:p>
    <w:p w14:paraId="3D81D80B" w14:textId="77777777" w:rsidR="002E1666" w:rsidRDefault="00985A78"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w:t>
      </w:r>
      <w:r w:rsidR="008D7138" w:rsidRPr="00EC7EDD">
        <w:rPr>
          <w:rFonts w:ascii="Calibri" w:hAnsi="Calibri" w:cs="Calibri"/>
          <w:sz w:val="22"/>
          <w:szCs w:val="22"/>
          <w:lang w:val="cs-CZ" w:eastAsia="en-US"/>
        </w:rPr>
        <w:t xml:space="preserve">stanovena jako </w:t>
      </w:r>
      <w:r w:rsidR="008D7138" w:rsidRPr="00EC7EDD">
        <w:rPr>
          <w:rFonts w:ascii="Calibri" w:hAnsi="Calibri" w:cs="Calibri"/>
          <w:b/>
          <w:sz w:val="22"/>
          <w:szCs w:val="22"/>
          <w:lang w:val="cs-CZ" w:eastAsia="en-US"/>
        </w:rPr>
        <w:t xml:space="preserve">fixní cena </w:t>
      </w:r>
      <w:r w:rsidR="00B74A31" w:rsidRPr="00EC7EDD">
        <w:rPr>
          <w:rFonts w:ascii="Calibri" w:hAnsi="Calibri" w:cs="Calibri"/>
          <w:b/>
          <w:sz w:val="22"/>
          <w:szCs w:val="22"/>
          <w:lang w:val="cs-CZ" w:eastAsia="en-US"/>
        </w:rPr>
        <w:t xml:space="preserve">v Kč </w:t>
      </w:r>
      <w:r w:rsidR="008D7138" w:rsidRPr="00EC7EDD">
        <w:rPr>
          <w:rFonts w:ascii="Calibri" w:hAnsi="Calibri" w:cs="Calibri"/>
          <w:b/>
          <w:sz w:val="22"/>
          <w:szCs w:val="22"/>
          <w:lang w:val="cs-CZ" w:eastAsia="en-US"/>
        </w:rPr>
        <w:t>za 1 MWh elektřiny</w:t>
      </w:r>
      <w:r w:rsidR="008D7138" w:rsidRPr="00EC7EDD">
        <w:rPr>
          <w:rFonts w:ascii="Calibri" w:hAnsi="Calibri" w:cs="Calibri"/>
          <w:sz w:val="22"/>
          <w:szCs w:val="22"/>
          <w:lang w:val="cs-CZ" w:eastAsia="en-US"/>
        </w:rPr>
        <w:t xml:space="preserve"> </w:t>
      </w:r>
      <w:r w:rsidR="001C07D8" w:rsidRPr="00EC7EDD">
        <w:rPr>
          <w:rFonts w:ascii="Calibri" w:hAnsi="Calibri" w:cs="Calibri"/>
          <w:sz w:val="22"/>
          <w:szCs w:val="22"/>
          <w:lang w:val="cs-CZ" w:eastAsia="en-US"/>
        </w:rPr>
        <w:t xml:space="preserve">a </w:t>
      </w:r>
      <w:r w:rsidR="008D7138" w:rsidRPr="00EC7EDD">
        <w:rPr>
          <w:rFonts w:ascii="Calibri" w:hAnsi="Calibri" w:cs="Calibri"/>
          <w:sz w:val="22"/>
          <w:szCs w:val="22"/>
          <w:lang w:val="cs-CZ" w:eastAsia="en-US"/>
        </w:rPr>
        <w:t>dle dohody Centrálního zadavatele a Dodavatele činí:</w:t>
      </w:r>
    </w:p>
    <w:p w14:paraId="3949E3D4" w14:textId="17FED5B6" w:rsidR="00C865AA" w:rsidRPr="000F3926" w:rsidRDefault="00C865AA"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sidR="00FD3011">
        <w:rPr>
          <w:rFonts w:ascii="Calibri" w:hAnsi="Calibri" w:cs="Calibri"/>
          <w:b/>
          <w:bCs/>
          <w:sz w:val="22"/>
          <w:szCs w:val="22"/>
        </w:rPr>
        <w:t>č</w:t>
      </w:r>
      <w:proofErr w:type="spellEnd"/>
      <w:r w:rsidR="00FD3011">
        <w:rPr>
          <w:rFonts w:ascii="Calibri" w:hAnsi="Calibri" w:cs="Calibri"/>
          <w:b/>
          <w:bCs/>
          <w:sz w:val="22"/>
          <w:szCs w:val="22"/>
        </w:rPr>
        <w:t xml:space="preserve"> </w:t>
      </w:r>
      <w:proofErr w:type="spellStart"/>
      <w:r w:rsidR="00FD3011">
        <w:rPr>
          <w:rFonts w:ascii="Calibri" w:hAnsi="Calibri" w:cs="Calibri"/>
          <w:b/>
          <w:bCs/>
          <w:sz w:val="22"/>
          <w:szCs w:val="22"/>
        </w:rPr>
        <w:t>bez</w:t>
      </w:r>
      <w:proofErr w:type="spellEnd"/>
      <w:r w:rsidR="00FD3011">
        <w:rPr>
          <w:rFonts w:ascii="Calibri" w:hAnsi="Calibri" w:cs="Calibri"/>
          <w:b/>
          <w:bCs/>
          <w:sz w:val="22"/>
          <w:szCs w:val="22"/>
        </w:rPr>
        <w:t xml:space="preserve"> DPH</w:t>
      </w:r>
    </w:p>
    <w:p w14:paraId="62B620F1" w14:textId="77777777" w:rsidR="002E1666" w:rsidRDefault="002E1666" w:rsidP="002E1666">
      <w:pPr>
        <w:pStyle w:val="Stext2"/>
        <w:spacing w:before="0" w:after="240" w:line="240" w:lineRule="auto"/>
        <w:rPr>
          <w:rFonts w:ascii="Calibri" w:hAnsi="Calibri" w:cs="Calibri"/>
          <w:sz w:val="22"/>
          <w:szCs w:val="22"/>
          <w:lang w:val="cs-CZ" w:eastAsia="en-US"/>
        </w:rPr>
      </w:pPr>
    </w:p>
    <w:p w14:paraId="1B089CA5" w14:textId="77777777" w:rsidR="002E1666" w:rsidRDefault="002E1666" w:rsidP="008E4DB1">
      <w:pPr>
        <w:pStyle w:val="Stext2"/>
        <w:spacing w:before="0" w:after="240" w:line="240" w:lineRule="auto"/>
        <w:ind w:left="0"/>
        <w:rPr>
          <w:rFonts w:ascii="Calibri" w:hAnsi="Calibri" w:cs="Calibri"/>
          <w:sz w:val="22"/>
          <w:szCs w:val="22"/>
          <w:lang w:val="cs-CZ" w:eastAsia="en-US"/>
        </w:rPr>
      </w:pPr>
    </w:p>
    <w:p w14:paraId="346E1EE4" w14:textId="77777777" w:rsidR="00985A78" w:rsidRPr="00EC7EDD" w:rsidRDefault="00985A7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w:t>
      </w:r>
      <w:r w:rsidR="00F279FC" w:rsidRPr="00EC7EDD">
        <w:rPr>
          <w:rFonts w:ascii="Calibri" w:hAnsi="Calibri" w:cs="Calibri"/>
          <w:sz w:val="22"/>
          <w:szCs w:val="22"/>
          <w:lang w:val="cs-CZ" w:eastAsia="en-US"/>
        </w:rPr>
        <w:t xml:space="preserve">zajišťování distribuce elektřiny </w:t>
      </w:r>
      <w:r w:rsidR="00AC00E3" w:rsidRPr="00EC7EDD">
        <w:rPr>
          <w:rFonts w:ascii="Calibri" w:hAnsi="Calibri" w:cs="Calibri"/>
          <w:sz w:val="22"/>
          <w:szCs w:val="22"/>
          <w:lang w:val="cs-CZ" w:eastAsia="en-US"/>
        </w:rPr>
        <w:t xml:space="preserve">pro příslušné </w:t>
      </w:r>
      <w:r w:rsidR="008D7138" w:rsidRPr="00EC7EDD">
        <w:rPr>
          <w:rFonts w:ascii="Calibri" w:hAnsi="Calibri" w:cs="Calibri"/>
          <w:sz w:val="22"/>
          <w:szCs w:val="22"/>
          <w:lang w:val="cs-CZ" w:eastAsia="en-US"/>
        </w:rPr>
        <w:t>O</w:t>
      </w:r>
      <w:r w:rsidR="00AC00E3" w:rsidRPr="00EC7EDD">
        <w:rPr>
          <w:rFonts w:ascii="Calibri" w:hAnsi="Calibri" w:cs="Calibri"/>
          <w:sz w:val="22"/>
          <w:szCs w:val="22"/>
          <w:lang w:val="cs-CZ" w:eastAsia="en-US"/>
        </w:rPr>
        <w:t xml:space="preserve">dběrné místo </w:t>
      </w:r>
      <w:r w:rsidRPr="00EC7EDD">
        <w:rPr>
          <w:rFonts w:ascii="Calibri" w:hAnsi="Calibri" w:cs="Calibri"/>
          <w:sz w:val="22"/>
          <w:szCs w:val="22"/>
          <w:lang w:val="cs-CZ" w:eastAsia="en-US"/>
        </w:rPr>
        <w:t xml:space="preserve">se stanoví </w:t>
      </w:r>
      <w:r w:rsidR="009829FF" w:rsidRPr="00EC7EDD">
        <w:rPr>
          <w:rFonts w:ascii="Calibri" w:hAnsi="Calibri" w:cs="Calibri"/>
          <w:sz w:val="22"/>
          <w:szCs w:val="22"/>
          <w:lang w:val="cs-CZ" w:eastAsia="en-US"/>
        </w:rPr>
        <w:t>v souladu s platným a účinným cenovým rozhodnutím ERÚ</w:t>
      </w:r>
      <w:r w:rsidRPr="00EC7EDD">
        <w:rPr>
          <w:rFonts w:ascii="Calibri" w:hAnsi="Calibri" w:cs="Calibri"/>
          <w:sz w:val="22"/>
          <w:szCs w:val="22"/>
          <w:lang w:val="cs-CZ" w:eastAsia="en-US"/>
        </w:rPr>
        <w:t>.</w:t>
      </w:r>
    </w:p>
    <w:p w14:paraId="7FA3D47C" w14:textId="77777777" w:rsidR="00F279FC" w:rsidRPr="00EC7EDD" w:rsidRDefault="00F279FC"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w:t>
      </w:r>
      <w:r w:rsidR="009829FF" w:rsidRPr="00EC7EDD">
        <w:rPr>
          <w:rFonts w:ascii="Calibri" w:hAnsi="Calibri" w:cs="Calibri"/>
          <w:sz w:val="22"/>
          <w:szCs w:val="22"/>
          <w:lang w:val="cs-CZ" w:eastAsia="en-US"/>
        </w:rPr>
        <w:t xml:space="preserve">se stanoví v souladu s platným </w:t>
      </w:r>
      <w:r w:rsidR="00E25451">
        <w:rPr>
          <w:rFonts w:ascii="Calibri" w:hAnsi="Calibri" w:cs="Calibri"/>
          <w:sz w:val="22"/>
          <w:szCs w:val="22"/>
          <w:lang w:val="cs-CZ" w:eastAsia="en-US"/>
        </w:rPr>
        <w:br/>
      </w:r>
      <w:r w:rsidR="009829FF" w:rsidRPr="00EC7EDD">
        <w:rPr>
          <w:rFonts w:ascii="Calibri" w:hAnsi="Calibri" w:cs="Calibri"/>
          <w:sz w:val="22"/>
          <w:szCs w:val="22"/>
          <w:lang w:val="cs-CZ" w:eastAsia="en-US"/>
        </w:rPr>
        <w:t>a účinným cenovým rozhodnutím ERÚ</w:t>
      </w:r>
      <w:r w:rsidRPr="00EC7EDD">
        <w:rPr>
          <w:rFonts w:ascii="Calibri" w:hAnsi="Calibri" w:cs="Calibri"/>
          <w:sz w:val="22"/>
          <w:szCs w:val="22"/>
          <w:lang w:val="cs-CZ" w:eastAsia="en-US"/>
        </w:rPr>
        <w:t>.</w:t>
      </w:r>
    </w:p>
    <w:p w14:paraId="4B1B9A13" w14:textId="77777777" w:rsidR="00985A78" w:rsidRPr="00EC7EDD" w:rsidRDefault="00985A7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w:t>
      </w:r>
      <w:r w:rsidR="00F279FC" w:rsidRPr="00EC7EDD">
        <w:rPr>
          <w:rFonts w:ascii="Calibri" w:hAnsi="Calibri" w:cs="Calibri"/>
          <w:sz w:val="22"/>
          <w:szCs w:val="22"/>
          <w:lang w:val="cs-CZ" w:eastAsia="en-US"/>
        </w:rPr>
        <w:t xml:space="preserve">činnosti operátora trhu </w:t>
      </w:r>
      <w:r w:rsidR="00AC00E3" w:rsidRPr="00EC7EDD">
        <w:rPr>
          <w:rFonts w:ascii="Calibri" w:hAnsi="Calibri" w:cs="Calibri"/>
          <w:sz w:val="22"/>
          <w:szCs w:val="22"/>
          <w:lang w:val="cs-CZ" w:eastAsia="en-US"/>
        </w:rPr>
        <w:t xml:space="preserve">pro příslušné </w:t>
      </w:r>
      <w:r w:rsidR="008D7138" w:rsidRPr="00EC7EDD">
        <w:rPr>
          <w:rFonts w:ascii="Calibri" w:hAnsi="Calibri" w:cs="Calibri"/>
          <w:sz w:val="22"/>
          <w:szCs w:val="22"/>
          <w:lang w:val="cs-CZ" w:eastAsia="en-US"/>
        </w:rPr>
        <w:t>O</w:t>
      </w:r>
      <w:r w:rsidR="00AC00E3" w:rsidRPr="00EC7EDD">
        <w:rPr>
          <w:rFonts w:ascii="Calibri" w:hAnsi="Calibri" w:cs="Calibri"/>
          <w:sz w:val="22"/>
          <w:szCs w:val="22"/>
          <w:lang w:val="cs-CZ" w:eastAsia="en-US"/>
        </w:rPr>
        <w:t xml:space="preserve">dběrné místo </w:t>
      </w:r>
      <w:r w:rsidR="009829FF" w:rsidRPr="00EC7EDD">
        <w:rPr>
          <w:rFonts w:ascii="Calibri" w:hAnsi="Calibri" w:cs="Calibri"/>
          <w:sz w:val="22"/>
          <w:szCs w:val="22"/>
          <w:lang w:val="cs-CZ" w:eastAsia="en-US"/>
        </w:rPr>
        <w:t xml:space="preserve">se stanoví v souladu s platným </w:t>
      </w:r>
      <w:r w:rsidR="00E25451">
        <w:rPr>
          <w:rFonts w:ascii="Calibri" w:hAnsi="Calibri" w:cs="Calibri"/>
          <w:sz w:val="22"/>
          <w:szCs w:val="22"/>
          <w:lang w:val="cs-CZ" w:eastAsia="en-US"/>
        </w:rPr>
        <w:br/>
      </w:r>
      <w:r w:rsidR="009829FF" w:rsidRPr="00EC7EDD">
        <w:rPr>
          <w:rFonts w:ascii="Calibri" w:hAnsi="Calibri" w:cs="Calibri"/>
          <w:sz w:val="22"/>
          <w:szCs w:val="22"/>
          <w:lang w:val="cs-CZ" w:eastAsia="en-US"/>
        </w:rPr>
        <w:t>a účinným cenovým rozhodnutím ERÚ</w:t>
      </w:r>
      <w:r w:rsidRPr="00EC7EDD">
        <w:rPr>
          <w:rFonts w:ascii="Calibri" w:hAnsi="Calibri" w:cs="Calibri"/>
          <w:sz w:val="22"/>
          <w:szCs w:val="22"/>
          <w:lang w:val="cs-CZ" w:eastAsia="en-US"/>
        </w:rPr>
        <w:t>.</w:t>
      </w:r>
    </w:p>
    <w:p w14:paraId="7CF29CA5" w14:textId="77777777" w:rsidR="00985A78" w:rsidRPr="00EC7EDD" w:rsidRDefault="00985A7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w:t>
      </w:r>
      <w:r w:rsidR="00F279FC" w:rsidRPr="00EC7EDD">
        <w:rPr>
          <w:rFonts w:ascii="Calibri" w:hAnsi="Calibri" w:cs="Calibri"/>
          <w:sz w:val="22"/>
          <w:szCs w:val="22"/>
          <w:lang w:val="cs-CZ" w:eastAsia="en-US"/>
        </w:rPr>
        <w:t xml:space="preserve">na podporu elektřiny z podporovaných zdrojů energie </w:t>
      </w:r>
      <w:r w:rsidR="009829FF" w:rsidRPr="00EC7EDD">
        <w:rPr>
          <w:rFonts w:ascii="Calibri" w:hAnsi="Calibri" w:cs="Calibri"/>
          <w:sz w:val="22"/>
          <w:szCs w:val="22"/>
          <w:lang w:val="cs-CZ" w:eastAsia="en-US"/>
        </w:rPr>
        <w:t xml:space="preserve">se stanoví v souladu s platným </w:t>
      </w:r>
      <w:r w:rsidR="00E25451">
        <w:rPr>
          <w:rFonts w:ascii="Calibri" w:hAnsi="Calibri" w:cs="Calibri"/>
          <w:sz w:val="22"/>
          <w:szCs w:val="22"/>
          <w:lang w:val="cs-CZ" w:eastAsia="en-US"/>
        </w:rPr>
        <w:br/>
      </w:r>
      <w:r w:rsidR="009829FF" w:rsidRPr="00EC7EDD">
        <w:rPr>
          <w:rFonts w:ascii="Calibri" w:hAnsi="Calibri" w:cs="Calibri"/>
          <w:sz w:val="22"/>
          <w:szCs w:val="22"/>
          <w:lang w:val="cs-CZ" w:eastAsia="en-US"/>
        </w:rPr>
        <w:t>a účinným cenovým rozhodnutím ERÚ</w:t>
      </w:r>
      <w:r w:rsidRPr="00EC7EDD">
        <w:rPr>
          <w:rFonts w:ascii="Calibri" w:hAnsi="Calibri" w:cs="Calibri"/>
          <w:sz w:val="22"/>
          <w:szCs w:val="22"/>
          <w:lang w:val="cs-CZ" w:eastAsia="en-US"/>
        </w:rPr>
        <w:t>.</w:t>
      </w:r>
    </w:p>
    <w:p w14:paraId="02706CAB" w14:textId="77777777" w:rsidR="00985A78" w:rsidRPr="00EC7EDD" w:rsidRDefault="00985A7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plnění bude stanovena na základě cen uvedených v tomto </w:t>
      </w:r>
      <w:r w:rsidR="00C659DE" w:rsidRPr="00EC7EDD">
        <w:rPr>
          <w:rFonts w:ascii="Calibri" w:hAnsi="Calibri" w:cs="Calibri"/>
          <w:sz w:val="22"/>
          <w:szCs w:val="22"/>
          <w:lang w:val="cs-CZ" w:eastAsia="en-US"/>
        </w:rPr>
        <w:t>článku</w:t>
      </w:r>
      <w:r w:rsidRPr="00EC7EDD">
        <w:rPr>
          <w:rFonts w:ascii="Calibri" w:hAnsi="Calibri" w:cs="Calibri"/>
          <w:sz w:val="22"/>
          <w:szCs w:val="22"/>
          <w:lang w:val="cs-CZ" w:eastAsia="en-US"/>
        </w:rPr>
        <w:t>, a to dle skutečně dodaného množství elektřiny</w:t>
      </w:r>
      <w:r w:rsidR="00C659DE" w:rsidRPr="00EC7EDD">
        <w:rPr>
          <w:rFonts w:ascii="Calibri" w:hAnsi="Calibri" w:cs="Calibri"/>
          <w:sz w:val="22"/>
          <w:szCs w:val="22"/>
          <w:lang w:val="cs-CZ" w:eastAsia="en-US"/>
        </w:rPr>
        <w:t xml:space="preserve"> do Odběrných míst</w:t>
      </w:r>
      <w:r w:rsidRPr="00EC7EDD">
        <w:rPr>
          <w:rFonts w:ascii="Calibri" w:hAnsi="Calibri" w:cs="Calibri"/>
          <w:sz w:val="22"/>
          <w:szCs w:val="22"/>
          <w:lang w:val="cs-CZ" w:eastAsia="en-US"/>
        </w:rPr>
        <w:t>.</w:t>
      </w:r>
    </w:p>
    <w:p w14:paraId="2E058003" w14:textId="77777777" w:rsidR="00DF7C4E" w:rsidRPr="00EC7EDD" w:rsidRDefault="00985A7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w:t>
      </w:r>
      <w:r w:rsidR="008D7138" w:rsidRPr="00EC7EDD">
        <w:rPr>
          <w:rFonts w:ascii="Calibri" w:hAnsi="Calibri" w:cs="Calibri"/>
          <w:sz w:val="22"/>
          <w:szCs w:val="22"/>
          <w:lang w:val="cs-CZ" w:eastAsia="en-US"/>
        </w:rPr>
        <w:t xml:space="preserve">jsou </w:t>
      </w:r>
      <w:r w:rsidR="00C659DE" w:rsidRPr="00EC7EDD">
        <w:rPr>
          <w:rFonts w:ascii="Calibri" w:hAnsi="Calibri" w:cs="Calibri"/>
          <w:sz w:val="22"/>
          <w:szCs w:val="22"/>
          <w:lang w:val="cs-CZ"/>
        </w:rPr>
        <w:t>uveden</w:t>
      </w:r>
      <w:r w:rsidR="008D7138" w:rsidRPr="00EC7EDD">
        <w:rPr>
          <w:rFonts w:ascii="Calibri" w:hAnsi="Calibri" w:cs="Calibri"/>
          <w:sz w:val="22"/>
          <w:szCs w:val="22"/>
          <w:lang w:val="cs-CZ"/>
        </w:rPr>
        <w:t>y</w:t>
      </w:r>
      <w:r w:rsidR="00C659DE" w:rsidRPr="00EC7EDD">
        <w:rPr>
          <w:rFonts w:ascii="Calibri" w:hAnsi="Calibri" w:cs="Calibri"/>
          <w:sz w:val="22"/>
          <w:szCs w:val="22"/>
          <w:lang w:val="cs-CZ"/>
        </w:rPr>
        <w:t xml:space="preserve"> </w:t>
      </w:r>
      <w:r w:rsidR="00DF7C4E" w:rsidRPr="00EC7EDD">
        <w:rPr>
          <w:rFonts w:ascii="Calibri" w:hAnsi="Calibri" w:cs="Calibri"/>
          <w:sz w:val="22"/>
          <w:szCs w:val="22"/>
          <w:lang w:val="cs-CZ" w:eastAsia="en-US"/>
        </w:rPr>
        <w:t>bez daně z elektřiny a bez DPH.</w:t>
      </w:r>
    </w:p>
    <w:p w14:paraId="240CCD28" w14:textId="77777777" w:rsidR="00DF7C4E" w:rsidRPr="00EC7EDD" w:rsidRDefault="00985A7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K </w:t>
      </w:r>
      <w:r w:rsidR="00B74A31" w:rsidRPr="00EC7EDD">
        <w:rPr>
          <w:rFonts w:ascii="Calibri" w:hAnsi="Calibri" w:cs="Calibri"/>
          <w:sz w:val="22"/>
          <w:szCs w:val="22"/>
          <w:lang w:val="cs-CZ" w:eastAsia="en-US"/>
        </w:rPr>
        <w:t xml:space="preserve">Ceně </w:t>
      </w:r>
      <w:r w:rsidRPr="00EC7EDD">
        <w:rPr>
          <w:rFonts w:ascii="Calibri" w:hAnsi="Calibri" w:cs="Calibri"/>
          <w:sz w:val="22"/>
          <w:szCs w:val="22"/>
          <w:lang w:val="cs-CZ" w:eastAsia="en-US"/>
        </w:rPr>
        <w:t>plnění bude připočtena daň z elektřiny a DPH v příslušné výši dle platných</w:t>
      </w:r>
      <w:r w:rsidR="00AD4E66" w:rsidRPr="00EC7EDD">
        <w:rPr>
          <w:rFonts w:ascii="Calibri" w:hAnsi="Calibri" w:cs="Calibri"/>
          <w:sz w:val="22"/>
          <w:szCs w:val="22"/>
          <w:lang w:val="cs-CZ" w:eastAsia="en-US"/>
        </w:rPr>
        <w:t xml:space="preserve"> a účinných</w:t>
      </w:r>
      <w:r w:rsidRPr="00EC7EDD">
        <w:rPr>
          <w:rFonts w:ascii="Calibri" w:hAnsi="Calibri" w:cs="Calibri"/>
          <w:sz w:val="22"/>
          <w:szCs w:val="22"/>
          <w:lang w:val="cs-CZ" w:eastAsia="en-US"/>
        </w:rPr>
        <w:t xml:space="preserve"> právních předpisů.</w:t>
      </w:r>
    </w:p>
    <w:p w14:paraId="1A274EC0" w14:textId="77777777" w:rsidR="00DF7C4E" w:rsidRPr="00EC7EDD" w:rsidRDefault="00985A7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 xml:space="preserve">V </w:t>
      </w:r>
      <w:r w:rsidR="00B52DA5" w:rsidRPr="00EC7EDD">
        <w:rPr>
          <w:rFonts w:ascii="Calibri" w:hAnsi="Calibri" w:cs="Calibri"/>
          <w:sz w:val="22"/>
          <w:szCs w:val="22"/>
          <w:lang w:val="cs-CZ"/>
        </w:rPr>
        <w:t>C</w:t>
      </w:r>
      <w:r w:rsidRPr="00EC7EDD">
        <w:rPr>
          <w:rFonts w:ascii="Calibri" w:hAnsi="Calibri" w:cs="Calibri"/>
          <w:sz w:val="22"/>
          <w:szCs w:val="22"/>
          <w:lang w:val="cs-CZ"/>
        </w:rPr>
        <w:t xml:space="preserve">eně plnění jsou zahrnuta veškerá plnění </w:t>
      </w:r>
      <w:r w:rsidR="00C659DE" w:rsidRPr="00EC7EDD">
        <w:rPr>
          <w:rFonts w:ascii="Calibri" w:hAnsi="Calibri" w:cs="Calibri"/>
          <w:sz w:val="22"/>
          <w:szCs w:val="22"/>
          <w:lang w:val="cs-CZ"/>
        </w:rPr>
        <w:t>D</w:t>
      </w:r>
      <w:r w:rsidRPr="00EC7EDD">
        <w:rPr>
          <w:rFonts w:ascii="Calibri" w:hAnsi="Calibri" w:cs="Calibri"/>
          <w:sz w:val="22"/>
          <w:szCs w:val="22"/>
          <w:lang w:val="cs-CZ"/>
        </w:rPr>
        <w:t xml:space="preserve">odavatele poskytovaná dle </w:t>
      </w:r>
      <w:r w:rsidR="00C659DE" w:rsidRPr="00EC7EDD">
        <w:rPr>
          <w:rFonts w:ascii="Calibri" w:hAnsi="Calibri" w:cs="Calibri"/>
          <w:sz w:val="22"/>
          <w:szCs w:val="22"/>
          <w:lang w:val="cs-CZ"/>
        </w:rPr>
        <w:t>SSDE</w:t>
      </w:r>
      <w:r w:rsidRPr="00EC7EDD">
        <w:rPr>
          <w:rFonts w:ascii="Calibri" w:hAnsi="Calibri" w:cs="Calibri"/>
          <w:sz w:val="22"/>
          <w:szCs w:val="22"/>
          <w:lang w:val="cs-CZ"/>
        </w:rPr>
        <w:t>.</w:t>
      </w:r>
    </w:p>
    <w:p w14:paraId="7104DFB5" w14:textId="77777777" w:rsidR="006756C1" w:rsidRPr="00EC7EDD" w:rsidRDefault="008208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w:t>
      </w:r>
      <w:r w:rsidR="00901794" w:rsidRPr="00EC7EDD">
        <w:rPr>
          <w:rFonts w:ascii="Calibri" w:hAnsi="Calibri" w:cs="Calibri"/>
          <w:sz w:val="22"/>
          <w:szCs w:val="22"/>
          <w:lang w:val="cs-CZ"/>
        </w:rPr>
        <w:t xml:space="preserve"> se zavazuje účtovat </w:t>
      </w:r>
      <w:r w:rsidRPr="00EC7EDD">
        <w:rPr>
          <w:rFonts w:ascii="Calibri" w:hAnsi="Calibri" w:cs="Calibri"/>
          <w:sz w:val="22"/>
          <w:szCs w:val="22"/>
          <w:lang w:val="cs-CZ"/>
        </w:rPr>
        <w:t>Pověřujícímu zadavateli</w:t>
      </w:r>
      <w:r w:rsidR="00901794" w:rsidRPr="00EC7EDD">
        <w:rPr>
          <w:rFonts w:ascii="Calibri" w:hAnsi="Calibri" w:cs="Calibri"/>
          <w:sz w:val="22"/>
          <w:szCs w:val="22"/>
          <w:lang w:val="cs-CZ"/>
        </w:rPr>
        <w:t xml:space="preserve"> za zajištění dodávek </w:t>
      </w:r>
      <w:r w:rsidR="00DF7C4E" w:rsidRPr="00EC7EDD">
        <w:rPr>
          <w:rFonts w:ascii="Calibri" w:hAnsi="Calibri" w:cs="Calibri"/>
          <w:sz w:val="22"/>
          <w:szCs w:val="22"/>
          <w:lang w:val="cs-CZ"/>
        </w:rPr>
        <w:t xml:space="preserve">elektřiny od Dodavatele do Odběrných míst a poskytování souvisejících služeb a dalších plnění dle SSDE Dodavatelem </w:t>
      </w:r>
      <w:r w:rsidR="00901794" w:rsidRPr="00EC7EDD">
        <w:rPr>
          <w:rFonts w:ascii="Calibri" w:hAnsi="Calibri" w:cs="Calibri"/>
          <w:sz w:val="22"/>
          <w:szCs w:val="22"/>
          <w:lang w:val="cs-CZ"/>
        </w:rPr>
        <w:t xml:space="preserve">Cenu </w:t>
      </w:r>
      <w:r w:rsidR="00C659DE" w:rsidRPr="00EC7EDD">
        <w:rPr>
          <w:rFonts w:ascii="Calibri" w:hAnsi="Calibri" w:cs="Calibri"/>
          <w:sz w:val="22"/>
          <w:szCs w:val="22"/>
          <w:lang w:val="cs-CZ"/>
        </w:rPr>
        <w:t>plnění</w:t>
      </w:r>
      <w:r w:rsidR="00316D6B" w:rsidRPr="00EC7EDD">
        <w:rPr>
          <w:rFonts w:ascii="Calibri" w:hAnsi="Calibri" w:cs="Calibri"/>
          <w:sz w:val="22"/>
          <w:szCs w:val="22"/>
          <w:lang w:val="cs-CZ"/>
        </w:rPr>
        <w:t>, tj. cenu</w:t>
      </w:r>
      <w:r w:rsidR="00901794" w:rsidRPr="00EC7EDD">
        <w:rPr>
          <w:rFonts w:ascii="Calibri" w:hAnsi="Calibri" w:cs="Calibri"/>
          <w:sz w:val="22"/>
          <w:szCs w:val="22"/>
          <w:lang w:val="cs-CZ"/>
        </w:rPr>
        <w:t xml:space="preserve"> ve stejné výši, jakou hradí </w:t>
      </w:r>
      <w:r w:rsidR="00316D6B" w:rsidRPr="00EC7EDD">
        <w:rPr>
          <w:rFonts w:ascii="Calibri" w:hAnsi="Calibri" w:cs="Calibri"/>
          <w:sz w:val="22"/>
          <w:szCs w:val="22"/>
          <w:lang w:val="cs-CZ"/>
        </w:rPr>
        <w:t xml:space="preserve">Centrální zadavatel </w:t>
      </w:r>
      <w:r w:rsidR="00C659DE" w:rsidRPr="00EC7EDD">
        <w:rPr>
          <w:rFonts w:ascii="Calibri" w:hAnsi="Calibri" w:cs="Calibri"/>
          <w:sz w:val="22"/>
          <w:szCs w:val="22"/>
          <w:lang w:val="cs-CZ"/>
        </w:rPr>
        <w:t>Dodavateli</w:t>
      </w:r>
      <w:r w:rsidR="00901794" w:rsidRPr="00EC7EDD">
        <w:rPr>
          <w:rFonts w:ascii="Calibri" w:hAnsi="Calibri" w:cs="Calibri"/>
          <w:sz w:val="22"/>
          <w:szCs w:val="22"/>
          <w:lang w:val="cs-CZ"/>
        </w:rPr>
        <w:t xml:space="preserve"> </w:t>
      </w:r>
      <w:r w:rsidR="005C7B6B">
        <w:rPr>
          <w:rFonts w:ascii="Calibri" w:hAnsi="Calibri" w:cs="Calibri"/>
          <w:sz w:val="22"/>
          <w:szCs w:val="22"/>
          <w:lang w:val="cs-CZ"/>
        </w:rPr>
        <w:br/>
      </w:r>
      <w:r w:rsidR="00901794" w:rsidRPr="00EC7EDD">
        <w:rPr>
          <w:rFonts w:ascii="Calibri" w:hAnsi="Calibri" w:cs="Calibri"/>
          <w:sz w:val="22"/>
          <w:szCs w:val="22"/>
          <w:lang w:val="cs-CZ"/>
        </w:rPr>
        <w:t>na základě SSDE.</w:t>
      </w:r>
    </w:p>
    <w:p w14:paraId="6307194A" w14:textId="77777777" w:rsidR="00901794" w:rsidRPr="00EC7EDD" w:rsidRDefault="00901794"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22621383" w14:textId="77777777" w:rsidR="00F165F7" w:rsidRDefault="00AA4A04"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27934416" w14:textId="12AF77F6" w:rsidR="00AA4A04" w:rsidRPr="00640074" w:rsidRDefault="00AA4A04" w:rsidP="00640074">
      <w:pPr>
        <w:pStyle w:val="Odstavecseseznamem"/>
        <w:numPr>
          <w:ilvl w:val="0"/>
          <w:numId w:val="44"/>
        </w:numPr>
        <w:spacing w:after="240"/>
        <w:jc w:val="both"/>
        <w:rPr>
          <w:rFonts w:cs="Calibri"/>
          <w:color w:val="000000"/>
        </w:rPr>
      </w:pPr>
      <w:r w:rsidRPr="00640074">
        <w:rPr>
          <w:rFonts w:cs="Calibri"/>
          <w:color w:val="000000"/>
        </w:rPr>
        <w:t xml:space="preserve">Odběrná místa kategorie </w:t>
      </w:r>
      <w:proofErr w:type="gramStart"/>
      <w:r w:rsidRPr="00640074">
        <w:rPr>
          <w:rFonts w:cs="Calibri"/>
          <w:color w:val="000000"/>
        </w:rPr>
        <w:t>C - maloodběr</w:t>
      </w:r>
      <w:proofErr w:type="gramEnd"/>
    </w:p>
    <w:p w14:paraId="57A7BC02" w14:textId="77777777" w:rsidR="00C84FFA" w:rsidRPr="00EC7EDD" w:rsidRDefault="005C7B6B"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00C84FFA" w:rsidRPr="000077FB">
        <w:rPr>
          <w:rFonts w:ascii="Calibri" w:hAnsi="Calibri" w:cs="Calibri"/>
          <w:i/>
          <w:sz w:val="22"/>
          <w:szCs w:val="22"/>
        </w:rPr>
        <w:t>průběhovým měřením (měřením typu B)</w:t>
      </w:r>
      <w:r w:rsidR="00C84FFA" w:rsidRPr="00EC7EDD">
        <w:rPr>
          <w:rFonts w:ascii="Calibri" w:hAnsi="Calibri" w:cs="Calibri"/>
          <w:sz w:val="22"/>
          <w:szCs w:val="22"/>
        </w:rPr>
        <w:t xml:space="preserve"> – Pověřující zadavatel nebude Centrálnímu zadavateli pro Odběrná místa </w:t>
      </w:r>
      <w:r w:rsidR="00C84FFA" w:rsidRPr="00EC7EDD">
        <w:rPr>
          <w:rFonts w:ascii="Calibri" w:hAnsi="Calibri" w:cs="Calibri"/>
          <w:color w:val="000000"/>
          <w:sz w:val="22"/>
          <w:szCs w:val="22"/>
        </w:rPr>
        <w:t>kategorie C – maloodběr s průběhovým měřením (měřením typu B) poskytovat žádné zálohy.</w:t>
      </w:r>
    </w:p>
    <w:p w14:paraId="58E48585" w14:textId="77777777" w:rsidR="00F801B1" w:rsidRPr="007E6E57" w:rsidRDefault="00F801B1"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51E335A1" w14:textId="480B8710" w:rsidR="00EB2513" w:rsidRPr="007E6E57" w:rsidRDefault="00240CBA"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w:t>
      </w:r>
      <w:r w:rsidR="00E25451" w:rsidRPr="007E6E57">
        <w:rPr>
          <w:rFonts w:ascii="Calibri" w:hAnsi="Calibri" w:cs="Calibri"/>
          <w:sz w:val="22"/>
          <w:szCs w:val="22"/>
        </w:rPr>
        <w:t xml:space="preserve"> </w:t>
      </w:r>
      <w:r w:rsidRPr="007E6E57">
        <w:rPr>
          <w:rFonts w:ascii="Calibri" w:hAnsi="Calibri" w:cs="Calibri"/>
          <w:sz w:val="22"/>
          <w:szCs w:val="22"/>
        </w:rPr>
        <w:t xml:space="preserve">% z 1/12 ceny plnění dle předpokládané spotřeby elektřiny ve všech Odběrných místech kategorie </w:t>
      </w:r>
      <w:proofErr w:type="gramStart"/>
      <w:r w:rsidRPr="007E6E57">
        <w:rPr>
          <w:rFonts w:ascii="Calibri" w:hAnsi="Calibri" w:cs="Calibri"/>
          <w:sz w:val="22"/>
          <w:szCs w:val="22"/>
        </w:rPr>
        <w:t>C - maloodběr</w:t>
      </w:r>
      <w:proofErr w:type="gramEnd"/>
      <w:r w:rsidRPr="007E6E57">
        <w:rPr>
          <w:rFonts w:ascii="Calibri" w:hAnsi="Calibri" w:cs="Calibri"/>
          <w:sz w:val="22"/>
          <w:szCs w:val="22"/>
        </w:rPr>
        <w:t xml:space="preserve"> s měřením typu C. </w:t>
      </w:r>
      <w:r w:rsidR="00EB2513" w:rsidRPr="007E6E57">
        <w:rPr>
          <w:rFonts w:ascii="Calibri" w:hAnsi="Calibri" w:cs="Calibri"/>
          <w:sz w:val="22"/>
          <w:szCs w:val="22"/>
        </w:rPr>
        <w:t>Předpokládanou spotřebou elektřiny pro období od 01.01.202</w:t>
      </w:r>
      <w:r w:rsidR="00F73C96">
        <w:rPr>
          <w:rFonts w:ascii="Calibri" w:hAnsi="Calibri" w:cs="Calibri"/>
          <w:sz w:val="22"/>
          <w:szCs w:val="22"/>
        </w:rPr>
        <w:t>1</w:t>
      </w:r>
      <w:r w:rsidR="00EB2513" w:rsidRPr="007E6E57">
        <w:rPr>
          <w:rFonts w:ascii="Calibri" w:hAnsi="Calibri" w:cs="Calibri"/>
          <w:sz w:val="22"/>
          <w:szCs w:val="22"/>
        </w:rPr>
        <w:t xml:space="preserve"> do 31.12.202</w:t>
      </w:r>
      <w:r w:rsidR="00F73C96">
        <w:rPr>
          <w:rFonts w:ascii="Calibri" w:hAnsi="Calibri" w:cs="Calibri"/>
          <w:sz w:val="22"/>
          <w:szCs w:val="22"/>
        </w:rPr>
        <w:t>1</w:t>
      </w:r>
      <w:r w:rsidR="00EB2513" w:rsidRPr="007E6E57">
        <w:rPr>
          <w:rFonts w:ascii="Calibri" w:hAnsi="Calibri" w:cs="Calibri"/>
          <w:sz w:val="22"/>
          <w:szCs w:val="22"/>
        </w:rPr>
        <w:t xml:space="preserve"> se rozumí spotřeba elektřiny za období od 01.01.201</w:t>
      </w:r>
      <w:r w:rsidR="006429C3">
        <w:rPr>
          <w:rFonts w:ascii="Calibri" w:hAnsi="Calibri" w:cs="Calibri"/>
          <w:sz w:val="22"/>
          <w:szCs w:val="22"/>
        </w:rPr>
        <w:t>9</w:t>
      </w:r>
      <w:r w:rsidR="00EB2513" w:rsidRPr="007E6E57">
        <w:rPr>
          <w:rFonts w:ascii="Calibri" w:hAnsi="Calibri" w:cs="Calibri"/>
          <w:sz w:val="22"/>
          <w:szCs w:val="22"/>
        </w:rPr>
        <w:t xml:space="preserve"> do 31.12.201</w:t>
      </w:r>
      <w:r w:rsidR="006429C3">
        <w:rPr>
          <w:rFonts w:ascii="Calibri" w:hAnsi="Calibri" w:cs="Calibri"/>
          <w:sz w:val="22"/>
          <w:szCs w:val="22"/>
        </w:rPr>
        <w:t>9</w:t>
      </w:r>
      <w:r w:rsidR="00F73C96">
        <w:rPr>
          <w:rFonts w:ascii="Calibri" w:hAnsi="Calibri" w:cs="Calibri"/>
          <w:sz w:val="22"/>
          <w:szCs w:val="22"/>
        </w:rPr>
        <w:t>.</w:t>
      </w:r>
    </w:p>
    <w:p w14:paraId="148D3410" w14:textId="77777777" w:rsidR="00F801B1" w:rsidRPr="007E6E57" w:rsidRDefault="00F801B1"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081303BC" w14:textId="77777777" w:rsidR="00240CBA" w:rsidRPr="00EC7EDD" w:rsidRDefault="00240CBA"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sidR="00E25451">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C83066E" w14:textId="77777777" w:rsidR="00083241" w:rsidRPr="00D10084" w:rsidRDefault="00083241"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99AA093" w14:textId="77777777" w:rsidR="00240CBA" w:rsidRPr="00EC7EDD" w:rsidRDefault="00240CBA"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sidR="00083241">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2C0EEF7C" w14:textId="77777777" w:rsidR="006756C1" w:rsidRPr="00EC7EDD" w:rsidRDefault="006756C1"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540637D8" w14:textId="77777777" w:rsidR="00A164B9" w:rsidRPr="00EC7EDD" w:rsidRDefault="00A164B9"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sidR="005C7B6B">
        <w:rPr>
          <w:rFonts w:ascii="Calibri" w:hAnsi="Calibri" w:cs="Calibri"/>
          <w:sz w:val="22"/>
          <w:szCs w:val="22"/>
        </w:rPr>
        <w:br/>
      </w:r>
      <w:r w:rsidRPr="00EC7EDD">
        <w:rPr>
          <w:rFonts w:ascii="Calibri" w:hAnsi="Calibri" w:cs="Calibri"/>
          <w:sz w:val="22"/>
          <w:szCs w:val="22"/>
        </w:rPr>
        <w:t>č. 235/2004 Sb., o dani z přidané hodnoty</w:t>
      </w:r>
      <w:r w:rsidR="00C62BA1" w:rsidRPr="00EC7EDD">
        <w:rPr>
          <w:rFonts w:ascii="Calibri" w:hAnsi="Calibri" w:cs="Calibri"/>
          <w:sz w:val="22"/>
          <w:szCs w:val="22"/>
        </w:rPr>
        <w:t>, ve znění pozdějších předpisů</w:t>
      </w:r>
      <w:r w:rsidRPr="00EC7EDD">
        <w:rPr>
          <w:rFonts w:ascii="Calibri" w:hAnsi="Calibri" w:cs="Calibri"/>
          <w:sz w:val="22"/>
          <w:szCs w:val="22"/>
        </w:rPr>
        <w:t>. Zaplacené zálohy budou zúčtovány v konečném vyúčtování. Doplatek ceny plnění bude zaplacen na základě konečného vyúčtování ve formě daňového dokladu (faktury), ve kterém budou zúčtovány řádně zaplacené zálohy.</w:t>
      </w:r>
    </w:p>
    <w:p w14:paraId="0D994478" w14:textId="77777777" w:rsidR="00C62BA1" w:rsidRPr="00EC7EDD" w:rsidRDefault="00C62BA1"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4BE471C1" w14:textId="77777777" w:rsidR="00DF62A4" w:rsidRPr="00EC7EDD" w:rsidRDefault="00DF62A4"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V bankovním styku se používají variabilní symboly uvedené na příslušné faktuře. Konstantní symboly budou používány dle platných </w:t>
      </w:r>
      <w:r w:rsidR="00C62BA1" w:rsidRPr="00EC7EDD">
        <w:rPr>
          <w:rFonts w:ascii="Calibri" w:hAnsi="Calibri" w:cs="Calibri"/>
          <w:sz w:val="22"/>
          <w:szCs w:val="22"/>
        </w:rPr>
        <w:t xml:space="preserve">a účinných </w:t>
      </w:r>
      <w:r w:rsidRPr="00EC7EDD">
        <w:rPr>
          <w:rFonts w:ascii="Calibri" w:hAnsi="Calibri" w:cs="Calibri"/>
          <w:sz w:val="22"/>
          <w:szCs w:val="22"/>
        </w:rPr>
        <w:t>bankovních pravidel.</w:t>
      </w:r>
    </w:p>
    <w:p w14:paraId="15ECE1DE" w14:textId="77777777" w:rsidR="00DF62A4" w:rsidRPr="00EC7EDD" w:rsidRDefault="00DF62A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Ostatní případné platby podle této Smlouvy (např. smluvní pokuty, škody, úroky z prodlení, náhrady, přeplatky) budou vyúčtovány samostatnou fakturou. Samostatná faktura je splatná nejpozději </w:t>
      </w:r>
      <w:r w:rsidR="0009661F" w:rsidRPr="00EC7EDD">
        <w:rPr>
          <w:rFonts w:ascii="Calibri" w:hAnsi="Calibri" w:cs="Calibri"/>
          <w:sz w:val="22"/>
          <w:szCs w:val="22"/>
          <w:lang w:val="cs-CZ"/>
        </w:rPr>
        <w:t>15</w:t>
      </w:r>
      <w:r w:rsidRPr="00EC7EDD">
        <w:rPr>
          <w:rFonts w:ascii="Calibri" w:hAnsi="Calibri" w:cs="Calibri"/>
          <w:sz w:val="22"/>
          <w:szCs w:val="22"/>
          <w:lang w:val="cs-CZ"/>
        </w:rPr>
        <w:t xml:space="preserve">. kalendářní den po </w:t>
      </w:r>
      <w:r w:rsidR="000F3324" w:rsidRPr="00EC7EDD">
        <w:rPr>
          <w:rFonts w:ascii="Calibri" w:hAnsi="Calibri" w:cs="Calibri"/>
          <w:sz w:val="22"/>
          <w:szCs w:val="22"/>
          <w:lang w:val="cs-CZ"/>
        </w:rPr>
        <w:t xml:space="preserve">doručení </w:t>
      </w:r>
      <w:r w:rsidRPr="00EC7EDD">
        <w:rPr>
          <w:rFonts w:ascii="Calibri" w:hAnsi="Calibri" w:cs="Calibri"/>
          <w:sz w:val="22"/>
          <w:szCs w:val="22"/>
          <w:lang w:val="cs-CZ"/>
        </w:rPr>
        <w:t xml:space="preserve">faktury, není-li </w:t>
      </w:r>
      <w:r w:rsidR="00CF0F34" w:rsidRPr="00EC7EDD">
        <w:rPr>
          <w:rFonts w:ascii="Calibri" w:hAnsi="Calibri" w:cs="Calibri"/>
          <w:sz w:val="22"/>
          <w:szCs w:val="22"/>
          <w:lang w:val="cs-CZ"/>
        </w:rPr>
        <w:t xml:space="preserve">výslovně </w:t>
      </w:r>
      <w:r w:rsidRPr="00EC7EDD">
        <w:rPr>
          <w:rFonts w:ascii="Calibri" w:hAnsi="Calibri" w:cs="Calibri"/>
          <w:sz w:val="22"/>
          <w:szCs w:val="22"/>
          <w:lang w:val="cs-CZ"/>
        </w:rPr>
        <w:t>dohodnuto v této Smlouvě jinak.</w:t>
      </w:r>
    </w:p>
    <w:p w14:paraId="3BA1B294" w14:textId="77777777" w:rsidR="00DF62A4" w:rsidRPr="00EC7EDD" w:rsidRDefault="005F25C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Veškeré </w:t>
      </w:r>
      <w:r w:rsidR="00DF62A4" w:rsidRPr="00EC7EDD">
        <w:rPr>
          <w:rFonts w:ascii="Calibri" w:hAnsi="Calibri" w:cs="Calibri"/>
          <w:sz w:val="22"/>
          <w:szCs w:val="22"/>
          <w:lang w:val="cs-CZ"/>
        </w:rPr>
        <w:t>platby podle této Smlouvy se uskutečňují bezhotovostním převodem v české měně.</w:t>
      </w:r>
    </w:p>
    <w:p w14:paraId="454CA2B2" w14:textId="77777777" w:rsidR="00901794" w:rsidRPr="00EC7EDD" w:rsidRDefault="00901794"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w:t>
      </w:r>
      <w:r w:rsidR="00FE3673" w:rsidRPr="00EC7EDD">
        <w:rPr>
          <w:rFonts w:ascii="Calibri" w:hAnsi="Calibri" w:cs="Calibri"/>
          <w:sz w:val="22"/>
          <w:szCs w:val="22"/>
          <w:lang w:val="cs-CZ"/>
        </w:rPr>
        <w:t>mluvních stran ve vztahu k SSDE</w:t>
      </w:r>
    </w:p>
    <w:p w14:paraId="280A52B8" w14:textId="77777777" w:rsidR="00901794" w:rsidRPr="00EC7EDD" w:rsidRDefault="00F33C1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w:t>
      </w:r>
      <w:r w:rsidR="00901794" w:rsidRPr="00EC7EDD">
        <w:rPr>
          <w:rFonts w:ascii="Calibri" w:hAnsi="Calibri" w:cs="Calibri"/>
          <w:sz w:val="22"/>
          <w:szCs w:val="22"/>
          <w:lang w:val="cs-CZ"/>
        </w:rPr>
        <w:t xml:space="preserve"> se zavazuje ve vztahu k </w:t>
      </w:r>
      <w:r w:rsidRPr="00EC7EDD">
        <w:rPr>
          <w:rFonts w:ascii="Calibri" w:hAnsi="Calibri" w:cs="Calibri"/>
          <w:sz w:val="22"/>
          <w:szCs w:val="22"/>
          <w:lang w:val="cs-CZ"/>
        </w:rPr>
        <w:t>Centrálnímu</w:t>
      </w:r>
      <w:r w:rsidR="00901794" w:rsidRPr="00EC7EDD">
        <w:rPr>
          <w:rFonts w:ascii="Calibri" w:hAnsi="Calibri" w:cs="Calibri"/>
          <w:sz w:val="22"/>
          <w:szCs w:val="22"/>
          <w:lang w:val="cs-CZ"/>
        </w:rPr>
        <w:t xml:space="preserve"> </w:t>
      </w:r>
      <w:r w:rsidR="00CF0F34" w:rsidRPr="00EC7EDD">
        <w:rPr>
          <w:rFonts w:ascii="Calibri" w:hAnsi="Calibri" w:cs="Calibri"/>
          <w:sz w:val="22"/>
          <w:szCs w:val="22"/>
          <w:lang w:val="cs-CZ"/>
        </w:rPr>
        <w:t xml:space="preserve">zadavateli </w:t>
      </w:r>
      <w:r w:rsidR="00901794" w:rsidRPr="00EC7EDD">
        <w:rPr>
          <w:rFonts w:ascii="Calibri" w:hAnsi="Calibri" w:cs="Calibri"/>
          <w:sz w:val="22"/>
          <w:szCs w:val="22"/>
          <w:lang w:val="cs-CZ"/>
        </w:rPr>
        <w:t xml:space="preserve">řídit se při odběru elektřiny veškerými podmínkami, za nichž ze strany </w:t>
      </w:r>
      <w:r w:rsidRPr="00EC7EDD">
        <w:rPr>
          <w:rFonts w:ascii="Calibri" w:hAnsi="Calibri" w:cs="Calibri"/>
          <w:sz w:val="22"/>
          <w:szCs w:val="22"/>
          <w:lang w:val="cs-CZ"/>
        </w:rPr>
        <w:t>Dodavatele</w:t>
      </w:r>
      <w:r w:rsidR="00901794" w:rsidRPr="00EC7EDD">
        <w:rPr>
          <w:rFonts w:ascii="Calibri" w:hAnsi="Calibri" w:cs="Calibri"/>
          <w:sz w:val="22"/>
          <w:szCs w:val="22"/>
          <w:lang w:val="cs-CZ"/>
        </w:rPr>
        <w:t xml:space="preserve"> dochází k dodávkám elektřiny </w:t>
      </w:r>
      <w:r w:rsidRPr="00EC7EDD">
        <w:rPr>
          <w:rFonts w:ascii="Calibri" w:hAnsi="Calibri" w:cs="Calibri"/>
          <w:sz w:val="22"/>
          <w:szCs w:val="22"/>
          <w:lang w:val="cs-CZ"/>
        </w:rPr>
        <w:lastRenderedPageBreak/>
        <w:t>Centrálnímu zadavateli</w:t>
      </w:r>
      <w:r w:rsidR="00901794" w:rsidRPr="00EC7EDD">
        <w:rPr>
          <w:rFonts w:ascii="Calibri" w:hAnsi="Calibri" w:cs="Calibri"/>
          <w:sz w:val="22"/>
          <w:szCs w:val="22"/>
          <w:lang w:val="cs-CZ"/>
        </w:rPr>
        <w:t xml:space="preserve">, a to zejména SSDE, a dále </w:t>
      </w:r>
      <w:r w:rsidR="00CF0F34" w:rsidRPr="00EC7EDD">
        <w:rPr>
          <w:rFonts w:ascii="Calibri" w:hAnsi="Calibri" w:cs="Calibri"/>
          <w:sz w:val="22"/>
          <w:szCs w:val="22"/>
          <w:lang w:val="cs-CZ"/>
        </w:rPr>
        <w:t>PPDS</w:t>
      </w:r>
      <w:r w:rsidR="00901794" w:rsidRPr="00EC7EDD">
        <w:rPr>
          <w:rFonts w:ascii="Calibri" w:hAnsi="Calibri" w:cs="Calibri"/>
          <w:sz w:val="22"/>
          <w:szCs w:val="22"/>
          <w:lang w:val="cs-CZ"/>
        </w:rPr>
        <w:t xml:space="preserve"> a </w:t>
      </w:r>
      <w:r w:rsidR="00CF0F34" w:rsidRPr="00EC7EDD">
        <w:rPr>
          <w:rFonts w:ascii="Calibri" w:hAnsi="Calibri" w:cs="Calibri"/>
          <w:sz w:val="22"/>
          <w:szCs w:val="22"/>
          <w:lang w:val="cs-CZ"/>
        </w:rPr>
        <w:t>PDE</w:t>
      </w:r>
      <w:r w:rsidR="00901794" w:rsidRPr="00EC7EDD">
        <w:rPr>
          <w:rFonts w:ascii="Calibri" w:hAnsi="Calibri" w:cs="Calibri"/>
          <w:sz w:val="22"/>
          <w:szCs w:val="22"/>
          <w:lang w:val="cs-CZ"/>
        </w:rPr>
        <w:t xml:space="preserve">, pokyny technického dispečinku provozovatele přenosové soustavy a příslušného PDS při činnostech bezprostředně zamezujících stavu nouze, při stavech nouze a při likvidaci následků stavů nouze a oprávněnými požadavky a pokyny </w:t>
      </w:r>
      <w:r w:rsidR="000B7F3D" w:rsidRPr="00EC7EDD">
        <w:rPr>
          <w:rFonts w:ascii="Calibri" w:hAnsi="Calibri" w:cs="Calibri"/>
          <w:sz w:val="22"/>
          <w:szCs w:val="22"/>
          <w:lang w:val="cs-CZ"/>
        </w:rPr>
        <w:t>Centrálního zadavatele</w:t>
      </w:r>
      <w:r w:rsidR="00901794" w:rsidRPr="00EC7EDD">
        <w:rPr>
          <w:rFonts w:ascii="Calibri" w:hAnsi="Calibri" w:cs="Calibri"/>
          <w:sz w:val="22"/>
          <w:szCs w:val="22"/>
          <w:lang w:val="cs-CZ"/>
        </w:rPr>
        <w:t>.</w:t>
      </w:r>
    </w:p>
    <w:p w14:paraId="2F141E55" w14:textId="11C3BF1B" w:rsidR="00901794" w:rsidRPr="00EC7EDD" w:rsidRDefault="00901794"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vyloučení veškerých pochybností Smluvní strany stanovují, že povinnosti uložené </w:t>
      </w:r>
      <w:r w:rsidR="00F33C18" w:rsidRPr="00EC7EDD">
        <w:rPr>
          <w:rFonts w:ascii="Calibri" w:hAnsi="Calibri" w:cs="Calibri"/>
          <w:sz w:val="22"/>
          <w:szCs w:val="22"/>
          <w:lang w:val="cs-CZ"/>
        </w:rPr>
        <w:t>Centrálnímu zadavateli</w:t>
      </w:r>
      <w:r w:rsidRPr="00EC7EDD">
        <w:rPr>
          <w:rFonts w:ascii="Calibri" w:hAnsi="Calibri" w:cs="Calibri"/>
          <w:sz w:val="22"/>
          <w:szCs w:val="22"/>
          <w:lang w:val="cs-CZ"/>
        </w:rPr>
        <w:t xml:space="preserve"> v SSDE pro odběr elektřiny platí </w:t>
      </w:r>
      <w:r w:rsidR="00C175F8" w:rsidRPr="00EC7EDD">
        <w:rPr>
          <w:rFonts w:ascii="Calibri" w:hAnsi="Calibri" w:cs="Calibri"/>
          <w:sz w:val="22"/>
          <w:szCs w:val="22"/>
          <w:lang w:val="cs-CZ"/>
        </w:rPr>
        <w:t xml:space="preserve">obdobně </w:t>
      </w:r>
      <w:r w:rsidRPr="00EC7EDD">
        <w:rPr>
          <w:rFonts w:ascii="Calibri" w:hAnsi="Calibri" w:cs="Calibri"/>
          <w:sz w:val="22"/>
          <w:szCs w:val="22"/>
          <w:lang w:val="cs-CZ"/>
        </w:rPr>
        <w:t xml:space="preserve">i pro </w:t>
      </w:r>
      <w:r w:rsidR="00F33C18" w:rsidRPr="00EC7EDD">
        <w:rPr>
          <w:rFonts w:ascii="Calibri" w:hAnsi="Calibri" w:cs="Calibri"/>
          <w:sz w:val="22"/>
          <w:szCs w:val="22"/>
          <w:lang w:val="cs-CZ"/>
        </w:rPr>
        <w:t>Pověřujícího zadavatele</w:t>
      </w:r>
      <w:r w:rsidRPr="00EC7EDD">
        <w:rPr>
          <w:rFonts w:ascii="Calibri" w:hAnsi="Calibri" w:cs="Calibri"/>
          <w:sz w:val="22"/>
          <w:szCs w:val="22"/>
          <w:lang w:val="cs-CZ"/>
        </w:rPr>
        <w:t xml:space="preserve">. </w:t>
      </w:r>
      <w:r w:rsidR="00F33C18" w:rsidRPr="00EC7EDD">
        <w:rPr>
          <w:rFonts w:ascii="Calibri" w:hAnsi="Calibri" w:cs="Calibri"/>
          <w:sz w:val="22"/>
          <w:szCs w:val="22"/>
          <w:lang w:val="cs-CZ"/>
        </w:rPr>
        <w:t>Pověřující zadavatel</w:t>
      </w:r>
      <w:r w:rsidRPr="00EC7EDD">
        <w:rPr>
          <w:rFonts w:ascii="Calibri" w:hAnsi="Calibri" w:cs="Calibri"/>
          <w:sz w:val="22"/>
          <w:szCs w:val="22"/>
          <w:lang w:val="cs-CZ"/>
        </w:rPr>
        <w:t xml:space="preserve"> je ve vztahu k výše uvedenému povinen:</w:t>
      </w:r>
    </w:p>
    <w:p w14:paraId="31DC7347" w14:textId="77777777" w:rsidR="00901794" w:rsidRPr="00EC7EDD" w:rsidRDefault="0090179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plnit veškerou informační povinnost vůči </w:t>
      </w:r>
      <w:r w:rsidR="00C175F8" w:rsidRPr="00EC7EDD">
        <w:rPr>
          <w:rFonts w:ascii="Calibri" w:hAnsi="Calibri" w:cs="Calibri"/>
          <w:sz w:val="22"/>
          <w:szCs w:val="22"/>
          <w:lang w:val="cs-CZ"/>
        </w:rPr>
        <w:t xml:space="preserve">Centrálnímu zadavateli, </w:t>
      </w:r>
      <w:r w:rsidR="005C5475" w:rsidRPr="00EC7EDD">
        <w:rPr>
          <w:rFonts w:ascii="Calibri" w:hAnsi="Calibri" w:cs="Calibri"/>
          <w:sz w:val="22"/>
          <w:szCs w:val="22"/>
          <w:lang w:val="cs-CZ"/>
        </w:rPr>
        <w:t>Dodavateli</w:t>
      </w:r>
      <w:r w:rsidRPr="00EC7EDD">
        <w:rPr>
          <w:rFonts w:ascii="Calibri" w:hAnsi="Calibri" w:cs="Calibri"/>
          <w:sz w:val="22"/>
          <w:szCs w:val="22"/>
          <w:lang w:val="cs-CZ"/>
        </w:rPr>
        <w:t xml:space="preserve"> a/nebo PDS;</w:t>
      </w:r>
    </w:p>
    <w:p w14:paraId="713F40CF" w14:textId="77777777" w:rsidR="00901794" w:rsidRPr="00EC7EDD" w:rsidRDefault="0090179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sidR="005C7B6B">
        <w:rPr>
          <w:rFonts w:ascii="Calibri" w:hAnsi="Calibri" w:cs="Calibri"/>
          <w:sz w:val="22"/>
          <w:szCs w:val="22"/>
          <w:lang w:val="cs-CZ"/>
        </w:rPr>
        <w:br/>
      </w:r>
      <w:r w:rsidRPr="00EC7EDD">
        <w:rPr>
          <w:rFonts w:ascii="Calibri" w:hAnsi="Calibri" w:cs="Calibri"/>
          <w:sz w:val="22"/>
          <w:szCs w:val="22"/>
          <w:lang w:val="cs-CZ"/>
        </w:rPr>
        <w:t>a platným právním předpisům;</w:t>
      </w:r>
    </w:p>
    <w:p w14:paraId="22A6331F" w14:textId="77777777" w:rsidR="00901794" w:rsidRPr="00EC7EDD" w:rsidRDefault="0090179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při změnách instalovaných spotřebičů v rámci platného rezervovaného příkonu </w:t>
      </w:r>
      <w:r w:rsidR="007E7B0A" w:rsidRPr="00EC7EDD">
        <w:rPr>
          <w:rFonts w:ascii="Calibri" w:hAnsi="Calibri" w:cs="Calibri"/>
          <w:sz w:val="22"/>
          <w:szCs w:val="22"/>
          <w:lang w:val="cs-CZ"/>
        </w:rPr>
        <w:t>postupovat v souladu s PPDS</w:t>
      </w:r>
      <w:r w:rsidRPr="00EC7EDD">
        <w:rPr>
          <w:rFonts w:ascii="Calibri" w:hAnsi="Calibri" w:cs="Calibri"/>
          <w:sz w:val="22"/>
          <w:szCs w:val="22"/>
          <w:lang w:val="cs-CZ"/>
        </w:rPr>
        <w:t>;</w:t>
      </w:r>
    </w:p>
    <w:p w14:paraId="5D03F1B8" w14:textId="77777777" w:rsidR="00901794" w:rsidRPr="00EC7EDD" w:rsidRDefault="0090179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umožnit příslušnému </w:t>
      </w:r>
      <w:r w:rsidR="0097741F" w:rsidRPr="00EC7EDD">
        <w:rPr>
          <w:rFonts w:ascii="Calibri" w:hAnsi="Calibri" w:cs="Calibri"/>
          <w:sz w:val="22"/>
          <w:szCs w:val="22"/>
          <w:lang w:val="cs-CZ"/>
        </w:rPr>
        <w:t>PDS</w:t>
      </w:r>
      <w:r w:rsidRPr="00EC7EDD">
        <w:rPr>
          <w:rFonts w:ascii="Calibri" w:hAnsi="Calibri" w:cs="Calibri"/>
          <w:sz w:val="22"/>
          <w:szCs w:val="22"/>
          <w:lang w:val="cs-CZ"/>
        </w:rPr>
        <w:t xml:space="preserve">, </w:t>
      </w:r>
      <w:r w:rsidR="005C5475" w:rsidRPr="00EC7EDD">
        <w:rPr>
          <w:rFonts w:ascii="Calibri" w:hAnsi="Calibri" w:cs="Calibri"/>
          <w:sz w:val="22"/>
          <w:szCs w:val="22"/>
          <w:lang w:val="cs-CZ"/>
        </w:rPr>
        <w:t xml:space="preserve">Dodavateli </w:t>
      </w:r>
      <w:r w:rsidRPr="00EC7EDD">
        <w:rPr>
          <w:rFonts w:ascii="Calibri" w:hAnsi="Calibri" w:cs="Calibri"/>
          <w:sz w:val="22"/>
          <w:szCs w:val="22"/>
          <w:lang w:val="cs-CZ"/>
        </w:rPr>
        <w:t xml:space="preserve">a/nebo </w:t>
      </w:r>
      <w:r w:rsidR="005C5475" w:rsidRPr="00EC7EDD">
        <w:rPr>
          <w:rFonts w:ascii="Calibri" w:hAnsi="Calibri" w:cs="Calibri"/>
          <w:sz w:val="22"/>
          <w:szCs w:val="22"/>
          <w:lang w:val="cs-CZ"/>
        </w:rPr>
        <w:t>Centrálnímu zadavateli</w:t>
      </w:r>
      <w:r w:rsidRPr="00EC7EDD">
        <w:rPr>
          <w:rFonts w:ascii="Calibri" w:hAnsi="Calibri" w:cs="Calibri"/>
          <w:sz w:val="22"/>
          <w:szCs w:val="22"/>
          <w:lang w:val="cs-CZ"/>
        </w:rPr>
        <w:t xml:space="preserve"> přístup k</w:t>
      </w:r>
      <w:r w:rsidR="0097741F" w:rsidRPr="00EC7EDD">
        <w:rPr>
          <w:rFonts w:ascii="Calibri" w:hAnsi="Calibri" w:cs="Calibri"/>
          <w:sz w:val="22"/>
          <w:szCs w:val="22"/>
          <w:lang w:val="cs-CZ"/>
        </w:rPr>
        <w:t> </w:t>
      </w:r>
      <w:r w:rsidRPr="00EC7EDD">
        <w:rPr>
          <w:rFonts w:ascii="Calibri" w:hAnsi="Calibri" w:cs="Calibri"/>
          <w:sz w:val="22"/>
          <w:szCs w:val="22"/>
          <w:lang w:val="cs-CZ"/>
        </w:rPr>
        <w:t>měřicímu zařízení a neměřeným částem odběrného elektrického zařízení za účelem provedení</w:t>
      </w:r>
      <w:r w:rsidR="00C62BA1" w:rsidRPr="00EC7EDD">
        <w:rPr>
          <w:rFonts w:ascii="Calibri" w:hAnsi="Calibri" w:cs="Calibri"/>
          <w:sz w:val="22"/>
          <w:szCs w:val="22"/>
          <w:lang w:val="cs-CZ"/>
        </w:rPr>
        <w:t xml:space="preserve"> jeho</w:t>
      </w:r>
      <w:r w:rsidRPr="00EC7EDD">
        <w:rPr>
          <w:rFonts w:ascii="Calibri" w:hAnsi="Calibri" w:cs="Calibri"/>
          <w:sz w:val="22"/>
          <w:szCs w:val="22"/>
          <w:lang w:val="cs-CZ"/>
        </w:rPr>
        <w:t xml:space="preserve"> kontroly, odečtu, údržby, výměny či odebrání. Způsob přístupu k měřicímu zařízení vyplývá z jeho umístění a umožněním přístupu se rozumí zejména zpřístupnění veškerých nemovitostí;</w:t>
      </w:r>
    </w:p>
    <w:p w14:paraId="7B5D084A" w14:textId="77777777" w:rsidR="003553D6" w:rsidRPr="00EC7EDD" w:rsidRDefault="003553D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w:t>
      </w:r>
      <w:r w:rsidR="00CF0F34" w:rsidRPr="00EC7EDD">
        <w:rPr>
          <w:rFonts w:ascii="Calibri" w:hAnsi="Calibri" w:cs="Calibri"/>
          <w:sz w:val="22"/>
          <w:szCs w:val="22"/>
          <w:lang w:val="cs-CZ"/>
        </w:rPr>
        <w:t>Centrálního</w:t>
      </w:r>
      <w:r w:rsidR="005C5475" w:rsidRPr="00EC7EDD">
        <w:rPr>
          <w:rFonts w:ascii="Calibri" w:hAnsi="Calibri" w:cs="Calibri"/>
          <w:sz w:val="22"/>
          <w:szCs w:val="22"/>
          <w:lang w:val="cs-CZ"/>
        </w:rPr>
        <w:t xml:space="preserve"> zadavatele </w:t>
      </w:r>
      <w:r w:rsidRPr="00EC7EDD">
        <w:rPr>
          <w:rFonts w:ascii="Calibri" w:hAnsi="Calibri" w:cs="Calibri"/>
          <w:sz w:val="22"/>
          <w:szCs w:val="22"/>
          <w:lang w:val="cs-CZ"/>
        </w:rPr>
        <w:t xml:space="preserve">bez zbytečného odkladu o chybě nebo omylu </w:t>
      </w:r>
      <w:r w:rsidR="005C7B6B">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sidR="005C7B6B">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w:t>
      </w:r>
      <w:r w:rsidR="00640486" w:rsidRPr="00EC7EDD">
        <w:rPr>
          <w:rFonts w:ascii="Calibri" w:hAnsi="Calibri" w:cs="Calibri"/>
          <w:sz w:val="22"/>
          <w:szCs w:val="22"/>
          <w:lang w:val="cs-CZ"/>
        </w:rPr>
        <w:t xml:space="preserve"> od Dodavatele do Odběrných míst a souvisejících služeb a dalších plnění poskytnutých dle SSDE Dodavatelem</w:t>
      </w:r>
      <w:r w:rsidR="0080002E" w:rsidRPr="00EC7EDD">
        <w:rPr>
          <w:rFonts w:ascii="Calibri" w:hAnsi="Calibri" w:cs="Calibri"/>
          <w:sz w:val="22"/>
          <w:szCs w:val="22"/>
          <w:lang w:val="cs-CZ"/>
        </w:rPr>
        <w:t xml:space="preserve">, a </w:t>
      </w:r>
      <w:proofErr w:type="gramStart"/>
      <w:r w:rsidR="0080002E" w:rsidRPr="00EC7EDD">
        <w:rPr>
          <w:rFonts w:ascii="Calibri" w:hAnsi="Calibri" w:cs="Calibri"/>
          <w:sz w:val="22"/>
          <w:szCs w:val="22"/>
          <w:lang w:val="cs-CZ"/>
        </w:rPr>
        <w:t>to</w:t>
      </w:r>
      <w:proofErr w:type="gramEnd"/>
      <w:r w:rsidR="0080002E" w:rsidRPr="00EC7EDD">
        <w:rPr>
          <w:rFonts w:ascii="Calibri" w:hAnsi="Calibri" w:cs="Calibri"/>
          <w:sz w:val="22"/>
          <w:szCs w:val="22"/>
          <w:lang w:val="cs-CZ"/>
        </w:rPr>
        <w:t xml:space="preserve"> pokud takovou skutečnost zjistí</w:t>
      </w:r>
      <w:r w:rsidRPr="00EC7EDD">
        <w:rPr>
          <w:rFonts w:ascii="Calibri" w:hAnsi="Calibri" w:cs="Calibri"/>
          <w:sz w:val="22"/>
          <w:szCs w:val="22"/>
          <w:lang w:val="cs-CZ"/>
        </w:rPr>
        <w:t>.</w:t>
      </w:r>
    </w:p>
    <w:p w14:paraId="3B140707" w14:textId="77777777" w:rsidR="005C5475" w:rsidRPr="00EC7EDD" w:rsidRDefault="005C54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A5E7309" w14:textId="77777777" w:rsidR="00901794" w:rsidRPr="00EC7EDD" w:rsidRDefault="005C54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w:t>
      </w:r>
      <w:r w:rsidR="00901794" w:rsidRPr="00EC7EDD">
        <w:rPr>
          <w:rFonts w:ascii="Calibri" w:hAnsi="Calibri" w:cs="Calibri"/>
          <w:sz w:val="22"/>
          <w:szCs w:val="22"/>
          <w:lang w:val="cs-CZ"/>
        </w:rPr>
        <w:t xml:space="preserve"> není oprávněn po dobu platnosti a účinnosti této Smlouvy se třetí osobou (obchodníkem s</w:t>
      </w:r>
      <w:r w:rsidRPr="00EC7EDD">
        <w:rPr>
          <w:rFonts w:ascii="Calibri" w:hAnsi="Calibri" w:cs="Calibri"/>
          <w:sz w:val="22"/>
          <w:szCs w:val="22"/>
          <w:lang w:val="cs-CZ"/>
        </w:rPr>
        <w:t> </w:t>
      </w:r>
      <w:r w:rsidR="00901794" w:rsidRPr="00EC7EDD">
        <w:rPr>
          <w:rFonts w:ascii="Calibri" w:hAnsi="Calibri" w:cs="Calibri"/>
          <w:sz w:val="22"/>
          <w:szCs w:val="22"/>
          <w:lang w:val="cs-CZ"/>
        </w:rPr>
        <w:t>elektřinou</w:t>
      </w:r>
      <w:r w:rsidRPr="00EC7EDD">
        <w:rPr>
          <w:rFonts w:ascii="Calibri" w:hAnsi="Calibri" w:cs="Calibri"/>
          <w:sz w:val="22"/>
          <w:szCs w:val="22"/>
          <w:lang w:val="cs-CZ"/>
        </w:rPr>
        <w:t>)</w:t>
      </w:r>
      <w:r w:rsidR="00901794" w:rsidRPr="00EC7EDD">
        <w:rPr>
          <w:rFonts w:ascii="Calibri" w:hAnsi="Calibri" w:cs="Calibri"/>
          <w:sz w:val="22"/>
          <w:szCs w:val="22"/>
          <w:lang w:val="cs-CZ"/>
        </w:rPr>
        <w:t xml:space="preserve"> uzavřít smlouvu, jejímž předmětem by byly dodávky elektřiny </w:t>
      </w:r>
      <w:r w:rsidR="005C7B6B">
        <w:rPr>
          <w:rFonts w:ascii="Calibri" w:hAnsi="Calibri" w:cs="Calibri"/>
          <w:sz w:val="22"/>
          <w:szCs w:val="22"/>
          <w:lang w:val="cs-CZ"/>
        </w:rPr>
        <w:br/>
      </w:r>
      <w:r w:rsidR="00901794" w:rsidRPr="00EC7EDD">
        <w:rPr>
          <w:rFonts w:ascii="Calibri" w:hAnsi="Calibri" w:cs="Calibri"/>
          <w:sz w:val="22"/>
          <w:szCs w:val="22"/>
          <w:lang w:val="cs-CZ"/>
        </w:rPr>
        <w:t xml:space="preserve">do </w:t>
      </w:r>
      <w:r w:rsidRPr="00EC7EDD">
        <w:rPr>
          <w:rFonts w:ascii="Calibri" w:hAnsi="Calibri" w:cs="Calibri"/>
          <w:sz w:val="22"/>
          <w:szCs w:val="22"/>
          <w:lang w:val="cs-CZ"/>
        </w:rPr>
        <w:t xml:space="preserve">jakéhokoli z </w:t>
      </w:r>
      <w:r w:rsidR="00901794" w:rsidRPr="00EC7EDD">
        <w:rPr>
          <w:rFonts w:ascii="Calibri" w:hAnsi="Calibri" w:cs="Calibri"/>
          <w:sz w:val="22"/>
          <w:szCs w:val="22"/>
          <w:lang w:val="cs-CZ"/>
        </w:rPr>
        <w:t>Odběrn</w:t>
      </w:r>
      <w:r w:rsidRPr="00EC7EDD">
        <w:rPr>
          <w:rFonts w:ascii="Calibri" w:hAnsi="Calibri" w:cs="Calibri"/>
          <w:sz w:val="22"/>
          <w:szCs w:val="22"/>
          <w:lang w:val="cs-CZ"/>
        </w:rPr>
        <w:t>ých</w:t>
      </w:r>
      <w:r w:rsidR="00901794" w:rsidRPr="00EC7EDD">
        <w:rPr>
          <w:rFonts w:ascii="Calibri" w:hAnsi="Calibri" w:cs="Calibri"/>
          <w:sz w:val="22"/>
          <w:szCs w:val="22"/>
          <w:lang w:val="cs-CZ"/>
        </w:rPr>
        <w:t xml:space="preserve"> míst. Porušení této povinnosti je podstatným porušením </w:t>
      </w:r>
      <w:r w:rsidR="00B74A31" w:rsidRPr="00EC7EDD">
        <w:rPr>
          <w:rFonts w:ascii="Calibri" w:hAnsi="Calibri" w:cs="Calibri"/>
          <w:sz w:val="22"/>
          <w:szCs w:val="22"/>
          <w:lang w:val="cs-CZ"/>
        </w:rPr>
        <w:t>této S</w:t>
      </w:r>
      <w:r w:rsidR="00901794" w:rsidRPr="00EC7EDD">
        <w:rPr>
          <w:rFonts w:ascii="Calibri" w:hAnsi="Calibri" w:cs="Calibri"/>
          <w:sz w:val="22"/>
          <w:szCs w:val="22"/>
          <w:lang w:val="cs-CZ"/>
        </w:rPr>
        <w:t xml:space="preserve">mlouvy, které opravňuje </w:t>
      </w:r>
      <w:r w:rsidRPr="00EC7EDD">
        <w:rPr>
          <w:rFonts w:ascii="Calibri" w:hAnsi="Calibri" w:cs="Calibri"/>
          <w:sz w:val="22"/>
          <w:szCs w:val="22"/>
          <w:lang w:val="cs-CZ"/>
        </w:rPr>
        <w:t>Centrálního zadavatele</w:t>
      </w:r>
      <w:r w:rsidR="00901794" w:rsidRPr="00EC7EDD">
        <w:rPr>
          <w:rFonts w:ascii="Calibri" w:hAnsi="Calibri" w:cs="Calibri"/>
          <w:sz w:val="22"/>
          <w:szCs w:val="22"/>
          <w:lang w:val="cs-CZ"/>
        </w:rPr>
        <w:t xml:space="preserve"> okamžitě od této Smlouvy odstoupit.</w:t>
      </w:r>
    </w:p>
    <w:p w14:paraId="646FCB6D" w14:textId="77777777" w:rsidR="00511919" w:rsidRPr="00EC7EDD" w:rsidRDefault="0051191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2FDC066A" w14:textId="77777777" w:rsidR="00511919" w:rsidRPr="00EC7EDD" w:rsidRDefault="0051191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sidR="005C7B6B">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sidR="005C7B6B">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26EEE6FA" w14:textId="77777777" w:rsidR="00511919" w:rsidRPr="00EC7EDD" w:rsidRDefault="0051191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61FCFD3" w14:textId="77777777" w:rsidR="00511919" w:rsidRPr="00EC7EDD" w:rsidRDefault="0051191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sidR="005C7B6B">
        <w:rPr>
          <w:rFonts w:ascii="Calibri" w:hAnsi="Calibri" w:cs="Calibri"/>
          <w:sz w:val="22"/>
          <w:szCs w:val="22"/>
          <w:lang w:val="cs-CZ"/>
        </w:rPr>
        <w:br/>
      </w:r>
      <w:r w:rsidRPr="00EC7EDD">
        <w:rPr>
          <w:rFonts w:ascii="Calibri" w:hAnsi="Calibri" w:cs="Calibri"/>
          <w:sz w:val="22"/>
          <w:szCs w:val="22"/>
          <w:lang w:val="cs-CZ"/>
        </w:rPr>
        <w:t>o připojení.</w:t>
      </w:r>
    </w:p>
    <w:p w14:paraId="7D74A4AB" w14:textId="77777777" w:rsidR="00511919" w:rsidRPr="00EC7EDD" w:rsidRDefault="0051191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sidR="005C7B6B">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sidR="005C7B6B">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7EDE3E36" w14:textId="77777777" w:rsidR="00511919" w:rsidRPr="00EC7EDD" w:rsidRDefault="0051191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2F0594D4" w14:textId="77777777" w:rsidR="00901794" w:rsidRPr="00EC7EDD" w:rsidRDefault="00901794"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042B628F" w14:textId="77777777" w:rsidR="0064481F" w:rsidRPr="00EC7EDD" w:rsidRDefault="0064481F"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EC7EDD">
        <w:rPr>
          <w:rFonts w:ascii="Calibri" w:hAnsi="Calibri" w:cs="Calibri"/>
          <w:sz w:val="22"/>
          <w:szCs w:val="22"/>
          <w:lang w:val="cs-CZ"/>
        </w:rPr>
        <w:t>chybou,</w:t>
      </w:r>
      <w:proofErr w:type="gramEnd"/>
      <w:r w:rsidRPr="00EC7EDD">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w:t>
      </w:r>
      <w:r w:rsidR="00ED7A1F" w:rsidRPr="00EC7EDD">
        <w:rPr>
          <w:rFonts w:ascii="Calibri" w:hAnsi="Calibri" w:cs="Calibri"/>
          <w:sz w:val="22"/>
          <w:szCs w:val="22"/>
          <w:lang w:val="cs-CZ"/>
        </w:rPr>
        <w:t>bena jeho jednáním, nebo uplatnit</w:t>
      </w:r>
      <w:r w:rsidRPr="00EC7EDD">
        <w:rPr>
          <w:rFonts w:ascii="Calibri" w:hAnsi="Calibri" w:cs="Calibri"/>
          <w:sz w:val="22"/>
          <w:szCs w:val="22"/>
          <w:lang w:val="cs-CZ"/>
        </w:rPr>
        <w:t xml:space="preserve"> vadu vyúčtování </w:t>
      </w:r>
      <w:r w:rsidR="005C7B6B">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sidR="005C7B6B">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w:t>
      </w:r>
      <w:r w:rsidR="00511919" w:rsidRPr="00EC7EDD">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reklamace</w:t>
      </w:r>
      <w:r w:rsidRPr="00EC7EDD">
        <w:rPr>
          <w:rFonts w:ascii="Calibri" w:hAnsi="Calibri" w:cs="Calibri"/>
          <w:sz w:val="22"/>
          <w:szCs w:val="22"/>
          <w:lang w:val="cs-CZ"/>
        </w:rPr>
        <w:t>“)</w:t>
      </w:r>
      <w:r w:rsidR="00511919" w:rsidRPr="00EC7EDD">
        <w:rPr>
          <w:rFonts w:ascii="Calibri" w:hAnsi="Calibri" w:cs="Calibri"/>
          <w:sz w:val="22"/>
          <w:szCs w:val="22"/>
          <w:lang w:val="cs-CZ"/>
        </w:rPr>
        <w:t>.</w:t>
      </w:r>
    </w:p>
    <w:p w14:paraId="0F70BDC0" w14:textId="77777777" w:rsidR="0064481F" w:rsidRPr="00EC7EDD" w:rsidRDefault="0064481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sidR="005C7B6B">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sidR="005C7B6B">
        <w:rPr>
          <w:rFonts w:ascii="Calibri" w:hAnsi="Calibri" w:cs="Calibri"/>
          <w:sz w:val="22"/>
          <w:szCs w:val="22"/>
          <w:lang w:val="cs-CZ"/>
        </w:rPr>
        <w:br/>
      </w:r>
      <w:r w:rsidRPr="00EC7EDD">
        <w:rPr>
          <w:rFonts w:ascii="Calibri" w:hAnsi="Calibri" w:cs="Calibri"/>
          <w:sz w:val="22"/>
          <w:szCs w:val="22"/>
          <w:lang w:val="cs-CZ"/>
        </w:rPr>
        <w:t xml:space="preserve">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w:t>
      </w:r>
      <w:r w:rsidR="0063472C" w:rsidRPr="00EC7EDD">
        <w:rPr>
          <w:rFonts w:ascii="Calibri" w:hAnsi="Calibri" w:cs="Calibri"/>
          <w:sz w:val="22"/>
          <w:szCs w:val="22"/>
          <w:lang w:val="cs-CZ"/>
        </w:rPr>
        <w:t>Centrální zadavatel</w:t>
      </w:r>
      <w:r w:rsidRPr="00EC7EDD">
        <w:rPr>
          <w:rFonts w:ascii="Calibri" w:hAnsi="Calibri" w:cs="Calibri"/>
          <w:sz w:val="22"/>
          <w:szCs w:val="22"/>
          <w:lang w:val="cs-CZ"/>
        </w:rPr>
        <w:t xml:space="preserve"> povinen vystavit opravný daňový doklad nejpozději do </w:t>
      </w:r>
      <w:r w:rsidR="0063472C" w:rsidRPr="00EC7EDD">
        <w:rPr>
          <w:rFonts w:ascii="Calibri" w:hAnsi="Calibri" w:cs="Calibri"/>
          <w:sz w:val="22"/>
          <w:szCs w:val="22"/>
          <w:lang w:val="cs-CZ"/>
        </w:rPr>
        <w:t>15</w:t>
      </w:r>
      <w:r w:rsidRPr="00EC7EDD">
        <w:rPr>
          <w:rFonts w:ascii="Calibri" w:hAnsi="Calibri" w:cs="Calibri"/>
          <w:sz w:val="22"/>
          <w:szCs w:val="22"/>
          <w:lang w:val="cs-CZ"/>
        </w:rPr>
        <w:t xml:space="preserve"> kalendářních dní po oznámení výsledku reklamace.</w:t>
      </w:r>
    </w:p>
    <w:p w14:paraId="732C3242" w14:textId="77777777" w:rsidR="00A06987" w:rsidRPr="00EC7EDD" w:rsidRDefault="006347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w:t>
      </w:r>
      <w:r w:rsidR="00A03B1F" w:rsidRPr="00EC7EDD">
        <w:rPr>
          <w:rFonts w:ascii="Calibri" w:hAnsi="Calibri" w:cs="Calibri"/>
          <w:sz w:val="22"/>
          <w:szCs w:val="22"/>
          <w:lang w:val="cs-CZ"/>
        </w:rPr>
        <w:t>Z</w:t>
      </w:r>
      <w:r w:rsidRPr="00EC7EDD">
        <w:rPr>
          <w:rFonts w:ascii="Calibri" w:hAnsi="Calibri" w:cs="Calibri"/>
          <w:sz w:val="22"/>
          <w:szCs w:val="22"/>
          <w:lang w:val="cs-CZ"/>
        </w:rPr>
        <w:t xml:space="preserve">ahájení dodávek elektřiny zřídit pro Centrálního zadavatele a dále po celou dobu </w:t>
      </w:r>
      <w:r w:rsidR="000F3324" w:rsidRPr="00EC7EDD">
        <w:rPr>
          <w:rFonts w:ascii="Calibri" w:hAnsi="Calibri" w:cs="Calibri"/>
          <w:sz w:val="22"/>
          <w:szCs w:val="22"/>
          <w:lang w:val="cs-CZ"/>
        </w:rPr>
        <w:t>účinnosti SSDE</w:t>
      </w:r>
      <w:r w:rsidRPr="00EC7EDD">
        <w:rPr>
          <w:rFonts w:ascii="Calibri" w:hAnsi="Calibri" w:cs="Calibri"/>
          <w:sz w:val="22"/>
          <w:szCs w:val="22"/>
          <w:lang w:val="cs-CZ"/>
        </w:rPr>
        <w:t xml:space="preserve"> udržovat zákaznickou telefonní linku </w:t>
      </w:r>
      <w:r w:rsidR="005C7B6B">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w:t>
      </w:r>
      <w:r w:rsidR="00A06987" w:rsidRPr="00EC7EDD">
        <w:rPr>
          <w:rFonts w:ascii="Calibri" w:hAnsi="Calibri" w:cs="Calibri"/>
          <w:sz w:val="22"/>
          <w:szCs w:val="22"/>
          <w:lang w:val="cs-CZ"/>
        </w:rPr>
        <w:t xml:space="preserve">Dle dohody Centrálního zadavatele </w:t>
      </w:r>
      <w:r w:rsidR="005C7B6B">
        <w:rPr>
          <w:rFonts w:ascii="Calibri" w:hAnsi="Calibri" w:cs="Calibri"/>
          <w:sz w:val="22"/>
          <w:szCs w:val="22"/>
          <w:lang w:val="cs-CZ"/>
        </w:rPr>
        <w:br/>
      </w:r>
      <w:r w:rsidR="00A06987" w:rsidRPr="00EC7EDD">
        <w:rPr>
          <w:rFonts w:ascii="Calibri" w:hAnsi="Calibri" w:cs="Calibri"/>
          <w:sz w:val="22"/>
          <w:szCs w:val="22"/>
          <w:lang w:val="cs-CZ"/>
        </w:rPr>
        <w:t xml:space="preserve">a Dodavatele bude na zákaznickou linku moci volat i Pověřující zadavatel. </w:t>
      </w:r>
      <w:r w:rsidRPr="00EC7EDD">
        <w:rPr>
          <w:rFonts w:ascii="Calibri" w:hAnsi="Calibri" w:cs="Calibri"/>
          <w:sz w:val="22"/>
          <w:szCs w:val="22"/>
          <w:lang w:val="cs-CZ"/>
        </w:rPr>
        <w:t xml:space="preserve">O čísle </w:t>
      </w:r>
      <w:r w:rsidR="00A06987" w:rsidRPr="00EC7EDD">
        <w:rPr>
          <w:rFonts w:ascii="Calibri" w:hAnsi="Calibri" w:cs="Calibri"/>
          <w:sz w:val="22"/>
          <w:szCs w:val="22"/>
          <w:lang w:val="cs-CZ"/>
        </w:rPr>
        <w:t xml:space="preserve">zákaznické </w:t>
      </w:r>
      <w:r w:rsidRPr="00EC7EDD">
        <w:rPr>
          <w:rFonts w:ascii="Calibri" w:hAnsi="Calibri" w:cs="Calibri"/>
          <w:sz w:val="22"/>
          <w:szCs w:val="22"/>
          <w:lang w:val="cs-CZ"/>
        </w:rPr>
        <w:t xml:space="preserve">telefonní linky </w:t>
      </w:r>
      <w:r w:rsidR="00A06987" w:rsidRPr="00EC7EDD">
        <w:rPr>
          <w:rFonts w:ascii="Calibri" w:hAnsi="Calibri" w:cs="Calibri"/>
          <w:sz w:val="22"/>
          <w:szCs w:val="22"/>
          <w:lang w:val="cs-CZ"/>
        </w:rPr>
        <w:t>bude</w:t>
      </w:r>
      <w:r w:rsidRPr="00EC7EDD">
        <w:rPr>
          <w:rFonts w:ascii="Calibri" w:hAnsi="Calibri" w:cs="Calibri"/>
          <w:sz w:val="22"/>
          <w:szCs w:val="22"/>
          <w:lang w:val="cs-CZ"/>
        </w:rPr>
        <w:t xml:space="preserve"> </w:t>
      </w:r>
      <w:r w:rsidR="00A06987" w:rsidRPr="00EC7EDD">
        <w:rPr>
          <w:rFonts w:ascii="Calibri" w:hAnsi="Calibri" w:cs="Calibri"/>
          <w:sz w:val="22"/>
          <w:szCs w:val="22"/>
          <w:lang w:val="cs-CZ"/>
        </w:rPr>
        <w:t>Centrální zadavatel informovat Pověřujícího dodavatele po přijetí oznámení ze strany Dodavatele.</w:t>
      </w:r>
    </w:p>
    <w:p w14:paraId="01910112" w14:textId="77777777" w:rsidR="00901794" w:rsidRPr="00EC7EDD" w:rsidRDefault="00901794"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32E2C304" w14:textId="77777777" w:rsidR="00F64CA7" w:rsidRPr="00EC7EDD" w:rsidRDefault="00F64CA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odpovídá za škodu způsobenou Centrálnímu zadavateli porušením jakékoli povinnosti </w:t>
      </w:r>
      <w:r w:rsidR="00353F26" w:rsidRPr="00EC7EDD">
        <w:rPr>
          <w:rFonts w:ascii="Calibri" w:hAnsi="Calibri" w:cs="Calibri"/>
          <w:sz w:val="22"/>
          <w:szCs w:val="22"/>
          <w:lang w:val="cs-CZ"/>
        </w:rPr>
        <w:t xml:space="preserve">Pověřujícího zadavatele </w:t>
      </w:r>
      <w:r w:rsidRPr="00EC7EDD">
        <w:rPr>
          <w:rFonts w:ascii="Calibri" w:hAnsi="Calibri" w:cs="Calibri"/>
          <w:sz w:val="22"/>
          <w:szCs w:val="22"/>
          <w:lang w:val="cs-CZ"/>
        </w:rPr>
        <w:t>vyplývající z obecně závazných předpisů, této Smlouvy</w:t>
      </w:r>
      <w:r w:rsidR="00511919" w:rsidRPr="00EC7EDD">
        <w:rPr>
          <w:rFonts w:ascii="Calibri" w:hAnsi="Calibri" w:cs="Calibri"/>
          <w:sz w:val="22"/>
          <w:szCs w:val="22"/>
          <w:lang w:val="cs-CZ"/>
        </w:rPr>
        <w:t>, Smlouvy o připojení</w:t>
      </w:r>
      <w:r w:rsidRPr="00EC7EDD">
        <w:rPr>
          <w:rFonts w:ascii="Calibri" w:hAnsi="Calibri" w:cs="Calibri"/>
          <w:sz w:val="22"/>
          <w:szCs w:val="22"/>
          <w:lang w:val="cs-CZ"/>
        </w:rPr>
        <w:t xml:space="preserve"> nebo SSDE. Vyzve-li Dodavatel Centrálního zadavatele k plnění na základě odpovědnostního vztahu vzniklého na základě nebo v souvislosti s</w:t>
      </w:r>
      <w:r w:rsidR="00353F26" w:rsidRPr="00EC7EDD">
        <w:rPr>
          <w:rFonts w:ascii="Calibri" w:hAnsi="Calibri" w:cs="Calibri"/>
          <w:sz w:val="22"/>
          <w:szCs w:val="22"/>
          <w:lang w:val="cs-CZ"/>
        </w:rPr>
        <w:t> </w:t>
      </w:r>
      <w:r w:rsidRPr="00EC7EDD">
        <w:rPr>
          <w:rFonts w:ascii="Calibri" w:hAnsi="Calibri" w:cs="Calibri"/>
          <w:sz w:val="22"/>
          <w:szCs w:val="22"/>
          <w:lang w:val="cs-CZ"/>
        </w:rPr>
        <w:t>SSDE</w:t>
      </w:r>
      <w:r w:rsidR="00511919" w:rsidRPr="00EC7EDD">
        <w:rPr>
          <w:rFonts w:ascii="Calibri" w:hAnsi="Calibri" w:cs="Calibri"/>
          <w:sz w:val="22"/>
          <w:szCs w:val="22"/>
          <w:lang w:val="cs-CZ"/>
        </w:rPr>
        <w:t>, Smlouvou o připojení</w:t>
      </w:r>
      <w:r w:rsidR="00353F26" w:rsidRPr="00EC7EDD">
        <w:rPr>
          <w:rFonts w:ascii="Calibri" w:hAnsi="Calibri" w:cs="Calibri"/>
          <w:sz w:val="22"/>
          <w:szCs w:val="22"/>
          <w:lang w:val="cs-CZ"/>
        </w:rPr>
        <w:t xml:space="preserve"> nebo touto Smlouvou</w:t>
      </w:r>
      <w:r w:rsidRPr="00EC7EDD">
        <w:rPr>
          <w:rFonts w:ascii="Calibri" w:hAnsi="Calibri" w:cs="Calibri"/>
          <w:sz w:val="22"/>
          <w:szCs w:val="22"/>
          <w:lang w:val="cs-CZ"/>
        </w:rPr>
        <w:t xml:space="preserve">, a </w:t>
      </w:r>
      <w:proofErr w:type="gramStart"/>
      <w:r w:rsidRPr="00EC7EDD">
        <w:rPr>
          <w:rFonts w:ascii="Calibri" w:hAnsi="Calibri" w:cs="Calibri"/>
          <w:sz w:val="22"/>
          <w:szCs w:val="22"/>
          <w:lang w:val="cs-CZ"/>
        </w:rPr>
        <w:t>bylo–</w:t>
      </w:r>
      <w:proofErr w:type="spellStart"/>
      <w:r w:rsidRPr="00EC7EDD">
        <w:rPr>
          <w:rFonts w:ascii="Calibri" w:hAnsi="Calibri" w:cs="Calibri"/>
          <w:sz w:val="22"/>
          <w:szCs w:val="22"/>
          <w:lang w:val="cs-CZ"/>
        </w:rPr>
        <w:t>li</w:t>
      </w:r>
      <w:proofErr w:type="spellEnd"/>
      <w:proofErr w:type="gramEnd"/>
      <w:r w:rsidRPr="00EC7EDD">
        <w:rPr>
          <w:rFonts w:ascii="Calibri" w:hAnsi="Calibri" w:cs="Calibri"/>
          <w:sz w:val="22"/>
          <w:szCs w:val="22"/>
          <w:lang w:val="cs-CZ"/>
        </w:rPr>
        <w:t xml:space="preserve"> důvodem vzniku odpovědnostního vztahu </w:t>
      </w:r>
      <w:r w:rsidR="004B67DB" w:rsidRPr="00EC7EDD">
        <w:rPr>
          <w:rFonts w:ascii="Calibri" w:hAnsi="Calibri" w:cs="Calibri"/>
          <w:sz w:val="22"/>
          <w:szCs w:val="22"/>
          <w:lang w:val="cs-CZ"/>
        </w:rPr>
        <w:t xml:space="preserve">konání </w:t>
      </w:r>
      <w:r w:rsidRPr="00EC7EDD">
        <w:rPr>
          <w:rFonts w:ascii="Calibri" w:hAnsi="Calibri" w:cs="Calibri"/>
          <w:sz w:val="22"/>
          <w:szCs w:val="22"/>
          <w:lang w:val="cs-CZ"/>
        </w:rPr>
        <w:t>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0604220" w14:textId="77777777" w:rsidR="00F64CA7" w:rsidRPr="00EC7EDD" w:rsidRDefault="00F64CA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sidR="005C7B6B">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47D5AA84" w14:textId="77777777" w:rsidR="00901794" w:rsidRPr="00EC7EDD" w:rsidRDefault="00A8732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w:t>
      </w:r>
      <w:r w:rsidR="00033B54" w:rsidRPr="00EC7EDD">
        <w:rPr>
          <w:rFonts w:ascii="Calibri" w:hAnsi="Calibri" w:cs="Calibri"/>
          <w:sz w:val="22"/>
          <w:szCs w:val="22"/>
          <w:lang w:val="cs-CZ"/>
        </w:rPr>
        <w:t xml:space="preserve">u </w:t>
      </w:r>
      <w:r w:rsidR="00F6646D" w:rsidRPr="00EC7EDD">
        <w:rPr>
          <w:rFonts w:ascii="Calibri" w:hAnsi="Calibri" w:cs="Calibri"/>
          <w:sz w:val="22"/>
          <w:szCs w:val="22"/>
          <w:lang w:val="cs-CZ"/>
        </w:rPr>
        <w:t xml:space="preserve">ze Smlouvy </w:t>
      </w:r>
      <w:r w:rsidR="00033B54" w:rsidRPr="00EC7EDD">
        <w:rPr>
          <w:rFonts w:ascii="Calibri" w:hAnsi="Calibri" w:cs="Calibri"/>
          <w:sz w:val="22"/>
          <w:szCs w:val="22"/>
          <w:lang w:val="cs-CZ"/>
        </w:rPr>
        <w:t>a odstoupení od Smlouvy</w:t>
      </w:r>
    </w:p>
    <w:p w14:paraId="6AFB66DD" w14:textId="77777777" w:rsidR="00901794" w:rsidRPr="00EC7EDD" w:rsidRDefault="007F677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Závazek vzniklý z této Smlouvy </w:t>
      </w:r>
      <w:r w:rsidR="00901794" w:rsidRPr="00EC7EDD">
        <w:rPr>
          <w:rFonts w:ascii="Calibri" w:hAnsi="Calibri" w:cs="Calibri"/>
          <w:sz w:val="22"/>
          <w:szCs w:val="22"/>
          <w:lang w:val="cs-CZ"/>
        </w:rPr>
        <w:t xml:space="preserve">zaniká uplynutím doby, na kterou byla </w:t>
      </w:r>
      <w:r w:rsidRPr="00EC7EDD">
        <w:rPr>
          <w:rFonts w:ascii="Calibri" w:hAnsi="Calibri" w:cs="Calibri"/>
          <w:sz w:val="22"/>
          <w:szCs w:val="22"/>
          <w:lang w:val="cs-CZ"/>
        </w:rPr>
        <w:t xml:space="preserve">tato Smlouva </w:t>
      </w:r>
      <w:r w:rsidR="00901794" w:rsidRPr="00EC7EDD">
        <w:rPr>
          <w:rFonts w:ascii="Calibri" w:hAnsi="Calibri" w:cs="Calibri"/>
          <w:sz w:val="22"/>
          <w:szCs w:val="22"/>
          <w:lang w:val="cs-CZ"/>
        </w:rPr>
        <w:t xml:space="preserve">sjednána, dohodou stran, odstoupením od Smlouvy jednou ze </w:t>
      </w:r>
      <w:r w:rsidR="00E71C37" w:rsidRPr="00EC7EDD">
        <w:rPr>
          <w:rFonts w:ascii="Calibri" w:hAnsi="Calibri" w:cs="Calibri"/>
          <w:sz w:val="22"/>
          <w:szCs w:val="22"/>
          <w:lang w:val="cs-CZ"/>
        </w:rPr>
        <w:t>S</w:t>
      </w:r>
      <w:r w:rsidR="00901794" w:rsidRPr="00EC7EDD">
        <w:rPr>
          <w:rFonts w:ascii="Calibri" w:hAnsi="Calibri" w:cs="Calibri"/>
          <w:sz w:val="22"/>
          <w:szCs w:val="22"/>
          <w:lang w:val="cs-CZ"/>
        </w:rPr>
        <w:t>mluvních stran</w:t>
      </w:r>
      <w:r w:rsidR="00BA1D7F" w:rsidRPr="00EC7EDD">
        <w:rPr>
          <w:rFonts w:ascii="Calibri" w:hAnsi="Calibri" w:cs="Calibri"/>
          <w:sz w:val="22"/>
          <w:szCs w:val="22"/>
          <w:lang w:val="cs-CZ"/>
        </w:rPr>
        <w:t xml:space="preserve"> nebo</w:t>
      </w:r>
      <w:r w:rsidR="00901794" w:rsidRPr="00EC7EDD">
        <w:rPr>
          <w:rFonts w:ascii="Calibri" w:hAnsi="Calibri" w:cs="Calibri"/>
          <w:sz w:val="22"/>
          <w:szCs w:val="22"/>
          <w:lang w:val="cs-CZ"/>
        </w:rPr>
        <w:t xml:space="preserve"> </w:t>
      </w:r>
      <w:r w:rsidR="00377ECD" w:rsidRPr="00EC7EDD">
        <w:rPr>
          <w:rFonts w:ascii="Calibri" w:hAnsi="Calibri" w:cs="Calibri"/>
          <w:sz w:val="22"/>
          <w:szCs w:val="22"/>
          <w:lang w:val="cs-CZ"/>
        </w:rPr>
        <w:t>zánikem závazku z SSDE</w:t>
      </w:r>
      <w:r w:rsidR="00901794" w:rsidRPr="00EC7EDD">
        <w:rPr>
          <w:rFonts w:ascii="Calibri" w:hAnsi="Calibri" w:cs="Calibri"/>
          <w:sz w:val="22"/>
          <w:szCs w:val="22"/>
          <w:lang w:val="cs-CZ"/>
        </w:rPr>
        <w:t>.</w:t>
      </w:r>
    </w:p>
    <w:p w14:paraId="49A60F1E" w14:textId="77777777" w:rsidR="00A64774" w:rsidRPr="00EC7EDD" w:rsidRDefault="007F677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w:t>
      </w:r>
      <w:r w:rsidR="00A64774" w:rsidRPr="00EC7EDD">
        <w:rPr>
          <w:rFonts w:ascii="Calibri" w:hAnsi="Calibri" w:cs="Calibri"/>
          <w:sz w:val="22"/>
          <w:szCs w:val="22"/>
          <w:lang w:val="cs-CZ"/>
        </w:rPr>
        <w:t>z této Smlouvy mohou zaniknout z důvodu faktického ukončení odběru elektřiny Pověřujícím zadavatelem v některém Odběrném místě (např. z důvodu ukončení činnosti apod.), a to následujícím způsobem:</w:t>
      </w:r>
    </w:p>
    <w:p w14:paraId="029EBBDB" w14:textId="77777777" w:rsidR="00A64774" w:rsidRPr="00EC7EDD" w:rsidRDefault="00A64774"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E997EC0" w14:textId="77777777" w:rsidR="00A64774" w:rsidRPr="00EC7EDD" w:rsidRDefault="00A64774"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Dodavatel zajistí ukončení smlouvy o distribuci uzavřené s příslušným PDS pro zajištění dodávek elektřiny do předmětného </w:t>
      </w:r>
      <w:r w:rsidR="00063442" w:rsidRPr="00EC7EDD">
        <w:rPr>
          <w:rFonts w:ascii="Calibri" w:hAnsi="Calibri" w:cs="Calibri"/>
          <w:sz w:val="22"/>
          <w:szCs w:val="22"/>
          <w:lang w:eastAsia="en-US"/>
        </w:rPr>
        <w:t xml:space="preserve">Odběrného </w:t>
      </w:r>
      <w:r w:rsidRPr="00EC7EDD">
        <w:rPr>
          <w:rFonts w:ascii="Calibri" w:hAnsi="Calibri" w:cs="Calibri"/>
          <w:sz w:val="22"/>
          <w:szCs w:val="22"/>
          <w:lang w:eastAsia="en-US"/>
        </w:rPr>
        <w:t>místa v nejbližší možné době dle podmínek distribuce příslušného PDS.</w:t>
      </w:r>
    </w:p>
    <w:p w14:paraId="01A05C74" w14:textId="77777777" w:rsidR="008B0904" w:rsidRPr="00EC7EDD" w:rsidRDefault="009017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Smluvní strany jsou oprávněny od </w:t>
      </w:r>
      <w:r w:rsidR="006F21C7" w:rsidRPr="00EC7EDD">
        <w:rPr>
          <w:rFonts w:ascii="Calibri" w:hAnsi="Calibri" w:cs="Calibri"/>
          <w:sz w:val="22"/>
          <w:szCs w:val="22"/>
          <w:lang w:val="cs-CZ"/>
        </w:rPr>
        <w:t xml:space="preserve">této </w:t>
      </w:r>
      <w:r w:rsidRPr="00EC7EDD">
        <w:rPr>
          <w:rFonts w:ascii="Calibri" w:hAnsi="Calibri" w:cs="Calibri"/>
          <w:sz w:val="22"/>
          <w:szCs w:val="22"/>
          <w:lang w:val="cs-CZ"/>
        </w:rPr>
        <w:t xml:space="preserve">Smlouvy odstoupit </w:t>
      </w:r>
      <w:r w:rsidR="00511919" w:rsidRPr="00EC7EDD">
        <w:rPr>
          <w:rFonts w:ascii="Calibri" w:hAnsi="Calibri" w:cs="Calibri"/>
          <w:sz w:val="22"/>
          <w:szCs w:val="22"/>
          <w:lang w:val="cs-CZ"/>
        </w:rPr>
        <w:t>z důvodů stanovených právními předpisy nebo touto Smlouvou</w:t>
      </w:r>
      <w:r w:rsidRPr="00EC7EDD">
        <w:rPr>
          <w:rFonts w:ascii="Calibri" w:hAnsi="Calibri" w:cs="Calibri"/>
          <w:sz w:val="22"/>
          <w:szCs w:val="22"/>
          <w:lang w:val="cs-CZ"/>
        </w:rPr>
        <w:t>.</w:t>
      </w:r>
      <w:r w:rsidR="00F6646D" w:rsidRPr="00EC7EDD">
        <w:rPr>
          <w:rFonts w:ascii="Calibri" w:hAnsi="Calibri" w:cs="Calibri"/>
          <w:sz w:val="22"/>
          <w:szCs w:val="22"/>
          <w:lang w:val="cs-CZ"/>
        </w:rPr>
        <w:t xml:space="preserve">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00078A50" w14:textId="77777777" w:rsidR="00EA3522" w:rsidRPr="00EC7EDD" w:rsidRDefault="00EA352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je oprávněn odstoupit od Smlouvy </w:t>
      </w:r>
      <w:r w:rsidR="00F6646D" w:rsidRPr="00EC7EDD">
        <w:rPr>
          <w:rFonts w:ascii="Calibri" w:hAnsi="Calibri" w:cs="Calibri"/>
          <w:sz w:val="22"/>
          <w:szCs w:val="22"/>
          <w:lang w:val="cs-CZ"/>
        </w:rPr>
        <w:t xml:space="preserve">zejména </w:t>
      </w:r>
      <w:r w:rsidRPr="00EC7EDD">
        <w:rPr>
          <w:rFonts w:ascii="Calibri" w:hAnsi="Calibri" w:cs="Calibri"/>
          <w:sz w:val="22"/>
          <w:szCs w:val="22"/>
          <w:lang w:val="cs-CZ"/>
        </w:rPr>
        <w:t>v případě:</w:t>
      </w:r>
    </w:p>
    <w:p w14:paraId="3C51CD12" w14:textId="77777777" w:rsidR="00EA3522" w:rsidRPr="00EC7EDD" w:rsidRDefault="00EA352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sidR="005C7B6B">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sidR="005C7B6B">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2934FEBF" w14:textId="77777777" w:rsidR="00EA3522" w:rsidRPr="00EC7EDD" w:rsidRDefault="00EA352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sidR="005C7B6B">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11DB27C" w14:textId="77777777" w:rsidR="00430008" w:rsidRPr="00EC7EDD" w:rsidRDefault="0043000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1B553BBB" w14:textId="77777777" w:rsidR="00430008" w:rsidRPr="00EC7EDD" w:rsidRDefault="0043000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sidR="005C7B6B">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2FE13200" w14:textId="77777777" w:rsidR="00430008" w:rsidRPr="00EC7EDD" w:rsidRDefault="0043000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6D480543" w14:textId="77777777" w:rsidR="00EA3522" w:rsidRPr="00EC7EDD" w:rsidRDefault="00EA352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w:t>
      </w:r>
      <w:r w:rsidR="00226B9C" w:rsidRPr="00EC7EDD">
        <w:rPr>
          <w:rFonts w:ascii="Calibri" w:hAnsi="Calibri" w:cs="Calibri"/>
          <w:sz w:val="22"/>
          <w:szCs w:val="22"/>
          <w:lang w:eastAsia="en-US"/>
        </w:rPr>
        <w:t>ho</w:t>
      </w:r>
      <w:r w:rsidRPr="00EC7EDD">
        <w:rPr>
          <w:rFonts w:ascii="Calibri" w:hAnsi="Calibri" w:cs="Calibri"/>
          <w:sz w:val="22"/>
          <w:szCs w:val="22"/>
          <w:lang w:eastAsia="en-US"/>
        </w:rPr>
        <w:t xml:space="preserve"> porušování </w:t>
      </w:r>
      <w:r w:rsidR="00F45F47" w:rsidRPr="00EC7EDD">
        <w:rPr>
          <w:rFonts w:ascii="Calibri" w:hAnsi="Calibri" w:cs="Calibri"/>
          <w:sz w:val="22"/>
          <w:szCs w:val="22"/>
          <w:lang w:eastAsia="en-US"/>
        </w:rPr>
        <w:t xml:space="preserve">ostatních </w:t>
      </w:r>
      <w:r w:rsidRPr="00EC7EDD">
        <w:rPr>
          <w:rFonts w:ascii="Calibri" w:hAnsi="Calibri" w:cs="Calibri"/>
          <w:sz w:val="22"/>
          <w:szCs w:val="22"/>
          <w:lang w:eastAsia="en-US"/>
        </w:rPr>
        <w:t>povinností Pověřujícího zadavatele vyplývajících mu z této Smlouvy.</w:t>
      </w:r>
    </w:p>
    <w:p w14:paraId="7EFEBE51" w14:textId="77777777" w:rsidR="00831953" w:rsidRPr="00EC7EDD" w:rsidRDefault="0083195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oprávněn odstoupit od Smlouvy </w:t>
      </w:r>
      <w:r w:rsidR="00F6646D" w:rsidRPr="00EC7EDD">
        <w:rPr>
          <w:rFonts w:ascii="Calibri" w:hAnsi="Calibri" w:cs="Calibri"/>
          <w:sz w:val="22"/>
          <w:szCs w:val="22"/>
          <w:lang w:val="cs-CZ"/>
        </w:rPr>
        <w:t xml:space="preserve">zejména </w:t>
      </w:r>
      <w:r w:rsidRPr="00EC7EDD">
        <w:rPr>
          <w:rFonts w:ascii="Calibri" w:hAnsi="Calibri" w:cs="Calibri"/>
          <w:sz w:val="22"/>
          <w:szCs w:val="22"/>
          <w:lang w:val="cs-CZ"/>
        </w:rPr>
        <w:t>v případě:</w:t>
      </w:r>
    </w:p>
    <w:p w14:paraId="0DD827AF" w14:textId="77777777" w:rsidR="00831953" w:rsidRPr="00EC7EDD" w:rsidRDefault="00831953"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sidR="005C7B6B">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38771A99" w14:textId="77777777" w:rsidR="00831953" w:rsidRPr="00EC7EDD" w:rsidRDefault="00831953"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w:t>
      </w:r>
      <w:r w:rsidR="00226B9C" w:rsidRPr="00EC7EDD">
        <w:rPr>
          <w:rFonts w:ascii="Calibri" w:hAnsi="Calibri" w:cs="Calibri"/>
          <w:sz w:val="22"/>
          <w:szCs w:val="22"/>
          <w:lang w:eastAsia="en-US"/>
        </w:rPr>
        <w:t>ho</w:t>
      </w:r>
      <w:r w:rsidRPr="00EC7EDD">
        <w:rPr>
          <w:rFonts w:ascii="Calibri" w:hAnsi="Calibri" w:cs="Calibri"/>
          <w:sz w:val="22"/>
          <w:szCs w:val="22"/>
          <w:lang w:eastAsia="en-US"/>
        </w:rPr>
        <w:t xml:space="preserve"> porušování </w:t>
      </w:r>
      <w:r w:rsidR="00F45F47" w:rsidRPr="00EC7EDD">
        <w:rPr>
          <w:rFonts w:ascii="Calibri" w:hAnsi="Calibri" w:cs="Calibri"/>
          <w:sz w:val="22"/>
          <w:szCs w:val="22"/>
          <w:lang w:eastAsia="en-US"/>
        </w:rPr>
        <w:t xml:space="preserve">ostatních </w:t>
      </w:r>
      <w:r w:rsidRPr="00EC7EDD">
        <w:rPr>
          <w:rFonts w:ascii="Calibri" w:hAnsi="Calibri" w:cs="Calibri"/>
          <w:sz w:val="22"/>
          <w:szCs w:val="22"/>
          <w:lang w:eastAsia="en-US"/>
        </w:rPr>
        <w:t xml:space="preserve">povinností </w:t>
      </w:r>
      <w:r w:rsidR="00226B9C" w:rsidRPr="00EC7EDD">
        <w:rPr>
          <w:rFonts w:ascii="Calibri" w:hAnsi="Calibri" w:cs="Calibri"/>
          <w:sz w:val="22"/>
          <w:szCs w:val="22"/>
          <w:lang w:eastAsia="en-US"/>
        </w:rPr>
        <w:t xml:space="preserve">Centrálního zadavatele vyplývajících </w:t>
      </w:r>
      <w:r w:rsidR="005C7B6B">
        <w:rPr>
          <w:rFonts w:ascii="Calibri" w:hAnsi="Calibri" w:cs="Calibri"/>
          <w:sz w:val="22"/>
          <w:szCs w:val="22"/>
          <w:lang w:eastAsia="en-US"/>
        </w:rPr>
        <w:br/>
      </w:r>
      <w:r w:rsidR="00226B9C" w:rsidRPr="00EC7EDD">
        <w:rPr>
          <w:rFonts w:ascii="Calibri" w:hAnsi="Calibri" w:cs="Calibri"/>
          <w:sz w:val="22"/>
          <w:szCs w:val="22"/>
          <w:lang w:eastAsia="en-US"/>
        </w:rPr>
        <w:t>mu z </w:t>
      </w:r>
      <w:r w:rsidRPr="00EC7EDD">
        <w:rPr>
          <w:rFonts w:ascii="Calibri" w:hAnsi="Calibri" w:cs="Calibri"/>
          <w:sz w:val="22"/>
          <w:szCs w:val="22"/>
          <w:lang w:eastAsia="en-US"/>
        </w:rPr>
        <w:t>této Smlouvy.</w:t>
      </w:r>
    </w:p>
    <w:p w14:paraId="4C4437FF" w14:textId="77777777" w:rsidR="00D81254" w:rsidRPr="00EC7EDD" w:rsidRDefault="00D81254"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w:t>
      </w:r>
      <w:r w:rsidR="005F25CF" w:rsidRPr="00EC7EDD">
        <w:rPr>
          <w:rFonts w:ascii="Calibri" w:hAnsi="Calibri" w:cs="Calibri"/>
          <w:sz w:val="22"/>
          <w:szCs w:val="22"/>
          <w:lang w:val="cs-CZ" w:eastAsia="de-DE"/>
        </w:rPr>
        <w:t>iv Smluvní strana může od této S</w:t>
      </w:r>
      <w:r w:rsidRPr="00EC7EDD">
        <w:rPr>
          <w:rFonts w:ascii="Calibri" w:hAnsi="Calibri" w:cs="Calibri"/>
          <w:sz w:val="22"/>
          <w:szCs w:val="22"/>
          <w:lang w:val="cs-CZ" w:eastAsia="de-DE"/>
        </w:rPr>
        <w:t xml:space="preserve">mlouvy odstoupit od dne vydání rozhodnutí o úpadku </w:t>
      </w:r>
      <w:r w:rsidR="00E71C37" w:rsidRPr="00EC7EDD">
        <w:rPr>
          <w:rFonts w:ascii="Calibri" w:hAnsi="Calibri" w:cs="Calibri"/>
          <w:sz w:val="22"/>
          <w:szCs w:val="22"/>
          <w:lang w:val="cs-CZ" w:eastAsia="de-DE"/>
        </w:rPr>
        <w:t xml:space="preserve">druhé </w:t>
      </w:r>
      <w:r w:rsidR="000A3864" w:rsidRPr="00EC7EDD">
        <w:rPr>
          <w:rFonts w:ascii="Calibri" w:hAnsi="Calibri" w:cs="Calibri"/>
          <w:sz w:val="22"/>
          <w:szCs w:val="22"/>
          <w:lang w:val="cs-CZ" w:eastAsia="de-DE"/>
        </w:rPr>
        <w:t>S</w:t>
      </w:r>
      <w:r w:rsidR="00E71C37" w:rsidRPr="00EC7EDD">
        <w:rPr>
          <w:rFonts w:ascii="Calibri" w:hAnsi="Calibri" w:cs="Calibri"/>
          <w:sz w:val="22"/>
          <w:szCs w:val="22"/>
          <w:lang w:val="cs-CZ" w:eastAsia="de-DE"/>
        </w:rPr>
        <w:t xml:space="preserve">mluvní strany </w:t>
      </w:r>
      <w:r w:rsidRPr="00EC7EDD">
        <w:rPr>
          <w:rFonts w:ascii="Calibri" w:hAnsi="Calibri" w:cs="Calibri"/>
          <w:sz w:val="22"/>
          <w:szCs w:val="22"/>
          <w:lang w:val="cs-CZ" w:eastAsia="de-DE"/>
        </w:rPr>
        <w:t>dle zákona č. 182/2006 Sb., o úpadku a způsobech jeho řešení (insolvenční zákon)</w:t>
      </w:r>
      <w:r w:rsidR="00EA3522" w:rsidRPr="00EC7EDD">
        <w:rPr>
          <w:rFonts w:ascii="Calibri" w:hAnsi="Calibri" w:cs="Calibri"/>
          <w:sz w:val="22"/>
          <w:szCs w:val="22"/>
          <w:lang w:val="cs-CZ" w:eastAsia="de-DE"/>
        </w:rPr>
        <w:t>, ve znění pozdějších předpisů</w:t>
      </w:r>
      <w:r w:rsidRPr="00EC7EDD">
        <w:rPr>
          <w:rFonts w:ascii="Calibri" w:hAnsi="Calibri" w:cs="Calibri"/>
          <w:sz w:val="22"/>
          <w:szCs w:val="22"/>
          <w:lang w:val="cs-CZ" w:eastAsia="de-DE"/>
        </w:rPr>
        <w:t>.</w:t>
      </w:r>
    </w:p>
    <w:p w14:paraId="7025185C" w14:textId="77777777" w:rsidR="003440B0" w:rsidRPr="00EC7EDD" w:rsidRDefault="003440B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w:t>
      </w:r>
      <w:r w:rsidR="00CA48D4" w:rsidRPr="00EC7EDD">
        <w:rPr>
          <w:rFonts w:ascii="Calibri" w:hAnsi="Calibri" w:cs="Calibri"/>
          <w:sz w:val="22"/>
          <w:szCs w:val="22"/>
          <w:lang w:val="cs-CZ"/>
        </w:rPr>
        <w:t xml:space="preserve"> či související služby a/nebo další plnění dle SSDE</w:t>
      </w:r>
      <w:r w:rsidRPr="00EC7EDD">
        <w:rPr>
          <w:rFonts w:ascii="Calibri" w:hAnsi="Calibri" w:cs="Calibri"/>
          <w:sz w:val="22"/>
          <w:szCs w:val="22"/>
          <w:lang w:val="cs-CZ"/>
        </w:rPr>
        <w:t xml:space="preserve"> i po zániku </w:t>
      </w:r>
      <w:r w:rsidR="004B67DB" w:rsidRPr="00EC7EDD">
        <w:rPr>
          <w:rFonts w:ascii="Calibri" w:hAnsi="Calibri" w:cs="Calibri"/>
          <w:sz w:val="22"/>
          <w:szCs w:val="22"/>
          <w:lang w:val="cs-CZ"/>
        </w:rPr>
        <w:t xml:space="preserve">závazku z </w:t>
      </w:r>
      <w:r w:rsidRPr="00EC7EDD">
        <w:rPr>
          <w:rFonts w:ascii="Calibri" w:hAnsi="Calibri" w:cs="Calibri"/>
          <w:sz w:val="22"/>
          <w:szCs w:val="22"/>
          <w:lang w:val="cs-CZ"/>
        </w:rPr>
        <w:t xml:space="preserve">této Smlouvy, aniž by uzavřel smlouvu o dodávkách elektřiny s třetí osobou (obchodníkem s elektřinou), zavazuje se Centrálnímu zadavateli platit Cenu plnění dle této Smlouvy, než uzavře příslušnou smlouvu o dodávkách elektřiny. </w:t>
      </w:r>
      <w:r w:rsidR="006209CB" w:rsidRPr="00EC7EDD">
        <w:rPr>
          <w:rFonts w:ascii="Calibri" w:hAnsi="Calibri" w:cs="Calibri"/>
          <w:sz w:val="22"/>
          <w:szCs w:val="22"/>
          <w:lang w:val="cs-CZ"/>
        </w:rPr>
        <w:t xml:space="preserve">Ujednání </w:t>
      </w:r>
      <w:r w:rsidRPr="00EC7EDD">
        <w:rPr>
          <w:rFonts w:ascii="Calibri" w:hAnsi="Calibri" w:cs="Calibri"/>
          <w:sz w:val="22"/>
          <w:szCs w:val="22"/>
          <w:lang w:val="cs-CZ"/>
        </w:rPr>
        <w:t xml:space="preserve">tohoto odstavce zavazuje Smluvní strany dle jejich výslovné vůle i po zániku </w:t>
      </w:r>
      <w:r w:rsidR="007F6776" w:rsidRPr="00EC7EDD">
        <w:rPr>
          <w:rFonts w:ascii="Calibri" w:hAnsi="Calibri" w:cs="Calibri"/>
          <w:sz w:val="22"/>
          <w:szCs w:val="22"/>
          <w:lang w:val="cs-CZ"/>
        </w:rPr>
        <w:t xml:space="preserve">závazku z </w:t>
      </w:r>
      <w:r w:rsidRPr="00EC7EDD">
        <w:rPr>
          <w:rFonts w:ascii="Calibri" w:hAnsi="Calibri" w:cs="Calibri"/>
          <w:sz w:val="22"/>
          <w:szCs w:val="22"/>
          <w:lang w:val="cs-CZ"/>
        </w:rPr>
        <w:t>této Smlouvy.</w:t>
      </w:r>
    </w:p>
    <w:p w14:paraId="5A2482BF" w14:textId="77777777" w:rsidR="00901794" w:rsidRPr="00EC7EDD" w:rsidRDefault="0090179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45B8C702" w14:textId="49E95013" w:rsidR="00CB1F4B" w:rsidRPr="00EC7EDD" w:rsidRDefault="000A386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Pro p</w:t>
      </w:r>
      <w:r w:rsidR="007F6776" w:rsidRPr="00EC7EDD">
        <w:rPr>
          <w:rFonts w:ascii="Calibri" w:hAnsi="Calibri" w:cs="Calibri"/>
          <w:sz w:val="22"/>
          <w:szCs w:val="22"/>
          <w:lang w:val="cs-CZ"/>
        </w:rPr>
        <w:t xml:space="preserve">rávní jednání činěná </w:t>
      </w:r>
      <w:r w:rsidR="00CB1F4B" w:rsidRPr="00EC7EDD">
        <w:rPr>
          <w:rFonts w:ascii="Calibri" w:hAnsi="Calibri" w:cs="Calibri"/>
          <w:sz w:val="22"/>
          <w:szCs w:val="22"/>
          <w:lang w:val="cs-CZ"/>
        </w:rPr>
        <w:t xml:space="preserve">v souvislosti se vznikem, změnou nebo zánikem </w:t>
      </w:r>
      <w:r w:rsidR="007F6776" w:rsidRPr="00EC7EDD">
        <w:rPr>
          <w:rFonts w:ascii="Calibri" w:hAnsi="Calibri" w:cs="Calibri"/>
          <w:sz w:val="22"/>
          <w:szCs w:val="22"/>
          <w:lang w:val="cs-CZ"/>
        </w:rPr>
        <w:t xml:space="preserve">závazku </w:t>
      </w:r>
      <w:r w:rsidRPr="00EC7EDD">
        <w:rPr>
          <w:rFonts w:ascii="Calibri" w:hAnsi="Calibri" w:cs="Calibri"/>
          <w:sz w:val="22"/>
          <w:szCs w:val="22"/>
          <w:lang w:val="cs-CZ"/>
        </w:rPr>
        <w:t>z</w:t>
      </w:r>
      <w:r w:rsidR="00CB1F4B" w:rsidRPr="00EC7EDD">
        <w:rPr>
          <w:rFonts w:ascii="Calibri" w:hAnsi="Calibri" w:cs="Calibri"/>
          <w:sz w:val="22"/>
          <w:szCs w:val="22"/>
          <w:lang w:val="cs-CZ"/>
        </w:rPr>
        <w:t xml:space="preserve"> této Smlouvy (zejm. odstoupení od Smlouvy, požadavek na trvalé ukončení dodávek elektřiny </w:t>
      </w:r>
      <w:r w:rsidR="005C7B6B">
        <w:rPr>
          <w:rFonts w:ascii="Calibri" w:hAnsi="Calibri" w:cs="Calibri"/>
          <w:sz w:val="22"/>
          <w:szCs w:val="22"/>
          <w:lang w:val="cs-CZ"/>
        </w:rPr>
        <w:br/>
      </w:r>
      <w:r w:rsidR="00CB1F4B" w:rsidRPr="00EC7EDD">
        <w:rPr>
          <w:rFonts w:ascii="Calibri" w:hAnsi="Calibri" w:cs="Calibri"/>
          <w:sz w:val="22"/>
          <w:szCs w:val="22"/>
          <w:lang w:val="cs-CZ"/>
        </w:rPr>
        <w:t>do Odběrného místa) platí, že přípis, jenž obsahuje takov</w:t>
      </w:r>
      <w:r w:rsidRPr="00EC7EDD">
        <w:rPr>
          <w:rFonts w:ascii="Calibri" w:hAnsi="Calibri" w:cs="Calibri"/>
          <w:sz w:val="22"/>
          <w:szCs w:val="22"/>
          <w:lang w:val="cs-CZ"/>
        </w:rPr>
        <w:t>é</w:t>
      </w:r>
      <w:r w:rsidR="00CB1F4B" w:rsidRPr="00EC7EDD">
        <w:rPr>
          <w:rFonts w:ascii="Calibri" w:hAnsi="Calibri" w:cs="Calibri"/>
          <w:sz w:val="22"/>
          <w:szCs w:val="22"/>
          <w:lang w:val="cs-CZ"/>
        </w:rPr>
        <w:t xml:space="preserve"> </w:t>
      </w:r>
      <w:r w:rsidRPr="00EC7EDD">
        <w:rPr>
          <w:rFonts w:ascii="Calibri" w:hAnsi="Calibri" w:cs="Calibri"/>
          <w:sz w:val="22"/>
          <w:szCs w:val="22"/>
          <w:lang w:val="cs-CZ"/>
        </w:rPr>
        <w:t>právní jednání</w:t>
      </w:r>
      <w:r w:rsidR="00CB1F4B" w:rsidRPr="00EC7EDD">
        <w:rPr>
          <w:rFonts w:ascii="Calibri" w:hAnsi="Calibri" w:cs="Calibri"/>
          <w:sz w:val="22"/>
          <w:szCs w:val="22"/>
          <w:lang w:val="cs-CZ"/>
        </w:rPr>
        <w:t>, musí být zaslán jako doporučené psaní druhé Smluvní straně (dále jen „</w:t>
      </w:r>
      <w:r w:rsidR="00CB1F4B" w:rsidRPr="00EC7EDD">
        <w:rPr>
          <w:rFonts w:ascii="Calibri" w:hAnsi="Calibri" w:cs="Calibri"/>
          <w:b/>
          <w:sz w:val="22"/>
          <w:szCs w:val="22"/>
          <w:lang w:val="cs-CZ"/>
        </w:rPr>
        <w:t>adresát</w:t>
      </w:r>
      <w:r w:rsidR="00CB1F4B" w:rsidRPr="00EC7EDD">
        <w:rPr>
          <w:rFonts w:ascii="Calibri" w:hAnsi="Calibri" w:cs="Calibri"/>
          <w:sz w:val="22"/>
          <w:szCs w:val="22"/>
          <w:lang w:val="cs-CZ"/>
        </w:rPr>
        <w:t xml:space="preserve">“) na její adresu uvedenou v záhlaví této Smlouvy, nebude-li odesílateli známa adresa jiná, nebo nebude-li takový </w:t>
      </w:r>
      <w:r w:rsidR="006209CB" w:rsidRPr="00EC7EDD">
        <w:rPr>
          <w:rFonts w:ascii="Calibri" w:hAnsi="Calibri" w:cs="Calibri"/>
          <w:sz w:val="22"/>
          <w:szCs w:val="22"/>
          <w:lang w:val="cs-CZ"/>
        </w:rPr>
        <w:t>přípis</w:t>
      </w:r>
      <w:r w:rsidR="00CB1F4B" w:rsidRPr="00EC7EDD">
        <w:rPr>
          <w:rFonts w:ascii="Calibri" w:hAnsi="Calibri" w:cs="Calibri"/>
          <w:sz w:val="22"/>
          <w:szCs w:val="22"/>
          <w:lang w:val="cs-CZ"/>
        </w:rPr>
        <w:t xml:space="preserve"> předán osobně do rukou adresáta. Předáním, nebo vyzvednutím je takový přípis doručen a </w:t>
      </w:r>
      <w:r w:rsidRPr="00EC7EDD">
        <w:rPr>
          <w:rFonts w:ascii="Calibri" w:hAnsi="Calibri" w:cs="Calibri"/>
          <w:sz w:val="22"/>
          <w:szCs w:val="22"/>
          <w:lang w:val="cs-CZ"/>
        </w:rPr>
        <w:t xml:space="preserve">právní jednání </w:t>
      </w:r>
      <w:r w:rsidR="00CB1F4B" w:rsidRPr="00EC7EDD">
        <w:rPr>
          <w:rFonts w:ascii="Calibri" w:hAnsi="Calibri" w:cs="Calibri"/>
          <w:sz w:val="22"/>
          <w:szCs w:val="22"/>
          <w:lang w:val="cs-CZ"/>
        </w:rPr>
        <w:t>v něm obsažen</w:t>
      </w:r>
      <w:r w:rsidRPr="00EC7EDD">
        <w:rPr>
          <w:rFonts w:ascii="Calibri" w:hAnsi="Calibri" w:cs="Calibri"/>
          <w:sz w:val="22"/>
          <w:szCs w:val="22"/>
          <w:lang w:val="cs-CZ"/>
        </w:rPr>
        <w:t>é</w:t>
      </w:r>
      <w:r w:rsidR="00CB1F4B" w:rsidRPr="00EC7EDD">
        <w:rPr>
          <w:rFonts w:ascii="Calibri" w:hAnsi="Calibri" w:cs="Calibri"/>
          <w:sz w:val="22"/>
          <w:szCs w:val="22"/>
          <w:lang w:val="cs-CZ"/>
        </w:rPr>
        <w:t xml:space="preserve"> je tímto dnem vůči adresátovi účinn</w:t>
      </w:r>
      <w:r w:rsidRPr="00EC7EDD">
        <w:rPr>
          <w:rFonts w:ascii="Calibri" w:hAnsi="Calibri" w:cs="Calibri"/>
          <w:sz w:val="22"/>
          <w:szCs w:val="22"/>
          <w:lang w:val="cs-CZ"/>
        </w:rPr>
        <w:t>é</w:t>
      </w:r>
      <w:r w:rsidR="00CB1F4B" w:rsidRPr="00EC7EDD">
        <w:rPr>
          <w:rFonts w:ascii="Calibri" w:hAnsi="Calibri" w:cs="Calibri"/>
          <w:sz w:val="22"/>
          <w:szCs w:val="22"/>
          <w:lang w:val="cs-CZ"/>
        </w:rPr>
        <w:t xml:space="preserve">. </w:t>
      </w:r>
    </w:p>
    <w:p w14:paraId="5CB76799" w14:textId="77777777" w:rsidR="00CB1F4B" w:rsidRPr="00EC7EDD" w:rsidRDefault="00CB1F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w:t>
      </w:r>
      <w:r w:rsidR="000A3864" w:rsidRPr="00EC7EDD">
        <w:rPr>
          <w:rFonts w:ascii="Calibri" w:hAnsi="Calibri" w:cs="Calibri"/>
          <w:sz w:val="22"/>
          <w:szCs w:val="22"/>
          <w:lang w:val="cs-CZ"/>
        </w:rPr>
        <w:t>právní jednání</w:t>
      </w:r>
      <w:r w:rsidRPr="00EC7EDD">
        <w:rPr>
          <w:rFonts w:ascii="Calibri" w:hAnsi="Calibri" w:cs="Calibri"/>
          <w:sz w:val="22"/>
          <w:szCs w:val="22"/>
          <w:lang w:val="cs-CZ"/>
        </w:rPr>
        <w:t xml:space="preserve"> činěn</w:t>
      </w:r>
      <w:r w:rsidR="000A3864" w:rsidRPr="00EC7EDD">
        <w:rPr>
          <w:rFonts w:ascii="Calibri" w:hAnsi="Calibri" w:cs="Calibri"/>
          <w:sz w:val="22"/>
          <w:szCs w:val="22"/>
          <w:lang w:val="cs-CZ"/>
        </w:rPr>
        <w:t>á</w:t>
      </w:r>
      <w:r w:rsidRPr="00EC7EDD">
        <w:rPr>
          <w:rFonts w:ascii="Calibri" w:hAnsi="Calibri" w:cs="Calibri"/>
          <w:sz w:val="22"/>
          <w:szCs w:val="22"/>
          <w:lang w:val="cs-CZ"/>
        </w:rPr>
        <w:t xml:space="preserve"> v souvislosti s touto Smlouvou (např. reklamace) platí, </w:t>
      </w:r>
      <w:r w:rsidR="005C7B6B">
        <w:rPr>
          <w:rFonts w:ascii="Calibri" w:hAnsi="Calibri" w:cs="Calibri"/>
          <w:sz w:val="22"/>
          <w:szCs w:val="22"/>
          <w:lang w:val="cs-CZ"/>
        </w:rPr>
        <w:br/>
      </w:r>
      <w:r w:rsidRPr="00EC7EDD">
        <w:rPr>
          <w:rFonts w:ascii="Calibri" w:hAnsi="Calibri" w:cs="Calibri"/>
          <w:sz w:val="22"/>
          <w:szCs w:val="22"/>
          <w:lang w:val="cs-CZ"/>
        </w:rPr>
        <w:t>že přípis, jenž obsahuje takov</w:t>
      </w:r>
      <w:r w:rsidR="000A3864" w:rsidRPr="00EC7EDD">
        <w:rPr>
          <w:rFonts w:ascii="Calibri" w:hAnsi="Calibri" w:cs="Calibri"/>
          <w:sz w:val="22"/>
          <w:szCs w:val="22"/>
          <w:lang w:val="cs-CZ"/>
        </w:rPr>
        <w:t>é</w:t>
      </w:r>
      <w:r w:rsidRPr="00EC7EDD">
        <w:rPr>
          <w:rFonts w:ascii="Calibri" w:hAnsi="Calibri" w:cs="Calibri"/>
          <w:sz w:val="22"/>
          <w:szCs w:val="22"/>
          <w:lang w:val="cs-CZ"/>
        </w:rPr>
        <w:t xml:space="preserve"> </w:t>
      </w:r>
      <w:r w:rsidR="000A3864" w:rsidRPr="00EC7EDD">
        <w:rPr>
          <w:rFonts w:ascii="Calibri" w:hAnsi="Calibri" w:cs="Calibri"/>
          <w:sz w:val="22"/>
          <w:szCs w:val="22"/>
          <w:lang w:val="cs-CZ"/>
        </w:rPr>
        <w:t>právní jednání</w:t>
      </w:r>
      <w:r w:rsidRPr="00EC7EDD">
        <w:rPr>
          <w:rFonts w:ascii="Calibri" w:hAnsi="Calibri" w:cs="Calibri"/>
          <w:sz w:val="22"/>
          <w:szCs w:val="22"/>
          <w:lang w:val="cs-CZ"/>
        </w:rPr>
        <w:t xml:space="preserve">,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sidR="005C7B6B">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030E4A8D" w14:textId="77777777" w:rsidR="00901794" w:rsidRPr="00EC7EDD" w:rsidRDefault="009017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w:t>
      </w:r>
      <w:r w:rsidR="000A3864" w:rsidRPr="00EC7EDD">
        <w:rPr>
          <w:rFonts w:ascii="Calibri" w:hAnsi="Calibri" w:cs="Calibri"/>
          <w:sz w:val="22"/>
          <w:szCs w:val="22"/>
          <w:lang w:val="cs-CZ"/>
        </w:rPr>
        <w:t xml:space="preserve">jednáním </w:t>
      </w:r>
      <w:r w:rsidRPr="00EC7EDD">
        <w:rPr>
          <w:rFonts w:ascii="Calibri" w:hAnsi="Calibri" w:cs="Calibri"/>
          <w:sz w:val="22"/>
          <w:szCs w:val="22"/>
          <w:lang w:val="cs-CZ"/>
        </w:rPr>
        <w:t xml:space="preserve">v souvislosti s dodávkami elektřiny </w:t>
      </w:r>
      <w:r w:rsidR="00CA48D4" w:rsidRPr="00EC7EDD">
        <w:rPr>
          <w:rFonts w:ascii="Calibri" w:hAnsi="Calibri" w:cs="Calibri"/>
          <w:sz w:val="22"/>
          <w:szCs w:val="22"/>
          <w:lang w:val="cs-CZ"/>
        </w:rPr>
        <w:t xml:space="preserve">od Dodavatele do Odběrných míst </w:t>
      </w:r>
      <w:r w:rsidR="005C7B6B">
        <w:rPr>
          <w:rFonts w:ascii="Calibri" w:hAnsi="Calibri" w:cs="Calibri"/>
          <w:sz w:val="22"/>
          <w:szCs w:val="22"/>
          <w:lang w:val="cs-CZ"/>
        </w:rPr>
        <w:br/>
      </w:r>
      <w:r w:rsidR="00CA48D4" w:rsidRPr="00EC7EDD">
        <w:rPr>
          <w:rFonts w:ascii="Calibri" w:hAnsi="Calibri" w:cs="Calibri"/>
          <w:sz w:val="22"/>
          <w:szCs w:val="22"/>
          <w:lang w:val="cs-CZ"/>
        </w:rPr>
        <w:t xml:space="preserve">a poskytování souvisejících služeb a dalších plnění dle SSDE Dodavatelem </w:t>
      </w:r>
      <w:r w:rsidRPr="00EC7EDD">
        <w:rPr>
          <w:rFonts w:ascii="Calibri" w:hAnsi="Calibri" w:cs="Calibri"/>
          <w:sz w:val="22"/>
          <w:szCs w:val="22"/>
          <w:lang w:val="cs-CZ"/>
        </w:rPr>
        <w:t xml:space="preserve">jsou oprávněny </w:t>
      </w:r>
      <w:r w:rsidR="00AE2298" w:rsidRPr="00EC7EDD">
        <w:rPr>
          <w:rFonts w:ascii="Calibri" w:hAnsi="Calibri" w:cs="Calibri"/>
          <w:sz w:val="22"/>
          <w:szCs w:val="22"/>
          <w:lang w:val="cs-CZ"/>
        </w:rPr>
        <w:t xml:space="preserve">statutární orgány Smluvních stran, případně další osoby určené příslušnou Smluvní stranou </w:t>
      </w:r>
      <w:r w:rsidR="005C7B6B">
        <w:rPr>
          <w:rFonts w:ascii="Calibri" w:hAnsi="Calibri" w:cs="Calibri"/>
          <w:sz w:val="22"/>
          <w:szCs w:val="22"/>
          <w:lang w:val="cs-CZ"/>
        </w:rPr>
        <w:br/>
      </w:r>
      <w:r w:rsidR="00AE2298"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r w:rsidRPr="00EC7EDD">
        <w:rPr>
          <w:rFonts w:ascii="Calibri" w:hAnsi="Calibri" w:cs="Calibri"/>
          <w:sz w:val="22"/>
          <w:szCs w:val="22"/>
          <w:lang w:val="cs-CZ"/>
        </w:rPr>
        <w:t>.</w:t>
      </w:r>
    </w:p>
    <w:p w14:paraId="564EC143" w14:textId="77777777" w:rsidR="00033B54" w:rsidRPr="00EC7EDD" w:rsidRDefault="00033B54"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26591078" w14:textId="77777777" w:rsidR="00C84FFA" w:rsidRPr="00EC7EDD" w:rsidRDefault="00C84FFA"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sidR="005C7B6B">
        <w:rPr>
          <w:rFonts w:ascii="Calibri" w:hAnsi="Calibri" w:cs="Calibri"/>
          <w:sz w:val="22"/>
          <w:szCs w:val="22"/>
          <w:lang w:val="cs-CZ"/>
        </w:rPr>
        <w:br/>
      </w:r>
      <w:r w:rsidRPr="00EC7EDD">
        <w:rPr>
          <w:rFonts w:ascii="Calibri" w:hAnsi="Calibri" w:cs="Calibri"/>
          <w:sz w:val="22"/>
          <w:szCs w:val="22"/>
          <w:lang w:val="cs-CZ"/>
        </w:rPr>
        <w:t xml:space="preserve">do 1 </w:t>
      </w:r>
      <w:proofErr w:type="spellStart"/>
      <w:r w:rsidRPr="00EC7EDD">
        <w:rPr>
          <w:rFonts w:ascii="Calibri" w:hAnsi="Calibri" w:cs="Calibri"/>
          <w:sz w:val="22"/>
          <w:szCs w:val="22"/>
          <w:lang w:val="cs-CZ"/>
        </w:rPr>
        <w:t>kV</w:t>
      </w:r>
      <w:proofErr w:type="spellEnd"/>
      <w:r w:rsidRPr="00EC7EDD">
        <w:rPr>
          <w:rFonts w:ascii="Calibri" w:hAnsi="Calibri" w:cs="Calibri"/>
          <w:sz w:val="22"/>
          <w:szCs w:val="22"/>
          <w:lang w:val="cs-CZ"/>
        </w:rPr>
        <w:t xml:space="preserve"> s hodnotou jističe před elektroměrem nižší než 200 A jsou zařazena v souladu s příslušnými právními předpisy do regulačního stupně č. 2. Odběrná místa s odběrem elektřiny ze zařízení distribučních soustav s napětím do 1 </w:t>
      </w:r>
      <w:proofErr w:type="spellStart"/>
      <w:r w:rsidRPr="00EC7EDD">
        <w:rPr>
          <w:rFonts w:ascii="Calibri" w:hAnsi="Calibri" w:cs="Calibri"/>
          <w:sz w:val="22"/>
          <w:szCs w:val="22"/>
          <w:lang w:val="cs-CZ"/>
        </w:rPr>
        <w:t>kV</w:t>
      </w:r>
      <w:proofErr w:type="spellEnd"/>
      <w:r w:rsidRPr="00EC7EDD">
        <w:rPr>
          <w:rFonts w:ascii="Calibri" w:hAnsi="Calibri" w:cs="Calibri"/>
          <w:sz w:val="22"/>
          <w:szCs w:val="22"/>
          <w:lang w:val="cs-CZ"/>
        </w:rPr>
        <w:t xml:space="preserve"> s hodnotou jističe před elektroměrem 200 A </w:t>
      </w:r>
      <w:proofErr w:type="spellStart"/>
      <w:r w:rsidRPr="00EC7EDD">
        <w:rPr>
          <w:rFonts w:ascii="Calibri" w:hAnsi="Calibri" w:cs="Calibri"/>
          <w:sz w:val="22"/>
          <w:szCs w:val="22"/>
          <w:lang w:val="cs-CZ"/>
        </w:rPr>
        <w:t>a</w:t>
      </w:r>
      <w:proofErr w:type="spellEnd"/>
      <w:r w:rsidRPr="00EC7EDD">
        <w:rPr>
          <w:rFonts w:ascii="Calibri" w:hAnsi="Calibri" w:cs="Calibri"/>
          <w:sz w:val="22"/>
          <w:szCs w:val="22"/>
          <w:lang w:val="cs-CZ"/>
        </w:rPr>
        <w:t xml:space="preserve"> vyšší jsou zařazena v souladu s příslušnými právními předpisy do regulačních stupňů </w:t>
      </w:r>
      <w:r w:rsidR="005C7B6B">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sidR="005C7B6B">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41D99001" w14:textId="77777777" w:rsidR="00033B54" w:rsidRPr="00C84FFA" w:rsidRDefault="00033B54"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w:t>
      </w:r>
      <w:r w:rsidR="000B4FBB" w:rsidRPr="00C84FFA">
        <w:rPr>
          <w:rFonts w:ascii="Calibri" w:hAnsi="Calibri" w:cs="Calibri"/>
          <w:sz w:val="22"/>
          <w:szCs w:val="22"/>
          <w:lang w:val="cs-CZ"/>
        </w:rPr>
        <w:t>O</w:t>
      </w:r>
      <w:r w:rsidRPr="00C84FFA">
        <w:rPr>
          <w:rFonts w:ascii="Calibri" w:hAnsi="Calibri" w:cs="Calibri"/>
          <w:sz w:val="22"/>
          <w:szCs w:val="22"/>
          <w:lang w:val="cs-CZ"/>
        </w:rPr>
        <w:t>dběrném místě v případech neoprávněného odběru, který je definován příslušnými právními předpisy.</w:t>
      </w:r>
    </w:p>
    <w:p w14:paraId="527649FC" w14:textId="77777777" w:rsidR="00033B54" w:rsidRPr="00EC7EDD" w:rsidRDefault="00033B5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1F01174D" w14:textId="77777777" w:rsidR="00033B54" w:rsidRPr="00EC7EDD" w:rsidRDefault="00033B5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07E794C8" w14:textId="77777777" w:rsidR="00033B54" w:rsidRPr="00EC7EDD" w:rsidRDefault="00033B5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5A436BC9" w14:textId="77777777" w:rsidR="00901794" w:rsidRPr="00EC7EDD" w:rsidRDefault="00901794"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Závěrečná </w:t>
      </w:r>
      <w:r w:rsidR="000A3864" w:rsidRPr="00EC7EDD">
        <w:rPr>
          <w:rFonts w:ascii="Calibri" w:hAnsi="Calibri" w:cs="Calibri"/>
          <w:sz w:val="22"/>
          <w:szCs w:val="22"/>
          <w:lang w:val="cs-CZ"/>
        </w:rPr>
        <w:t>ujednání</w:t>
      </w:r>
    </w:p>
    <w:p w14:paraId="678AE186" w14:textId="77777777" w:rsidR="003446AE" w:rsidRPr="00EC7EDD" w:rsidRDefault="00901794"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sidR="005C7B6B">
        <w:rPr>
          <w:rFonts w:ascii="Calibri" w:hAnsi="Calibri" w:cs="Calibri"/>
          <w:sz w:val="22"/>
          <w:szCs w:val="22"/>
          <w:lang w:val="cs-CZ"/>
        </w:rPr>
        <w:br/>
      </w:r>
      <w:r w:rsidR="008B0904" w:rsidRPr="00EC7EDD">
        <w:rPr>
          <w:rFonts w:ascii="Calibri" w:hAnsi="Calibri" w:cs="Calibri"/>
          <w:sz w:val="22"/>
          <w:szCs w:val="22"/>
          <w:lang w:val="cs-CZ"/>
        </w:rPr>
        <w:t xml:space="preserve">do </w:t>
      </w:r>
      <w:r w:rsidR="003446AE" w:rsidRPr="00EC7EDD">
        <w:rPr>
          <w:rFonts w:ascii="Calibri" w:hAnsi="Calibri" w:cs="Calibri"/>
          <w:sz w:val="22"/>
          <w:szCs w:val="22"/>
          <w:lang w:val="cs-CZ"/>
        </w:rPr>
        <w:t xml:space="preserve">zániku </w:t>
      </w:r>
      <w:r w:rsidR="00B74A31" w:rsidRPr="00EC7EDD">
        <w:rPr>
          <w:rFonts w:ascii="Calibri" w:hAnsi="Calibri" w:cs="Calibri"/>
          <w:sz w:val="22"/>
          <w:szCs w:val="22"/>
          <w:lang w:val="cs-CZ"/>
        </w:rPr>
        <w:t xml:space="preserve">závazku z </w:t>
      </w:r>
      <w:r w:rsidRPr="00EC7EDD">
        <w:rPr>
          <w:rFonts w:ascii="Calibri" w:hAnsi="Calibri" w:cs="Calibri"/>
          <w:sz w:val="22"/>
          <w:szCs w:val="22"/>
          <w:lang w:val="cs-CZ"/>
        </w:rPr>
        <w:t>SSDE</w:t>
      </w:r>
      <w:r w:rsidR="003446AE" w:rsidRPr="00EC7EDD">
        <w:rPr>
          <w:rFonts w:ascii="Calibri" w:hAnsi="Calibri" w:cs="Calibri"/>
          <w:sz w:val="22"/>
          <w:szCs w:val="22"/>
          <w:lang w:val="cs-CZ"/>
        </w:rPr>
        <w:t>.</w:t>
      </w:r>
    </w:p>
    <w:p w14:paraId="55FAB3E9" w14:textId="77777777" w:rsidR="00997BF3" w:rsidRPr="00EC7EDD" w:rsidRDefault="006209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Ujednáním </w:t>
      </w:r>
      <w:r w:rsidR="003446AE" w:rsidRPr="00EC7EDD">
        <w:rPr>
          <w:rFonts w:ascii="Calibri" w:hAnsi="Calibri" w:cs="Calibri"/>
          <w:sz w:val="22"/>
          <w:szCs w:val="22"/>
          <w:lang w:val="cs-CZ"/>
        </w:rPr>
        <w:t xml:space="preserve">předchozího odstavce není dotčeno právo Centrálního zadavatele na vyúčtování Ceny plnění za zajištění </w:t>
      </w:r>
      <w:r w:rsidR="00A71698" w:rsidRPr="00EC7EDD">
        <w:rPr>
          <w:rFonts w:ascii="Calibri" w:hAnsi="Calibri" w:cs="Calibri"/>
          <w:sz w:val="22"/>
          <w:szCs w:val="22"/>
          <w:lang w:val="cs-CZ"/>
        </w:rPr>
        <w:t>dodávek elektřiny od Dodavatele do Odběrných míst a poskytování souvisejících služeb a dalších plnění dle SSDE Dodavatelem</w:t>
      </w:r>
      <w:r w:rsidR="003446AE" w:rsidRPr="00EC7EDD">
        <w:rPr>
          <w:rFonts w:ascii="Calibri" w:hAnsi="Calibri" w:cs="Calibri"/>
          <w:sz w:val="22"/>
          <w:szCs w:val="22"/>
          <w:lang w:val="cs-CZ"/>
        </w:rPr>
        <w:t xml:space="preserve"> Pověřujícímu zadavateli do zániku</w:t>
      </w:r>
      <w:r w:rsidRPr="00EC7EDD">
        <w:rPr>
          <w:rFonts w:ascii="Calibri" w:hAnsi="Calibri" w:cs="Calibri"/>
          <w:sz w:val="22"/>
          <w:szCs w:val="22"/>
          <w:lang w:val="cs-CZ"/>
        </w:rPr>
        <w:t xml:space="preserve"> závazku z</w:t>
      </w:r>
      <w:r w:rsidR="003446AE" w:rsidRPr="00EC7EDD">
        <w:rPr>
          <w:rFonts w:ascii="Calibri" w:hAnsi="Calibri" w:cs="Calibri"/>
          <w:sz w:val="22"/>
          <w:szCs w:val="22"/>
          <w:lang w:val="cs-CZ"/>
        </w:rPr>
        <w:t xml:space="preserve"> této Smlouvy.</w:t>
      </w:r>
    </w:p>
    <w:p w14:paraId="0DD4D082" w14:textId="6D182119" w:rsidR="00594DF4" w:rsidRPr="00EC7EDD" w:rsidRDefault="006A0B8D"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84FBD0E" w14:textId="77777777" w:rsidR="00901794" w:rsidRPr="00EC7EDD" w:rsidRDefault="009017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byla vyhotovena ve </w:t>
      </w:r>
      <w:r w:rsidR="008B0904" w:rsidRPr="00EC7EDD">
        <w:rPr>
          <w:rFonts w:ascii="Calibri" w:hAnsi="Calibri" w:cs="Calibri"/>
          <w:sz w:val="22"/>
          <w:szCs w:val="22"/>
          <w:lang w:val="cs-CZ"/>
        </w:rPr>
        <w:t xml:space="preserve">dvou </w:t>
      </w:r>
      <w:r w:rsidRPr="00EC7EDD">
        <w:rPr>
          <w:rFonts w:ascii="Calibri" w:hAnsi="Calibri" w:cs="Calibri"/>
          <w:sz w:val="22"/>
          <w:szCs w:val="22"/>
          <w:lang w:val="cs-CZ"/>
        </w:rPr>
        <w:t>exemplářích,</w:t>
      </w:r>
      <w:r w:rsidR="00AE5260" w:rsidRPr="00EC7EDD">
        <w:rPr>
          <w:rFonts w:ascii="Calibri" w:hAnsi="Calibri" w:cs="Calibri"/>
          <w:sz w:val="22"/>
          <w:szCs w:val="22"/>
          <w:lang w:val="cs-CZ"/>
        </w:rPr>
        <w:t xml:space="preserve"> každý s platností originálu, z </w:t>
      </w:r>
      <w:r w:rsidRPr="00EC7EDD">
        <w:rPr>
          <w:rFonts w:ascii="Calibri" w:hAnsi="Calibri" w:cs="Calibri"/>
          <w:sz w:val="22"/>
          <w:szCs w:val="22"/>
          <w:lang w:val="cs-CZ"/>
        </w:rPr>
        <w:t xml:space="preserve">nichž </w:t>
      </w:r>
      <w:r w:rsidR="00997BF3" w:rsidRPr="00EC7EDD">
        <w:rPr>
          <w:rFonts w:ascii="Calibri" w:hAnsi="Calibri" w:cs="Calibri"/>
          <w:sz w:val="22"/>
          <w:szCs w:val="22"/>
          <w:lang w:val="cs-CZ"/>
        </w:rPr>
        <w:t>Centrální zadavatel</w:t>
      </w:r>
      <w:r w:rsidRPr="00EC7EDD">
        <w:rPr>
          <w:rFonts w:ascii="Calibri" w:hAnsi="Calibri" w:cs="Calibri"/>
          <w:sz w:val="22"/>
          <w:szCs w:val="22"/>
          <w:lang w:val="cs-CZ"/>
        </w:rPr>
        <w:t xml:space="preserve"> a </w:t>
      </w:r>
      <w:r w:rsidR="00997BF3" w:rsidRPr="00EC7EDD">
        <w:rPr>
          <w:rFonts w:ascii="Calibri" w:hAnsi="Calibri" w:cs="Calibri"/>
          <w:sz w:val="22"/>
          <w:szCs w:val="22"/>
          <w:lang w:val="cs-CZ"/>
        </w:rPr>
        <w:t>Pověřující zadavatel</w:t>
      </w:r>
      <w:r w:rsidRPr="00EC7EDD">
        <w:rPr>
          <w:rFonts w:ascii="Calibri" w:hAnsi="Calibri" w:cs="Calibri"/>
          <w:sz w:val="22"/>
          <w:szCs w:val="22"/>
          <w:lang w:val="cs-CZ"/>
        </w:rPr>
        <w:t xml:space="preserve"> </w:t>
      </w:r>
      <w:r w:rsidR="00E71C37" w:rsidRPr="00EC7EDD">
        <w:rPr>
          <w:rFonts w:ascii="Calibri" w:hAnsi="Calibri" w:cs="Calibri"/>
          <w:sz w:val="22"/>
          <w:szCs w:val="22"/>
          <w:lang w:val="cs-CZ"/>
        </w:rPr>
        <w:t xml:space="preserve">obdrží každý </w:t>
      </w:r>
      <w:r w:rsidR="008B0904" w:rsidRPr="00EC7EDD">
        <w:rPr>
          <w:rFonts w:ascii="Calibri" w:hAnsi="Calibri" w:cs="Calibri"/>
          <w:sz w:val="22"/>
          <w:szCs w:val="22"/>
          <w:lang w:val="cs-CZ"/>
        </w:rPr>
        <w:t xml:space="preserve">jedno </w:t>
      </w:r>
      <w:r w:rsidRPr="00EC7EDD">
        <w:rPr>
          <w:rFonts w:ascii="Calibri" w:hAnsi="Calibri" w:cs="Calibri"/>
          <w:sz w:val="22"/>
          <w:szCs w:val="22"/>
          <w:lang w:val="cs-CZ"/>
        </w:rPr>
        <w:t>vyhotovení.</w:t>
      </w:r>
    </w:p>
    <w:p w14:paraId="661493E8" w14:textId="77777777" w:rsidR="00901794" w:rsidRPr="00EC7EDD" w:rsidRDefault="009017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sidR="005C7B6B">
        <w:rPr>
          <w:rFonts w:ascii="Calibri" w:hAnsi="Calibri" w:cs="Calibri"/>
          <w:sz w:val="22"/>
          <w:szCs w:val="22"/>
          <w:lang w:val="cs-CZ"/>
        </w:rPr>
        <w:br/>
      </w:r>
      <w:r w:rsidRPr="00EC7EDD">
        <w:rPr>
          <w:rFonts w:ascii="Calibri" w:hAnsi="Calibri" w:cs="Calibri"/>
          <w:sz w:val="22"/>
          <w:szCs w:val="22"/>
          <w:lang w:val="cs-CZ"/>
        </w:rPr>
        <w:t>V případě, kdy nedojde ke smírnému vyřešení</w:t>
      </w:r>
      <w:r w:rsidR="00B02660" w:rsidRPr="00EC7EDD">
        <w:rPr>
          <w:rFonts w:ascii="Calibri" w:hAnsi="Calibri" w:cs="Calibri"/>
          <w:sz w:val="22"/>
          <w:szCs w:val="22"/>
          <w:lang w:val="cs-CZ"/>
        </w:rPr>
        <w:t>,</w:t>
      </w:r>
      <w:r w:rsidRPr="00EC7EDD">
        <w:rPr>
          <w:rFonts w:ascii="Calibri" w:hAnsi="Calibri" w:cs="Calibri"/>
          <w:sz w:val="22"/>
          <w:szCs w:val="22"/>
          <w:lang w:val="cs-CZ"/>
        </w:rPr>
        <w:t xml:space="preserve"> bude spor rozhodován věcně </w:t>
      </w:r>
      <w:r w:rsidR="006209CB" w:rsidRPr="00EC7EDD">
        <w:rPr>
          <w:rFonts w:ascii="Calibri" w:hAnsi="Calibri" w:cs="Calibri"/>
          <w:sz w:val="22"/>
          <w:szCs w:val="22"/>
          <w:lang w:val="cs-CZ"/>
        </w:rPr>
        <w:t xml:space="preserve">a místně </w:t>
      </w:r>
      <w:r w:rsidRPr="00EC7EDD">
        <w:rPr>
          <w:rFonts w:ascii="Calibri" w:hAnsi="Calibri" w:cs="Calibri"/>
          <w:sz w:val="22"/>
          <w:szCs w:val="22"/>
          <w:lang w:val="cs-CZ"/>
        </w:rPr>
        <w:t>příslušným soudem.</w:t>
      </w:r>
    </w:p>
    <w:p w14:paraId="3E7B129C" w14:textId="77777777" w:rsidR="00901794" w:rsidRPr="00EC7EDD" w:rsidRDefault="009017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w:t>
      </w:r>
      <w:r w:rsidR="006209CB" w:rsidRPr="00EC7EDD">
        <w:rPr>
          <w:rFonts w:ascii="Calibri" w:hAnsi="Calibri" w:cs="Calibri"/>
          <w:sz w:val="22"/>
          <w:szCs w:val="22"/>
          <w:lang w:val="cs-CZ"/>
        </w:rPr>
        <w:t xml:space="preserve"> vyhotovenými v listinné podobě</w:t>
      </w:r>
      <w:r w:rsidRPr="00EC7EDD">
        <w:rPr>
          <w:rFonts w:ascii="Calibri" w:hAnsi="Calibri" w:cs="Calibri"/>
          <w:sz w:val="22"/>
          <w:szCs w:val="22"/>
          <w:lang w:val="cs-CZ"/>
        </w:rPr>
        <w:t>.</w:t>
      </w:r>
    </w:p>
    <w:p w14:paraId="1285B0A8" w14:textId="1D872A01" w:rsidR="0072150E" w:rsidRPr="00EC7EDD" w:rsidRDefault="00F12C1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w:t>
      </w:r>
      <w:r w:rsidR="00901794" w:rsidRPr="00EC7EDD">
        <w:rPr>
          <w:rFonts w:ascii="Calibri" w:hAnsi="Calibri" w:cs="Calibri"/>
          <w:sz w:val="22"/>
          <w:szCs w:val="22"/>
          <w:lang w:val="cs-CZ"/>
        </w:rPr>
        <w:t>Smluvní</w:t>
      </w:r>
      <w:r w:rsidRPr="00EC7EDD">
        <w:rPr>
          <w:rFonts w:ascii="Calibri" w:hAnsi="Calibri" w:cs="Calibri"/>
          <w:sz w:val="22"/>
          <w:szCs w:val="22"/>
          <w:lang w:val="cs-CZ"/>
        </w:rPr>
        <w:t>ch</w:t>
      </w:r>
      <w:r w:rsidR="00901794" w:rsidRPr="00EC7EDD">
        <w:rPr>
          <w:rFonts w:ascii="Calibri" w:hAnsi="Calibri" w:cs="Calibri"/>
          <w:sz w:val="22"/>
          <w:szCs w:val="22"/>
          <w:lang w:val="cs-CZ"/>
        </w:rPr>
        <w:t xml:space="preserve"> stran</w:t>
      </w:r>
      <w:r w:rsidRPr="00EC7EDD">
        <w:rPr>
          <w:rFonts w:ascii="Calibri" w:hAnsi="Calibri" w:cs="Calibri"/>
          <w:sz w:val="22"/>
          <w:szCs w:val="22"/>
          <w:lang w:val="cs-CZ"/>
        </w:rPr>
        <w:t xml:space="preserve"> se</w:t>
      </w:r>
      <w:r w:rsidR="00901794" w:rsidRPr="00EC7EDD">
        <w:rPr>
          <w:rFonts w:ascii="Calibri" w:hAnsi="Calibri" w:cs="Calibri"/>
          <w:sz w:val="22"/>
          <w:szCs w:val="22"/>
          <w:lang w:val="cs-CZ"/>
        </w:rPr>
        <w:t xml:space="preserve"> touto Smlouvou ruší </w:t>
      </w:r>
      <w:r w:rsidR="006209CB" w:rsidRPr="00EC7EDD">
        <w:rPr>
          <w:rFonts w:ascii="Calibri" w:hAnsi="Calibri" w:cs="Calibri"/>
          <w:sz w:val="22"/>
          <w:szCs w:val="22"/>
          <w:lang w:val="cs-CZ"/>
        </w:rPr>
        <w:t xml:space="preserve">ujednání </w:t>
      </w:r>
      <w:r w:rsidR="00901794" w:rsidRPr="00EC7EDD">
        <w:rPr>
          <w:rFonts w:ascii="Calibri" w:hAnsi="Calibri" w:cs="Calibri"/>
          <w:sz w:val="22"/>
          <w:szCs w:val="22"/>
          <w:lang w:val="cs-CZ"/>
        </w:rPr>
        <w:t xml:space="preserve">čl. 5 </w:t>
      </w:r>
      <w:r w:rsidR="0072150E" w:rsidRPr="00EC7EDD">
        <w:rPr>
          <w:rFonts w:ascii="Calibri" w:hAnsi="Calibri" w:cs="Calibri"/>
          <w:sz w:val="22"/>
          <w:szCs w:val="22"/>
          <w:lang w:val="cs-CZ"/>
        </w:rPr>
        <w:t>Smlouvy o společném postupu při centralizovaném zadávání</w:t>
      </w:r>
      <w:r w:rsidR="008E66E5">
        <w:rPr>
          <w:rFonts w:ascii="Calibri" w:hAnsi="Calibri" w:cs="Calibri"/>
          <w:sz w:val="22"/>
          <w:szCs w:val="22"/>
          <w:lang w:val="cs-CZ"/>
        </w:rPr>
        <w:t>, uzavřené dne 9.1.2020</w:t>
      </w:r>
      <w:r w:rsidR="0072150E" w:rsidRPr="00EC7EDD">
        <w:rPr>
          <w:rFonts w:ascii="Calibri" w:hAnsi="Calibri" w:cs="Calibri"/>
          <w:sz w:val="22"/>
          <w:szCs w:val="22"/>
          <w:lang w:val="cs-CZ"/>
        </w:rPr>
        <w:t xml:space="preserve"> </w:t>
      </w:r>
      <w:r w:rsidR="0072150E" w:rsidRPr="00EC7EDD">
        <w:rPr>
          <w:rFonts w:ascii="Calibri" w:hAnsi="Calibri" w:cs="Calibri"/>
          <w:bCs/>
          <w:sz w:val="22"/>
          <w:szCs w:val="22"/>
          <w:lang w:val="cs-CZ"/>
        </w:rPr>
        <w:t>(dále jen „</w:t>
      </w:r>
      <w:r w:rsidR="0072150E" w:rsidRPr="00EC7EDD">
        <w:rPr>
          <w:rFonts w:ascii="Calibri" w:hAnsi="Calibri" w:cs="Calibri"/>
          <w:b/>
          <w:bCs/>
          <w:sz w:val="22"/>
          <w:szCs w:val="22"/>
          <w:lang w:val="cs-CZ"/>
        </w:rPr>
        <w:t>SCZ</w:t>
      </w:r>
      <w:r w:rsidR="0072150E" w:rsidRPr="00EC7EDD">
        <w:rPr>
          <w:rFonts w:ascii="Calibri" w:hAnsi="Calibri" w:cs="Calibri"/>
          <w:bCs/>
          <w:sz w:val="22"/>
          <w:szCs w:val="22"/>
          <w:lang w:val="cs-CZ"/>
        </w:rPr>
        <w:t>“)</w:t>
      </w:r>
      <w:r w:rsidR="0072150E" w:rsidRPr="00EC7EDD">
        <w:rPr>
          <w:rFonts w:ascii="Calibri" w:hAnsi="Calibri" w:cs="Calibri"/>
          <w:sz w:val="22"/>
          <w:szCs w:val="22"/>
          <w:lang w:val="cs-CZ"/>
        </w:rPr>
        <w:t>.</w:t>
      </w:r>
      <w:r w:rsidR="00901794" w:rsidRPr="00EC7EDD">
        <w:rPr>
          <w:rFonts w:ascii="Calibri" w:hAnsi="Calibri" w:cs="Calibri"/>
          <w:sz w:val="22"/>
          <w:szCs w:val="22"/>
          <w:lang w:val="cs-CZ"/>
        </w:rPr>
        <w:t xml:space="preserve"> Ostatní </w:t>
      </w:r>
      <w:r w:rsidR="006209CB" w:rsidRPr="00EC7EDD">
        <w:rPr>
          <w:rFonts w:ascii="Calibri" w:hAnsi="Calibri" w:cs="Calibri"/>
          <w:sz w:val="22"/>
          <w:szCs w:val="22"/>
          <w:lang w:val="cs-CZ"/>
        </w:rPr>
        <w:t xml:space="preserve">ujednání </w:t>
      </w:r>
      <w:r w:rsidR="00901794" w:rsidRPr="00EC7EDD">
        <w:rPr>
          <w:rFonts w:ascii="Calibri" w:hAnsi="Calibri" w:cs="Calibri"/>
          <w:sz w:val="22"/>
          <w:szCs w:val="22"/>
          <w:lang w:val="cs-CZ"/>
        </w:rPr>
        <w:t>SCZ, která nebyla výslovně změněna nebo zrušena zůstávají i nadále v platnosti, není-li to v rozporu</w:t>
      </w:r>
      <w:r w:rsidR="00EB41BF" w:rsidRPr="00EC7EDD">
        <w:rPr>
          <w:rFonts w:ascii="Calibri" w:hAnsi="Calibri" w:cs="Calibri"/>
          <w:sz w:val="22"/>
          <w:szCs w:val="22"/>
          <w:lang w:val="cs-CZ"/>
        </w:rPr>
        <w:t xml:space="preserve"> s cílem a účelem této Smlouvy.</w:t>
      </w:r>
    </w:p>
    <w:p w14:paraId="2DD6E989" w14:textId="77777777" w:rsidR="00F165F7" w:rsidRDefault="0072150E"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 xml:space="preserve">Tato </w:t>
      </w:r>
      <w:r w:rsidR="00EB41BF" w:rsidRPr="00F165F7">
        <w:rPr>
          <w:rFonts w:ascii="Calibri" w:hAnsi="Calibri" w:cs="Calibri"/>
          <w:sz w:val="22"/>
          <w:szCs w:val="22"/>
          <w:lang w:val="cs-CZ"/>
        </w:rPr>
        <w:t xml:space="preserve">Smlouva nabývá platnosti a účinnosti dnem jejího uzavření, nestanoví-li právní předpisy den pozdější. Smluvní strany se dohodly, že uveřejnění </w:t>
      </w:r>
      <w:r w:rsidRPr="00F165F7">
        <w:rPr>
          <w:rFonts w:ascii="Calibri" w:hAnsi="Calibri" w:cs="Calibri"/>
          <w:sz w:val="22"/>
          <w:szCs w:val="22"/>
          <w:lang w:val="cs-CZ"/>
        </w:rPr>
        <w:t xml:space="preserve">této Smlouvy </w:t>
      </w:r>
      <w:r w:rsidR="00EB41BF" w:rsidRPr="00F165F7">
        <w:rPr>
          <w:rFonts w:ascii="Calibri" w:hAnsi="Calibri" w:cs="Calibri"/>
          <w:sz w:val="22"/>
          <w:szCs w:val="22"/>
          <w:lang w:val="cs-CZ"/>
        </w:rPr>
        <w:t xml:space="preserve">v registru smluv dle zákona o registru smluv, včetně uvedení metadat, provede Centrální zadavatel. Smluvní strany prohlašují, že žádná část </w:t>
      </w:r>
      <w:r w:rsidRPr="00F165F7">
        <w:rPr>
          <w:rFonts w:ascii="Calibri" w:hAnsi="Calibri" w:cs="Calibri"/>
          <w:sz w:val="22"/>
          <w:szCs w:val="22"/>
          <w:lang w:val="cs-CZ"/>
        </w:rPr>
        <w:t xml:space="preserve">této </w:t>
      </w:r>
      <w:r w:rsidR="00EB41BF" w:rsidRPr="00F165F7">
        <w:rPr>
          <w:rFonts w:ascii="Calibri" w:hAnsi="Calibri" w:cs="Calibri"/>
          <w:sz w:val="22"/>
          <w:szCs w:val="22"/>
          <w:lang w:val="cs-CZ"/>
        </w:rPr>
        <w:t>Smlouvy nenaplňuje znaky obchodního tajemství ve smyslu § 504 Občanského zákoníku.</w:t>
      </w:r>
    </w:p>
    <w:p w14:paraId="539F545D" w14:textId="77777777" w:rsidR="00D24F4C" w:rsidRPr="005327D5" w:rsidRDefault="00D24F4C"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8FB83FB" w14:textId="77777777" w:rsidR="00D24F4C" w:rsidRDefault="00D24F4C"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8C9F1B5" w14:textId="03C53D91" w:rsidR="00901794" w:rsidRPr="00F165F7" w:rsidRDefault="00D24F4C"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00901794" w:rsidRPr="00F165F7">
        <w:rPr>
          <w:rFonts w:ascii="Calibri" w:hAnsi="Calibri" w:cs="Calibri"/>
          <w:sz w:val="22"/>
          <w:szCs w:val="22"/>
          <w:lang w:val="cs-CZ"/>
        </w:rPr>
        <w:t xml:space="preserve">Přílohami </w:t>
      </w:r>
      <w:r w:rsidR="00A71698" w:rsidRPr="00F165F7">
        <w:rPr>
          <w:rFonts w:ascii="Calibri" w:hAnsi="Calibri" w:cs="Calibri"/>
          <w:sz w:val="22"/>
          <w:szCs w:val="22"/>
          <w:lang w:val="cs-CZ"/>
        </w:rPr>
        <w:t xml:space="preserve">této </w:t>
      </w:r>
      <w:r w:rsidR="00972DC4" w:rsidRPr="00F165F7">
        <w:rPr>
          <w:rFonts w:ascii="Calibri" w:hAnsi="Calibri" w:cs="Calibri"/>
          <w:sz w:val="22"/>
          <w:szCs w:val="22"/>
          <w:lang w:val="cs-CZ"/>
        </w:rPr>
        <w:t>Smlouvy jsou:</w:t>
      </w:r>
    </w:p>
    <w:p w14:paraId="664A646C" w14:textId="77777777" w:rsidR="00972DC4" w:rsidRPr="00EC7EDD" w:rsidRDefault="00972DC4"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4EFB81DD" w14:textId="77777777" w:rsidR="00901794" w:rsidRPr="00EC7EDD" w:rsidRDefault="00901794"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00B02660" w:rsidRPr="00EC7EDD">
        <w:rPr>
          <w:rFonts w:ascii="Calibri" w:hAnsi="Calibri" w:cs="Calibri"/>
          <w:sz w:val="22"/>
          <w:szCs w:val="22"/>
          <w:lang w:val="cs-CZ"/>
        </w:rPr>
        <w:tab/>
      </w:r>
      <w:r w:rsidRPr="00EC7EDD">
        <w:rPr>
          <w:rFonts w:ascii="Calibri" w:hAnsi="Calibri" w:cs="Calibri"/>
          <w:bCs/>
          <w:sz w:val="22"/>
          <w:szCs w:val="22"/>
          <w:lang w:val="cs-CZ"/>
        </w:rPr>
        <w:t>SSDE</w:t>
      </w:r>
    </w:p>
    <w:p w14:paraId="21B1D414" w14:textId="77777777" w:rsidR="00972DC4" w:rsidRPr="00EC7EDD" w:rsidRDefault="00972DC4"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 xml:space="preserve">SSDE je uveřejněna </w:t>
      </w:r>
      <w:r w:rsidR="00E53E0F" w:rsidRPr="00E53E0F">
        <w:rPr>
          <w:rFonts w:ascii="Calibri" w:hAnsi="Calibri" w:cs="Calibri"/>
          <w:bCs/>
          <w:sz w:val="22"/>
          <w:szCs w:val="22"/>
          <w:lang w:val="cs-CZ"/>
        </w:rPr>
        <w:t>v registru smluv</w:t>
      </w:r>
      <w:r w:rsidR="003C2D86">
        <w:rPr>
          <w:rFonts w:ascii="Calibri" w:hAnsi="Calibri"/>
          <w:bCs/>
          <w:sz w:val="22"/>
          <w:szCs w:val="22"/>
          <w:lang w:val="cs-CZ"/>
        </w:rPr>
        <w:t>, publikujícím subjektem je Centrální zadavatel</w:t>
      </w:r>
    </w:p>
    <w:p w14:paraId="3E21C01C" w14:textId="77777777" w:rsidR="00972DC4" w:rsidRPr="00EC7EDD" w:rsidRDefault="00972DC4"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2FD3B888" w14:textId="77777777" w:rsidR="00901794" w:rsidRPr="00EC7EDD" w:rsidRDefault="00901794"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Př</w:t>
      </w:r>
      <w:r w:rsidR="006C3E38" w:rsidRPr="00EC7EDD">
        <w:rPr>
          <w:rFonts w:ascii="Calibri" w:hAnsi="Calibri" w:cs="Calibri"/>
          <w:sz w:val="22"/>
          <w:szCs w:val="22"/>
          <w:lang w:val="cs-CZ"/>
        </w:rPr>
        <w:t xml:space="preserve">íloha č. 2 </w:t>
      </w:r>
      <w:r w:rsidR="00B02660" w:rsidRPr="00EC7EDD">
        <w:rPr>
          <w:rFonts w:ascii="Calibri" w:hAnsi="Calibri" w:cs="Calibri"/>
          <w:sz w:val="22"/>
          <w:szCs w:val="22"/>
          <w:lang w:val="cs-CZ"/>
        </w:rPr>
        <w:tab/>
      </w:r>
      <w:r w:rsidR="006C3E38" w:rsidRPr="00EC7EDD">
        <w:rPr>
          <w:rFonts w:ascii="Calibri" w:hAnsi="Calibri" w:cs="Calibri"/>
          <w:sz w:val="22"/>
          <w:szCs w:val="22"/>
          <w:lang w:val="cs-CZ"/>
        </w:rPr>
        <w:t xml:space="preserve">Specifikace </w:t>
      </w:r>
      <w:r w:rsidR="00B02660" w:rsidRPr="00EC7EDD">
        <w:rPr>
          <w:rFonts w:ascii="Calibri" w:hAnsi="Calibri" w:cs="Calibri"/>
          <w:sz w:val="22"/>
          <w:szCs w:val="22"/>
          <w:lang w:val="cs-CZ"/>
        </w:rPr>
        <w:t>Odběrných míst</w:t>
      </w:r>
      <w:r w:rsidR="00EA364A" w:rsidRPr="00EC7EDD">
        <w:rPr>
          <w:rFonts w:ascii="Calibri" w:hAnsi="Calibri" w:cs="Calibri"/>
          <w:sz w:val="22"/>
          <w:szCs w:val="22"/>
          <w:lang w:val="cs-CZ"/>
        </w:rPr>
        <w:t xml:space="preserve"> Pověřujícího zadavatele</w:t>
      </w:r>
      <w:r w:rsidR="00AD4E66" w:rsidRPr="00EC7EDD">
        <w:rPr>
          <w:rFonts w:ascii="Calibri" w:hAnsi="Calibri" w:cs="Calibri"/>
          <w:sz w:val="22"/>
          <w:szCs w:val="22"/>
          <w:lang w:val="cs-CZ"/>
        </w:rPr>
        <w:t xml:space="preserve"> včetně předpokládané spotřeby</w:t>
      </w:r>
    </w:p>
    <w:p w14:paraId="685B0262" w14:textId="77777777" w:rsidR="00C22AB1" w:rsidRDefault="00C22AB1" w:rsidP="006C3E38">
      <w:pPr>
        <w:spacing w:after="240"/>
        <w:rPr>
          <w:rFonts w:ascii="Calibri" w:hAnsi="Calibri" w:cs="Calibri"/>
          <w:sz w:val="22"/>
        </w:rPr>
      </w:pPr>
    </w:p>
    <w:p w14:paraId="067766A9" w14:textId="77777777" w:rsidR="00A85E09" w:rsidRPr="00EC7EDD" w:rsidRDefault="00A85E09"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3920B0" w:rsidRPr="00EC7EDD" w14:paraId="1370141C" w14:textId="77777777" w:rsidTr="001A2362">
        <w:trPr>
          <w:trHeight w:val="397"/>
          <w:jc w:val="center"/>
        </w:trPr>
        <w:tc>
          <w:tcPr>
            <w:tcW w:w="4395" w:type="dxa"/>
          </w:tcPr>
          <w:p w14:paraId="2DAA1AF1" w14:textId="77777777" w:rsidR="003920B0" w:rsidRPr="00EC7EDD" w:rsidRDefault="003920B0"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71D85635" w14:textId="77777777" w:rsidR="003920B0" w:rsidRPr="00EC7EDD" w:rsidRDefault="003920B0" w:rsidP="001A2362">
            <w:pPr>
              <w:keepNext/>
              <w:spacing w:after="120"/>
              <w:jc w:val="center"/>
              <w:rPr>
                <w:rFonts w:ascii="Calibri" w:hAnsi="Calibri" w:cs="Calibri"/>
                <w:sz w:val="22"/>
                <w:szCs w:val="22"/>
              </w:rPr>
            </w:pPr>
          </w:p>
        </w:tc>
      </w:tr>
      <w:tr w:rsidR="003920B0" w:rsidRPr="00EC7EDD" w14:paraId="1E9F0AA9" w14:textId="77777777" w:rsidTr="001A2362">
        <w:trPr>
          <w:trHeight w:val="1701"/>
          <w:jc w:val="center"/>
        </w:trPr>
        <w:tc>
          <w:tcPr>
            <w:tcW w:w="4395" w:type="dxa"/>
          </w:tcPr>
          <w:p w14:paraId="4DC03C87" w14:textId="77777777" w:rsidR="003920B0" w:rsidRPr="00EC7EDD" w:rsidRDefault="003920B0" w:rsidP="001A2362">
            <w:pPr>
              <w:keepNext/>
              <w:spacing w:after="120"/>
              <w:jc w:val="center"/>
              <w:rPr>
                <w:rFonts w:ascii="Calibri" w:hAnsi="Calibri" w:cs="Calibri"/>
                <w:sz w:val="22"/>
                <w:szCs w:val="22"/>
              </w:rPr>
            </w:pPr>
          </w:p>
        </w:tc>
        <w:tc>
          <w:tcPr>
            <w:tcW w:w="4961" w:type="dxa"/>
          </w:tcPr>
          <w:p w14:paraId="62DEF662" w14:textId="77777777" w:rsidR="003920B0" w:rsidRPr="00EC7EDD" w:rsidRDefault="003920B0" w:rsidP="001A2362">
            <w:pPr>
              <w:keepNext/>
              <w:spacing w:after="120"/>
              <w:jc w:val="center"/>
              <w:rPr>
                <w:rFonts w:ascii="Calibri" w:hAnsi="Calibri" w:cs="Calibri"/>
                <w:sz w:val="22"/>
                <w:szCs w:val="22"/>
              </w:rPr>
            </w:pPr>
          </w:p>
        </w:tc>
      </w:tr>
      <w:tr w:rsidR="003920B0" w:rsidRPr="00EC7EDD" w14:paraId="0044D64C" w14:textId="77777777" w:rsidTr="001A2362">
        <w:trPr>
          <w:trHeight w:val="1077"/>
          <w:jc w:val="center"/>
        </w:trPr>
        <w:tc>
          <w:tcPr>
            <w:tcW w:w="4395" w:type="dxa"/>
          </w:tcPr>
          <w:p w14:paraId="5668AEF0" w14:textId="77777777" w:rsidR="003920B0" w:rsidRPr="00EC7EDD" w:rsidRDefault="003920B0" w:rsidP="001A2362">
            <w:pPr>
              <w:keepNext/>
              <w:spacing w:after="120"/>
              <w:jc w:val="center"/>
              <w:rPr>
                <w:rFonts w:ascii="Calibri" w:hAnsi="Calibri" w:cs="Calibri"/>
                <w:sz w:val="22"/>
                <w:szCs w:val="22"/>
              </w:rPr>
            </w:pPr>
            <w:r w:rsidRPr="00EC7EDD">
              <w:rPr>
                <w:rFonts w:ascii="Calibri" w:hAnsi="Calibri" w:cs="Calibri"/>
                <w:sz w:val="22"/>
                <w:szCs w:val="22"/>
              </w:rPr>
              <w:t>.......................................................</w:t>
            </w:r>
          </w:p>
          <w:p w14:paraId="090C1A36" w14:textId="77777777" w:rsidR="00362626" w:rsidRPr="00B46573" w:rsidRDefault="00362626" w:rsidP="00362626">
            <w:pPr>
              <w:keepNext/>
              <w:spacing w:after="60"/>
              <w:jc w:val="center"/>
              <w:rPr>
                <w:rFonts w:ascii="Calibri" w:hAnsi="Calibri"/>
                <w:sz w:val="22"/>
                <w:szCs w:val="22"/>
              </w:rPr>
            </w:pPr>
            <w:r w:rsidRPr="00B46573">
              <w:rPr>
                <w:rFonts w:ascii="Calibri" w:hAnsi="Calibri"/>
                <w:sz w:val="22"/>
                <w:szCs w:val="22"/>
              </w:rPr>
              <w:t>za centrálního zadavatele</w:t>
            </w:r>
          </w:p>
          <w:p w14:paraId="3056481C" w14:textId="77777777" w:rsidR="00362626" w:rsidRPr="00B46573" w:rsidRDefault="00362626" w:rsidP="00362626">
            <w:pPr>
              <w:keepNext/>
              <w:spacing w:after="60"/>
              <w:jc w:val="center"/>
              <w:rPr>
                <w:rFonts w:ascii="Calibri" w:hAnsi="Calibri"/>
                <w:sz w:val="22"/>
                <w:szCs w:val="22"/>
              </w:rPr>
            </w:pPr>
            <w:r w:rsidRPr="00D95CC4">
              <w:rPr>
                <w:rFonts w:ascii="Calibri" w:hAnsi="Calibri"/>
                <w:sz w:val="22"/>
                <w:szCs w:val="22"/>
                <w:highlight w:val="black"/>
              </w:rPr>
              <w:t>Mgr. Libuše Podolová</w:t>
            </w:r>
          </w:p>
          <w:p w14:paraId="79192060" w14:textId="77777777" w:rsidR="003920B0" w:rsidRPr="00EC7EDD" w:rsidRDefault="00362626"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53FC0AA5" w14:textId="77777777" w:rsidR="003920B0" w:rsidRPr="00EC7EDD" w:rsidRDefault="003920B0" w:rsidP="001A2362">
            <w:pPr>
              <w:keepNext/>
              <w:spacing w:after="120"/>
              <w:jc w:val="center"/>
              <w:rPr>
                <w:rFonts w:ascii="Calibri" w:hAnsi="Calibri" w:cs="Calibri"/>
                <w:sz w:val="22"/>
                <w:szCs w:val="22"/>
              </w:rPr>
            </w:pPr>
            <w:r w:rsidRPr="00EC7EDD">
              <w:rPr>
                <w:rFonts w:ascii="Calibri" w:hAnsi="Calibri" w:cs="Calibri"/>
                <w:sz w:val="22"/>
                <w:szCs w:val="22"/>
              </w:rPr>
              <w:t>.......................................................</w:t>
            </w:r>
          </w:p>
          <w:p w14:paraId="07313AE1" w14:textId="77777777" w:rsidR="00C22AB1" w:rsidRPr="00B46573" w:rsidRDefault="00C22AB1"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06AC828A" w14:textId="682A61EA" w:rsidR="00C22AB1" w:rsidRDefault="00D24F4C" w:rsidP="00C22AB1">
            <w:pPr>
              <w:keepNext/>
              <w:spacing w:after="60"/>
              <w:jc w:val="center"/>
              <w:rPr>
                <w:rFonts w:ascii="Calibri" w:hAnsi="Calibri"/>
                <w:sz w:val="22"/>
                <w:szCs w:val="22"/>
              </w:rPr>
            </w:pPr>
            <w:r w:rsidRPr="00D95CC4">
              <w:rPr>
                <w:rFonts w:ascii="Calibri" w:hAnsi="Calibri"/>
                <w:sz w:val="22"/>
                <w:szCs w:val="22"/>
                <w:highlight w:val="black"/>
              </w:rPr>
              <w:t xml:space="preserve">Mgr. Jan </w:t>
            </w:r>
            <w:proofErr w:type="spellStart"/>
            <w:r w:rsidRPr="00D95CC4">
              <w:rPr>
                <w:rFonts w:ascii="Calibri" w:hAnsi="Calibri"/>
                <w:sz w:val="22"/>
                <w:szCs w:val="22"/>
                <w:highlight w:val="black"/>
              </w:rPr>
              <w:t>Grolich</w:t>
            </w:r>
            <w:proofErr w:type="spellEnd"/>
          </w:p>
          <w:p w14:paraId="23188F79" w14:textId="77777777" w:rsidR="003920B0" w:rsidRPr="00EC7EDD" w:rsidRDefault="00C22AB1" w:rsidP="00C22AB1">
            <w:pPr>
              <w:keepNext/>
              <w:spacing w:after="60"/>
              <w:jc w:val="center"/>
              <w:rPr>
                <w:rFonts w:ascii="Calibri" w:hAnsi="Calibri" w:cs="Calibri"/>
                <w:sz w:val="22"/>
                <w:szCs w:val="22"/>
              </w:rPr>
            </w:pPr>
            <w:r w:rsidRPr="00576C3D">
              <w:rPr>
                <w:rFonts w:ascii="Calibri" w:hAnsi="Calibri"/>
                <w:sz w:val="22"/>
                <w:szCs w:val="22"/>
              </w:rPr>
              <w:t>hejtman</w:t>
            </w:r>
            <w:r w:rsidRPr="00EC7EDD">
              <w:rPr>
                <w:rFonts w:ascii="Calibri" w:hAnsi="Calibri" w:cs="Calibri"/>
                <w:sz w:val="22"/>
                <w:szCs w:val="22"/>
              </w:rPr>
              <w:t xml:space="preserve"> </w:t>
            </w:r>
          </w:p>
        </w:tc>
      </w:tr>
    </w:tbl>
    <w:p w14:paraId="6BDDE412" w14:textId="77777777" w:rsidR="00983807" w:rsidRDefault="00983807" w:rsidP="006C3E38">
      <w:pPr>
        <w:spacing w:after="240"/>
        <w:rPr>
          <w:rFonts w:ascii="Verdana" w:hAnsi="Verdana"/>
          <w:sz w:val="20"/>
        </w:rPr>
      </w:pPr>
    </w:p>
    <w:p w14:paraId="3A8364CD" w14:textId="77777777" w:rsidR="00901794" w:rsidRPr="00EC7EDD" w:rsidRDefault="00901794"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5DBEE1AA" w14:textId="77777777" w:rsidR="00901794" w:rsidRPr="00EC7EDD" w:rsidRDefault="00901794"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w:t>
      </w:r>
      <w:r w:rsidR="00590085" w:rsidRPr="00EC7EDD">
        <w:rPr>
          <w:rFonts w:ascii="Calibri" w:hAnsi="Calibri" w:cs="Calibri"/>
          <w:sz w:val="22"/>
          <w:szCs w:val="22"/>
          <w:lang w:val="cs-CZ"/>
        </w:rPr>
        <w:t>ých</w:t>
      </w:r>
      <w:r w:rsidRPr="00EC7EDD">
        <w:rPr>
          <w:rFonts w:ascii="Calibri" w:hAnsi="Calibri" w:cs="Calibri"/>
          <w:sz w:val="22"/>
          <w:szCs w:val="22"/>
          <w:lang w:val="cs-CZ"/>
        </w:rPr>
        <w:t xml:space="preserve"> míst</w:t>
      </w:r>
      <w:r w:rsidR="00B244F6" w:rsidRPr="00EC7EDD">
        <w:rPr>
          <w:rFonts w:ascii="Calibri" w:hAnsi="Calibri" w:cs="Calibri"/>
          <w:sz w:val="22"/>
          <w:szCs w:val="22"/>
          <w:lang w:val="cs-CZ"/>
        </w:rPr>
        <w:t xml:space="preserve"> Pověřujícího zadavatele</w:t>
      </w:r>
    </w:p>
    <w:p w14:paraId="7EE424C0" w14:textId="77777777" w:rsidR="00D50831" w:rsidRPr="00EC7EDD" w:rsidRDefault="00D50831" w:rsidP="00D50831">
      <w:pPr>
        <w:pStyle w:val="Stext"/>
        <w:spacing w:before="0" w:after="240" w:line="240" w:lineRule="auto"/>
        <w:rPr>
          <w:rFonts w:ascii="Calibri" w:hAnsi="Calibri" w:cs="Calibri"/>
          <w:kern w:val="28"/>
          <w:sz w:val="22"/>
          <w:szCs w:val="22"/>
          <w:lang w:val="cs-CZ"/>
        </w:rPr>
      </w:pPr>
    </w:p>
    <w:tbl>
      <w:tblPr>
        <w:tblW w:w="0" w:type="auto"/>
        <w:tblLook w:val="04A0" w:firstRow="1" w:lastRow="0" w:firstColumn="1" w:lastColumn="0" w:noHBand="0" w:noVBand="1"/>
      </w:tblPr>
      <w:tblGrid>
        <w:gridCol w:w="1936"/>
        <w:gridCol w:w="7136"/>
      </w:tblGrid>
      <w:tr w:rsidR="001958B1" w:rsidRPr="00C22AB1" w14:paraId="4EE73D01" w14:textId="77777777" w:rsidTr="00F6222A">
        <w:trPr>
          <w:trHeight w:val="624"/>
        </w:trPr>
        <w:tc>
          <w:tcPr>
            <w:tcW w:w="1951" w:type="dxa"/>
          </w:tcPr>
          <w:p w14:paraId="1162CC78" w14:textId="77777777" w:rsidR="001958B1" w:rsidRPr="00C22AB1" w:rsidRDefault="001958B1" w:rsidP="00F6222A">
            <w:pPr>
              <w:pStyle w:val="Stext"/>
              <w:spacing w:before="0" w:after="0" w:line="240" w:lineRule="auto"/>
              <w:jc w:val="left"/>
              <w:rPr>
                <w:rFonts w:ascii="Calibri" w:hAnsi="Calibri" w:cs="Calibri"/>
                <w:b/>
                <w:kern w:val="28"/>
                <w:sz w:val="22"/>
                <w:szCs w:val="22"/>
                <w:lang w:val="cs-CZ"/>
              </w:rPr>
            </w:pPr>
            <w:r w:rsidRPr="00C22AB1">
              <w:rPr>
                <w:rFonts w:ascii="Calibri" w:hAnsi="Calibri" w:cs="Calibri"/>
                <w:b/>
                <w:noProof/>
                <w:kern w:val="28"/>
                <w:sz w:val="22"/>
                <w:szCs w:val="22"/>
              </w:rPr>
              <w:t>JM_</w:t>
            </w:r>
            <w:r w:rsidR="00C22AB1" w:rsidRPr="00C22AB1">
              <w:rPr>
                <w:rFonts w:ascii="Calibri" w:hAnsi="Calibri" w:cs="Calibri"/>
                <w:b/>
                <w:noProof/>
                <w:kern w:val="28"/>
                <w:sz w:val="22"/>
                <w:szCs w:val="22"/>
              </w:rPr>
              <w:t>277</w:t>
            </w:r>
          </w:p>
        </w:tc>
        <w:tc>
          <w:tcPr>
            <w:tcW w:w="7261" w:type="dxa"/>
          </w:tcPr>
          <w:p w14:paraId="164ACEAB" w14:textId="77777777" w:rsidR="001958B1" w:rsidRPr="00C22AB1" w:rsidRDefault="001958B1" w:rsidP="00F6222A">
            <w:pPr>
              <w:pStyle w:val="Stext"/>
              <w:spacing w:before="0" w:after="0" w:line="240" w:lineRule="auto"/>
              <w:jc w:val="left"/>
              <w:rPr>
                <w:rFonts w:ascii="Calibri" w:hAnsi="Calibri" w:cs="Calibri"/>
                <w:kern w:val="28"/>
                <w:sz w:val="22"/>
                <w:szCs w:val="22"/>
                <w:highlight w:val="yellow"/>
                <w:lang w:val="cs-CZ"/>
              </w:rPr>
            </w:pPr>
          </w:p>
        </w:tc>
      </w:tr>
      <w:tr w:rsidR="001958B1" w:rsidRPr="00EC7EDD" w14:paraId="4480B81B" w14:textId="77777777" w:rsidTr="00F6222A">
        <w:trPr>
          <w:trHeight w:val="624"/>
        </w:trPr>
        <w:tc>
          <w:tcPr>
            <w:tcW w:w="1951" w:type="dxa"/>
            <w:vAlign w:val="center"/>
          </w:tcPr>
          <w:p w14:paraId="181C22C3" w14:textId="77777777" w:rsidR="001958B1" w:rsidRPr="00C22AB1" w:rsidRDefault="001958B1" w:rsidP="00F6222A">
            <w:pPr>
              <w:pStyle w:val="Stext"/>
              <w:spacing w:before="0" w:after="0" w:line="240" w:lineRule="auto"/>
              <w:jc w:val="left"/>
              <w:rPr>
                <w:rFonts w:ascii="Calibri" w:hAnsi="Calibri" w:cs="Calibri"/>
                <w:kern w:val="28"/>
                <w:sz w:val="22"/>
                <w:szCs w:val="22"/>
                <w:lang w:val="cs-CZ"/>
              </w:rPr>
            </w:pPr>
            <w:r w:rsidRPr="00C22AB1">
              <w:rPr>
                <w:rFonts w:ascii="Calibri" w:hAnsi="Calibri" w:cs="Calibri"/>
                <w:kern w:val="28"/>
                <w:sz w:val="22"/>
                <w:szCs w:val="22"/>
                <w:lang w:val="cs-CZ"/>
              </w:rPr>
              <w:t>IČO:</w:t>
            </w:r>
            <w:r w:rsidR="00C22AB1" w:rsidRPr="00C22AB1">
              <w:rPr>
                <w:rFonts w:ascii="Calibri" w:hAnsi="Calibri" w:cs="Calibri"/>
                <w:kern w:val="28"/>
                <w:sz w:val="22"/>
                <w:szCs w:val="22"/>
                <w:lang w:val="cs-CZ"/>
              </w:rPr>
              <w:t xml:space="preserve"> </w:t>
            </w:r>
            <w:r w:rsidR="00C22AB1" w:rsidRPr="00C22AB1">
              <w:rPr>
                <w:rFonts w:ascii="Calibri" w:hAnsi="Calibri"/>
                <w:kern w:val="28"/>
                <w:sz w:val="22"/>
                <w:szCs w:val="22"/>
                <w:lang w:val="cs-CZ"/>
              </w:rPr>
              <w:fldChar w:fldCharType="begin"/>
            </w:r>
            <w:r w:rsidR="00C22AB1" w:rsidRPr="00C22AB1">
              <w:rPr>
                <w:rFonts w:ascii="Calibri" w:hAnsi="Calibri"/>
                <w:kern w:val="28"/>
                <w:sz w:val="22"/>
                <w:szCs w:val="22"/>
                <w:lang w:val="cs-CZ"/>
              </w:rPr>
              <w:instrText xml:space="preserve"> MERGEFIELD IČ_ </w:instrText>
            </w:r>
            <w:r w:rsidR="00C22AB1" w:rsidRPr="00C22AB1">
              <w:rPr>
                <w:rFonts w:ascii="Calibri" w:hAnsi="Calibri"/>
                <w:kern w:val="28"/>
                <w:sz w:val="22"/>
                <w:szCs w:val="22"/>
                <w:lang w:val="cs-CZ"/>
              </w:rPr>
              <w:fldChar w:fldCharType="separate"/>
            </w:r>
            <w:r w:rsidR="00C22AB1" w:rsidRPr="00C22AB1">
              <w:rPr>
                <w:rFonts w:ascii="Calibri" w:hAnsi="Calibri"/>
                <w:noProof/>
                <w:kern w:val="28"/>
                <w:sz w:val="22"/>
                <w:szCs w:val="22"/>
              </w:rPr>
              <w:t>70888337</w:t>
            </w:r>
            <w:r w:rsidR="00C22AB1" w:rsidRPr="00C22AB1">
              <w:rPr>
                <w:rFonts w:ascii="Calibri" w:hAnsi="Calibri"/>
                <w:kern w:val="28"/>
                <w:sz w:val="22"/>
                <w:szCs w:val="22"/>
                <w:lang w:val="cs-CZ"/>
              </w:rPr>
              <w:fldChar w:fldCharType="end"/>
            </w:r>
          </w:p>
        </w:tc>
        <w:tc>
          <w:tcPr>
            <w:tcW w:w="7261" w:type="dxa"/>
            <w:vAlign w:val="center"/>
          </w:tcPr>
          <w:p w14:paraId="0A6E4CB0" w14:textId="77777777" w:rsidR="001958B1" w:rsidRPr="00EC7EDD" w:rsidRDefault="001958B1" w:rsidP="00F6222A">
            <w:pPr>
              <w:pStyle w:val="Stext"/>
              <w:spacing w:before="0" w:after="0" w:line="240" w:lineRule="auto"/>
              <w:jc w:val="left"/>
              <w:rPr>
                <w:rFonts w:ascii="Calibri" w:hAnsi="Calibri" w:cs="Calibri"/>
                <w:kern w:val="28"/>
                <w:sz w:val="22"/>
                <w:szCs w:val="22"/>
                <w:lang w:val="cs-CZ"/>
              </w:rPr>
            </w:pPr>
          </w:p>
        </w:tc>
      </w:tr>
    </w:tbl>
    <w:p w14:paraId="1923B82E" w14:textId="77777777" w:rsidR="00CE5DB2" w:rsidRPr="00EC7EDD" w:rsidRDefault="00CE5DB2" w:rsidP="00D50831">
      <w:pPr>
        <w:pStyle w:val="Stext"/>
        <w:spacing w:after="240"/>
        <w:rPr>
          <w:rFonts w:ascii="Calibri" w:hAnsi="Calibri" w:cs="Calibri"/>
          <w:kern w:val="28"/>
          <w:sz w:val="22"/>
          <w:szCs w:val="22"/>
          <w:lang w:val="cs-CZ"/>
        </w:rPr>
      </w:pPr>
    </w:p>
    <w:tbl>
      <w:tblPr>
        <w:tblW w:w="5124" w:type="pct"/>
        <w:tblCellMar>
          <w:left w:w="70" w:type="dxa"/>
          <w:right w:w="70" w:type="dxa"/>
        </w:tblCellMar>
        <w:tblLook w:val="04A0" w:firstRow="1" w:lastRow="0" w:firstColumn="1" w:lastColumn="0" w:noHBand="0" w:noVBand="1"/>
      </w:tblPr>
      <w:tblGrid>
        <w:gridCol w:w="2957"/>
        <w:gridCol w:w="2285"/>
        <w:gridCol w:w="1062"/>
        <w:gridCol w:w="1191"/>
        <w:gridCol w:w="1792"/>
      </w:tblGrid>
      <w:tr w:rsidR="00CE5DB2" w:rsidRPr="00EC7EDD" w14:paraId="60BAA22E" w14:textId="77777777" w:rsidTr="00377B61">
        <w:trPr>
          <w:trHeight w:val="855"/>
        </w:trPr>
        <w:tc>
          <w:tcPr>
            <w:tcW w:w="1592"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A5D846C" w14:textId="77777777" w:rsidR="00D50831" w:rsidRPr="00EC7EDD" w:rsidRDefault="00D50831" w:rsidP="000A5084">
            <w:pPr>
              <w:widowControl w:val="0"/>
              <w:spacing w:after="120"/>
              <w:jc w:val="center"/>
              <w:rPr>
                <w:rFonts w:ascii="Calibri" w:hAnsi="Calibri" w:cs="Calibri"/>
                <w:b/>
                <w:bCs/>
                <w:color w:val="000000"/>
                <w:sz w:val="22"/>
                <w:szCs w:val="22"/>
              </w:rPr>
            </w:pPr>
            <w:r w:rsidRPr="00EC7EDD">
              <w:rPr>
                <w:rFonts w:ascii="Calibri" w:hAnsi="Calibri" w:cs="Calibri"/>
                <w:b/>
                <w:bCs/>
                <w:color w:val="000000"/>
                <w:sz w:val="22"/>
                <w:szCs w:val="22"/>
              </w:rPr>
              <w:t>Název odběrného místa</w:t>
            </w:r>
          </w:p>
        </w:tc>
        <w:tc>
          <w:tcPr>
            <w:tcW w:w="1230" w:type="pct"/>
            <w:tcBorders>
              <w:top w:val="single" w:sz="4" w:space="0" w:color="auto"/>
              <w:left w:val="nil"/>
              <w:bottom w:val="single" w:sz="4" w:space="0" w:color="auto"/>
              <w:right w:val="single" w:sz="4" w:space="0" w:color="auto"/>
            </w:tcBorders>
            <w:shd w:val="clear" w:color="000000" w:fill="BFBFBF"/>
            <w:vAlign w:val="center"/>
            <w:hideMark/>
          </w:tcPr>
          <w:p w14:paraId="40ADD031" w14:textId="77777777" w:rsidR="00D50831" w:rsidRPr="00EC7EDD" w:rsidRDefault="00D50831" w:rsidP="000A5084">
            <w:pPr>
              <w:widowControl w:val="0"/>
              <w:spacing w:after="120"/>
              <w:jc w:val="center"/>
              <w:rPr>
                <w:rFonts w:ascii="Calibri" w:hAnsi="Calibri" w:cs="Calibri"/>
                <w:b/>
                <w:bCs/>
                <w:color w:val="000000"/>
                <w:sz w:val="22"/>
                <w:szCs w:val="22"/>
              </w:rPr>
            </w:pPr>
            <w:r w:rsidRPr="00EC7EDD">
              <w:rPr>
                <w:rFonts w:ascii="Calibri" w:hAnsi="Calibri" w:cs="Calibri"/>
                <w:b/>
                <w:bCs/>
                <w:color w:val="000000"/>
                <w:sz w:val="22"/>
                <w:szCs w:val="22"/>
              </w:rPr>
              <w:t>EAN</w:t>
            </w:r>
          </w:p>
        </w:tc>
        <w:tc>
          <w:tcPr>
            <w:tcW w:w="572" w:type="pct"/>
            <w:tcBorders>
              <w:top w:val="single" w:sz="4" w:space="0" w:color="auto"/>
              <w:left w:val="nil"/>
              <w:bottom w:val="single" w:sz="4" w:space="0" w:color="auto"/>
              <w:right w:val="single" w:sz="4" w:space="0" w:color="auto"/>
            </w:tcBorders>
            <w:shd w:val="clear" w:color="000000" w:fill="BFBFBF"/>
            <w:vAlign w:val="center"/>
            <w:hideMark/>
          </w:tcPr>
          <w:p w14:paraId="6718C10A" w14:textId="77777777" w:rsidR="00D50831" w:rsidRPr="00EC7EDD" w:rsidRDefault="00D50831" w:rsidP="000A5084">
            <w:pPr>
              <w:widowControl w:val="0"/>
              <w:spacing w:after="120"/>
              <w:jc w:val="center"/>
              <w:rPr>
                <w:rFonts w:ascii="Calibri" w:hAnsi="Calibri" w:cs="Calibri"/>
                <w:b/>
                <w:bCs/>
                <w:color w:val="000000"/>
                <w:sz w:val="22"/>
                <w:szCs w:val="22"/>
              </w:rPr>
            </w:pPr>
            <w:r w:rsidRPr="00EC7EDD">
              <w:rPr>
                <w:rFonts w:ascii="Calibri" w:hAnsi="Calibri" w:cs="Calibri"/>
                <w:b/>
                <w:bCs/>
                <w:sz w:val="22"/>
                <w:szCs w:val="22"/>
              </w:rPr>
              <w:t>Typ měření</w:t>
            </w:r>
          </w:p>
        </w:tc>
        <w:tc>
          <w:tcPr>
            <w:tcW w:w="641" w:type="pct"/>
            <w:tcBorders>
              <w:top w:val="single" w:sz="4" w:space="0" w:color="auto"/>
              <w:left w:val="nil"/>
              <w:bottom w:val="single" w:sz="4" w:space="0" w:color="auto"/>
              <w:right w:val="nil"/>
            </w:tcBorders>
            <w:shd w:val="clear" w:color="000000" w:fill="BFBFBF"/>
            <w:vAlign w:val="center"/>
          </w:tcPr>
          <w:p w14:paraId="3BB28349" w14:textId="77777777" w:rsidR="00D50831" w:rsidRPr="00EC7EDD" w:rsidRDefault="00D50831" w:rsidP="000A5084">
            <w:pPr>
              <w:widowControl w:val="0"/>
              <w:jc w:val="center"/>
              <w:rPr>
                <w:rFonts w:ascii="Calibri" w:hAnsi="Calibri" w:cs="Calibri"/>
                <w:b/>
                <w:bCs/>
                <w:sz w:val="22"/>
                <w:szCs w:val="22"/>
              </w:rPr>
            </w:pPr>
            <w:r w:rsidRPr="00EC7EDD">
              <w:rPr>
                <w:rFonts w:ascii="Calibri" w:hAnsi="Calibri" w:cs="Calibri"/>
                <w:b/>
                <w:bCs/>
                <w:sz w:val="22"/>
                <w:szCs w:val="22"/>
              </w:rPr>
              <w:t>Napěťová hladina</w:t>
            </w:r>
          </w:p>
        </w:tc>
        <w:tc>
          <w:tcPr>
            <w:tcW w:w="965"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A635B84" w14:textId="77777777" w:rsidR="00D50831" w:rsidRPr="00EC7EDD" w:rsidRDefault="00D50831" w:rsidP="00CE5DB2">
            <w:pPr>
              <w:widowControl w:val="0"/>
              <w:jc w:val="center"/>
              <w:rPr>
                <w:rFonts w:ascii="Calibri" w:hAnsi="Calibri" w:cs="Calibri"/>
                <w:b/>
                <w:bCs/>
                <w:color w:val="000000"/>
                <w:sz w:val="22"/>
                <w:szCs w:val="22"/>
              </w:rPr>
            </w:pPr>
            <w:r w:rsidRPr="00EC7EDD">
              <w:rPr>
                <w:rFonts w:ascii="Calibri" w:hAnsi="Calibri" w:cs="Calibri"/>
                <w:b/>
                <w:bCs/>
                <w:color w:val="000000"/>
                <w:sz w:val="22"/>
                <w:szCs w:val="22"/>
              </w:rPr>
              <w:t>Předpokládaná spotřeba za rok v MWh</w:t>
            </w:r>
          </w:p>
        </w:tc>
      </w:tr>
      <w:tr w:rsidR="00CE5DB2" w:rsidRPr="00EC7EDD" w14:paraId="1F3AE840" w14:textId="77777777" w:rsidTr="006D2BA8">
        <w:trPr>
          <w:trHeight w:val="465"/>
        </w:trPr>
        <w:tc>
          <w:tcPr>
            <w:tcW w:w="1592" w:type="pct"/>
            <w:tcBorders>
              <w:top w:val="nil"/>
              <w:left w:val="single" w:sz="4" w:space="0" w:color="auto"/>
              <w:bottom w:val="single" w:sz="4" w:space="0" w:color="auto"/>
              <w:right w:val="single" w:sz="4" w:space="0" w:color="auto"/>
            </w:tcBorders>
            <w:shd w:val="clear" w:color="auto" w:fill="auto"/>
            <w:vAlign w:val="center"/>
          </w:tcPr>
          <w:p w14:paraId="72ECA6A2" w14:textId="2D3A8E2D" w:rsidR="00D50831" w:rsidRPr="00EC7EDD" w:rsidRDefault="008E4DB1" w:rsidP="000A5084">
            <w:pPr>
              <w:widowControl w:val="0"/>
              <w:rPr>
                <w:rFonts w:ascii="Calibri" w:hAnsi="Calibri" w:cs="Calibri"/>
                <w:color w:val="000000"/>
                <w:sz w:val="22"/>
                <w:szCs w:val="22"/>
              </w:rPr>
            </w:pPr>
            <w:r>
              <w:rPr>
                <w:rFonts w:ascii="Calibri" w:hAnsi="Calibri" w:cs="Calibri"/>
                <w:color w:val="000000"/>
                <w:sz w:val="22"/>
                <w:szCs w:val="22"/>
              </w:rPr>
              <w:t xml:space="preserve">Údolní </w:t>
            </w:r>
            <w:r w:rsidR="00F73C96">
              <w:rPr>
                <w:rFonts w:ascii="Calibri" w:hAnsi="Calibri" w:cs="Calibri"/>
                <w:color w:val="000000"/>
                <w:sz w:val="22"/>
                <w:szCs w:val="22"/>
              </w:rPr>
              <w:t>597/</w:t>
            </w:r>
            <w:proofErr w:type="gramStart"/>
            <w:r w:rsidR="00F73C96">
              <w:rPr>
                <w:rFonts w:ascii="Calibri" w:hAnsi="Calibri" w:cs="Calibri"/>
                <w:color w:val="000000"/>
                <w:sz w:val="22"/>
                <w:szCs w:val="22"/>
              </w:rPr>
              <w:t>35A</w:t>
            </w:r>
            <w:proofErr w:type="gramEnd"/>
            <w:r w:rsidR="00F73C96">
              <w:rPr>
                <w:rFonts w:ascii="Calibri" w:hAnsi="Calibri" w:cs="Calibri"/>
                <w:color w:val="000000"/>
                <w:sz w:val="22"/>
                <w:szCs w:val="22"/>
              </w:rPr>
              <w:t>, 602 00 Brno</w:t>
            </w:r>
          </w:p>
        </w:tc>
        <w:tc>
          <w:tcPr>
            <w:tcW w:w="1230" w:type="pct"/>
            <w:tcBorders>
              <w:top w:val="nil"/>
              <w:left w:val="nil"/>
              <w:bottom w:val="single" w:sz="4" w:space="0" w:color="auto"/>
              <w:right w:val="single" w:sz="4" w:space="0" w:color="auto"/>
            </w:tcBorders>
            <w:shd w:val="clear" w:color="auto" w:fill="auto"/>
            <w:vAlign w:val="center"/>
          </w:tcPr>
          <w:p w14:paraId="7BC19294" w14:textId="642A6369" w:rsidR="00D50831" w:rsidRPr="00EC7EDD" w:rsidRDefault="00F73C96" w:rsidP="00377B61">
            <w:pPr>
              <w:widowControl w:val="0"/>
              <w:jc w:val="center"/>
              <w:rPr>
                <w:rFonts w:ascii="Calibri" w:hAnsi="Calibri" w:cs="Calibri"/>
                <w:color w:val="000000"/>
                <w:sz w:val="22"/>
                <w:szCs w:val="22"/>
              </w:rPr>
            </w:pPr>
            <w:r>
              <w:rPr>
                <w:rFonts w:ascii="Calibri" w:hAnsi="Calibri" w:cs="Calibri"/>
                <w:color w:val="000000"/>
                <w:sz w:val="22"/>
                <w:szCs w:val="22"/>
              </w:rPr>
              <w:t>859182400200409400</w:t>
            </w:r>
          </w:p>
        </w:tc>
        <w:tc>
          <w:tcPr>
            <w:tcW w:w="572" w:type="pct"/>
            <w:tcBorders>
              <w:top w:val="nil"/>
              <w:left w:val="nil"/>
              <w:bottom w:val="single" w:sz="4" w:space="0" w:color="auto"/>
              <w:right w:val="single" w:sz="4" w:space="0" w:color="auto"/>
            </w:tcBorders>
            <w:shd w:val="clear" w:color="auto" w:fill="auto"/>
            <w:vAlign w:val="center"/>
          </w:tcPr>
          <w:p w14:paraId="4C21302D" w14:textId="4934AFAD" w:rsidR="00D50831" w:rsidRPr="00EC7EDD" w:rsidRDefault="00F73C96" w:rsidP="00377B61">
            <w:pPr>
              <w:widowControl w:val="0"/>
              <w:jc w:val="center"/>
              <w:rPr>
                <w:rFonts w:ascii="Calibri" w:hAnsi="Calibri" w:cs="Calibri"/>
                <w:color w:val="000000"/>
                <w:sz w:val="22"/>
                <w:szCs w:val="22"/>
              </w:rPr>
            </w:pPr>
            <w:r>
              <w:rPr>
                <w:rFonts w:ascii="Calibri" w:hAnsi="Calibri" w:cs="Calibri"/>
                <w:color w:val="000000"/>
                <w:sz w:val="22"/>
                <w:szCs w:val="22"/>
              </w:rPr>
              <w:t>C</w:t>
            </w:r>
          </w:p>
        </w:tc>
        <w:tc>
          <w:tcPr>
            <w:tcW w:w="641" w:type="pct"/>
            <w:tcBorders>
              <w:top w:val="single" w:sz="4" w:space="0" w:color="auto"/>
              <w:left w:val="nil"/>
              <w:bottom w:val="single" w:sz="4" w:space="0" w:color="auto"/>
              <w:right w:val="nil"/>
            </w:tcBorders>
            <w:vAlign w:val="center"/>
          </w:tcPr>
          <w:p w14:paraId="3042044B" w14:textId="298ACE1D" w:rsidR="00D50831" w:rsidRPr="00EC7EDD" w:rsidRDefault="00F73C96" w:rsidP="00377B61">
            <w:pPr>
              <w:widowControl w:val="0"/>
              <w:jc w:val="center"/>
              <w:rPr>
                <w:rFonts w:ascii="Calibri" w:hAnsi="Calibri" w:cs="Calibri"/>
                <w:color w:val="000000"/>
                <w:sz w:val="22"/>
                <w:szCs w:val="22"/>
              </w:rPr>
            </w:pPr>
            <w:r>
              <w:rPr>
                <w:rFonts w:ascii="Calibri" w:hAnsi="Calibri" w:cs="Calibri"/>
                <w:color w:val="000000"/>
                <w:sz w:val="22"/>
                <w:szCs w:val="22"/>
              </w:rPr>
              <w:t>NN</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tcPr>
          <w:p w14:paraId="6FAB71D5" w14:textId="2E1B417A" w:rsidR="00D50831" w:rsidRPr="00EC7EDD" w:rsidRDefault="00F73C96" w:rsidP="00377B61">
            <w:pPr>
              <w:widowControl w:val="0"/>
              <w:jc w:val="center"/>
              <w:rPr>
                <w:rFonts w:ascii="Calibri" w:hAnsi="Calibri" w:cs="Calibri"/>
                <w:color w:val="000000"/>
                <w:sz w:val="22"/>
                <w:szCs w:val="22"/>
              </w:rPr>
            </w:pPr>
            <w:r>
              <w:rPr>
                <w:rFonts w:ascii="Calibri" w:hAnsi="Calibri" w:cs="Calibri"/>
                <w:color w:val="000000"/>
                <w:sz w:val="22"/>
                <w:szCs w:val="22"/>
              </w:rPr>
              <w:t>8,665</w:t>
            </w:r>
          </w:p>
        </w:tc>
      </w:tr>
    </w:tbl>
    <w:p w14:paraId="31EC9A12" w14:textId="77777777" w:rsidR="00090402" w:rsidRPr="00EC7EDD" w:rsidRDefault="00090402" w:rsidP="00D50831">
      <w:pPr>
        <w:pStyle w:val="Stext"/>
        <w:spacing w:after="240"/>
        <w:rPr>
          <w:rFonts w:ascii="Calibri" w:hAnsi="Calibri" w:cs="Calibri"/>
          <w:kern w:val="28"/>
          <w:sz w:val="22"/>
          <w:szCs w:val="22"/>
          <w:highlight w:val="yellow"/>
          <w:lang w:val="cs-CZ"/>
        </w:rPr>
      </w:pPr>
    </w:p>
    <w:p w14:paraId="5CDF6E91" w14:textId="77777777" w:rsidR="00330878" w:rsidRPr="000B4FBB" w:rsidRDefault="00330878" w:rsidP="00D50831">
      <w:pPr>
        <w:pStyle w:val="Stext"/>
        <w:spacing w:after="240"/>
        <w:rPr>
          <w:kern w:val="28"/>
          <w:highlight w:val="yellow"/>
          <w:lang w:val="cs-CZ"/>
        </w:rPr>
      </w:pPr>
    </w:p>
    <w:sectPr w:rsidR="00330878" w:rsidRPr="000B4FBB" w:rsidSect="00F73C96">
      <w:headerReference w:type="even" r:id="rId11"/>
      <w:headerReference w:type="default" r:id="rId12"/>
      <w:footerReference w:type="default" r:id="rId13"/>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94B14" w14:textId="77777777" w:rsidR="00665B2C" w:rsidRDefault="00665B2C">
      <w:r>
        <w:separator/>
      </w:r>
    </w:p>
  </w:endnote>
  <w:endnote w:type="continuationSeparator" w:id="0">
    <w:p w14:paraId="1FD68A29" w14:textId="77777777" w:rsidR="00665B2C" w:rsidRDefault="00665B2C">
      <w:r>
        <w:continuationSeparator/>
      </w:r>
    </w:p>
  </w:endnote>
  <w:endnote w:type="continuationNotice" w:id="1">
    <w:p w14:paraId="165AC00F" w14:textId="77777777" w:rsidR="00665B2C" w:rsidRDefault="00665B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BDD4A" w14:textId="77777777" w:rsidR="00F45F47" w:rsidRPr="006536C0" w:rsidRDefault="00F45F47">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sidR="001958B1">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5EB41" w14:textId="77777777" w:rsidR="00665B2C" w:rsidRDefault="00665B2C">
      <w:r>
        <w:separator/>
      </w:r>
    </w:p>
  </w:footnote>
  <w:footnote w:type="continuationSeparator" w:id="0">
    <w:p w14:paraId="41095E07" w14:textId="77777777" w:rsidR="00665B2C" w:rsidRDefault="00665B2C">
      <w:r>
        <w:continuationSeparator/>
      </w:r>
    </w:p>
  </w:footnote>
  <w:footnote w:type="continuationNotice" w:id="1">
    <w:p w14:paraId="197A9AE4" w14:textId="77777777" w:rsidR="00665B2C" w:rsidRDefault="00665B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19C34" w14:textId="77777777" w:rsidR="00F45F47" w:rsidRDefault="00F45F47">
    <w:pPr>
      <w:framePr w:wrap="around" w:vAnchor="text" w:hAnchor="margin" w:xAlign="center" w:y="1"/>
    </w:pPr>
    <w:r>
      <w:fldChar w:fldCharType="begin"/>
    </w:r>
    <w:r>
      <w:instrText xml:space="preserve">PAGE  </w:instrText>
    </w:r>
    <w:r>
      <w:fldChar w:fldCharType="separate"/>
    </w:r>
    <w:r>
      <w:rPr>
        <w:noProof/>
      </w:rPr>
      <w:t>1</w:t>
    </w:r>
    <w:r>
      <w:fldChar w:fldCharType="end"/>
    </w:r>
  </w:p>
  <w:p w14:paraId="0CF21D1C" w14:textId="77777777" w:rsidR="00F45F47" w:rsidRDefault="00F45F47"/>
  <w:p w14:paraId="3F5360B7" w14:textId="77777777" w:rsidR="00F45F47" w:rsidRDefault="00F45F47"/>
  <w:p w14:paraId="7CB21705" w14:textId="77777777" w:rsidR="00F45F47" w:rsidRDefault="00F45F47"/>
  <w:p w14:paraId="572A27D5" w14:textId="77777777" w:rsidR="00F45F47" w:rsidRDefault="00F45F47"/>
  <w:p w14:paraId="0746EA87" w14:textId="77777777" w:rsidR="00F45F47" w:rsidRDefault="00F45F47"/>
  <w:p w14:paraId="469FEFD8" w14:textId="77777777" w:rsidR="00F45F47" w:rsidRDefault="00F45F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49BF6" w14:textId="77777777" w:rsidR="00966820" w:rsidRDefault="009668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0">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0">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0">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0">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0">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0">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0">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0">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E3646"/>
    <w:rsid w:val="000F2E5C"/>
    <w:rsid w:val="000F3324"/>
    <w:rsid w:val="000F3926"/>
    <w:rsid w:val="000F58AA"/>
    <w:rsid w:val="000F750B"/>
    <w:rsid w:val="0010111C"/>
    <w:rsid w:val="00117F1E"/>
    <w:rsid w:val="00120C3E"/>
    <w:rsid w:val="001479FB"/>
    <w:rsid w:val="00171FAD"/>
    <w:rsid w:val="00181923"/>
    <w:rsid w:val="0018217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476CF"/>
    <w:rsid w:val="0055134B"/>
    <w:rsid w:val="00553B04"/>
    <w:rsid w:val="00553F6D"/>
    <w:rsid w:val="00556762"/>
    <w:rsid w:val="00562B2F"/>
    <w:rsid w:val="00563C74"/>
    <w:rsid w:val="00590085"/>
    <w:rsid w:val="00594A66"/>
    <w:rsid w:val="00594DF4"/>
    <w:rsid w:val="005A1832"/>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65B2C"/>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7138"/>
    <w:rsid w:val="008E0142"/>
    <w:rsid w:val="008E19A5"/>
    <w:rsid w:val="008E4DB1"/>
    <w:rsid w:val="008E66E5"/>
    <w:rsid w:val="008E6FDB"/>
    <w:rsid w:val="00901794"/>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52DA5"/>
    <w:rsid w:val="00B74A31"/>
    <w:rsid w:val="00B93BDA"/>
    <w:rsid w:val="00BA1D7F"/>
    <w:rsid w:val="00BA6C85"/>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D0D4E"/>
    <w:rsid w:val="00CD177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5CC4"/>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7A1F"/>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36A75"/>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4659</Words>
  <Characters>28712</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2020-12-21T23:35:00Z</dcterms:created>
  <dcterms:modified xsi:type="dcterms:W3CDTF">2020-12-21T23:35:00Z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