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49F6" w14:textId="77777777" w:rsidR="00A738F4" w:rsidRPr="004C0B7F" w:rsidRDefault="009A197D">
      <w:pPr>
        <w:jc w:val="center"/>
        <w:rPr>
          <w:b/>
        </w:rPr>
      </w:pPr>
      <w:r w:rsidRPr="004C0B7F">
        <w:rPr>
          <w:b/>
        </w:rPr>
        <w:t xml:space="preserve">Smlouva o užívání autobusového nádraží </w:t>
      </w:r>
    </w:p>
    <w:p w14:paraId="56463324" w14:textId="77777777" w:rsidR="00A738F4" w:rsidRPr="004C0B7F" w:rsidRDefault="009A197D">
      <w:pPr>
        <w:jc w:val="center"/>
      </w:pPr>
      <w:r w:rsidRPr="004C0B7F">
        <w:t>uzavřena mezi smluvními stranami</w:t>
      </w:r>
    </w:p>
    <w:p w14:paraId="5E24BE93" w14:textId="77777777" w:rsidR="00A738F4" w:rsidRPr="004C0B7F" w:rsidRDefault="00A738F4"/>
    <w:p w14:paraId="42AFE6B8" w14:textId="77777777" w:rsidR="00A738F4" w:rsidRPr="004C0B7F" w:rsidRDefault="009A197D">
      <w:r w:rsidRPr="004C0B7F">
        <w:t>1) Provozovatel:</w:t>
      </w:r>
    </w:p>
    <w:p w14:paraId="7132E819" w14:textId="27FEE330" w:rsidR="00A738F4" w:rsidRPr="004C0B7F" w:rsidRDefault="00C165B1">
      <w:pPr>
        <w:rPr>
          <w:b/>
        </w:rPr>
      </w:pPr>
      <w:r w:rsidRPr="004C0B7F">
        <w:rPr>
          <w:b/>
        </w:rPr>
        <w:t>INAR - Z, spol. s r.o.</w:t>
      </w:r>
      <w:r w:rsidR="009A197D" w:rsidRPr="004C0B7F">
        <w:rPr>
          <w:b/>
        </w:rPr>
        <w:t xml:space="preserve">  </w:t>
      </w:r>
    </w:p>
    <w:p w14:paraId="48FEFD52" w14:textId="1273BD54" w:rsidR="00A738F4" w:rsidRPr="004C0B7F" w:rsidRDefault="009A197D">
      <w:pPr>
        <w:rPr>
          <w:rFonts w:cstheme="minorHAnsi"/>
        </w:rPr>
      </w:pPr>
      <w:r w:rsidRPr="004C0B7F">
        <w:rPr>
          <w:rFonts w:cstheme="minorHAnsi"/>
        </w:rPr>
        <w:t xml:space="preserve">se sídlem </w:t>
      </w:r>
      <w:r w:rsidR="00C165B1" w:rsidRPr="004C0B7F">
        <w:rPr>
          <w:rFonts w:cstheme="minorHAnsi"/>
        </w:rPr>
        <w:t xml:space="preserve">Praha 9 - Satalice, Panelová 289, PSČ 19015 </w:t>
      </w:r>
      <w:r w:rsidRPr="004C0B7F">
        <w:rPr>
          <w:rFonts w:cstheme="minorHAnsi"/>
        </w:rPr>
        <w:t xml:space="preserve">  </w:t>
      </w:r>
    </w:p>
    <w:p w14:paraId="7948FE8A" w14:textId="3C125E89" w:rsidR="00A738F4" w:rsidRPr="004C0B7F" w:rsidRDefault="009A197D">
      <w:pPr>
        <w:rPr>
          <w:rFonts w:cstheme="minorHAnsi"/>
        </w:rPr>
      </w:pPr>
      <w:r w:rsidRPr="004C0B7F">
        <w:rPr>
          <w:rFonts w:cstheme="minorHAnsi"/>
        </w:rPr>
        <w:t xml:space="preserve">IČO: </w:t>
      </w:r>
      <w:r w:rsidR="00C165B1" w:rsidRPr="004C0B7F">
        <w:rPr>
          <w:rFonts w:cstheme="minorHAnsi"/>
        </w:rPr>
        <w:t>25544829</w:t>
      </w:r>
      <w:r w:rsidRPr="004C0B7F">
        <w:rPr>
          <w:rFonts w:cstheme="minorHAnsi"/>
        </w:rPr>
        <w:t xml:space="preserve"> </w:t>
      </w:r>
    </w:p>
    <w:p w14:paraId="0059E67A" w14:textId="235A8E64" w:rsidR="00A738F4" w:rsidRPr="004C0B7F" w:rsidRDefault="009A197D">
      <w:pPr>
        <w:rPr>
          <w:rFonts w:cstheme="minorHAnsi"/>
        </w:rPr>
      </w:pPr>
      <w:r w:rsidRPr="004C0B7F">
        <w:rPr>
          <w:rFonts w:cstheme="minorHAnsi"/>
        </w:rPr>
        <w:t xml:space="preserve">DIČ: </w:t>
      </w:r>
      <w:r w:rsidR="00C165B1" w:rsidRPr="004C0B7F">
        <w:rPr>
          <w:rFonts w:cstheme="minorHAnsi"/>
        </w:rPr>
        <w:t xml:space="preserve">CZ25544829   </w:t>
      </w:r>
      <w:r w:rsidR="00485E86" w:rsidRPr="004C0B7F">
        <w:rPr>
          <w:rFonts w:cstheme="minorHAnsi"/>
        </w:rPr>
        <w:t xml:space="preserve"> </w:t>
      </w:r>
    </w:p>
    <w:p w14:paraId="13EB90FE" w14:textId="3E5E2310" w:rsidR="00A738F4" w:rsidRPr="004C0B7F" w:rsidRDefault="009A197D">
      <w:pPr>
        <w:rPr>
          <w:rFonts w:cstheme="minorHAnsi"/>
        </w:rPr>
      </w:pPr>
      <w:r w:rsidRPr="004C0B7F">
        <w:rPr>
          <w:rFonts w:cstheme="minorHAnsi"/>
        </w:rPr>
        <w:t xml:space="preserve">zapsaná v obchodním rejstříku - </w:t>
      </w:r>
      <w:r w:rsidR="00C165B1" w:rsidRPr="004C0B7F">
        <w:rPr>
          <w:rFonts w:cstheme="minorHAnsi"/>
        </w:rPr>
        <w:t xml:space="preserve">C 166637 vedená u Městského soudu v Praze </w:t>
      </w:r>
      <w:r w:rsidR="00485E86" w:rsidRPr="004C0B7F">
        <w:rPr>
          <w:rFonts w:cstheme="minorHAnsi"/>
        </w:rPr>
        <w:t xml:space="preserve">  </w:t>
      </w:r>
      <w:r w:rsidRPr="004C0B7F">
        <w:rPr>
          <w:rFonts w:cstheme="minorHAnsi"/>
        </w:rPr>
        <w:t xml:space="preserve"> </w:t>
      </w:r>
    </w:p>
    <w:p w14:paraId="4F261C5E" w14:textId="5EAAD74C" w:rsidR="00A738F4" w:rsidRPr="004C0B7F" w:rsidRDefault="009A197D">
      <w:pPr>
        <w:rPr>
          <w:rFonts w:cstheme="minorHAnsi"/>
        </w:rPr>
      </w:pPr>
      <w:r w:rsidRPr="004C0B7F">
        <w:rPr>
          <w:rFonts w:cstheme="minorHAnsi"/>
        </w:rPr>
        <w:t xml:space="preserve">zastoupen: </w:t>
      </w:r>
      <w:r w:rsidR="00C165B1" w:rsidRPr="004C0B7F">
        <w:rPr>
          <w:rFonts w:cstheme="minorHAnsi"/>
          <w:bdr w:val="none" w:sz="0" w:space="0" w:color="auto" w:frame="1"/>
          <w:shd w:val="clear" w:color="auto" w:fill="FFFFFF"/>
        </w:rPr>
        <w:t xml:space="preserve">Ing. Petr </w:t>
      </w:r>
      <w:r w:rsidR="00275D19" w:rsidRPr="004C0B7F">
        <w:rPr>
          <w:rFonts w:cstheme="minorHAnsi"/>
          <w:bdr w:val="none" w:sz="0" w:space="0" w:color="auto" w:frame="1"/>
          <w:shd w:val="clear" w:color="auto" w:fill="FFFFFF"/>
        </w:rPr>
        <w:t>Lhotský</w:t>
      </w:r>
      <w:r w:rsidR="00C165B1" w:rsidRPr="004C0B7F">
        <w:rPr>
          <w:rFonts w:cstheme="minorHAnsi"/>
          <w:bdr w:val="none" w:sz="0" w:space="0" w:color="auto" w:frame="1"/>
          <w:shd w:val="clear" w:color="auto" w:fill="FFFFFF"/>
        </w:rPr>
        <w:t xml:space="preserve">, jednatel </w:t>
      </w:r>
      <w:r w:rsidR="00485E86" w:rsidRPr="004C0B7F">
        <w:rPr>
          <w:rFonts w:cstheme="minorHAnsi"/>
        </w:rPr>
        <w:t xml:space="preserve">  </w:t>
      </w:r>
      <w:r w:rsidRPr="004C0B7F">
        <w:rPr>
          <w:rFonts w:cstheme="minorHAnsi"/>
        </w:rPr>
        <w:t xml:space="preserve"> </w:t>
      </w:r>
    </w:p>
    <w:p w14:paraId="041B1DEC" w14:textId="7005F5A5" w:rsidR="00A738F4" w:rsidRPr="004C0B7F" w:rsidRDefault="009A197D">
      <w:pPr>
        <w:rPr>
          <w:rFonts w:cstheme="minorHAnsi"/>
        </w:rPr>
      </w:pPr>
      <w:r w:rsidRPr="004C0B7F">
        <w:rPr>
          <w:rFonts w:cstheme="minorHAnsi"/>
        </w:rPr>
        <w:t xml:space="preserve">bankovní spojení: </w:t>
      </w:r>
      <w:r w:rsidR="003D5B5F">
        <w:rPr>
          <w:rFonts w:cstheme="minorHAnsi"/>
        </w:rPr>
        <w:t>XXXX</w:t>
      </w:r>
      <w:r w:rsidR="00485E86" w:rsidRPr="004C0B7F">
        <w:rPr>
          <w:rFonts w:cstheme="minorHAnsi"/>
        </w:rPr>
        <w:t xml:space="preserve">  </w:t>
      </w:r>
      <w:r w:rsidRPr="004C0B7F">
        <w:rPr>
          <w:rFonts w:cstheme="minorHAnsi"/>
        </w:rPr>
        <w:t xml:space="preserve">     </w:t>
      </w:r>
    </w:p>
    <w:p w14:paraId="1F578F46" w14:textId="77777777" w:rsidR="00A738F4" w:rsidRPr="004C0B7F" w:rsidRDefault="009A197D">
      <w:pPr>
        <w:rPr>
          <w:rFonts w:cstheme="minorHAnsi"/>
        </w:rPr>
      </w:pPr>
      <w:r w:rsidRPr="004C0B7F">
        <w:rPr>
          <w:rFonts w:cstheme="minorHAnsi"/>
        </w:rPr>
        <w:t>(dále jen „provozovatel“)</w:t>
      </w:r>
    </w:p>
    <w:p w14:paraId="7D202E2B" w14:textId="77777777" w:rsidR="00A738F4" w:rsidRPr="004C0B7F" w:rsidRDefault="009A197D">
      <w:r w:rsidRPr="004C0B7F">
        <w:t>a</w:t>
      </w:r>
    </w:p>
    <w:p w14:paraId="56981B3C" w14:textId="77777777" w:rsidR="00A738F4" w:rsidRPr="004C0B7F" w:rsidRDefault="009A197D">
      <w:r w:rsidRPr="004C0B7F">
        <w:t>2) Objednatel:</w:t>
      </w:r>
    </w:p>
    <w:p w14:paraId="2459B121" w14:textId="77777777" w:rsidR="00A738F4" w:rsidRPr="004C0B7F" w:rsidRDefault="009A197D">
      <w:pPr>
        <w:rPr>
          <w:b/>
        </w:rPr>
      </w:pPr>
      <w:r w:rsidRPr="004C0B7F">
        <w:rPr>
          <w:b/>
        </w:rPr>
        <w:t xml:space="preserve">Zlínský kraj  </w:t>
      </w:r>
    </w:p>
    <w:p w14:paraId="1FECFAC9" w14:textId="77777777" w:rsidR="00A738F4" w:rsidRPr="004C0B7F" w:rsidRDefault="009A197D">
      <w:r w:rsidRPr="004C0B7F">
        <w:t>se sídlem Třída Tomáše Bati 21, 761 90 Zlín</w:t>
      </w:r>
    </w:p>
    <w:p w14:paraId="615DA28C" w14:textId="77777777" w:rsidR="00A738F4" w:rsidRPr="004C0B7F" w:rsidRDefault="009A197D">
      <w:r w:rsidRPr="004C0B7F">
        <w:t>IČO: 70891320</w:t>
      </w:r>
    </w:p>
    <w:p w14:paraId="6031B12B" w14:textId="77777777" w:rsidR="00A738F4" w:rsidRPr="004C0B7F" w:rsidRDefault="009A197D">
      <w:r w:rsidRPr="004C0B7F">
        <w:t>DIČ: CZ70891320</w:t>
      </w:r>
    </w:p>
    <w:p w14:paraId="6D66B66E" w14:textId="734F409E" w:rsidR="00A738F4" w:rsidRPr="004C0B7F" w:rsidRDefault="009A197D">
      <w:r w:rsidRPr="004C0B7F">
        <w:t>zastoupen:</w:t>
      </w:r>
      <w:r w:rsidR="00C165B1" w:rsidRPr="004C0B7F">
        <w:t xml:space="preserve"> Ing. Radim Holiš</w:t>
      </w:r>
      <w:r w:rsidRPr="004C0B7F">
        <w:t>, hejtman</w:t>
      </w:r>
    </w:p>
    <w:p w14:paraId="187184D0" w14:textId="77777777" w:rsidR="00A738F4" w:rsidRPr="004C0B7F" w:rsidRDefault="009A197D">
      <w:r w:rsidRPr="004C0B7F">
        <w:t xml:space="preserve">(dále jen „Zlínský kraj“ nebo „objednatel“) </w:t>
      </w:r>
    </w:p>
    <w:p w14:paraId="5600D3F0" w14:textId="77777777" w:rsidR="00A738F4" w:rsidRPr="004C0B7F" w:rsidRDefault="009A197D">
      <w:r w:rsidRPr="004C0B7F">
        <w:t xml:space="preserve">(provozovatel a objednatel dále také jako jen „smluvní strany“)  </w:t>
      </w:r>
    </w:p>
    <w:p w14:paraId="78CF76C0" w14:textId="77777777" w:rsidR="00FE3428" w:rsidRPr="004C0B7F" w:rsidRDefault="00245F87" w:rsidP="00DD16B9">
      <w:pPr>
        <w:jc w:val="both"/>
      </w:pPr>
      <w:r w:rsidRPr="004C0B7F">
        <w:t xml:space="preserve"> </w:t>
      </w:r>
      <w:r w:rsidR="00B1589C" w:rsidRPr="004C0B7F">
        <w:t xml:space="preserve"> </w:t>
      </w:r>
    </w:p>
    <w:p w14:paraId="4A0B986A" w14:textId="77777777" w:rsidR="00A738F4" w:rsidRPr="004C0B7F" w:rsidRDefault="00A738F4">
      <w:pPr>
        <w:jc w:val="center"/>
        <w:rPr>
          <w:b/>
        </w:rPr>
      </w:pPr>
    </w:p>
    <w:p w14:paraId="39E2ED4E" w14:textId="77777777" w:rsidR="00A738F4" w:rsidRPr="004C0B7F" w:rsidRDefault="009A197D">
      <w:pPr>
        <w:jc w:val="center"/>
        <w:rPr>
          <w:b/>
        </w:rPr>
      </w:pPr>
      <w:r w:rsidRPr="004C0B7F">
        <w:rPr>
          <w:b/>
        </w:rPr>
        <w:t>I. Předmět a účel smlouvy</w:t>
      </w:r>
    </w:p>
    <w:p w14:paraId="51B69829" w14:textId="77777777" w:rsidR="00A738F4" w:rsidRPr="004C0B7F" w:rsidRDefault="009A197D">
      <w:r w:rsidRPr="004C0B7F">
        <w:t>1. Zlínský kraj jako objednatel uzavřel smlouvy na zajištění dopravní obslužnosti ve veřejné linkové dopravě s vybranými dopravci.</w:t>
      </w:r>
    </w:p>
    <w:p w14:paraId="64F83A07" w14:textId="5DAACD81" w:rsidR="00A738F4" w:rsidRPr="004C0B7F" w:rsidRDefault="009A197D">
      <w:r w:rsidRPr="004C0B7F">
        <w:t xml:space="preserve">2. </w:t>
      </w:r>
      <w:r w:rsidR="00C165B1" w:rsidRPr="004C0B7F">
        <w:t xml:space="preserve">INAR - Z, spol. s r.o. </w:t>
      </w:r>
      <w:r w:rsidRPr="004C0B7F">
        <w:t>je provozovatelem níže uvedeného autobusového nádraží ve Zlínském kraji</w:t>
      </w:r>
      <w:r w:rsidR="00C165B1" w:rsidRPr="004C0B7F">
        <w:t xml:space="preserve">: </w:t>
      </w:r>
      <w:r w:rsidRPr="004C0B7F">
        <w:t xml:space="preserve">  </w:t>
      </w:r>
    </w:p>
    <w:p w14:paraId="4EA11641" w14:textId="7B9C4B94" w:rsidR="00C165B1" w:rsidRPr="004C0B7F" w:rsidRDefault="009A197D">
      <w:r w:rsidRPr="004C0B7F">
        <w:t xml:space="preserve">- Autobusové nádraží </w:t>
      </w:r>
      <w:r w:rsidR="00C165B1" w:rsidRPr="004C0B7F">
        <w:t xml:space="preserve">v Kroměříži vymezené dopravním značením, výpravní budovou a přilehlými prostory. Tyto prostory se nacházejí mezi ulicemi Nádražní, </w:t>
      </w:r>
      <w:r w:rsidR="007E4A19" w:rsidRPr="004C0B7F">
        <w:t xml:space="preserve">Stoličkova a Wolkerova, </w:t>
      </w:r>
      <w:r w:rsidR="00C165B1" w:rsidRPr="004C0B7F">
        <w:t>jehož specifikace je obsahem přílohy č. 1 této smlouvy (dále jako „AN“ nebo „autobusové nádraží“).</w:t>
      </w:r>
    </w:p>
    <w:p w14:paraId="537E85AC" w14:textId="77777777" w:rsidR="00A738F4" w:rsidRPr="004C0B7F" w:rsidRDefault="009A197D">
      <w:r w:rsidRPr="004C0B7F">
        <w:t>(dále též jen jako „AN“ nebo „autobusové nádraží“).</w:t>
      </w:r>
    </w:p>
    <w:p w14:paraId="37DAF632" w14:textId="77777777" w:rsidR="00A738F4" w:rsidRPr="004C0B7F" w:rsidRDefault="009A197D" w:rsidP="007E4A19">
      <w:pPr>
        <w:jc w:val="both"/>
      </w:pPr>
      <w:r w:rsidRPr="004C0B7F">
        <w:lastRenderedPageBreak/>
        <w:t>3. Smluvní strany uzavírají tuto smlouvu za účelem vzájemné úpravy podmínek užívání autobusového nádraží provozovatele dopravci zajišťujícími pro Zlínský kraj na základě smluv uzavřených s objednatelem dopravní obslužnost v rámci veřejné služby.</w:t>
      </w:r>
    </w:p>
    <w:p w14:paraId="6623A66A" w14:textId="4A815011" w:rsidR="00A738F4" w:rsidRPr="004C0B7F" w:rsidRDefault="009A197D">
      <w:pPr>
        <w:jc w:val="both"/>
      </w:pPr>
      <w:bookmarkStart w:id="0" w:name="_heading=h.gjdgxs" w:colFirst="0" w:colLast="0"/>
      <w:bookmarkEnd w:id="0"/>
      <w:r w:rsidRPr="004C0B7F">
        <w:t xml:space="preserve">4. Provozovatel se touto smlouvou objednateli za úplatu dle čl. II. odst. 1 této smlouvy zavazuje umožnit jednotlivým dopravcům zajišťujícím pro objednatele veřejnou dopravní obslužnost používat v rámci provozu linek v závazku veřejné služby </w:t>
      </w:r>
      <w:sdt>
        <w:sdtPr>
          <w:tag w:val="goog_rdk_5"/>
          <w:id w:val="861629169"/>
        </w:sdtPr>
        <w:sdtEndPr/>
        <w:sdtContent>
          <w:sdt>
            <w:sdtPr>
              <w:tag w:val="goog_rdk_6"/>
              <w:id w:val="1615553506"/>
            </w:sdtPr>
            <w:sdtEndPr/>
            <w:sdtContent/>
          </w:sdt>
          <w:r w:rsidRPr="004C0B7F">
            <w:t xml:space="preserve">Zlínského kraje </w:t>
          </w:r>
        </w:sdtContent>
      </w:sdt>
      <w:r w:rsidRPr="004C0B7F">
        <w:t xml:space="preserve">přidělená odjezdová, příjezdová a průjezdná stání na autobusovém nádraží specifikovaném v odst. 2 tohoto článku smlouvy v čase určeném podle platného jízdního řádu. </w:t>
      </w:r>
      <w:sdt>
        <w:sdtPr>
          <w:tag w:val="goog_rdk_7"/>
          <w:id w:val="449594484"/>
          <w:showingPlcHdr/>
        </w:sdtPr>
        <w:sdtEndPr/>
        <w:sdtContent>
          <w:r w:rsidR="00DD16B9" w:rsidRPr="004C0B7F">
            <w:t xml:space="preserve">     </w:t>
          </w:r>
        </w:sdtContent>
      </w:sdt>
      <w:sdt>
        <w:sdtPr>
          <w:tag w:val="goog_rdk_8"/>
          <w:id w:val="1747681135"/>
        </w:sdtPr>
        <w:sdtEndPr/>
        <w:sdtContent>
          <w:r w:rsidRPr="004C0B7F">
            <w:t xml:space="preserve">Provozovatel  </w:t>
          </w:r>
        </w:sdtContent>
      </w:sdt>
      <w:r w:rsidRPr="004C0B7F">
        <w:t xml:space="preserve">se objednateli rovněž zavazuje k poskytování dalších služeb uvedených v článku III. této smlouvy. </w:t>
      </w:r>
    </w:p>
    <w:p w14:paraId="00B430F0" w14:textId="77777777" w:rsidR="00A738F4" w:rsidRPr="004C0B7F" w:rsidRDefault="009A197D">
      <w:pPr>
        <w:jc w:val="both"/>
      </w:pPr>
      <w:r w:rsidRPr="004C0B7F">
        <w:t xml:space="preserve">5. Provozovatel umožní odbavení příjezdových, odjezdových či průjezdových spojů autobusy s maximální výškou 4 metry a maximální délkou 18 metrů. </w:t>
      </w:r>
    </w:p>
    <w:p w14:paraId="1BC62767" w14:textId="77777777" w:rsidR="00A738F4" w:rsidRPr="004C0B7F" w:rsidRDefault="00A738F4">
      <w:pPr>
        <w:jc w:val="center"/>
        <w:rPr>
          <w:b/>
        </w:rPr>
      </w:pPr>
    </w:p>
    <w:p w14:paraId="1BE26773" w14:textId="77777777" w:rsidR="00A738F4" w:rsidRPr="004C0B7F" w:rsidRDefault="009A197D">
      <w:pPr>
        <w:jc w:val="center"/>
        <w:rPr>
          <w:b/>
        </w:rPr>
      </w:pPr>
      <w:r w:rsidRPr="004C0B7F">
        <w:rPr>
          <w:b/>
        </w:rPr>
        <w:t>II. Cenové a platební podmínky</w:t>
      </w:r>
    </w:p>
    <w:p w14:paraId="3F7B4F3F" w14:textId="6A0939CF" w:rsidR="00D5158F" w:rsidRPr="004C0B7F" w:rsidRDefault="009A197D">
      <w:pPr>
        <w:jc w:val="both"/>
      </w:pPr>
      <w:r w:rsidRPr="004C0B7F">
        <w:t xml:space="preserve">1. </w:t>
      </w:r>
      <w:r w:rsidR="00FE3428" w:rsidRPr="004C0B7F">
        <w:t>P</w:t>
      </w:r>
      <w:r w:rsidRPr="004C0B7F">
        <w:t>rovozovateli za užívání příjezdových</w:t>
      </w:r>
      <w:r w:rsidR="007E4A19" w:rsidRPr="004C0B7F">
        <w:t xml:space="preserve">, </w:t>
      </w:r>
      <w:r w:rsidRPr="004C0B7F">
        <w:t xml:space="preserve">odjezdových </w:t>
      </w:r>
      <w:r w:rsidR="007E4A19" w:rsidRPr="004C0B7F">
        <w:t xml:space="preserve">a průjezdových </w:t>
      </w:r>
      <w:r w:rsidRPr="004C0B7F">
        <w:t xml:space="preserve">stání na autobusovém nádraží dopravci v rámci linek </w:t>
      </w:r>
      <w:r w:rsidR="00802695" w:rsidRPr="004C0B7F">
        <w:t xml:space="preserve">v závazku </w:t>
      </w:r>
      <w:r w:rsidRPr="004C0B7F">
        <w:t xml:space="preserve">veřejné služby </w:t>
      </w:r>
      <w:r w:rsidR="00802695" w:rsidRPr="004C0B7F">
        <w:t xml:space="preserve">Zlínského kraje </w:t>
      </w:r>
      <w:r w:rsidR="00FE3428" w:rsidRPr="004C0B7F">
        <w:t xml:space="preserve">náleží úplata, kterou se zavazuje Objednatel hradit. </w:t>
      </w:r>
      <w:r w:rsidR="00222977" w:rsidRPr="004C0B7F">
        <w:t>Výše úplaty vychází z obvyklého počtu pravidelných spojů dle jízdních řádů v rámci linek ve veřejné službě objednatele</w:t>
      </w:r>
      <w:r w:rsidR="001A3FBC" w:rsidRPr="004C0B7F">
        <w:t>.</w:t>
      </w:r>
    </w:p>
    <w:p w14:paraId="57A75B43" w14:textId="53DC56EF" w:rsidR="00A738F4" w:rsidRPr="004C0B7F" w:rsidRDefault="00FE3428">
      <w:pPr>
        <w:jc w:val="both"/>
      </w:pPr>
      <w:r w:rsidRPr="004C0B7F">
        <w:t xml:space="preserve">Ke dni uzavření této smlouvy však </w:t>
      </w:r>
      <w:r w:rsidR="005370C0" w:rsidRPr="004C0B7F">
        <w:t>sm</w:t>
      </w:r>
      <w:r w:rsidR="00A727D4" w:rsidRPr="004C0B7F">
        <w:t xml:space="preserve">luvní strany nedosáhly dohody </w:t>
      </w:r>
      <w:r w:rsidR="00882431" w:rsidRPr="004C0B7F">
        <w:t>o</w:t>
      </w:r>
      <w:r w:rsidR="00A727D4" w:rsidRPr="004C0B7F">
        <w:t xml:space="preserve"> výši </w:t>
      </w:r>
      <w:r w:rsidR="0015260F" w:rsidRPr="004C0B7F">
        <w:t xml:space="preserve">úplaty, tedy konkrétně </w:t>
      </w:r>
      <w:r w:rsidR="00DE2FDA" w:rsidRPr="004C0B7F">
        <w:t xml:space="preserve"> </w:t>
      </w:r>
      <w:r w:rsidR="005370C0" w:rsidRPr="004C0B7F">
        <w:t>cen</w:t>
      </w:r>
      <w:r w:rsidR="00A727D4" w:rsidRPr="004C0B7F">
        <w:t>y</w:t>
      </w:r>
      <w:r w:rsidR="005370C0" w:rsidRPr="004C0B7F">
        <w:t xml:space="preserve"> za plnění provozovatele </w:t>
      </w:r>
      <w:r w:rsidR="00ED3DEB" w:rsidRPr="004C0B7F">
        <w:t xml:space="preserve"> za celou dobu trvání </w:t>
      </w:r>
      <w:r w:rsidR="005370C0" w:rsidRPr="004C0B7F">
        <w:t xml:space="preserve">této smlouvy. Smluvní strany se dohodly, že </w:t>
      </w:r>
      <w:r w:rsidR="00A727D4" w:rsidRPr="004C0B7F">
        <w:t xml:space="preserve">po dobu </w:t>
      </w:r>
      <w:r w:rsidR="0015260F" w:rsidRPr="004C0B7F">
        <w:t xml:space="preserve">nejdéle </w:t>
      </w:r>
      <w:r w:rsidR="00040C01" w:rsidRPr="004C0B7F">
        <w:t>6</w:t>
      </w:r>
      <w:r w:rsidR="00A727D4" w:rsidRPr="004C0B7F">
        <w:t xml:space="preserve"> měsíců od </w:t>
      </w:r>
      <w:r w:rsidR="00802695" w:rsidRPr="004C0B7F">
        <w:t xml:space="preserve">uzavření této smlouvy povedou vzájemná jednání s cílem ujednat kompromisní výši </w:t>
      </w:r>
      <w:r w:rsidR="0015260F" w:rsidRPr="004C0B7F">
        <w:t>půl</w:t>
      </w:r>
      <w:r w:rsidR="00DE2FDA" w:rsidRPr="004C0B7F">
        <w:t xml:space="preserve">roční </w:t>
      </w:r>
      <w:r w:rsidR="00802695" w:rsidRPr="004C0B7F">
        <w:t>ceny</w:t>
      </w:r>
      <w:r w:rsidR="00040C01" w:rsidRPr="004C0B7F">
        <w:t xml:space="preserve"> formou písemného dodatku k této smlouvě</w:t>
      </w:r>
      <w:r w:rsidR="00802695" w:rsidRPr="004C0B7F">
        <w:t xml:space="preserve">. </w:t>
      </w:r>
      <w:r w:rsidR="00040C01" w:rsidRPr="004C0B7F">
        <w:t xml:space="preserve"> </w:t>
      </w:r>
      <w:r w:rsidR="00802695" w:rsidRPr="004C0B7F">
        <w:t xml:space="preserve">Po marném uplynutí této lhůty určí cenu ve smyslu § 1792 odst. 1 </w:t>
      </w:r>
      <w:r w:rsidR="00040C01" w:rsidRPr="004C0B7F">
        <w:t xml:space="preserve">zákona č. 89/2012 Sb., občanského zákoníku, </w:t>
      </w:r>
      <w:r w:rsidR="00802695" w:rsidRPr="004C0B7F">
        <w:t>soud</w:t>
      </w:r>
      <w:r w:rsidR="00040C01" w:rsidRPr="004C0B7F">
        <w:t xml:space="preserve"> s přihlédnutím k obsahu této smlouvy, povaze plnění a zvyklostem. </w:t>
      </w:r>
      <w:r w:rsidR="00802695" w:rsidRPr="004C0B7F">
        <w:t xml:space="preserve"> </w:t>
      </w:r>
      <w:r w:rsidR="00ED3DEB" w:rsidRPr="004C0B7F">
        <w:t xml:space="preserve"> Úplata </w:t>
      </w:r>
      <w:r w:rsidR="009A197D" w:rsidRPr="004C0B7F">
        <w:t xml:space="preserve"> zahrnuje </w:t>
      </w:r>
      <w:r w:rsidR="00ED3DEB" w:rsidRPr="004C0B7F">
        <w:t xml:space="preserve"> cenu</w:t>
      </w:r>
      <w:r w:rsidR="009A197D" w:rsidRPr="004C0B7F">
        <w:t xml:space="preserve"> za poskytování dalších služeb uvedených v článku III. této smlouvy</w:t>
      </w:r>
    </w:p>
    <w:p w14:paraId="4F532448" w14:textId="60892BCA" w:rsidR="001A2A05" w:rsidRPr="004C0B7F" w:rsidRDefault="009A197D">
      <w:pPr>
        <w:jc w:val="both"/>
      </w:pPr>
      <w:r w:rsidRPr="004C0B7F">
        <w:t xml:space="preserve">2. </w:t>
      </w:r>
      <w:r w:rsidR="00D71BD2" w:rsidRPr="004C0B7F">
        <w:t xml:space="preserve">Do uzavření dodatku upravujícího výši </w:t>
      </w:r>
      <w:r w:rsidR="00ED3DEB" w:rsidRPr="004C0B7F">
        <w:t xml:space="preserve"> úplaty</w:t>
      </w:r>
      <w:r w:rsidR="00D71BD2" w:rsidRPr="004C0B7F">
        <w:t xml:space="preserve"> nebo do pravomocného rozhodnutí soudu o výši </w:t>
      </w:r>
      <w:r w:rsidR="00797268" w:rsidRPr="004C0B7F">
        <w:t xml:space="preserve"> úplaty</w:t>
      </w:r>
      <w:r w:rsidR="00DE2FDA" w:rsidRPr="004C0B7F">
        <w:t>,</w:t>
      </w:r>
      <w:r w:rsidR="00D71BD2" w:rsidRPr="004C0B7F">
        <w:t xml:space="preserve"> bude objednatel </w:t>
      </w:r>
      <w:r w:rsidR="00F3795E" w:rsidRPr="004C0B7F">
        <w:t xml:space="preserve">po dobu účinnosti této smlouvy </w:t>
      </w:r>
      <w:r w:rsidR="00D71BD2" w:rsidRPr="004C0B7F">
        <w:t>platit provozovateli předběžnou měsíční úhradu za plně</w:t>
      </w:r>
      <w:r w:rsidR="00DE2FDA" w:rsidRPr="004C0B7F">
        <w:t>ní provozovatele</w:t>
      </w:r>
      <w:r w:rsidR="00D71BD2" w:rsidRPr="004C0B7F">
        <w:t xml:space="preserve"> dle této smlouvy ve výši </w:t>
      </w:r>
      <w:r w:rsidR="00110B83" w:rsidRPr="004C0B7F">
        <w:t>613 980,-</w:t>
      </w:r>
      <w:r w:rsidR="00D71BD2" w:rsidRPr="004C0B7F">
        <w:t xml:space="preserve"> Kč bez DPH. V případě, že </w:t>
      </w:r>
      <w:r w:rsidR="00DE2FDA" w:rsidRPr="004C0B7F">
        <w:t xml:space="preserve">soud </w:t>
      </w:r>
      <w:r w:rsidR="00E45F5B" w:rsidRPr="004C0B7F">
        <w:t xml:space="preserve">pravomocně </w:t>
      </w:r>
      <w:r w:rsidR="00797268" w:rsidRPr="004C0B7F">
        <w:t xml:space="preserve"> určí</w:t>
      </w:r>
      <w:r w:rsidR="00DE2FDA" w:rsidRPr="004C0B7F">
        <w:t xml:space="preserve"> </w:t>
      </w:r>
      <w:r w:rsidR="00775E21" w:rsidRPr="004C0B7F">
        <w:t xml:space="preserve">nebo smluvní strany dodatkem dohodnou </w:t>
      </w:r>
      <w:r w:rsidR="00797268" w:rsidRPr="004C0B7F">
        <w:t xml:space="preserve"> úplatu </w:t>
      </w:r>
      <w:r w:rsidR="00DE2FDA" w:rsidRPr="004C0B7F">
        <w:t xml:space="preserve"> ve výši, z které vyplyne, že předběžná měsíční úhrada nedosahuje výše 1/</w:t>
      </w:r>
      <w:r w:rsidR="0015260F" w:rsidRPr="004C0B7F">
        <w:t>6</w:t>
      </w:r>
      <w:r w:rsidR="00DE2FDA" w:rsidRPr="004C0B7F">
        <w:t xml:space="preserve"> celkové </w:t>
      </w:r>
      <w:r w:rsidR="00797268" w:rsidRPr="004C0B7F">
        <w:t xml:space="preserve"> úplaty</w:t>
      </w:r>
      <w:r w:rsidR="00DE2FDA" w:rsidRPr="004C0B7F">
        <w:t xml:space="preserve">, považuje se každá předběžná měsíční úhrada za částečné plnění objednatele, který dlužnou část </w:t>
      </w:r>
      <w:r w:rsidR="00746607" w:rsidRPr="004C0B7F">
        <w:t xml:space="preserve">svého plnění za dotčené měsíce </w:t>
      </w:r>
      <w:r w:rsidR="00DE2FDA" w:rsidRPr="004C0B7F">
        <w:t xml:space="preserve">uhradí </w:t>
      </w:r>
      <w:r w:rsidR="00746607" w:rsidRPr="004C0B7F">
        <w:t xml:space="preserve">souhrnně na základě faktury </w:t>
      </w:r>
      <w:r w:rsidR="0057338C" w:rsidRPr="004C0B7F">
        <w:t>provozovatele</w:t>
      </w:r>
      <w:r w:rsidR="00797268" w:rsidRPr="004C0B7F">
        <w:t xml:space="preserve"> nebo rozhodnutí soudu</w:t>
      </w:r>
      <w:r w:rsidR="00746607" w:rsidRPr="004C0B7F">
        <w:t xml:space="preserve">. V případě, že soud </w:t>
      </w:r>
      <w:r w:rsidR="00E45F5B" w:rsidRPr="004C0B7F">
        <w:t xml:space="preserve">pravomocně </w:t>
      </w:r>
      <w:r w:rsidR="00797268" w:rsidRPr="004C0B7F">
        <w:t xml:space="preserve"> určí</w:t>
      </w:r>
      <w:r w:rsidR="00746607" w:rsidRPr="004C0B7F">
        <w:t xml:space="preserve"> </w:t>
      </w:r>
      <w:r w:rsidR="00775E21" w:rsidRPr="004C0B7F">
        <w:t xml:space="preserve">nebo smluvní strany dodatkem dohodnou </w:t>
      </w:r>
      <w:r w:rsidR="00797268" w:rsidRPr="004C0B7F">
        <w:t xml:space="preserve"> úplatu</w:t>
      </w:r>
      <w:r w:rsidR="00746607" w:rsidRPr="004C0B7F">
        <w:t xml:space="preserve"> ve výši, z které vyplyne, že předběžná měsíční úhrada přesahuje výši 1/</w:t>
      </w:r>
      <w:r w:rsidR="0015260F" w:rsidRPr="004C0B7F">
        <w:t>6</w:t>
      </w:r>
      <w:r w:rsidR="00746607" w:rsidRPr="004C0B7F">
        <w:t xml:space="preserve"> celkové </w:t>
      </w:r>
      <w:r w:rsidR="0015260F" w:rsidRPr="004C0B7F">
        <w:t>půl</w:t>
      </w:r>
      <w:r w:rsidR="00746607" w:rsidRPr="004C0B7F">
        <w:t xml:space="preserve">roční ceny, považuje se </w:t>
      </w:r>
      <w:r w:rsidR="004C02C2" w:rsidRPr="004C0B7F">
        <w:t>celkový přeplatek ze všech</w:t>
      </w:r>
      <w:r w:rsidR="00746607" w:rsidRPr="004C0B7F">
        <w:t xml:space="preserve"> předběžn</w:t>
      </w:r>
      <w:r w:rsidR="004C02C2" w:rsidRPr="004C0B7F">
        <w:t>ých</w:t>
      </w:r>
      <w:r w:rsidR="00746607" w:rsidRPr="004C0B7F">
        <w:t xml:space="preserve"> měsíční</w:t>
      </w:r>
      <w:r w:rsidR="004C02C2" w:rsidRPr="004C0B7F">
        <w:t>ch úhrad</w:t>
      </w:r>
      <w:r w:rsidR="00746607" w:rsidRPr="004C0B7F">
        <w:t xml:space="preserve"> za </w:t>
      </w:r>
      <w:r w:rsidR="004C02C2" w:rsidRPr="004C0B7F">
        <w:t>zálohu na budoucí měsíční úhrady</w:t>
      </w:r>
      <w:r w:rsidR="00746607" w:rsidRPr="004C0B7F">
        <w:t xml:space="preserve"> objednatele, kter</w:t>
      </w:r>
      <w:r w:rsidR="004C02C2" w:rsidRPr="004C0B7F">
        <w:t>é</w:t>
      </w:r>
      <w:r w:rsidR="00746607" w:rsidRPr="004C0B7F">
        <w:t xml:space="preserve"> </w:t>
      </w:r>
      <w:r w:rsidR="004C02C2" w:rsidRPr="004C0B7F">
        <w:t>objednatel doplatí v jejich zbývající výši</w:t>
      </w:r>
      <w:r w:rsidR="00F3795E" w:rsidRPr="004C0B7F">
        <w:t xml:space="preserve"> po odečtení </w:t>
      </w:r>
      <w:r w:rsidR="0034410F" w:rsidRPr="004C0B7F">
        <w:t>zálohy</w:t>
      </w:r>
      <w:r w:rsidR="00797268" w:rsidRPr="004C0B7F">
        <w:t xml:space="preserve"> za předpokladu, že bude poskytovatel realizovat ve prospěch objednatele plnění stejné nebo obdobné (případně i částečné), jako  je plnění stanovené touto smlouvou</w:t>
      </w:r>
      <w:r w:rsidR="0034410F" w:rsidRPr="004C0B7F">
        <w:t xml:space="preserve">. </w:t>
      </w:r>
      <w:r w:rsidR="00797268" w:rsidRPr="004C0B7F">
        <w:t xml:space="preserve"> Nebude-li takové plnění poskytováno</w:t>
      </w:r>
      <w:r w:rsidR="0034410F" w:rsidRPr="004C0B7F">
        <w:t xml:space="preserve">, vrátí </w:t>
      </w:r>
      <w:r w:rsidR="0057338C" w:rsidRPr="004C0B7F">
        <w:t>provozovatel objednateli přeplatek na výzvu objednatele</w:t>
      </w:r>
      <w:r w:rsidR="00797268" w:rsidRPr="004C0B7F">
        <w:t xml:space="preserve"> ve lhůtě do 3 měsíců ode dne výzvy</w:t>
      </w:r>
      <w:r w:rsidR="0057338C" w:rsidRPr="004C0B7F">
        <w:t>, nedohodnou-li se smluvní strany jinak.</w:t>
      </w:r>
      <w:r w:rsidR="0034410F" w:rsidRPr="004C0B7F">
        <w:t xml:space="preserve"> </w:t>
      </w:r>
      <w:r w:rsidR="00746607" w:rsidRPr="004C0B7F">
        <w:t xml:space="preserve"> </w:t>
      </w:r>
    </w:p>
    <w:p w14:paraId="270C91AC" w14:textId="4A37D588" w:rsidR="00A738F4" w:rsidRPr="004C0B7F" w:rsidRDefault="00413A35">
      <w:pPr>
        <w:jc w:val="both"/>
      </w:pPr>
      <w:sdt>
        <w:sdtPr>
          <w:tag w:val="goog_rdk_20"/>
          <w:id w:val="-272627228"/>
        </w:sdtPr>
        <w:sdtEndPr/>
        <w:sdtContent>
          <w:sdt>
            <w:sdtPr>
              <w:tag w:val="goog_rdk_18"/>
              <w:id w:val="1684943687"/>
              <w:showingPlcHdr/>
            </w:sdtPr>
            <w:sdtEndPr/>
            <w:sdtContent>
              <w:r w:rsidR="00DD16B9" w:rsidRPr="004C0B7F">
                <w:t xml:space="preserve">     </w:t>
              </w:r>
            </w:sdtContent>
          </w:sdt>
          <w:sdt>
            <w:sdtPr>
              <w:tag w:val="goog_rdk_19"/>
              <w:id w:val="-2015288803"/>
            </w:sdtPr>
            <w:sdtEndPr/>
            <w:sdtContent/>
          </w:sdt>
        </w:sdtContent>
      </w:sdt>
      <w:sdt>
        <w:sdtPr>
          <w:tag w:val="goog_rdk_23"/>
          <w:id w:val="1961453463"/>
        </w:sdtPr>
        <w:sdtEndPr/>
        <w:sdtContent>
          <w:r w:rsidR="009A197D" w:rsidRPr="004C0B7F">
            <w:t>3</w:t>
          </w:r>
        </w:sdtContent>
      </w:sdt>
      <w:r w:rsidR="009A197D" w:rsidRPr="004C0B7F">
        <w:t xml:space="preserve">. </w:t>
      </w:r>
      <w:r w:rsidR="004B73A9" w:rsidRPr="004C0B7F">
        <w:t>P</w:t>
      </w:r>
      <w:r w:rsidR="00746607" w:rsidRPr="004C0B7F">
        <w:t>ředběžná měsíční úhrada,</w:t>
      </w:r>
      <w:r w:rsidR="009A197D" w:rsidRPr="004C0B7F">
        <w:t xml:space="preserve"> bude objednateli účtována provozovatelem fakturou vystavenou vždy k poslednímu dni daného kalendářního měsíce, za nějž je fakturováno. Splatnost vystavené faktury činí 21 dnů ode dne doručení faktury objednateli. </w:t>
      </w:r>
      <w:r w:rsidR="00775E21" w:rsidRPr="004C0B7F">
        <w:t xml:space="preserve"> </w:t>
      </w:r>
    </w:p>
    <w:sdt>
      <w:sdtPr>
        <w:tag w:val="goog_rdk_26"/>
        <w:id w:val="1069382410"/>
      </w:sdtPr>
      <w:sdtEndPr/>
      <w:sdtContent>
        <w:p w14:paraId="283D4B4D" w14:textId="77777777" w:rsidR="00A738F4" w:rsidRPr="004C0B7F" w:rsidRDefault="00413A35">
          <w:pPr>
            <w:keepNext/>
            <w:keepLines/>
            <w:spacing w:before="120" w:after="0" w:line="276" w:lineRule="auto"/>
            <w:jc w:val="both"/>
            <w:rPr>
              <w:rFonts w:ascii="Calibri" w:eastAsia="Calibri" w:hAnsi="Calibri" w:cs="Calibri"/>
            </w:rPr>
          </w:pPr>
          <w:sdt>
            <w:sdtPr>
              <w:tag w:val="goog_rdk_25"/>
              <w:id w:val="1977326673"/>
              <w:showingPlcHdr/>
            </w:sdtPr>
            <w:sdtEndPr/>
            <w:sdtContent>
              <w:r w:rsidR="003C37FF" w:rsidRPr="004C0B7F">
                <w:t xml:space="preserve">     </w:t>
              </w:r>
            </w:sdtContent>
          </w:sdt>
        </w:p>
      </w:sdtContent>
    </w:sdt>
    <w:p w14:paraId="5E8C5EFE" w14:textId="7502CAEC" w:rsidR="00A738F4" w:rsidRPr="004C0B7F" w:rsidRDefault="00413A35">
      <w:pPr>
        <w:tabs>
          <w:tab w:val="left" w:pos="360"/>
        </w:tabs>
        <w:spacing w:after="0" w:line="252" w:lineRule="auto"/>
        <w:jc w:val="both"/>
      </w:pPr>
      <w:sdt>
        <w:sdtPr>
          <w:tag w:val="goog_rdk_29"/>
          <w:id w:val="83585537"/>
        </w:sdtPr>
        <w:sdtEndPr/>
        <w:sdtContent>
          <w:sdt>
            <w:sdtPr>
              <w:tag w:val="goog_rdk_28"/>
              <w:id w:val="-1957403786"/>
              <w:showingPlcHdr/>
            </w:sdtPr>
            <w:sdtEndPr/>
            <w:sdtContent>
              <w:r w:rsidR="00746607" w:rsidRPr="004C0B7F">
                <w:t xml:space="preserve">     </w:t>
              </w:r>
            </w:sdtContent>
          </w:sdt>
        </w:sdtContent>
      </w:sdt>
      <w:r w:rsidR="00DA2299" w:rsidRPr="004C0B7F">
        <w:t>4</w:t>
      </w:r>
      <w:r w:rsidR="009A197D" w:rsidRPr="004C0B7F">
        <w:t>. Součástí faktur</w:t>
      </w:r>
      <w:r w:rsidR="00746607" w:rsidRPr="004C0B7F">
        <w:t>y</w:t>
      </w:r>
      <w:r w:rsidR="009A197D" w:rsidRPr="004C0B7F">
        <w:t xml:space="preserve"> za leden 2021 musí být prohlášení provozovatele (podepsané statutárním orgánem) o tom, že:</w:t>
      </w:r>
    </w:p>
    <w:p w14:paraId="4A2520BF" w14:textId="77777777" w:rsidR="00A738F4" w:rsidRPr="004C0B7F" w:rsidRDefault="009A197D">
      <w:pPr>
        <w:numPr>
          <w:ilvl w:val="0"/>
          <w:numId w:val="1"/>
        </w:numPr>
        <w:spacing w:after="0" w:line="252" w:lineRule="auto"/>
        <w:ind w:left="720" w:hanging="360"/>
        <w:jc w:val="both"/>
      </w:pPr>
      <w:r w:rsidRPr="004C0B7F">
        <w:t>nemá v úmyslu nezaplatit daň z přidané hodnoty u zdanitelného plnění podle této faktury (dále jen „daň“),</w:t>
      </w:r>
    </w:p>
    <w:p w14:paraId="0D661D80" w14:textId="77777777" w:rsidR="00A738F4" w:rsidRPr="004C0B7F" w:rsidRDefault="009A197D">
      <w:pPr>
        <w:numPr>
          <w:ilvl w:val="0"/>
          <w:numId w:val="1"/>
        </w:numPr>
        <w:spacing w:after="0" w:line="252" w:lineRule="auto"/>
        <w:ind w:left="720" w:hanging="360"/>
        <w:jc w:val="both"/>
      </w:pPr>
      <w:r w:rsidRPr="004C0B7F">
        <w:t>mu nejsou známy skutečnosti, nasvědčující tomu, že se dostane do postavení, kdy nemůže daň zaplatit a ani se ke dni vystavení této faktury v takovém postavení nenachází,</w:t>
      </w:r>
    </w:p>
    <w:p w14:paraId="2186705F" w14:textId="77777777" w:rsidR="00A738F4" w:rsidRPr="004C0B7F" w:rsidRDefault="009A197D">
      <w:pPr>
        <w:numPr>
          <w:ilvl w:val="0"/>
          <w:numId w:val="1"/>
        </w:numPr>
        <w:spacing w:after="0" w:line="252" w:lineRule="auto"/>
        <w:ind w:left="720" w:hanging="360"/>
        <w:jc w:val="both"/>
      </w:pPr>
      <w:r w:rsidRPr="004C0B7F">
        <w:t>nezkrátí daň nebo nevyláká daňovou výhodu,</w:t>
      </w:r>
    </w:p>
    <w:p w14:paraId="3D91C12E" w14:textId="77777777" w:rsidR="00A738F4" w:rsidRPr="004C0B7F" w:rsidRDefault="009A197D">
      <w:pPr>
        <w:numPr>
          <w:ilvl w:val="0"/>
          <w:numId w:val="1"/>
        </w:numPr>
        <w:spacing w:after="0" w:line="252" w:lineRule="auto"/>
        <w:ind w:left="720" w:hanging="360"/>
        <w:jc w:val="both"/>
      </w:pPr>
      <w:r w:rsidRPr="004C0B7F">
        <w:t>úplata za plnění dle této faktury není odchylná od obvyklé ceny,</w:t>
      </w:r>
    </w:p>
    <w:p w14:paraId="1BACE54B" w14:textId="77777777" w:rsidR="00A738F4" w:rsidRPr="004C0B7F" w:rsidRDefault="009A197D">
      <w:pPr>
        <w:numPr>
          <w:ilvl w:val="0"/>
          <w:numId w:val="1"/>
        </w:numPr>
        <w:spacing w:after="0" w:line="252" w:lineRule="auto"/>
        <w:ind w:left="720" w:hanging="360"/>
        <w:jc w:val="both"/>
      </w:pPr>
      <w:r w:rsidRPr="004C0B7F">
        <w:t>úplata za plnění dle této faktury nebude poskytnuta zcela nebo zčásti bezhotovostním převodem na účet vedený poskytovatelem platebních služeb mimo tuzemsko,</w:t>
      </w:r>
    </w:p>
    <w:p w14:paraId="52E53115" w14:textId="77777777" w:rsidR="00A738F4" w:rsidRPr="004C0B7F" w:rsidRDefault="009A197D">
      <w:pPr>
        <w:numPr>
          <w:ilvl w:val="0"/>
          <w:numId w:val="1"/>
        </w:numPr>
        <w:spacing w:after="0" w:line="252" w:lineRule="auto"/>
        <w:ind w:left="720" w:hanging="360"/>
        <w:jc w:val="both"/>
      </w:pPr>
      <w:r w:rsidRPr="004C0B7F">
        <w:t>nebude nespolehlivým plátcem,</w:t>
      </w:r>
    </w:p>
    <w:p w14:paraId="3D98CD5E" w14:textId="77777777" w:rsidR="00A738F4" w:rsidRPr="004C0B7F" w:rsidRDefault="009A197D">
      <w:pPr>
        <w:numPr>
          <w:ilvl w:val="0"/>
          <w:numId w:val="1"/>
        </w:numPr>
        <w:tabs>
          <w:tab w:val="left" w:pos="709"/>
        </w:tabs>
        <w:spacing w:after="0" w:line="252" w:lineRule="auto"/>
        <w:ind w:left="720" w:hanging="360"/>
        <w:jc w:val="both"/>
      </w:pPr>
      <w:r w:rsidRPr="004C0B7F">
        <w:t>bude mít u správce daně registrován bankovní účet používaný pro ekonomickou činnost,</w:t>
      </w:r>
    </w:p>
    <w:p w14:paraId="2A0B67B7" w14:textId="77777777" w:rsidR="00A738F4" w:rsidRPr="004C0B7F" w:rsidRDefault="009A197D">
      <w:pPr>
        <w:numPr>
          <w:ilvl w:val="0"/>
          <w:numId w:val="1"/>
        </w:numPr>
        <w:tabs>
          <w:tab w:val="left" w:pos="709"/>
        </w:tabs>
        <w:spacing w:after="0" w:line="252" w:lineRule="auto"/>
        <w:ind w:left="720" w:hanging="360"/>
        <w:jc w:val="both"/>
      </w:pPr>
      <w:r w:rsidRPr="004C0B7F">
        <w:t>souhlasí s tím, že pokud ke dni uskutečnění zdanitelného plnění</w:t>
      </w:r>
      <w:r w:rsidRPr="004C0B7F">
        <w:rPr>
          <w:rFonts w:ascii="Arial" w:eastAsia="Arial" w:hAnsi="Arial" w:cs="Arial"/>
          <w:sz w:val="20"/>
          <w:szCs w:val="20"/>
        </w:rPr>
        <w:t xml:space="preserve"> nebo k okamžiku poskytnutí úplaty na plnění</w:t>
      </w:r>
      <w:r w:rsidRPr="004C0B7F">
        <w:t xml:space="preserve"> bude o provozovateli zveřejněna správcem daně skutečnost, že je nespolehlivým plátcem, uhradí objednatel daň z přidané hodnoty z přijatého zdanitelného plnění příslušnému správci daně,</w:t>
      </w:r>
    </w:p>
    <w:p w14:paraId="1296A5C9" w14:textId="77777777" w:rsidR="00A738F4" w:rsidRPr="004C0B7F" w:rsidRDefault="009A197D">
      <w:pPr>
        <w:numPr>
          <w:ilvl w:val="0"/>
          <w:numId w:val="1"/>
        </w:numPr>
        <w:tabs>
          <w:tab w:val="left" w:pos="709"/>
        </w:tabs>
        <w:spacing w:after="120" w:line="252" w:lineRule="auto"/>
        <w:ind w:left="714" w:hanging="357"/>
        <w:jc w:val="both"/>
      </w:pPr>
      <w:r w:rsidRPr="004C0B7F">
        <w:t>souhlasí s tím, že pokud ke dni uskutečnění zdanitelného plnění nebo k okamžiku poskytnutí úplaty na plnění bude zjištěna nesrovnalost v registraci bankovního účtu provozovatele určeného pro ekonomickou činnost správcem daně, uhradí objednatel daň z přidané hodnoty z přijatého zdanitelného plnění příslušnému správci daně.</w:t>
      </w:r>
    </w:p>
    <w:p w14:paraId="3862BC61" w14:textId="01931A0C" w:rsidR="00A738F4" w:rsidRPr="004C0B7F" w:rsidRDefault="009A197D">
      <w:pPr>
        <w:jc w:val="both"/>
      </w:pPr>
      <w:r w:rsidRPr="004C0B7F">
        <w:t>5. Je-li faktura vystavena chybně, je objednatel oprávněn jí provozovateli vrátit. V takovém případě se splatnost faktury posouvá na lhůtu 21 dnů ode dne doručení nové opravené faktury objednateli.</w:t>
      </w:r>
    </w:p>
    <w:p w14:paraId="3EE19D18" w14:textId="23B63BF5" w:rsidR="00A738F4" w:rsidRPr="004C0B7F" w:rsidRDefault="00413A35">
      <w:pPr>
        <w:jc w:val="both"/>
      </w:pPr>
      <w:sdt>
        <w:sdtPr>
          <w:tag w:val="goog_rdk_38"/>
          <w:id w:val="696818190"/>
        </w:sdtPr>
        <w:sdtEndPr/>
        <w:sdtContent>
          <w:r w:rsidR="009A197D" w:rsidRPr="004C0B7F">
            <w:t>6</w:t>
          </w:r>
        </w:sdtContent>
      </w:sdt>
      <w:r w:rsidR="009A197D" w:rsidRPr="004C0B7F">
        <w:t xml:space="preserve">. Faktura bude zasílána dle dohody stran elektronicky ve formátu PDF, a to do datové schránky objednatele: ID datové schránky: </w:t>
      </w:r>
      <w:proofErr w:type="spellStart"/>
      <w:r w:rsidR="009A197D" w:rsidRPr="004C0B7F">
        <w:t>scsbwku</w:t>
      </w:r>
      <w:proofErr w:type="spellEnd"/>
      <w:r w:rsidR="009A197D" w:rsidRPr="004C0B7F">
        <w:t xml:space="preserve">. </w:t>
      </w:r>
    </w:p>
    <w:p w14:paraId="705482F9" w14:textId="27A21BF6" w:rsidR="00A738F4" w:rsidRPr="004C0B7F" w:rsidRDefault="009A197D">
      <w:pPr>
        <w:jc w:val="both"/>
      </w:pPr>
      <w:r w:rsidRPr="004C0B7F">
        <w:t>7. Za služby, které je provozovatel povinen na základě této smlouvy poskytovat dopravcům, není provozovatel oprávněn požadovat po dopravcích nebo objednateli žádnou další úhradu, než kterou hradí objednatel dle této smlouvy.</w:t>
      </w:r>
    </w:p>
    <w:p w14:paraId="753181D1" w14:textId="77777777" w:rsidR="00A738F4" w:rsidRPr="004C0B7F" w:rsidRDefault="00A738F4">
      <w:pPr>
        <w:jc w:val="both"/>
      </w:pPr>
    </w:p>
    <w:p w14:paraId="074E1668" w14:textId="025A7B21" w:rsidR="00A738F4" w:rsidRPr="004C0B7F" w:rsidRDefault="009A197D">
      <w:pPr>
        <w:jc w:val="center"/>
        <w:rPr>
          <w:b/>
        </w:rPr>
      </w:pPr>
      <w:r w:rsidRPr="004C0B7F">
        <w:rPr>
          <w:b/>
        </w:rPr>
        <w:t xml:space="preserve">III. Práva a </w:t>
      </w:r>
      <w:sdt>
        <w:sdtPr>
          <w:tag w:val="goog_rdk_43"/>
          <w:id w:val="781464495"/>
        </w:sdtPr>
        <w:sdtEndPr/>
        <w:sdtContent>
          <w:r w:rsidRPr="004C0B7F">
            <w:rPr>
              <w:b/>
            </w:rPr>
            <w:t xml:space="preserve">povinnosti </w:t>
          </w:r>
        </w:sdtContent>
      </w:sdt>
      <w:r w:rsidRPr="004C0B7F">
        <w:rPr>
          <w:b/>
        </w:rPr>
        <w:t>smluvních stran</w:t>
      </w:r>
    </w:p>
    <w:p w14:paraId="59BE4169" w14:textId="77777777" w:rsidR="00A738F4" w:rsidRPr="004C0B7F" w:rsidRDefault="009A197D">
      <w:r w:rsidRPr="004C0B7F">
        <w:t>1. Provozovatel je povinen:</w:t>
      </w:r>
    </w:p>
    <w:p w14:paraId="72E04ABC" w14:textId="77777777" w:rsidR="00A738F4" w:rsidRPr="004C0B7F" w:rsidRDefault="009A197D">
      <w:pPr>
        <w:jc w:val="both"/>
      </w:pPr>
      <w:r w:rsidRPr="004C0B7F">
        <w:t>1.1. Umožnit dopravcům v rámci linek ve veřejné službě v souladu s touto smlouvou používat přidělená odjezdová a příjezdová stání pro odbavení cestujících v určeném čase. Čísla konkrétních příjezdových a odjezdových stání přidělených jednotlivým dopravcům oznámí provozovatel přímo těmto dopravcům. Provozovatel si vyhrazuje právo změny stanoviště v souvislosti s provozními změnami na příslušném AN. O této změně bez zbytečného odkladu uvědomí dopravce a dostatečným způsobem bude informovat také cestující.</w:t>
      </w:r>
    </w:p>
    <w:p w14:paraId="219FF639" w14:textId="090B83B0" w:rsidR="00A738F4" w:rsidRPr="004C0B7F" w:rsidRDefault="009A197D">
      <w:pPr>
        <w:jc w:val="both"/>
      </w:pPr>
      <w:r w:rsidRPr="004C0B7F">
        <w:t xml:space="preserve">1.2. Zabezpečit rozmístění linek na jednotlivá stání tak, aby mezi jednotlivými spoji byl dostatečný časový prostor pro odbavení jednotlivého spoje. Za dostatečný časový prostor je považováno </w:t>
      </w:r>
      <w:r w:rsidR="00775E21" w:rsidRPr="004C0B7F">
        <w:t>10</w:t>
      </w:r>
      <w:r w:rsidRPr="004C0B7F">
        <w:t xml:space="preserve"> minut mezi spoji, pokud to nastavení jízdních řádů umožní. </w:t>
      </w:r>
    </w:p>
    <w:p w14:paraId="27994AAC" w14:textId="77777777" w:rsidR="00A738F4" w:rsidRPr="004C0B7F" w:rsidRDefault="009A197D">
      <w:pPr>
        <w:jc w:val="both"/>
      </w:pPr>
      <w:r w:rsidRPr="004C0B7F">
        <w:t xml:space="preserve">1.3. Provádět údržbu a úklid ploch, prostor a zařízení, která jsou užívána dle této smlouvy, zejména příslušných stání. </w:t>
      </w:r>
    </w:p>
    <w:p w14:paraId="3ED26C4B" w14:textId="04B46933" w:rsidR="00A738F4" w:rsidRPr="004C0B7F" w:rsidRDefault="009A197D">
      <w:pPr>
        <w:jc w:val="both"/>
      </w:pPr>
      <w:r w:rsidRPr="004C0B7F">
        <w:lastRenderedPageBreak/>
        <w:t>1.4.</w:t>
      </w:r>
      <w:r w:rsidR="00086124" w:rsidRPr="004C0B7F">
        <w:t xml:space="preserve"> Zajistit</w:t>
      </w:r>
      <w:r w:rsidRPr="004C0B7F">
        <w:t xml:space="preserve"> na autobusovém nádraží čekárnu pro cestující (minimální provozní doba Po – Pá 8.00 - 16.00 hod., So 7.00 - 12.00 hod.). </w:t>
      </w:r>
    </w:p>
    <w:p w14:paraId="299161D9" w14:textId="27F3DC50" w:rsidR="00A738F4" w:rsidRPr="004C0B7F" w:rsidRDefault="009A197D">
      <w:pPr>
        <w:jc w:val="both"/>
      </w:pPr>
      <w:r w:rsidRPr="004C0B7F">
        <w:t>1.5.</w:t>
      </w:r>
      <w:r w:rsidR="00086124" w:rsidRPr="004C0B7F">
        <w:t xml:space="preserve"> Zajistit </w:t>
      </w:r>
      <w:r w:rsidRPr="004C0B7F">
        <w:t xml:space="preserve"> na autobusovém nádraží funkční veřejné WC (minimální provozní doba Po – Pá 8.00 - 16.00 hod., So 7.00 - 12.00 hod.). </w:t>
      </w:r>
    </w:p>
    <w:p w14:paraId="49638B30" w14:textId="77777777" w:rsidR="00A738F4" w:rsidRPr="004C0B7F" w:rsidRDefault="009A197D">
      <w:pPr>
        <w:jc w:val="both"/>
      </w:pPr>
      <w:r w:rsidRPr="004C0B7F">
        <w:t xml:space="preserve">1.6. Zajistit vyvěšení jízdních řádů na odjezdovém stání určeném pro provoz linky veřejné služby a na místě, kde jsou umístěny souhrnně jízdní řády linek odjíždějících z AN. </w:t>
      </w:r>
    </w:p>
    <w:p w14:paraId="0ADF839D" w14:textId="77777777" w:rsidR="00A738F4" w:rsidRPr="004C0B7F" w:rsidRDefault="009A197D">
      <w:pPr>
        <w:jc w:val="both"/>
      </w:pPr>
      <w:r w:rsidRPr="004C0B7F">
        <w:t xml:space="preserve">1.7. Zařadit údaje o linkách do informačního systému autobusového stanoviště. </w:t>
      </w:r>
    </w:p>
    <w:p w14:paraId="3BC8C2FA" w14:textId="732D0309" w:rsidR="00A738F4" w:rsidRPr="004C0B7F" w:rsidRDefault="009A197D">
      <w:pPr>
        <w:jc w:val="both"/>
      </w:pPr>
      <w:r w:rsidRPr="004C0B7F">
        <w:t>2. Provozovatel může s </w:t>
      </w:r>
      <w:r w:rsidR="004960F8" w:rsidRPr="004C0B7F">
        <w:t>dopravcem</w:t>
      </w:r>
      <w:r w:rsidRPr="004C0B7F">
        <w:t xml:space="preserve"> uzavřít smlouvu, kterou upraví vzájemná práva a povinnosti z hlediska dodržování dopravně - provozního řádu AN, informační povinnosti ohledně případných změn jízdních řádů, pravidla chování a pohybu na AN, dodržování předpisů pro oblast BOZP, PO a ekologie, vč. odpovědnosti za případné škody při porušení povinností apod. Takto uzavřené smlouvy nemohou být v rozporu s ustanoveními této smlouvy. Provozovatel bude objednatele informovat o případném odmítnutí dopravce uzavřít smlouvu uvedenou v tomto odstavci.    </w:t>
      </w:r>
    </w:p>
    <w:p w14:paraId="1FECB95A" w14:textId="13FD38B0" w:rsidR="00A738F4" w:rsidRPr="004C0B7F" w:rsidRDefault="009A197D">
      <w:pPr>
        <w:jc w:val="both"/>
      </w:pPr>
      <w:r w:rsidRPr="004C0B7F">
        <w:t xml:space="preserve">3. Umístění nové autobusové linky a každou změnu časové polohy spojů stávající autobusové linky objednatel projedná s provozovatelem předem při tvorbě jízdního řádu, </w:t>
      </w:r>
      <w:sdt>
        <w:sdtPr>
          <w:tag w:val="goog_rdk_54"/>
          <w:id w:val="2035694128"/>
        </w:sdtPr>
        <w:sdtEndPr/>
        <w:sdtContent/>
      </w:sdt>
      <w:r w:rsidRPr="004C0B7F">
        <w:t xml:space="preserve">aby nedošlo k překročení maximální kapacity v daném čase na příslušném AN. </w:t>
      </w:r>
    </w:p>
    <w:p w14:paraId="578F84F1" w14:textId="55718F24" w:rsidR="00A738F4" w:rsidRPr="004C0B7F" w:rsidRDefault="009A197D">
      <w:pPr>
        <w:jc w:val="both"/>
      </w:pPr>
      <w:r w:rsidRPr="004C0B7F">
        <w:t xml:space="preserve">4. Objednatel se zavazuje, že řádné změny jízdního řádu oznámí provozovateli v dostatečném předstihu, tj. minimálně 14 dní před účinností změny.  </w:t>
      </w:r>
    </w:p>
    <w:p w14:paraId="37EBE3D3" w14:textId="505AE0B7" w:rsidR="00A738F4" w:rsidRPr="004C0B7F" w:rsidRDefault="009A197D">
      <w:pPr>
        <w:jc w:val="both"/>
      </w:pPr>
      <w:r w:rsidRPr="004C0B7F">
        <w:t xml:space="preserve">5. Provozovatel se zavazuje, že po dobu účinnosti této smlouvy nesníží kapacitu AN stanovenou v příloze č. 1 a že v případě časové kolize upřednostní linky dopravců v rámci závazku veřejné služby objednatele. </w:t>
      </w:r>
    </w:p>
    <w:p w14:paraId="496B9C81" w14:textId="54A88331" w:rsidR="00C8607F" w:rsidRPr="004C0B7F" w:rsidRDefault="00C8607F">
      <w:pPr>
        <w:jc w:val="both"/>
      </w:pPr>
      <w:r w:rsidRPr="004C0B7F">
        <w:t>6. Provozovatel umožní dopravcům na autobusovém nádraží odstavení vozidla na vymezených plochách mezi příjezdem a odjezdem spojů vedených zde dle jízdního řádu jako na konečnou a z výchozí zastávky, po dobu maximálně 30 minut, pokud to bude možné z hlediska kapacity autobusového nádraží (Vozidlo již odstavené nemusí do 30 minut od odstavení uvolnit místo vozidlu, které má být odstaveno.) nebo se tím nenaruší odbavení jednotlivých spojů (Odstavené vozidlo musí vždy uvolnit místo vozidlu, které má být odbaveno a to v předstihu alespoň 10 minut před odjezdem takového vozidla nebo 5 minut před jeho příjezdem.). Nebude-li odstavení vozidla podle tohoto odstavce možné z důvodů výše uvedených, musí vozidlo opustit autobusové nádraží. Případné spory dopravců o kapacitu autobusového nádraží dle této smlouvy může provozovatel předat k řešení objednateli.</w:t>
      </w:r>
    </w:p>
    <w:p w14:paraId="5E81B24E" w14:textId="595099E4" w:rsidR="002240A3" w:rsidRPr="004C0B7F" w:rsidRDefault="00C8607F">
      <w:pPr>
        <w:jc w:val="both"/>
      </w:pPr>
      <w:r w:rsidRPr="004C0B7F">
        <w:t>7</w:t>
      </w:r>
      <w:r w:rsidR="009A197D" w:rsidRPr="004C0B7F">
        <w:t xml:space="preserve">. Provozovatel bere na vědomí a souhlasí s tím, že kontrolu dodržování povinností z této smlouvy je oprávněn provádět Koordinátor veřejné dopravy Zlínského kraje, s.r.o., IČO 27677761, se sídlem </w:t>
      </w:r>
      <w:proofErr w:type="spellStart"/>
      <w:r w:rsidR="009A197D" w:rsidRPr="004C0B7F">
        <w:t>Podvesná</w:t>
      </w:r>
      <w:proofErr w:type="spellEnd"/>
      <w:r w:rsidR="009A197D" w:rsidRPr="004C0B7F">
        <w:t xml:space="preserve"> XVII 3833, 760 01 Zlín, resp. jeho zaměstnanec.</w:t>
      </w:r>
    </w:p>
    <w:p w14:paraId="6F8FDA0F" w14:textId="3D4039A8" w:rsidR="00A738F4" w:rsidRPr="004C0B7F" w:rsidRDefault="00A738F4">
      <w:pPr>
        <w:jc w:val="both"/>
      </w:pPr>
    </w:p>
    <w:p w14:paraId="4AA4DBBF" w14:textId="77777777" w:rsidR="004E18C5" w:rsidRPr="004C0B7F" w:rsidRDefault="004E18C5">
      <w:pPr>
        <w:jc w:val="both"/>
      </w:pPr>
    </w:p>
    <w:p w14:paraId="23FF5013" w14:textId="2E9EC2A0" w:rsidR="00A738F4" w:rsidRPr="004C0B7F" w:rsidRDefault="00413A35">
      <w:pPr>
        <w:jc w:val="center"/>
        <w:rPr>
          <w:b/>
        </w:rPr>
      </w:pPr>
      <w:sdt>
        <w:sdtPr>
          <w:tag w:val="goog_rdk_66"/>
          <w:id w:val="-277258979"/>
        </w:sdtPr>
        <w:sdtEndPr/>
        <w:sdtContent>
          <w:sdt>
            <w:sdtPr>
              <w:tag w:val="goog_rdk_65"/>
              <w:id w:val="186804209"/>
            </w:sdtPr>
            <w:sdtEndPr/>
            <w:sdtContent/>
          </w:sdt>
        </w:sdtContent>
      </w:sdt>
      <w:r w:rsidR="009A197D" w:rsidRPr="004C0B7F">
        <w:rPr>
          <w:b/>
        </w:rPr>
        <w:t>IV. Sankce</w:t>
      </w:r>
    </w:p>
    <w:p w14:paraId="3544CAE7" w14:textId="0282E71B" w:rsidR="00A738F4" w:rsidRPr="004C0B7F" w:rsidRDefault="009A197D">
      <w:pPr>
        <w:jc w:val="both"/>
      </w:pPr>
      <w:r w:rsidRPr="004C0B7F">
        <w:t xml:space="preserve">1. V případě porušení povinnosti provozovatele uvedené v čl. III odst. </w:t>
      </w:r>
      <w:proofErr w:type="gramStart"/>
      <w:r w:rsidRPr="004C0B7F">
        <w:t>1.1. této</w:t>
      </w:r>
      <w:proofErr w:type="gramEnd"/>
      <w:r w:rsidRPr="004C0B7F">
        <w:t xml:space="preserve"> smlouvy umožnit dopravcům v rámci linek ve veřejné službě v souladu s touto smlouvou použít přidělené odjezdové a příjezdové stání pro odbavení cestujících v určeném čase, je provozovatel povinen zaplatit objednateli smluvní pokutu </w:t>
      </w:r>
      <w:sdt>
        <w:sdtPr>
          <w:tag w:val="goog_rdk_72"/>
          <w:id w:val="-2081273531"/>
        </w:sdtPr>
        <w:sdtEndPr/>
        <w:sdtContent/>
      </w:sdt>
      <w:r w:rsidRPr="004C0B7F">
        <w:t xml:space="preserve">ve výši </w:t>
      </w:r>
      <w:sdt>
        <w:sdtPr>
          <w:tag w:val="goog_rdk_73"/>
          <w:id w:val="1030989854"/>
        </w:sdtPr>
        <w:sdtEndPr/>
        <w:sdtContent>
          <w:r w:rsidRPr="004C0B7F">
            <w:t xml:space="preserve">0,1 </w:t>
          </w:r>
        </w:sdtContent>
      </w:sdt>
      <w:r w:rsidRPr="004C0B7F">
        <w:t>% z</w:t>
      </w:r>
      <w:r w:rsidR="003164B6" w:rsidRPr="004C0B7F">
        <w:t xml:space="preserve"> předběžné </w:t>
      </w:r>
      <w:r w:rsidRPr="004C0B7F">
        <w:t xml:space="preserve">měsíční úhrady AN bez DPH uvedené v čl. II odst. </w:t>
      </w:r>
      <w:r w:rsidR="00BC719E" w:rsidRPr="004C0B7F">
        <w:t xml:space="preserve">2 </w:t>
      </w:r>
      <w:r w:rsidRPr="004C0B7F">
        <w:t xml:space="preserve">této </w:t>
      </w:r>
      <w:r w:rsidRPr="004C0B7F">
        <w:lastRenderedPageBreak/>
        <w:t>smlouvy za každý jednotlivý případ porušení. Jednotlivým případem porušení je myšleno každé neumožnění použití přiděleného odjezdového nebo příjezdového stání pro odbavení cestujících</w:t>
      </w:r>
      <w:sdt>
        <w:sdtPr>
          <w:tag w:val="goog_rdk_78"/>
          <w:id w:val="1064383616"/>
        </w:sdtPr>
        <w:sdtEndPr/>
        <w:sdtContent/>
      </w:sdt>
      <w:r w:rsidRPr="004C0B7F">
        <w:t xml:space="preserve">. </w:t>
      </w:r>
    </w:p>
    <w:p w14:paraId="5A0B6F94" w14:textId="7DCBF6F2" w:rsidR="00A738F4" w:rsidRPr="004C0B7F" w:rsidRDefault="00413A35">
      <w:pPr>
        <w:jc w:val="both"/>
      </w:pPr>
      <w:sdt>
        <w:sdtPr>
          <w:tag w:val="goog_rdk_81"/>
          <w:id w:val="987131049"/>
        </w:sdtPr>
        <w:sdtEndPr/>
        <w:sdtContent/>
      </w:sdt>
      <w:sdt>
        <w:sdtPr>
          <w:tag w:val="goog_rdk_82"/>
          <w:id w:val="-701396616"/>
        </w:sdtPr>
        <w:sdtEndPr/>
        <w:sdtContent/>
      </w:sdt>
      <w:r w:rsidR="009A197D" w:rsidRPr="004C0B7F">
        <w:t xml:space="preserve">2. V případě porušení povinnosti provozovatele uvedené v čl. III odst. </w:t>
      </w:r>
      <w:proofErr w:type="gramStart"/>
      <w:r w:rsidR="009A197D" w:rsidRPr="004C0B7F">
        <w:t>1.2. této</w:t>
      </w:r>
      <w:proofErr w:type="gramEnd"/>
      <w:r w:rsidR="009A197D" w:rsidRPr="004C0B7F">
        <w:t xml:space="preserve"> smlouvy zabezpečit rozmístění linek na jednotlivá odjezdová stání tak, aby mezi odjezdy a příjezdy jednotlivých spojů byl dostatečný časový prostor pro odbavení spoje do stanoveného odjezdu, je provozovatel povinen zaplatit objednateli smluvní pokutu ve výši</w:t>
      </w:r>
      <w:r w:rsidR="008A75C6" w:rsidRPr="004C0B7F">
        <w:t xml:space="preserve"> 1000,- </w:t>
      </w:r>
      <w:r w:rsidR="00B06B15" w:rsidRPr="004C0B7F">
        <w:t>Kč</w:t>
      </w:r>
      <w:sdt>
        <w:sdtPr>
          <w:tag w:val="goog_rdk_86"/>
          <w:id w:val="304049060"/>
        </w:sdtPr>
        <w:sdtEndPr/>
        <w:sdtContent>
          <w:r w:rsidR="009A197D" w:rsidRPr="004C0B7F">
            <w:t xml:space="preserve">  </w:t>
          </w:r>
        </w:sdtContent>
      </w:sdt>
      <w:r w:rsidR="009A197D" w:rsidRPr="004C0B7F">
        <w:t>za každý jednotlivý případ porušení.</w:t>
      </w:r>
      <w:r w:rsidR="003164B6" w:rsidRPr="004C0B7F">
        <w:t xml:space="preserve"> Sankce podle tohoto odstavce se neuplatní v případě, pokud dostatečný časový prostor pro odbavení spoje neumožní nastavení </w:t>
      </w:r>
      <w:r w:rsidR="007916F0" w:rsidRPr="004C0B7F">
        <w:t>jízdních řádů</w:t>
      </w:r>
      <w:r w:rsidR="008A75C6" w:rsidRPr="004C0B7F">
        <w:t xml:space="preserve">, aktuální dopravní situace nebo preference </w:t>
      </w:r>
      <w:r w:rsidR="00F949D3" w:rsidRPr="004C0B7F">
        <w:t>konkrétního odjezdového</w:t>
      </w:r>
      <w:r w:rsidR="0015260F" w:rsidRPr="004C0B7F">
        <w:t xml:space="preserve"> stání pro </w:t>
      </w:r>
      <w:r w:rsidR="008A75C6" w:rsidRPr="004C0B7F">
        <w:t>konkrétní link</w:t>
      </w:r>
      <w:r w:rsidR="00F949D3" w:rsidRPr="004C0B7F">
        <w:t>u</w:t>
      </w:r>
      <w:r w:rsidR="003164B6" w:rsidRPr="004C0B7F">
        <w:t>.</w:t>
      </w:r>
    </w:p>
    <w:p w14:paraId="00096564" w14:textId="1260E8F2" w:rsidR="00A738F4" w:rsidRPr="004C0B7F" w:rsidRDefault="009A197D">
      <w:pPr>
        <w:jc w:val="both"/>
      </w:pPr>
      <w:r w:rsidRPr="004C0B7F">
        <w:t xml:space="preserve">3. V případě porušení některé z povinností provozovatele uvedených v čl. III odstavcích </w:t>
      </w:r>
      <w:proofErr w:type="gramStart"/>
      <w:r w:rsidRPr="004C0B7F">
        <w:t>1.4. nebo</w:t>
      </w:r>
      <w:proofErr w:type="gramEnd"/>
      <w:r w:rsidRPr="004C0B7F">
        <w:t xml:space="preserve"> 1.5. této smlouvy je provozovatel povinen zaplatit objednateli smluvní pokutu ve výši </w:t>
      </w:r>
      <w:r w:rsidR="00B06B15" w:rsidRPr="004C0B7F">
        <w:t xml:space="preserve">500,- </w:t>
      </w:r>
      <w:r w:rsidRPr="004C0B7F">
        <w:t xml:space="preserve">Kč  za každý </w:t>
      </w:r>
      <w:r w:rsidR="00867384" w:rsidRPr="004C0B7F">
        <w:t xml:space="preserve">den, ve kterém byl zjištěn </w:t>
      </w:r>
      <w:r w:rsidRPr="004C0B7F">
        <w:t>jednotlivý případ porušení</w:t>
      </w:r>
      <w:r w:rsidR="000163F7" w:rsidRPr="004C0B7F">
        <w:t xml:space="preserve"> a to i opakovaně </w:t>
      </w:r>
      <w:r w:rsidR="00116CB6" w:rsidRPr="004C0B7F">
        <w:t>po každém marném uplynutí lhůty  k odstranění závadného stavu</w:t>
      </w:r>
      <w:r w:rsidR="000163F7" w:rsidRPr="004C0B7F">
        <w:t xml:space="preserve">. V případě, že </w:t>
      </w:r>
      <w:sdt>
        <w:sdtPr>
          <w:tag w:val="goog_rdk_108"/>
          <w:id w:val="680237565"/>
        </w:sdtPr>
        <w:sdtEndPr/>
        <w:sdtContent>
          <w:r w:rsidR="000163F7" w:rsidRPr="004C0B7F">
            <w:t>objednatel činí provozovateli</w:t>
          </w:r>
        </w:sdtContent>
      </w:sdt>
      <w:r w:rsidR="000163F7" w:rsidRPr="004C0B7F">
        <w:t xml:space="preserve"> opakovanou výzvu ke splnění povinnosti, je oprávněn tak učinit ihned po marném uplynutí lhůty k odstranění závadného stavu dle předchozí výzvy. První </w:t>
      </w:r>
      <w:r w:rsidR="00116CB6" w:rsidRPr="004C0B7F">
        <w:t>lhůta</w:t>
      </w:r>
      <w:r w:rsidR="000163F7" w:rsidRPr="004C0B7F">
        <w:t xml:space="preserve"> k odstranění závadného stavu nesmí být kratší</w:t>
      </w:r>
      <w:r w:rsidR="00116CB6" w:rsidRPr="004C0B7F">
        <w:t>,</w:t>
      </w:r>
      <w:r w:rsidR="000163F7" w:rsidRPr="004C0B7F">
        <w:t xml:space="preserve"> jak </w:t>
      </w:r>
      <w:r w:rsidR="00810266" w:rsidRPr="004C0B7F">
        <w:t>10 pracovních dn</w:t>
      </w:r>
      <w:r w:rsidR="00116CB6" w:rsidRPr="004C0B7F">
        <w:t>í</w:t>
      </w:r>
      <w:r w:rsidR="00B06B15" w:rsidRPr="004C0B7F">
        <w:t>.</w:t>
      </w:r>
      <w:r w:rsidR="00116CB6" w:rsidRPr="004C0B7F">
        <w:t xml:space="preserve"> </w:t>
      </w:r>
    </w:p>
    <w:p w14:paraId="03835CB0" w14:textId="46E9F55E" w:rsidR="00A738F4" w:rsidRPr="004C0B7F" w:rsidRDefault="009A197D">
      <w:pPr>
        <w:jc w:val="both"/>
      </w:pPr>
      <w:r w:rsidRPr="004C0B7F">
        <w:t xml:space="preserve">4. Pokud </w:t>
      </w:r>
      <w:sdt>
        <w:sdtPr>
          <w:tag w:val="goog_rdk_94"/>
          <w:id w:val="-1592465392"/>
        </w:sdtPr>
        <w:sdtEndPr/>
        <w:sdtContent>
          <w:r w:rsidRPr="004C0B7F">
            <w:t xml:space="preserve">provozovatel </w:t>
          </w:r>
        </w:sdtContent>
      </w:sdt>
      <w:sdt>
        <w:sdtPr>
          <w:tag w:val="goog_rdk_96"/>
          <w:id w:val="1158965231"/>
        </w:sdtPr>
        <w:sdtEndPr/>
        <w:sdtContent/>
      </w:sdt>
      <w:r w:rsidRPr="004C0B7F">
        <w:t>nebo objednatel poruší kteroukoliv z dalších povinností dle této smlouvy, která není zajištěna smluvní pokutou výše v tomto článku, a tuto povinnost nesplní ani přes následnou výzvu objednatele nebo provozovatele v náhradní lhůtě (nikoli kratší, než 3 pracovní dny), jsou smluvní strany povinny zaplatit  smluvní pokutu ve výši 500,- Kč za každý jednotlivý případ porušení, a to i opakovaně za každou následnou výzvu objednatele nebo provozovatele. V případě, že objednatel činí provozovateli nebo provozovatel objednateli</w:t>
      </w:r>
      <w:sdt>
        <w:sdtPr>
          <w:tag w:val="goog_rdk_110"/>
          <w:id w:val="1854834634"/>
        </w:sdtPr>
        <w:sdtEndPr/>
        <w:sdtContent>
          <w:r w:rsidRPr="004C0B7F">
            <w:t xml:space="preserve"> </w:t>
          </w:r>
        </w:sdtContent>
      </w:sdt>
      <w:r w:rsidRPr="004C0B7F">
        <w:t xml:space="preserve">opakovanou výzvu ke splnění povinnosti, je oprávněn tak učinit ihned po marném uplynutí lhůty k odstranění závadného stavu dle předchozí výzvy. </w:t>
      </w:r>
    </w:p>
    <w:p w14:paraId="6187779F" w14:textId="125EF57C" w:rsidR="00A738F4" w:rsidRPr="004C0B7F" w:rsidRDefault="009A197D">
      <w:pPr>
        <w:jc w:val="both"/>
      </w:pPr>
      <w:r w:rsidRPr="004C0B7F">
        <w:t xml:space="preserve">5. V případě porušení povinnosti objednatele uvedené v čl. III. odst. 4 této smlouvy oznámit řádné změny jízdního řádu minimálně 14 dní před účinností změny je objednatel povinen zaplatit provozovateli smluvní pokutu ve výši 500,- Kč. </w:t>
      </w:r>
      <w:proofErr w:type="gramStart"/>
      <w:r w:rsidR="00F269A7" w:rsidRPr="004C0B7F">
        <w:t>za</w:t>
      </w:r>
      <w:proofErr w:type="gramEnd"/>
      <w:r w:rsidR="00F269A7" w:rsidRPr="004C0B7F">
        <w:t xml:space="preserve"> každý den zpoždění oznámení změny jednotlivých jízdních řádů.</w:t>
      </w:r>
    </w:p>
    <w:p w14:paraId="2504F24A" w14:textId="77777777" w:rsidR="00A738F4" w:rsidRPr="004C0B7F" w:rsidRDefault="009A197D">
      <w:pPr>
        <w:jc w:val="both"/>
      </w:pPr>
      <w:r w:rsidRPr="004C0B7F">
        <w:t xml:space="preserve">6. Zaplacení smluvní pokuty se nedotýká práva na náhradu škody převyšující smluvní pokutu. </w:t>
      </w:r>
    </w:p>
    <w:p w14:paraId="49CFB4E2" w14:textId="77777777" w:rsidR="00A738F4" w:rsidRPr="004C0B7F" w:rsidRDefault="009A197D">
      <w:pPr>
        <w:jc w:val="both"/>
      </w:pPr>
      <w:r w:rsidRPr="004C0B7F">
        <w:t>7. Smluvní pokuty jsou splatné dnem, kdy na ně vznikne právní nárok.</w:t>
      </w:r>
    </w:p>
    <w:p w14:paraId="405B1E30" w14:textId="77777777" w:rsidR="00A738F4" w:rsidRPr="004C0B7F" w:rsidRDefault="009A197D">
      <w:pPr>
        <w:jc w:val="both"/>
      </w:pPr>
      <w:r w:rsidRPr="004C0B7F">
        <w:t xml:space="preserve">8. V případě, že smluvní strana prokáže, že povinnost platit smluvní pokutu vznikla v přímé souvislosti s protiprávním jednáním druhé smluvní strany nebo porušením této smlouvy druhou smluvní stranou, nárok na zaplacení smluvní pokuty nevzniká. </w:t>
      </w:r>
    </w:p>
    <w:p w14:paraId="7C5D7564" w14:textId="72D1E86D" w:rsidR="00A738F4" w:rsidRPr="004C0B7F" w:rsidRDefault="00413A35">
      <w:pPr>
        <w:jc w:val="both"/>
      </w:pPr>
      <w:sdt>
        <w:sdtPr>
          <w:tag w:val="goog_rdk_118"/>
          <w:id w:val="-1286339305"/>
        </w:sdtPr>
        <w:sdtEndPr/>
        <w:sdtContent>
          <w:sdt>
            <w:sdtPr>
              <w:tag w:val="goog_rdk_117"/>
              <w:id w:val="-1276713127"/>
            </w:sdtPr>
            <w:sdtEndPr/>
            <w:sdtContent/>
          </w:sdt>
        </w:sdtContent>
      </w:sdt>
      <w:sdt>
        <w:sdtPr>
          <w:tag w:val="goog_rdk_120"/>
          <w:id w:val="1137532934"/>
        </w:sdtPr>
        <w:sdtEndPr/>
        <w:sdtContent>
          <w:sdt>
            <w:sdtPr>
              <w:tag w:val="goog_rdk_119"/>
              <w:id w:val="-1893791570"/>
            </w:sdtPr>
            <w:sdtEndPr/>
            <w:sdtContent/>
          </w:sdt>
        </w:sdtContent>
      </w:sdt>
    </w:p>
    <w:p w14:paraId="286D6987" w14:textId="77777777" w:rsidR="00A738F4" w:rsidRPr="004C0B7F" w:rsidRDefault="009A197D">
      <w:pPr>
        <w:jc w:val="center"/>
        <w:rPr>
          <w:b/>
        </w:rPr>
      </w:pPr>
      <w:r w:rsidRPr="004C0B7F">
        <w:rPr>
          <w:b/>
        </w:rPr>
        <w:t>V. Účinnost smlouvy</w:t>
      </w:r>
    </w:p>
    <w:p w14:paraId="08761E9D" w14:textId="645514DB" w:rsidR="00A738F4" w:rsidRPr="004C0B7F" w:rsidRDefault="009A197D">
      <w:r w:rsidRPr="004C0B7F">
        <w:t xml:space="preserve">1. Smlouva se uzavírá s účinností od </w:t>
      </w:r>
      <w:sdt>
        <w:sdtPr>
          <w:tag w:val="goog_rdk_121"/>
          <w:id w:val="516807824"/>
        </w:sdtPr>
        <w:sdtEndPr/>
        <w:sdtContent>
          <w:r w:rsidRPr="004C0B7F">
            <w:rPr>
              <w:b/>
            </w:rPr>
            <w:t>1. 1. 2021</w:t>
          </w:r>
        </w:sdtContent>
      </w:sdt>
      <w:sdt>
        <w:sdtPr>
          <w:tag w:val="goog_rdk_122"/>
          <w:id w:val="-111208042"/>
        </w:sdtPr>
        <w:sdtEndPr/>
        <w:sdtContent>
          <w:r w:rsidRPr="004C0B7F">
            <w:t xml:space="preserve"> na dobu určitou do </w:t>
          </w:r>
        </w:sdtContent>
      </w:sdt>
      <w:sdt>
        <w:sdtPr>
          <w:tag w:val="goog_rdk_123"/>
          <w:id w:val="-534424005"/>
        </w:sdtPr>
        <w:sdtEndPr/>
        <w:sdtContent/>
      </w:sdt>
      <w:sdt>
        <w:sdtPr>
          <w:tag w:val="goog_rdk_124"/>
          <w:id w:val="2081401485"/>
        </w:sdtPr>
        <w:sdtEndPr/>
        <w:sdtContent>
          <w:r w:rsidR="008A75C6" w:rsidRPr="004C0B7F">
            <w:rPr>
              <w:b/>
            </w:rPr>
            <w:t>30</w:t>
          </w:r>
          <w:r w:rsidRPr="004C0B7F">
            <w:rPr>
              <w:b/>
            </w:rPr>
            <w:t xml:space="preserve">. </w:t>
          </w:r>
          <w:r w:rsidR="008A75C6" w:rsidRPr="004C0B7F">
            <w:rPr>
              <w:b/>
            </w:rPr>
            <w:t>6</w:t>
          </w:r>
          <w:r w:rsidRPr="004C0B7F">
            <w:rPr>
              <w:b/>
            </w:rPr>
            <w:t xml:space="preserve">. </w:t>
          </w:r>
          <w:r w:rsidR="00FE3428" w:rsidRPr="004C0B7F">
            <w:rPr>
              <w:b/>
            </w:rPr>
            <w:t>2021</w:t>
          </w:r>
        </w:sdtContent>
      </w:sdt>
      <w:r w:rsidRPr="004C0B7F">
        <w:t>.</w:t>
      </w:r>
    </w:p>
    <w:p w14:paraId="10E3491F" w14:textId="77777777" w:rsidR="00A738F4" w:rsidRPr="004C0B7F" w:rsidRDefault="009A197D">
      <w:pPr>
        <w:jc w:val="both"/>
      </w:pPr>
      <w:r w:rsidRPr="004C0B7F">
        <w:t>2.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7A78E334" w14:textId="12D1CF04" w:rsidR="00A738F4" w:rsidRPr="004C0B7F" w:rsidRDefault="009A197D">
      <w:pPr>
        <w:jc w:val="both"/>
      </w:pPr>
      <w:r w:rsidRPr="004C0B7F">
        <w:t>3. Poruší-li některá ze smluvních stran tuto smlouvu podstatným způsobem a nesjedná-li nápravu ani v dodatečné přiměřeně dlouhé lhůtě, která začne běžet dnem doručení písemné výzvy druhé smluvní strany k zajištění nápravy, je příslušná smluvní strana oprávněna od této smlouvy odstoupit.</w:t>
      </w:r>
    </w:p>
    <w:p w14:paraId="0AB143E5" w14:textId="71456B06" w:rsidR="00A738F4" w:rsidRPr="004C0B7F" w:rsidRDefault="00413A35">
      <w:pPr>
        <w:jc w:val="both"/>
      </w:pPr>
      <w:sdt>
        <w:sdtPr>
          <w:tag w:val="goog_rdk_128"/>
          <w:id w:val="-1149441286"/>
        </w:sdtPr>
        <w:sdtEndPr/>
        <w:sdtContent/>
      </w:sdt>
      <w:r w:rsidR="009A197D" w:rsidRPr="004C0B7F">
        <w:t>4. Smluvní strany sjednávají, že za porušení této smlouvy podstatným způsobem považují také více než dvakrát opakované porušení smlouvy jiným, než podstatným způsobem. Také v tomto případě musí odstupující strana před odstoupením od této smlouvy poskytnout přiměřeně dlouhou lhůtu k nápravě.</w:t>
      </w:r>
    </w:p>
    <w:p w14:paraId="5E7C34D3" w14:textId="4620C1AA" w:rsidR="00A738F4" w:rsidRPr="004C0B7F" w:rsidRDefault="009A197D">
      <w:pPr>
        <w:jc w:val="both"/>
      </w:pPr>
      <w:r w:rsidRPr="004C0B7F">
        <w:t>5. Smlouva může být ukončena dohodou smluvních stran.</w:t>
      </w:r>
    </w:p>
    <w:p w14:paraId="5E036D59" w14:textId="77777777" w:rsidR="00A738F4" w:rsidRPr="004C0B7F" w:rsidRDefault="00A738F4">
      <w:pPr>
        <w:jc w:val="both"/>
      </w:pPr>
    </w:p>
    <w:p w14:paraId="4486E259" w14:textId="77777777" w:rsidR="00A738F4" w:rsidRPr="004C0B7F" w:rsidRDefault="009A197D">
      <w:pPr>
        <w:jc w:val="center"/>
        <w:rPr>
          <w:b/>
        </w:rPr>
      </w:pPr>
      <w:r w:rsidRPr="004C0B7F">
        <w:rPr>
          <w:b/>
        </w:rPr>
        <w:t>VI. Závěrečná ustanovení</w:t>
      </w:r>
    </w:p>
    <w:p w14:paraId="05A64335" w14:textId="77777777" w:rsidR="00A738F4" w:rsidRPr="004C0B7F" w:rsidRDefault="009A197D">
      <w:pPr>
        <w:jc w:val="both"/>
      </w:pPr>
      <w:r w:rsidRPr="004C0B7F">
        <w:t>1. Jakékoliv změny nebo doplnění této smlouvy budou prováděny pouze po dohodě obou smluvních stran, a to písemným dodatkem.</w:t>
      </w:r>
    </w:p>
    <w:p w14:paraId="566CF7AF" w14:textId="77777777" w:rsidR="00A738F4" w:rsidRPr="004C0B7F" w:rsidRDefault="009A197D">
      <w:pPr>
        <w:jc w:val="both"/>
      </w:pPr>
      <w:r w:rsidRPr="004C0B7F">
        <w:t>2. Práva a závazky vyplývající z této smlouvy přecházejí i na právní nástupce smluvních stran.</w:t>
      </w:r>
    </w:p>
    <w:p w14:paraId="2D66CD97" w14:textId="77777777" w:rsidR="00A738F4" w:rsidRPr="004C0B7F" w:rsidRDefault="009A197D">
      <w:pPr>
        <w:jc w:val="both"/>
      </w:pPr>
      <w:r w:rsidRPr="004C0B7F">
        <w:t>3. Smlouva, jakož i práva a povinnosti vzniklé na základě této smlouvy nebo v souvislosti s ní, se řídí právními předpisy České republiky, zejména příslušnými ustanoveními zákona č. 89/2012 Sb., občanského zákoníku.</w:t>
      </w:r>
    </w:p>
    <w:p w14:paraId="5BE9EB9A" w14:textId="77777777" w:rsidR="00A738F4" w:rsidRPr="004C0B7F" w:rsidRDefault="009A197D">
      <w:pPr>
        <w:jc w:val="both"/>
      </w:pPr>
      <w:r w:rsidRPr="004C0B7F">
        <w:t xml:space="preserve">4. Smluvní strany prohlašují, že souhlasí s případným zveřejněním textu této smlouvy v souladu se zákonem č. 106/1999 Sb., o svobodném přístupu k informacím, ve znění pozdějších předpisů. </w:t>
      </w:r>
    </w:p>
    <w:p w14:paraId="3800534E" w14:textId="77777777" w:rsidR="00A738F4" w:rsidRPr="004C0B7F" w:rsidRDefault="009A197D">
      <w:pPr>
        <w:jc w:val="both"/>
      </w:pPr>
      <w:r w:rsidRPr="004C0B7F">
        <w:t>5. Je-li, nebo stane-li se některé z ustanovení této smlouvy neplatným nebo neúčinným, nemá to vliv na platnost a účinnost ostatních ujednání smlouvy. Neplatné nebo neúčinné ujednání se smluvní strany zavazují nahradit ujednáním novým, platným a účinným, které bude v souladu se smyslem a účelem této smlouvy.</w:t>
      </w:r>
    </w:p>
    <w:p w14:paraId="7F88A170" w14:textId="010BA86A" w:rsidR="00A738F4" w:rsidRPr="004C0B7F" w:rsidRDefault="009A197D">
      <w:pPr>
        <w:jc w:val="both"/>
      </w:pPr>
      <w:r w:rsidRPr="004C0B7F">
        <w:t>6. Nedílnou součástí této smlouvy je její příloha č. 1 obsahující specifikaci autobusového nádraží.</w:t>
      </w:r>
    </w:p>
    <w:p w14:paraId="0DC10EE7" w14:textId="77777777" w:rsidR="00A738F4" w:rsidRPr="004C0B7F" w:rsidRDefault="009A197D">
      <w:pPr>
        <w:jc w:val="both"/>
      </w:pPr>
      <w:r w:rsidRPr="004C0B7F">
        <w:t>7. Smlouva je vypracována ve čtyřech vyhotoveních, přičemž každá ze smluvních stran obdrží dvě vyhotovení.</w:t>
      </w:r>
    </w:p>
    <w:p w14:paraId="42656419" w14:textId="09F03BDD" w:rsidR="00A738F4" w:rsidRPr="004C0B7F" w:rsidRDefault="009A197D">
      <w:pPr>
        <w:jc w:val="both"/>
      </w:pPr>
      <w:r w:rsidRPr="004C0B7F">
        <w:t xml:space="preserve">8. Tato smlouva byla schválena usnesením Rady Zlínského kraje č. </w:t>
      </w:r>
      <w:r w:rsidR="003D5B5F">
        <w:t>0979/R32/20</w:t>
      </w:r>
      <w:r w:rsidRPr="004C0B7F">
        <w:t xml:space="preserve"> ze dne </w:t>
      </w:r>
      <w:r w:rsidR="003D5B5F">
        <w:t xml:space="preserve">21. </w:t>
      </w:r>
      <w:r w:rsidR="00110B83" w:rsidRPr="004C0B7F">
        <w:t>12.</w:t>
      </w:r>
      <w:r w:rsidR="003D5B5F">
        <w:t xml:space="preserve"> </w:t>
      </w:r>
      <w:r w:rsidRPr="004C0B7F">
        <w:t>2020.</w:t>
      </w:r>
    </w:p>
    <w:p w14:paraId="46BDE50E" w14:textId="77777777" w:rsidR="00A738F4" w:rsidRPr="004C0B7F" w:rsidRDefault="00A738F4"/>
    <w:p w14:paraId="7E0918FB" w14:textId="77777777" w:rsidR="00A738F4" w:rsidRPr="004C0B7F" w:rsidRDefault="00A738F4"/>
    <w:p w14:paraId="3E105FA7" w14:textId="2C5D4832" w:rsidR="00A738F4" w:rsidRPr="004C0B7F" w:rsidRDefault="009A197D">
      <w:pPr>
        <w:spacing w:after="0" w:line="252" w:lineRule="auto"/>
      </w:pPr>
      <w:r w:rsidRPr="004C0B7F">
        <w:t>Za objednatele:</w:t>
      </w:r>
      <w:r w:rsidRPr="004C0B7F">
        <w:tab/>
      </w:r>
      <w:r w:rsidRPr="004C0B7F">
        <w:tab/>
      </w:r>
      <w:r w:rsidRPr="004C0B7F">
        <w:tab/>
      </w:r>
      <w:r w:rsidRPr="004C0B7F">
        <w:tab/>
      </w:r>
      <w:r w:rsidRPr="004C0B7F">
        <w:tab/>
      </w:r>
      <w:r w:rsidR="00AC05E7">
        <w:tab/>
      </w:r>
      <w:r w:rsidRPr="004C0B7F">
        <w:t>Za provozovatele:</w:t>
      </w:r>
      <w:r w:rsidR="00AC05E7">
        <w:t xml:space="preserve"> </w:t>
      </w:r>
    </w:p>
    <w:p w14:paraId="0A1DF5D0" w14:textId="77777777" w:rsidR="00275D19" w:rsidRPr="004C0B7F" w:rsidRDefault="00275D19">
      <w:pPr>
        <w:spacing w:line="252" w:lineRule="auto"/>
      </w:pPr>
    </w:p>
    <w:p w14:paraId="153256EC" w14:textId="55819E2D" w:rsidR="00A738F4" w:rsidRPr="004C0B7F" w:rsidRDefault="009A197D">
      <w:pPr>
        <w:spacing w:line="252" w:lineRule="auto"/>
      </w:pPr>
      <w:r w:rsidRPr="004C0B7F">
        <w:t xml:space="preserve">Ve Zlíně dne </w:t>
      </w:r>
      <w:r w:rsidR="00AC05E7">
        <w:t>29.</w:t>
      </w:r>
      <w:r w:rsidR="00F03E97">
        <w:t xml:space="preserve"> </w:t>
      </w:r>
      <w:r w:rsidR="00AC05E7">
        <w:t>12.</w:t>
      </w:r>
      <w:r w:rsidR="00F03E97">
        <w:t xml:space="preserve"> </w:t>
      </w:r>
      <w:bookmarkStart w:id="1" w:name="_GoBack"/>
      <w:bookmarkEnd w:id="1"/>
      <w:r w:rsidR="00AC05E7">
        <w:t>2020</w:t>
      </w:r>
      <w:r w:rsidR="00CD1B63" w:rsidRPr="004C0B7F">
        <w:t xml:space="preserve">                         </w:t>
      </w:r>
      <w:r w:rsidR="00CD1B63" w:rsidRPr="004C0B7F">
        <w:tab/>
      </w:r>
      <w:r w:rsidR="00CD1B63" w:rsidRPr="004C0B7F">
        <w:tab/>
      </w:r>
      <w:r w:rsidR="00CD1B63" w:rsidRPr="004C0B7F">
        <w:tab/>
      </w:r>
      <w:r w:rsidR="00110B83" w:rsidRPr="004C0B7F">
        <w:t xml:space="preserve">Ve Zlíně </w:t>
      </w:r>
      <w:r w:rsidRPr="004C0B7F">
        <w:t xml:space="preserve">dne </w:t>
      </w:r>
      <w:r w:rsidR="003D5B5F">
        <w:t>21. 12. 2020</w:t>
      </w:r>
    </w:p>
    <w:tbl>
      <w:tblPr>
        <w:tblStyle w:val="a"/>
        <w:tblW w:w="9071" w:type="dxa"/>
        <w:jc w:val="center"/>
        <w:tblInd w:w="0" w:type="dxa"/>
        <w:tblLayout w:type="fixed"/>
        <w:tblLook w:val="0000" w:firstRow="0" w:lastRow="0" w:firstColumn="0" w:lastColumn="0" w:noHBand="0" w:noVBand="0"/>
      </w:tblPr>
      <w:tblGrid>
        <w:gridCol w:w="3928"/>
        <w:gridCol w:w="5143"/>
      </w:tblGrid>
      <w:tr w:rsidR="004C0B7F" w:rsidRPr="004C0B7F" w14:paraId="22E8DBA1" w14:textId="77777777">
        <w:trPr>
          <w:trHeight w:val="2533"/>
          <w:jc w:val="center"/>
        </w:trPr>
        <w:tc>
          <w:tcPr>
            <w:tcW w:w="3928" w:type="dxa"/>
            <w:shd w:val="clear" w:color="auto" w:fill="FFFFFF"/>
          </w:tcPr>
          <w:p w14:paraId="473D59A0" w14:textId="77777777" w:rsidR="00A738F4" w:rsidRPr="004C0B7F" w:rsidRDefault="00A738F4">
            <w:pPr>
              <w:spacing w:after="0" w:line="252" w:lineRule="auto"/>
              <w:rPr>
                <w:i/>
              </w:rPr>
            </w:pPr>
          </w:p>
          <w:p w14:paraId="17A42A51" w14:textId="77777777" w:rsidR="00A738F4" w:rsidRPr="004C0B7F" w:rsidRDefault="00A738F4">
            <w:pPr>
              <w:spacing w:after="0" w:line="252" w:lineRule="auto"/>
              <w:rPr>
                <w:i/>
              </w:rPr>
            </w:pPr>
          </w:p>
          <w:p w14:paraId="0FF81B14" w14:textId="77777777" w:rsidR="00A738F4" w:rsidRPr="004C0B7F" w:rsidRDefault="00A738F4">
            <w:pPr>
              <w:spacing w:after="0" w:line="252" w:lineRule="auto"/>
              <w:rPr>
                <w:i/>
              </w:rPr>
            </w:pPr>
          </w:p>
          <w:p w14:paraId="3C3383D7" w14:textId="77777777" w:rsidR="00A738F4" w:rsidRPr="004C0B7F" w:rsidRDefault="00A738F4">
            <w:pPr>
              <w:spacing w:after="0" w:line="252" w:lineRule="auto"/>
              <w:rPr>
                <w:i/>
              </w:rPr>
            </w:pPr>
          </w:p>
          <w:p w14:paraId="1F55A414" w14:textId="77777777" w:rsidR="00A738F4" w:rsidRPr="004C0B7F" w:rsidRDefault="009A197D">
            <w:pPr>
              <w:spacing w:after="0" w:line="252" w:lineRule="auto"/>
              <w:rPr>
                <w:i/>
              </w:rPr>
            </w:pPr>
            <w:r w:rsidRPr="004C0B7F">
              <w:rPr>
                <w:i/>
              </w:rPr>
              <w:t>………………………………………..</w:t>
            </w:r>
          </w:p>
          <w:p w14:paraId="10BB9DD9" w14:textId="297C7FE9" w:rsidR="00110B83" w:rsidRPr="004C0B7F" w:rsidRDefault="00110B83">
            <w:pPr>
              <w:spacing w:after="0" w:line="252" w:lineRule="auto"/>
            </w:pPr>
            <w:r w:rsidRPr="004C0B7F">
              <w:t>Ing. Radim Holiš</w:t>
            </w:r>
          </w:p>
          <w:p w14:paraId="747DF9FC" w14:textId="293C7E07" w:rsidR="00A738F4" w:rsidRPr="004C0B7F" w:rsidRDefault="009A197D">
            <w:pPr>
              <w:spacing w:after="0" w:line="252" w:lineRule="auto"/>
            </w:pPr>
            <w:r w:rsidRPr="004C0B7F">
              <w:t xml:space="preserve">hejtman </w:t>
            </w:r>
          </w:p>
          <w:p w14:paraId="1FEC3B26" w14:textId="77777777" w:rsidR="00A738F4" w:rsidRPr="004C0B7F" w:rsidRDefault="00A738F4">
            <w:pPr>
              <w:spacing w:after="0" w:line="252" w:lineRule="auto"/>
            </w:pPr>
          </w:p>
        </w:tc>
        <w:tc>
          <w:tcPr>
            <w:tcW w:w="5143" w:type="dxa"/>
            <w:shd w:val="clear" w:color="auto" w:fill="FFFFFF"/>
          </w:tcPr>
          <w:p w14:paraId="44A5EB5C" w14:textId="77777777" w:rsidR="00A738F4" w:rsidRPr="004C0B7F" w:rsidRDefault="00A738F4">
            <w:pPr>
              <w:spacing w:after="0" w:line="252" w:lineRule="auto"/>
              <w:rPr>
                <w:i/>
              </w:rPr>
            </w:pPr>
          </w:p>
          <w:p w14:paraId="2C42F7FF" w14:textId="77777777" w:rsidR="00A738F4" w:rsidRPr="004C0B7F" w:rsidRDefault="00A738F4">
            <w:pPr>
              <w:spacing w:after="0" w:line="252" w:lineRule="auto"/>
              <w:rPr>
                <w:i/>
              </w:rPr>
            </w:pPr>
          </w:p>
          <w:p w14:paraId="2030C7BB" w14:textId="77777777" w:rsidR="00A738F4" w:rsidRPr="004C0B7F" w:rsidRDefault="00A738F4">
            <w:pPr>
              <w:spacing w:after="0" w:line="252" w:lineRule="auto"/>
              <w:rPr>
                <w:i/>
              </w:rPr>
            </w:pPr>
          </w:p>
          <w:p w14:paraId="0A6B1F76" w14:textId="77777777" w:rsidR="00A738F4" w:rsidRPr="004C0B7F" w:rsidRDefault="00A738F4">
            <w:pPr>
              <w:spacing w:after="0" w:line="252" w:lineRule="auto"/>
              <w:rPr>
                <w:i/>
              </w:rPr>
            </w:pPr>
          </w:p>
          <w:p w14:paraId="4AA2B321" w14:textId="77777777" w:rsidR="00A738F4" w:rsidRPr="004C0B7F" w:rsidRDefault="009A197D">
            <w:pPr>
              <w:spacing w:after="0" w:line="252" w:lineRule="auto"/>
              <w:rPr>
                <w:i/>
              </w:rPr>
            </w:pPr>
            <w:r w:rsidRPr="004C0B7F">
              <w:rPr>
                <w:i/>
              </w:rPr>
              <w:t xml:space="preserve">              ……………………………………………………..</w:t>
            </w:r>
          </w:p>
          <w:p w14:paraId="5EBEDAD8" w14:textId="7C4534A5" w:rsidR="00A738F4" w:rsidRPr="004C0B7F" w:rsidRDefault="009A197D">
            <w:pPr>
              <w:spacing w:after="0" w:line="252" w:lineRule="auto"/>
            </w:pPr>
            <w:r w:rsidRPr="004C0B7F">
              <w:rPr>
                <w:i/>
              </w:rPr>
              <w:t xml:space="preserve">             </w:t>
            </w:r>
            <w:r w:rsidRPr="004C0B7F">
              <w:t xml:space="preserve"> </w:t>
            </w:r>
            <w:r w:rsidR="00275D19" w:rsidRPr="004C0B7F">
              <w:t>Ing. Petr Lhotský</w:t>
            </w:r>
          </w:p>
          <w:p w14:paraId="5ADE72D9" w14:textId="02A579DC" w:rsidR="00A738F4" w:rsidRPr="004C0B7F" w:rsidRDefault="009A197D" w:rsidP="00275D19">
            <w:pPr>
              <w:spacing w:after="0" w:line="252" w:lineRule="auto"/>
            </w:pPr>
            <w:r w:rsidRPr="004C0B7F">
              <w:t xml:space="preserve">              </w:t>
            </w:r>
            <w:r w:rsidR="00275D19" w:rsidRPr="004C0B7F">
              <w:t xml:space="preserve">jednatel </w:t>
            </w:r>
            <w:r w:rsidRPr="004C0B7F">
              <w:t xml:space="preserve"> </w:t>
            </w:r>
          </w:p>
        </w:tc>
      </w:tr>
    </w:tbl>
    <w:p w14:paraId="5091EDE1" w14:textId="5FB2819E" w:rsidR="00A738F4" w:rsidRPr="004C0B7F" w:rsidRDefault="00A738F4">
      <w:pPr>
        <w:jc w:val="both"/>
      </w:pPr>
    </w:p>
    <w:p w14:paraId="5E2371CC" w14:textId="4AA97DD1" w:rsidR="004340AE" w:rsidRPr="004C0B7F" w:rsidRDefault="004340AE">
      <w:pPr>
        <w:jc w:val="both"/>
      </w:pPr>
    </w:p>
    <w:p w14:paraId="634C9EA7" w14:textId="27175662" w:rsidR="004340AE" w:rsidRPr="004C0B7F" w:rsidRDefault="004340AE">
      <w:pPr>
        <w:jc w:val="both"/>
      </w:pPr>
      <w:r w:rsidRPr="004C0B7F">
        <w:rPr>
          <w:noProof/>
          <w:lang w:eastAsia="cs-CZ"/>
        </w:rPr>
        <w:lastRenderedPageBreak/>
        <w:drawing>
          <wp:inline distT="0" distB="0" distL="0" distR="0" wp14:anchorId="2BFFFA36" wp14:editId="47968372">
            <wp:extent cx="5760720" cy="8147685"/>
            <wp:effectExtent l="0" t="0" r="0" b="5715"/>
            <wp:docPr id="1" name="Obrázek 1" descr="S:\Verejne zakazky\Tendry 2020\VZ_2020_7_110_01_JŘBU nádraží_poplatky\AN Kroměříž_jednání\P1_AN Kroměříž sché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rejne zakazky\Tendry 2020\VZ_2020_7_110_01_JŘBU nádraží_poplatky\AN Kroměříž_jednání\P1_AN Kroměříž sché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47685"/>
                    </a:xfrm>
                    <a:prstGeom prst="rect">
                      <a:avLst/>
                    </a:prstGeom>
                    <a:noFill/>
                    <a:ln>
                      <a:noFill/>
                    </a:ln>
                  </pic:spPr>
                </pic:pic>
              </a:graphicData>
            </a:graphic>
          </wp:inline>
        </w:drawing>
      </w:r>
      <w:r w:rsidRPr="004C0B7F">
        <w:t xml:space="preserve"> </w:t>
      </w:r>
    </w:p>
    <w:sectPr w:rsidR="004340AE" w:rsidRPr="004C0B7F">
      <w:footerReference w:type="default" r:id="rId10"/>
      <w:pgSz w:w="11906" w:h="16838"/>
      <w:pgMar w:top="1417" w:right="1417" w:bottom="1417" w:left="1417" w:header="0"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FBBAA" w16cid:durableId="23660808"/>
  <w16cid:commentId w16cid:paraId="38AF23F4" w16cid:durableId="2366081A"/>
  <w16cid:commentId w16cid:paraId="32030E26" w16cid:durableId="23660809"/>
  <w16cid:commentId w16cid:paraId="3A429EB9" w16cid:durableId="2366080A"/>
  <w16cid:commentId w16cid:paraId="28CFEDA9" w16cid:durableId="23660819"/>
  <w16cid:commentId w16cid:paraId="4BDD26B0" w16cid:durableId="23660818"/>
  <w16cid:commentId w16cid:paraId="77529568" w16cid:durableId="23660817"/>
  <w16cid:commentId w16cid:paraId="363A9B69" w16cid:durableId="2366080B"/>
  <w16cid:commentId w16cid:paraId="0168E2E4" w16cid:durableId="2366080C"/>
  <w16cid:commentId w16cid:paraId="2FD4ECD7" w16cid:durableId="23660816"/>
  <w16cid:commentId w16cid:paraId="168ECDCC" w16cid:durableId="23660815"/>
  <w16cid:commentId w16cid:paraId="7F79DA58" w16cid:durableId="23660814"/>
  <w16cid:commentId w16cid:paraId="00BA5241" w16cid:durableId="23660813"/>
  <w16cid:commentId w16cid:paraId="06F22F41" w16cid:durableId="2366080D"/>
  <w16cid:commentId w16cid:paraId="140B8777" w16cid:durableId="23660812"/>
  <w16cid:commentId w16cid:paraId="19589DB6" w16cid:durableId="23660811"/>
  <w16cid:commentId w16cid:paraId="77A71728" w16cid:durableId="23660810"/>
  <w16cid:commentId w16cid:paraId="3AC85951" w16cid:durableId="2366080F"/>
  <w16cid:commentId w16cid:paraId="33175809" w16cid:durableId="236608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1E6BE" w14:textId="77777777" w:rsidR="00413A35" w:rsidRDefault="00413A35">
      <w:pPr>
        <w:spacing w:after="0" w:line="240" w:lineRule="auto"/>
      </w:pPr>
      <w:r>
        <w:separator/>
      </w:r>
    </w:p>
  </w:endnote>
  <w:endnote w:type="continuationSeparator" w:id="0">
    <w:p w14:paraId="43955521" w14:textId="77777777" w:rsidR="00413A35" w:rsidRDefault="0041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493A" w14:textId="4C79E847" w:rsidR="009A197D" w:rsidRDefault="009A197D">
    <w:pPr>
      <w:pBdr>
        <w:top w:val="nil"/>
        <w:left w:val="nil"/>
        <w:bottom w:val="nil"/>
        <w:right w:val="nil"/>
        <w:between w:val="nil"/>
      </w:pBdr>
      <w:tabs>
        <w:tab w:val="center" w:pos="4536"/>
        <w:tab w:val="right" w:pos="9072"/>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03E97">
      <w:rPr>
        <w:rFonts w:ascii="Calibri" w:eastAsia="Calibri" w:hAnsi="Calibri" w:cs="Calibri"/>
        <w:noProof/>
        <w:color w:val="000000"/>
      </w:rPr>
      <w:t>7</w:t>
    </w:r>
    <w:r>
      <w:rPr>
        <w:rFonts w:ascii="Calibri" w:eastAsia="Calibri" w:hAnsi="Calibri" w:cs="Calibri"/>
        <w:color w:val="000000"/>
      </w:rPr>
      <w:fldChar w:fldCharType="end"/>
    </w:r>
  </w:p>
  <w:p w14:paraId="57DDF010" w14:textId="77777777" w:rsidR="009A197D" w:rsidRDefault="009A197D">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F83F1" w14:textId="77777777" w:rsidR="00413A35" w:rsidRDefault="00413A35">
      <w:pPr>
        <w:spacing w:after="0" w:line="240" w:lineRule="auto"/>
      </w:pPr>
      <w:r>
        <w:separator/>
      </w:r>
    </w:p>
  </w:footnote>
  <w:footnote w:type="continuationSeparator" w:id="0">
    <w:p w14:paraId="05892096" w14:textId="77777777" w:rsidR="00413A35" w:rsidRDefault="0041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762"/>
    <w:multiLevelType w:val="multilevel"/>
    <w:tmpl w:val="454E327E"/>
    <w:lvl w:ilvl="0">
      <w:start w:val="1"/>
      <w:numFmt w:val="bullet"/>
      <w:lvlText w:val=""/>
      <w:lvlJc w:val="left"/>
      <w:pPr>
        <w:ind w:left="0" w:firstLine="0"/>
      </w:pPr>
      <w:rPr>
        <w:rFonts w:hint="default"/>
        <w:vertAlign w:val="superscrip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F4"/>
    <w:rsid w:val="000163F7"/>
    <w:rsid w:val="00040C01"/>
    <w:rsid w:val="00086124"/>
    <w:rsid w:val="00110B83"/>
    <w:rsid w:val="00116CB6"/>
    <w:rsid w:val="00123341"/>
    <w:rsid w:val="001463D9"/>
    <w:rsid w:val="0015260F"/>
    <w:rsid w:val="001749B8"/>
    <w:rsid w:val="00191305"/>
    <w:rsid w:val="001A2A05"/>
    <w:rsid w:val="001A3FBC"/>
    <w:rsid w:val="001B026A"/>
    <w:rsid w:val="001C4228"/>
    <w:rsid w:val="00222977"/>
    <w:rsid w:val="002240A3"/>
    <w:rsid w:val="00245F87"/>
    <w:rsid w:val="00275D19"/>
    <w:rsid w:val="002C628E"/>
    <w:rsid w:val="002F5856"/>
    <w:rsid w:val="00313CF8"/>
    <w:rsid w:val="003164B6"/>
    <w:rsid w:val="0034410F"/>
    <w:rsid w:val="003C37FF"/>
    <w:rsid w:val="003D5B5F"/>
    <w:rsid w:val="003F6123"/>
    <w:rsid w:val="004113B7"/>
    <w:rsid w:val="00413A35"/>
    <w:rsid w:val="00424227"/>
    <w:rsid w:val="004340AE"/>
    <w:rsid w:val="00477F9A"/>
    <w:rsid w:val="00485E86"/>
    <w:rsid w:val="004960F8"/>
    <w:rsid w:val="004B73A9"/>
    <w:rsid w:val="004C02C2"/>
    <w:rsid w:val="004C0B7F"/>
    <w:rsid w:val="004C69D5"/>
    <w:rsid w:val="004E18C5"/>
    <w:rsid w:val="004E6B00"/>
    <w:rsid w:val="005064EF"/>
    <w:rsid w:val="005370C0"/>
    <w:rsid w:val="0057338C"/>
    <w:rsid w:val="00593334"/>
    <w:rsid w:val="005B39BA"/>
    <w:rsid w:val="005B4700"/>
    <w:rsid w:val="00603E38"/>
    <w:rsid w:val="0062115E"/>
    <w:rsid w:val="00642F9A"/>
    <w:rsid w:val="00644FCD"/>
    <w:rsid w:val="00746607"/>
    <w:rsid w:val="007631D8"/>
    <w:rsid w:val="00775E21"/>
    <w:rsid w:val="007916F0"/>
    <w:rsid w:val="00797268"/>
    <w:rsid w:val="007A2639"/>
    <w:rsid w:val="007E4A19"/>
    <w:rsid w:val="00802695"/>
    <w:rsid w:val="00810266"/>
    <w:rsid w:val="00825696"/>
    <w:rsid w:val="00867384"/>
    <w:rsid w:val="00882431"/>
    <w:rsid w:val="008837B3"/>
    <w:rsid w:val="008A75C6"/>
    <w:rsid w:val="00912141"/>
    <w:rsid w:val="00950A57"/>
    <w:rsid w:val="009817AE"/>
    <w:rsid w:val="009A02F3"/>
    <w:rsid w:val="009A197D"/>
    <w:rsid w:val="009A5F11"/>
    <w:rsid w:val="009C5696"/>
    <w:rsid w:val="009D60A6"/>
    <w:rsid w:val="00A727D4"/>
    <w:rsid w:val="00A738F4"/>
    <w:rsid w:val="00A83682"/>
    <w:rsid w:val="00A96BC8"/>
    <w:rsid w:val="00AC05E7"/>
    <w:rsid w:val="00B06B15"/>
    <w:rsid w:val="00B105F6"/>
    <w:rsid w:val="00B1589C"/>
    <w:rsid w:val="00BA1C64"/>
    <w:rsid w:val="00BB1895"/>
    <w:rsid w:val="00BC2FB5"/>
    <w:rsid w:val="00BC719E"/>
    <w:rsid w:val="00C165B1"/>
    <w:rsid w:val="00C374E4"/>
    <w:rsid w:val="00C421F0"/>
    <w:rsid w:val="00C73A30"/>
    <w:rsid w:val="00C8607F"/>
    <w:rsid w:val="00CC587A"/>
    <w:rsid w:val="00CD1B63"/>
    <w:rsid w:val="00CF4FA4"/>
    <w:rsid w:val="00D20F20"/>
    <w:rsid w:val="00D5158F"/>
    <w:rsid w:val="00D6383A"/>
    <w:rsid w:val="00D71BD2"/>
    <w:rsid w:val="00D82F2F"/>
    <w:rsid w:val="00DA2299"/>
    <w:rsid w:val="00DB5DBC"/>
    <w:rsid w:val="00DD16B9"/>
    <w:rsid w:val="00DE2FDA"/>
    <w:rsid w:val="00E24E24"/>
    <w:rsid w:val="00E45F5B"/>
    <w:rsid w:val="00E53A0E"/>
    <w:rsid w:val="00EA2C2F"/>
    <w:rsid w:val="00ED3DEB"/>
    <w:rsid w:val="00F03E97"/>
    <w:rsid w:val="00F14015"/>
    <w:rsid w:val="00F269A7"/>
    <w:rsid w:val="00F331B2"/>
    <w:rsid w:val="00F3795E"/>
    <w:rsid w:val="00F57CB2"/>
    <w:rsid w:val="00F949D3"/>
    <w:rsid w:val="00FE3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7F18"/>
  <w15:docId w15:val="{FF3A4CEC-D32B-45D4-B22F-1F1E87EE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heme="minorHAnsi" w:eastAsiaTheme="minorHAnsi" w:hAnsiTheme="minorHAnsi" w:cstheme="minorBidi"/>
      <w:lang w:eastAsia="en-US"/>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ZhlavChar">
    <w:name w:val="Záhlaví Char"/>
    <w:basedOn w:val="Standardnpsmoodstavce"/>
    <w:link w:val="Zhlav"/>
    <w:uiPriority w:val="99"/>
    <w:qFormat/>
    <w:rsid w:val="0031303D"/>
  </w:style>
  <w:style w:type="character" w:customStyle="1" w:styleId="ZpatChar">
    <w:name w:val="Zápatí Char"/>
    <w:basedOn w:val="Standardnpsmoodstavce"/>
    <w:link w:val="Zpat"/>
    <w:uiPriority w:val="99"/>
    <w:qFormat/>
    <w:rsid w:val="0031303D"/>
  </w:style>
  <w:style w:type="character" w:styleId="Odkaznakoment">
    <w:name w:val="annotation reference"/>
    <w:basedOn w:val="Standardnpsmoodstavce"/>
    <w:uiPriority w:val="99"/>
    <w:semiHidden/>
    <w:unhideWhenUsed/>
    <w:qFormat/>
    <w:rsid w:val="00076321"/>
    <w:rPr>
      <w:sz w:val="16"/>
      <w:szCs w:val="16"/>
    </w:rPr>
  </w:style>
  <w:style w:type="character" w:customStyle="1" w:styleId="TextkomenteChar">
    <w:name w:val="Text komentáře Char"/>
    <w:basedOn w:val="Standardnpsmoodstavce"/>
    <w:link w:val="Textkomente"/>
    <w:uiPriority w:val="99"/>
    <w:qFormat/>
    <w:rsid w:val="00076321"/>
    <w:rPr>
      <w:sz w:val="20"/>
      <w:szCs w:val="20"/>
    </w:rPr>
  </w:style>
  <w:style w:type="character" w:customStyle="1" w:styleId="PedmtkomenteChar">
    <w:name w:val="Předmět komentáře Char"/>
    <w:basedOn w:val="TextkomenteChar"/>
    <w:link w:val="Pedmtkomente"/>
    <w:uiPriority w:val="99"/>
    <w:semiHidden/>
    <w:qFormat/>
    <w:rsid w:val="00076321"/>
    <w:rPr>
      <w:b/>
      <w:bCs/>
      <w:sz w:val="20"/>
      <w:szCs w:val="20"/>
    </w:rPr>
  </w:style>
  <w:style w:type="character" w:customStyle="1" w:styleId="TextbublinyChar">
    <w:name w:val="Text bubliny Char"/>
    <w:basedOn w:val="Standardnpsmoodstavce"/>
    <w:link w:val="Textbubliny"/>
    <w:uiPriority w:val="99"/>
    <w:semiHidden/>
    <w:qFormat/>
    <w:rsid w:val="00076321"/>
    <w:rPr>
      <w:rFonts w:ascii="Segoe UI" w:hAnsi="Segoe UI" w:cs="Segoe UI"/>
      <w:sz w:val="18"/>
      <w:szCs w:val="18"/>
    </w:rPr>
  </w:style>
  <w:style w:type="character" w:customStyle="1" w:styleId="Internetovodkaz">
    <w:name w:val="Internetový odkaz"/>
    <w:basedOn w:val="Standardnpsmoodstavce"/>
    <w:uiPriority w:val="99"/>
    <w:unhideWhenUsed/>
    <w:rsid w:val="003970FF"/>
    <w:rPr>
      <w:color w:val="0000FF"/>
      <w:u w:val="single"/>
    </w:rPr>
  </w:style>
  <w:style w:type="character" w:customStyle="1" w:styleId="ListLabel1">
    <w:name w:val="ListLabel 1"/>
    <w:qFormat/>
    <w:rPr>
      <w:b w:val="0"/>
    </w:rPr>
  </w:style>
  <w:style w:type="character" w:customStyle="1" w:styleId="ListLabel2">
    <w:name w:val="ListLabel 2"/>
    <w:qFormat/>
  </w:style>
  <w:style w:type="character" w:customStyle="1" w:styleId="ListLabel3">
    <w:name w:val="ListLabel 3"/>
    <w:qFormat/>
    <w:rPr>
      <w:b/>
      <w:i w:val="0"/>
      <w:sz w:val="22"/>
    </w:rPr>
  </w:style>
  <w:style w:type="character" w:customStyle="1" w:styleId="ListLabel4">
    <w:name w:val="ListLabel 4"/>
    <w:qFormat/>
    <w:rPr>
      <w:b/>
      <w:i w:val="0"/>
      <w:strike w:val="0"/>
      <w:dstrike w:val="0"/>
      <w:sz w:val="22"/>
    </w:rPr>
  </w:style>
  <w:style w:type="character" w:customStyle="1" w:styleId="ListLabel5">
    <w:name w:val="ListLabel 5"/>
    <w:qFormat/>
    <w:rPr>
      <w:b/>
      <w:i w:val="0"/>
      <w:sz w:val="22"/>
    </w:rPr>
  </w:style>
  <w:style w:type="character" w:customStyle="1" w:styleId="ListLabel6">
    <w:name w:val="ListLabel 6"/>
    <w:qFormat/>
    <w:rPr>
      <w:b w:val="0"/>
    </w:rPr>
  </w:style>
  <w:style w:type="character" w:customStyle="1" w:styleId="ListLabel7">
    <w:name w:val="ListLabel 7"/>
    <w:qFormat/>
    <w:rPr>
      <w:rFonts w:cs="Symbol"/>
    </w:rPr>
  </w:style>
  <w:style w:type="character" w:customStyle="1" w:styleId="ListLabel8">
    <w:name w:val="ListLabel 8"/>
    <w:qFormat/>
    <w:rPr>
      <w:rFonts w:cs="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704D53"/>
    <w:pPr>
      <w:ind w:left="720"/>
      <w:contextualSpacing/>
    </w:pPr>
  </w:style>
  <w:style w:type="paragraph" w:styleId="Zhlav">
    <w:name w:val="header"/>
    <w:basedOn w:val="Normln"/>
    <w:link w:val="ZhlavChar"/>
    <w:uiPriority w:val="99"/>
    <w:unhideWhenUsed/>
    <w:rsid w:val="0031303D"/>
    <w:pPr>
      <w:tabs>
        <w:tab w:val="center" w:pos="4536"/>
        <w:tab w:val="right" w:pos="9072"/>
      </w:tabs>
      <w:spacing w:after="0" w:line="240" w:lineRule="auto"/>
    </w:pPr>
  </w:style>
  <w:style w:type="paragraph" w:styleId="Zpat">
    <w:name w:val="footer"/>
    <w:basedOn w:val="Normln"/>
    <w:link w:val="ZpatChar"/>
    <w:uiPriority w:val="99"/>
    <w:unhideWhenUsed/>
    <w:rsid w:val="0031303D"/>
    <w:pPr>
      <w:tabs>
        <w:tab w:val="center" w:pos="4536"/>
        <w:tab w:val="right" w:pos="9072"/>
      </w:tabs>
      <w:spacing w:after="0" w:line="240" w:lineRule="auto"/>
    </w:pPr>
  </w:style>
  <w:style w:type="paragraph" w:styleId="Textkomente">
    <w:name w:val="annotation text"/>
    <w:basedOn w:val="Normln"/>
    <w:link w:val="TextkomenteChar"/>
    <w:uiPriority w:val="99"/>
    <w:unhideWhenUsed/>
    <w:qFormat/>
    <w:rsid w:val="00076321"/>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076321"/>
    <w:rPr>
      <w:b/>
      <w:bCs/>
    </w:rPr>
  </w:style>
  <w:style w:type="paragraph" w:styleId="Textbubliny">
    <w:name w:val="Balloon Text"/>
    <w:basedOn w:val="Normln"/>
    <w:link w:val="TextbublinyChar"/>
    <w:uiPriority w:val="99"/>
    <w:semiHidden/>
    <w:unhideWhenUsed/>
    <w:qFormat/>
    <w:rsid w:val="00076321"/>
    <w:pPr>
      <w:spacing w:after="0" w:line="240" w:lineRule="auto"/>
    </w:pPr>
    <w:rPr>
      <w:rFonts w:ascii="Segoe UI" w:hAnsi="Segoe UI" w:cs="Segoe UI"/>
      <w:sz w:val="18"/>
      <w:szCs w:val="18"/>
    </w:rPr>
  </w:style>
  <w:style w:type="paragraph" w:customStyle="1" w:styleId="WW-Zkladntext2">
    <w:name w:val="WW-Základní text 2"/>
    <w:basedOn w:val="Normln"/>
    <w:qFormat/>
    <w:rsid w:val="00D05D84"/>
    <w:pPr>
      <w:widowControl w:val="0"/>
      <w:suppressAutoHyphens/>
      <w:spacing w:after="0" w:line="240" w:lineRule="auto"/>
      <w:jc w:val="center"/>
      <w:textAlignment w:val="baseline"/>
    </w:pPr>
    <w:rPr>
      <w:rFonts w:ascii="Times New Roman" w:eastAsia="Times New Roman" w:hAnsi="Times New Roman" w:cs="Times New Roman"/>
      <w:sz w:val="24"/>
      <w:szCs w:val="20"/>
      <w:lang w:val="en-US"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9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6O7JUWVD2xG7iEaCNwviYOZltQ==">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4053AC-CA5C-455D-BFAE-19E639DB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2360</Words>
  <Characters>13928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Fusek Libor</dc:creator>
  <cp:lastModifiedBy>Novák Martin</cp:lastModifiedBy>
  <cp:revision>15</cp:revision>
  <dcterms:created xsi:type="dcterms:W3CDTF">2020-12-09T07:52:00Z</dcterms:created>
  <dcterms:modified xsi:type="dcterms:W3CDTF">2020-12-29T12:37:00Z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Krajský úřad Zlínského kraje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