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19B69F53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E5166F">
        <w:rPr>
          <w:rFonts w:asciiTheme="minorHAnsi" w:hAnsiTheme="minorHAnsi" w:cstheme="minorHAnsi"/>
          <w:b/>
          <w:color w:val="000000"/>
        </w:rPr>
        <w:t>Transdev</w:t>
      </w:r>
      <w:proofErr w:type="spellEnd"/>
      <w:r w:rsidRPr="00E5166F">
        <w:rPr>
          <w:rFonts w:asciiTheme="minorHAnsi" w:hAnsiTheme="minorHAnsi" w:cstheme="minorHAnsi"/>
          <w:b/>
          <w:color w:val="000000"/>
        </w:rPr>
        <w:t xml:space="preserve"> Morava s.r.o. </w:t>
      </w:r>
    </w:p>
    <w:p w14:paraId="0E0AEAAD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1)</w:t>
      </w:r>
    </w:p>
    <w:p w14:paraId="53D9B92D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 </w:t>
      </w:r>
    </w:p>
    <w:p w14:paraId="62A1D461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a</w:t>
      </w:r>
    </w:p>
    <w:p w14:paraId="755D6FB1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C92CD11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b/>
          <w:color w:val="000000"/>
        </w:rPr>
        <w:t>TQM - holding s.r.o.</w:t>
      </w:r>
    </w:p>
    <w:p w14:paraId="46D1D114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2)</w:t>
      </w:r>
    </w:p>
    <w:p w14:paraId="7A4EC62D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 </w:t>
      </w:r>
    </w:p>
    <w:p w14:paraId="3B15AB5A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(účastník č. 1 a 2 jsou společníci konsor</w:t>
      </w:r>
      <w:r>
        <w:rPr>
          <w:rFonts w:asciiTheme="minorHAnsi" w:hAnsiTheme="minorHAnsi" w:cstheme="minorHAnsi"/>
          <w:color w:val="000000"/>
        </w:rPr>
        <w:t>cia s názvem Konsorcium – Valašské Meziříčí</w:t>
      </w:r>
      <w:r w:rsidRPr="00E5166F">
        <w:rPr>
          <w:rFonts w:asciiTheme="minorHAnsi" w:hAnsiTheme="minorHAnsi" w:cstheme="minorHAnsi"/>
          <w:color w:val="000000"/>
        </w:rPr>
        <w:t xml:space="preserve"> a dále společně jen jako „</w:t>
      </w:r>
      <w:r w:rsidRPr="00E5166F">
        <w:rPr>
          <w:rFonts w:asciiTheme="minorHAnsi" w:hAnsiTheme="minorHAnsi" w:cstheme="minorHAnsi"/>
          <w:b/>
          <w:bCs/>
          <w:color w:val="000000"/>
        </w:rPr>
        <w:t>Dopravce</w:t>
      </w:r>
      <w:r w:rsidRPr="00E5166F">
        <w:rPr>
          <w:rFonts w:asciiTheme="minorHAnsi" w:hAnsiTheme="minorHAnsi" w:cstheme="minorHAnsi"/>
          <w:color w:val="000000"/>
        </w:rPr>
        <w:t>”)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44A33BD2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="00C54636">
        <w:rPr>
          <w:rFonts w:asciiTheme="minorHAnsi" w:hAnsiTheme="minorHAnsi" w:cs="Calibri"/>
          <w:b/>
          <w:sz w:val="24"/>
          <w:szCs w:val="24"/>
        </w:rPr>
        <w:t>Valašské Meziříčí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4B1AB390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D32157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4E0596CA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360F19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206B1E57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9B2C20">
        <w:rPr>
          <w:rFonts w:asciiTheme="minorHAnsi" w:hAnsiTheme="minorHAnsi" w:cs="Calibri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4C575F0B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E7197">
        <w:rPr>
          <w:rFonts w:asciiTheme="minorHAnsi" w:hAnsiTheme="minorHAnsi"/>
          <w:b/>
        </w:rPr>
        <w:t xml:space="preserve">DOPRAVCE: </w:t>
      </w:r>
      <w:r w:rsidRPr="00CE7197">
        <w:rPr>
          <w:rFonts w:asciiTheme="minorHAnsi" w:hAnsiTheme="minorHAnsi"/>
          <w:bCs/>
        </w:rPr>
        <w:t xml:space="preserve"> </w:t>
      </w:r>
      <w:r w:rsidRPr="00CE7197">
        <w:rPr>
          <w:rFonts w:asciiTheme="minorHAnsi" w:hAnsiTheme="minorHAnsi"/>
          <w:bCs/>
        </w:rPr>
        <w:tab/>
      </w:r>
      <w:r w:rsidRPr="00CE7197">
        <w:rPr>
          <w:rFonts w:asciiTheme="minorHAnsi" w:hAnsiTheme="minorHAnsi"/>
          <w:bCs/>
        </w:rPr>
        <w:tab/>
      </w:r>
      <w:proofErr w:type="spellStart"/>
      <w:r w:rsidRPr="00E5166F">
        <w:rPr>
          <w:rFonts w:asciiTheme="minorHAnsi" w:hAnsiTheme="minorHAnsi" w:cstheme="minorHAnsi"/>
          <w:b/>
          <w:color w:val="000000"/>
        </w:rPr>
        <w:t>Transdev</w:t>
      </w:r>
      <w:proofErr w:type="spellEnd"/>
      <w:r w:rsidRPr="00E5166F">
        <w:rPr>
          <w:rFonts w:asciiTheme="minorHAnsi" w:hAnsiTheme="minorHAnsi" w:cstheme="minorHAnsi"/>
          <w:b/>
          <w:color w:val="000000"/>
        </w:rPr>
        <w:t xml:space="preserve"> Morava s.r.o. </w:t>
      </w:r>
    </w:p>
    <w:p w14:paraId="4EE61425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</w:p>
    <w:p w14:paraId="6B9F9F8A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Sídlo: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>Bozděchova 567/8, 702 00  Ostrava – Moravská Ostrava</w:t>
      </w:r>
    </w:p>
    <w:p w14:paraId="65B851A3" w14:textId="1D5CFF33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Jednající: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 xml:space="preserve">Ing. Pavla </w:t>
      </w:r>
      <w:proofErr w:type="spellStart"/>
      <w:r w:rsidRPr="00E5166F">
        <w:rPr>
          <w:rFonts w:asciiTheme="minorHAnsi" w:hAnsiTheme="minorHAnsi" w:cstheme="minorHAnsi"/>
        </w:rPr>
        <w:t>Struhalová</w:t>
      </w:r>
      <w:proofErr w:type="spellEnd"/>
      <w:r w:rsidRPr="00E5166F">
        <w:rPr>
          <w:rFonts w:asciiTheme="minorHAnsi" w:hAnsiTheme="minorHAnsi" w:cstheme="minorHAnsi"/>
        </w:rPr>
        <w:t xml:space="preserve">, </w:t>
      </w:r>
      <w:r w:rsidR="00C3177D">
        <w:rPr>
          <w:rFonts w:asciiTheme="minorHAnsi" w:hAnsiTheme="minorHAnsi" w:cstheme="minorHAnsi"/>
        </w:rPr>
        <w:t>jednatelka</w:t>
      </w:r>
    </w:p>
    <w:p w14:paraId="6B20D89E" w14:textId="562387D0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IČ</w:t>
      </w:r>
      <w:r w:rsidR="00360F19">
        <w:rPr>
          <w:rFonts w:asciiTheme="minorHAnsi" w:hAnsiTheme="minorHAnsi" w:cstheme="minorHAnsi"/>
        </w:rPr>
        <w:t>O</w:t>
      </w:r>
      <w:r w:rsidRPr="00E5166F">
        <w:rPr>
          <w:rFonts w:asciiTheme="minorHAnsi" w:hAnsiTheme="minorHAnsi" w:cstheme="minorHAnsi"/>
        </w:rPr>
        <w:t>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>06738346</w:t>
      </w:r>
    </w:p>
    <w:p w14:paraId="66230FA5" w14:textId="1301AE9E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Telefon: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9B2C20">
        <w:rPr>
          <w:rFonts w:asciiTheme="minorHAnsi" w:hAnsiTheme="minorHAnsi" w:cs="Calibri"/>
        </w:rPr>
        <w:t>XXXX</w:t>
      </w:r>
    </w:p>
    <w:p w14:paraId="6A1C1CA8" w14:textId="77CA7246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E-mail: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9B2C20">
        <w:rPr>
          <w:rFonts w:asciiTheme="minorHAnsi" w:hAnsiTheme="minorHAnsi" w:cs="Calibri"/>
        </w:rPr>
        <w:t>XXXX</w:t>
      </w:r>
    </w:p>
    <w:p w14:paraId="16604FFB" w14:textId="0E810105" w:rsidR="00C54636" w:rsidRPr="00E5166F" w:rsidRDefault="00C54636" w:rsidP="009B2C20">
      <w:pPr>
        <w:pStyle w:val="Identifikacestran0"/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5166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5166F">
        <w:rPr>
          <w:rFonts w:asciiTheme="minorHAnsi" w:hAnsiTheme="minorHAnsi" w:cstheme="minorHAnsi"/>
          <w:sz w:val="22"/>
          <w:szCs w:val="22"/>
        </w:rPr>
        <w:tab/>
      </w:r>
      <w:r w:rsidR="009B2C20">
        <w:rPr>
          <w:rFonts w:asciiTheme="minorHAnsi" w:hAnsiTheme="minorHAnsi" w:cs="Calibri"/>
        </w:rPr>
        <w:t>XXXX</w:t>
      </w:r>
    </w:p>
    <w:p w14:paraId="07E918B8" w14:textId="4959316B" w:rsidR="00C54636" w:rsidRPr="00E5166F" w:rsidRDefault="00C54636" w:rsidP="00C54636">
      <w:pPr>
        <w:pStyle w:val="Identifikacestran0"/>
        <w:spacing w:line="276" w:lineRule="auto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1465F7BB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1)</w:t>
      </w:r>
    </w:p>
    <w:p w14:paraId="26DD6CD8" w14:textId="77777777" w:rsidR="00C54636" w:rsidRPr="00E5166F" w:rsidRDefault="00C54636" w:rsidP="00C54636">
      <w:pPr>
        <w:jc w:val="both"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a</w:t>
      </w:r>
    </w:p>
    <w:p w14:paraId="17A55EE2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b/>
        </w:rPr>
        <w:t>DOPRAVCE:</w:t>
      </w:r>
      <w:r w:rsidRPr="00E5166F">
        <w:rPr>
          <w:rFonts w:asciiTheme="minorHAnsi" w:hAnsiTheme="minorHAnsi" w:cstheme="minorHAnsi"/>
        </w:rPr>
        <w:t xml:space="preserve"> </w:t>
      </w:r>
      <w:r w:rsidRPr="00E5166F">
        <w:rPr>
          <w:rFonts w:asciiTheme="minorHAnsi" w:hAnsiTheme="minorHAnsi" w:cstheme="minorHAnsi"/>
          <w:bCs/>
        </w:rPr>
        <w:t xml:space="preserve"> </w:t>
      </w:r>
      <w:r w:rsidRPr="00E5166F">
        <w:rPr>
          <w:rFonts w:asciiTheme="minorHAnsi" w:hAnsiTheme="minorHAnsi" w:cstheme="minorHAnsi"/>
          <w:bCs/>
        </w:rPr>
        <w:tab/>
      </w:r>
      <w:r w:rsidRPr="00E5166F">
        <w:rPr>
          <w:rFonts w:asciiTheme="minorHAnsi" w:hAnsiTheme="minorHAnsi" w:cstheme="minorHAnsi"/>
          <w:bCs/>
        </w:rPr>
        <w:tab/>
      </w:r>
      <w:r w:rsidRPr="00E5166F">
        <w:rPr>
          <w:rFonts w:asciiTheme="minorHAnsi" w:hAnsiTheme="minorHAnsi" w:cstheme="minorHAnsi"/>
          <w:b/>
          <w:color w:val="000000"/>
        </w:rPr>
        <w:t>TQM - holding s.r.o.</w:t>
      </w:r>
    </w:p>
    <w:p w14:paraId="3E35B15C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CE1E52C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Sídlo: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Těšínská 1028/37, Předměstí, 746 01  Opava</w:t>
      </w:r>
    </w:p>
    <w:p w14:paraId="71219F26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Jednající: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 xml:space="preserve">Ing. Pavla </w:t>
      </w:r>
      <w:proofErr w:type="spellStart"/>
      <w:r w:rsidRPr="00E5166F">
        <w:rPr>
          <w:rFonts w:asciiTheme="minorHAnsi" w:hAnsiTheme="minorHAnsi" w:cstheme="minorHAnsi"/>
        </w:rPr>
        <w:t>Struhalová</w:t>
      </w:r>
      <w:proofErr w:type="spellEnd"/>
      <w:r w:rsidRPr="00E5166F">
        <w:rPr>
          <w:rFonts w:asciiTheme="minorHAnsi" w:hAnsiTheme="minorHAnsi" w:cstheme="minorHAnsi"/>
        </w:rPr>
        <w:t>, na základě plné moci</w:t>
      </w:r>
    </w:p>
    <w:p w14:paraId="31E370AA" w14:textId="7CB5D79F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IČ</w:t>
      </w:r>
      <w:r w:rsidR="005F17AC">
        <w:rPr>
          <w:rFonts w:asciiTheme="minorHAnsi" w:hAnsiTheme="minorHAnsi" w:cstheme="minorHAnsi"/>
        </w:rPr>
        <w:t>O</w:t>
      </w:r>
      <w:r w:rsidRPr="00E5166F">
        <w:rPr>
          <w:rFonts w:asciiTheme="minorHAnsi" w:hAnsiTheme="minorHAnsi" w:cstheme="minorHAnsi"/>
        </w:rPr>
        <w:t>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49606395</w:t>
      </w:r>
    </w:p>
    <w:p w14:paraId="7D65E6F9" w14:textId="5C40EE3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Telefon: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9B2C20">
        <w:rPr>
          <w:rFonts w:asciiTheme="minorHAnsi" w:hAnsiTheme="minorHAnsi" w:cs="Calibri"/>
        </w:rPr>
        <w:t>XXXX</w:t>
      </w:r>
    </w:p>
    <w:p w14:paraId="495AC7A8" w14:textId="1BC7D130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E-mail: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9B2C20">
        <w:rPr>
          <w:rFonts w:asciiTheme="minorHAnsi" w:hAnsiTheme="minorHAnsi" w:cs="Calibri"/>
        </w:rPr>
        <w:t>XXXX</w:t>
      </w:r>
    </w:p>
    <w:p w14:paraId="3AAA52C5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</w:t>
      </w:r>
      <w:r>
        <w:rPr>
          <w:rFonts w:asciiTheme="minorHAnsi" w:hAnsiTheme="minorHAnsi" w:cstheme="minorHAnsi"/>
          <w:color w:val="000000"/>
        </w:rPr>
        <w:t>2</w:t>
      </w:r>
      <w:r w:rsidRPr="00E5166F">
        <w:rPr>
          <w:rFonts w:asciiTheme="minorHAnsi" w:hAnsiTheme="minorHAnsi" w:cstheme="minorHAnsi"/>
          <w:color w:val="000000"/>
        </w:rPr>
        <w:t>)</w:t>
      </w:r>
    </w:p>
    <w:p w14:paraId="33362822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(účastník č. 1 a 2 jsou společníci konsorcia s názvem Konsorcium - </w:t>
      </w:r>
      <w:r>
        <w:rPr>
          <w:rFonts w:asciiTheme="minorHAnsi" w:hAnsiTheme="minorHAnsi" w:cstheme="minorHAnsi"/>
          <w:color w:val="000000"/>
        </w:rPr>
        <w:t>Valašské Meziříčí</w:t>
      </w:r>
      <w:r w:rsidRPr="00E5166F">
        <w:rPr>
          <w:rFonts w:asciiTheme="minorHAnsi" w:hAnsiTheme="minorHAnsi" w:cstheme="minorHAnsi"/>
          <w:color w:val="000000"/>
        </w:rPr>
        <w:t xml:space="preserve"> a dále společně jen jako „</w:t>
      </w:r>
      <w:r w:rsidRPr="00E5166F">
        <w:rPr>
          <w:rFonts w:asciiTheme="minorHAnsi" w:hAnsiTheme="minorHAnsi" w:cstheme="minorHAnsi"/>
          <w:b/>
          <w:bCs/>
          <w:color w:val="000000"/>
        </w:rPr>
        <w:t>Dopravce</w:t>
      </w:r>
      <w:r w:rsidRPr="00E5166F">
        <w:rPr>
          <w:rFonts w:asciiTheme="minorHAnsi" w:hAnsiTheme="minorHAnsi" w:cstheme="minorHAnsi"/>
          <w:color w:val="000000"/>
        </w:rPr>
        <w:t>”)</w:t>
      </w:r>
    </w:p>
    <w:p w14:paraId="3FAE6EA7" w14:textId="77777777" w:rsidR="00C54636" w:rsidRPr="00CE7197" w:rsidRDefault="00C54636" w:rsidP="00C54636">
      <w:pPr>
        <w:pStyle w:val="Identifikacestran0"/>
        <w:spacing w:line="276" w:lineRule="auto"/>
        <w:jc w:val="left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(dále jen jako "</w:t>
      </w:r>
      <w:r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331EC375" w14:textId="21D7CF64" w:rsidR="00FC09C7" w:rsidRDefault="00C54636" w:rsidP="00C54636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="004C675B" w:rsidRPr="00CE7197">
        <w:rPr>
          <w:rFonts w:asciiTheme="minorHAnsi" w:hAnsiTheme="minorHAnsi" w:cs="Calibri"/>
        </w:rPr>
        <w:t xml:space="preserve"> dále společně jen "</w:t>
      </w:r>
      <w:r w:rsidR="004C675B" w:rsidRPr="00CE7197">
        <w:rPr>
          <w:rFonts w:asciiTheme="minorHAnsi" w:hAnsiTheme="minorHAnsi" w:cs="Calibri"/>
          <w:b/>
          <w:bCs/>
        </w:rPr>
        <w:t>Strany</w:t>
      </w:r>
      <w:r w:rsidR="004C675B" w:rsidRPr="00CE7197">
        <w:rPr>
          <w:rFonts w:asciiTheme="minorHAnsi" w:hAnsiTheme="minorHAnsi" w:cs="Calibri"/>
        </w:rPr>
        <w:t>" nebo „</w:t>
      </w:r>
      <w:r w:rsidR="004C675B"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2B43746A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</w:t>
      </w:r>
      <w:r w:rsidR="009D74A4">
        <w:rPr>
          <w:lang w:val="cs-CZ"/>
        </w:rPr>
        <w:t>Valašské Meziříčí</w:t>
      </w:r>
      <w:r w:rsidR="00681301">
        <w:rPr>
          <w:lang w:val="cs-CZ"/>
        </w:rPr>
        <w:t>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0AA7621A" w14:textId="77777777" w:rsidR="00563A3E" w:rsidRPr="002807C3" w:rsidRDefault="00563A3E" w:rsidP="00563A3E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Tento dodatek byl sepsán v pěti (5) vyhotoveních, z nich Objednatel obdrží tři (</w:t>
      </w:r>
      <w:r>
        <w:rPr>
          <w:lang w:val="cs-CZ"/>
        </w:rPr>
        <w:t>3</w:t>
      </w:r>
      <w:r>
        <w:t>) vyhotovení a Dopravce dvě (</w:t>
      </w:r>
      <w:r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11623D8B" w14:textId="77777777" w:rsidR="00914CA7" w:rsidRDefault="00914CA7" w:rsidP="00914CA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lang w:eastAsia="cs-CZ"/>
        </w:rPr>
        <w:t xml:space="preserve">Tato smlouva byla schválena na 30. zasedání Rady Zlínského kraje, konaném dne </w:t>
      </w:r>
      <w:proofErr w:type="gramStart"/>
      <w:r>
        <w:rPr>
          <w:rFonts w:asciiTheme="minorHAnsi" w:hAnsiTheme="minorHAnsi" w:cs="Calibri"/>
          <w:lang w:eastAsia="cs-CZ"/>
        </w:rPr>
        <w:t>30.11.2020</w:t>
      </w:r>
      <w:proofErr w:type="gramEnd"/>
      <w:r>
        <w:rPr>
          <w:rFonts w:asciiTheme="minorHAnsi" w:hAnsiTheme="minorHAnsi" w:cs="Calibri"/>
          <w:lang w:eastAsia="cs-CZ"/>
        </w:rPr>
        <w:t xml:space="preserve">, usnesením </w:t>
      </w:r>
      <w:r>
        <w:rPr>
          <w:rFonts w:asciiTheme="minorHAnsi" w:eastAsia="TimesNewRoman" w:hAnsiTheme="minorHAnsi" w:cs="Calibri"/>
          <w:lang w:eastAsia="cs-CZ"/>
        </w:rPr>
        <w:t>č</w:t>
      </w:r>
      <w:r>
        <w:rPr>
          <w:rFonts w:asciiTheme="minorHAnsi" w:hAnsiTheme="minorHAnsi" w:cs="Calibri"/>
          <w:lang w:eastAsia="cs-CZ"/>
        </w:rPr>
        <w:t>. 0869/R30/20.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0314D8F1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ED1F93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0B6C18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C54636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Ostravě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9B2C20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1CA4EBE6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C54636">
        <w:rPr>
          <w:rFonts w:asciiTheme="minorHAnsi" w:hAnsiTheme="minorHAnsi" w:cs="Calibri"/>
          <w:lang w:eastAsia="cs-CZ"/>
        </w:rPr>
        <w:t xml:space="preserve">Ing. Pavla </w:t>
      </w:r>
      <w:proofErr w:type="spellStart"/>
      <w:r w:rsidR="00C54636">
        <w:rPr>
          <w:rFonts w:asciiTheme="minorHAnsi" w:hAnsiTheme="minorHAnsi" w:cs="Calibri"/>
          <w:lang w:eastAsia="cs-CZ"/>
        </w:rPr>
        <w:t>Struhalová</w:t>
      </w:r>
      <w:proofErr w:type="spellEnd"/>
    </w:p>
    <w:p w14:paraId="19F804EE" w14:textId="1667A39B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C54636">
        <w:rPr>
          <w:rFonts w:asciiTheme="minorHAnsi" w:hAnsiTheme="minorHAnsi" w:cs="Calibri"/>
          <w:lang w:eastAsia="cs-CZ"/>
        </w:rPr>
        <w:t>na základě plné moci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98AA" w14:textId="77777777" w:rsidR="00DB06BA" w:rsidRDefault="00DB06BA" w:rsidP="00621802">
      <w:pPr>
        <w:spacing w:after="0" w:line="240" w:lineRule="auto"/>
      </w:pPr>
      <w:r>
        <w:separator/>
      </w:r>
    </w:p>
  </w:endnote>
  <w:endnote w:type="continuationSeparator" w:id="0">
    <w:p w14:paraId="627567A3" w14:textId="77777777" w:rsidR="00DB06BA" w:rsidRDefault="00DB06BA" w:rsidP="00621802">
      <w:pPr>
        <w:spacing w:after="0" w:line="240" w:lineRule="auto"/>
      </w:pPr>
      <w:r>
        <w:continuationSeparator/>
      </w:r>
    </w:p>
  </w:endnote>
  <w:endnote w:type="continuationNotice" w:id="1">
    <w:p w14:paraId="56733CB4" w14:textId="77777777" w:rsidR="00DB06BA" w:rsidRDefault="00DB0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09C57A3B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ED1F93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ED1F93">
      <w:rPr>
        <w:rFonts w:cs="Calibri"/>
        <w:b/>
        <w:noProof/>
      </w:rPr>
      <w:t>4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1383" w14:textId="77777777" w:rsidR="00DB06BA" w:rsidRDefault="00DB06BA" w:rsidP="00621802">
      <w:pPr>
        <w:spacing w:after="0" w:line="240" w:lineRule="auto"/>
      </w:pPr>
      <w:r>
        <w:separator/>
      </w:r>
    </w:p>
  </w:footnote>
  <w:footnote w:type="continuationSeparator" w:id="0">
    <w:p w14:paraId="7505AEAC" w14:textId="77777777" w:rsidR="00DB06BA" w:rsidRDefault="00DB06BA" w:rsidP="00621802">
      <w:pPr>
        <w:spacing w:after="0" w:line="240" w:lineRule="auto"/>
      </w:pPr>
      <w:r>
        <w:continuationSeparator/>
      </w:r>
    </w:p>
  </w:footnote>
  <w:footnote w:type="continuationNotice" w:id="1">
    <w:p w14:paraId="1A459D45" w14:textId="77777777" w:rsidR="00DB06BA" w:rsidRDefault="00DB0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851AD"/>
    <w:rsid w:val="0008735B"/>
    <w:rsid w:val="000922EC"/>
    <w:rsid w:val="000928A1"/>
    <w:rsid w:val="00094F0F"/>
    <w:rsid w:val="00095407"/>
    <w:rsid w:val="0009680C"/>
    <w:rsid w:val="00096A6C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B6C18"/>
    <w:rsid w:val="000C2C25"/>
    <w:rsid w:val="000C3624"/>
    <w:rsid w:val="000C3693"/>
    <w:rsid w:val="000C44A5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2ECE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A0372"/>
    <w:rsid w:val="001A0A6B"/>
    <w:rsid w:val="001A1625"/>
    <w:rsid w:val="001A3726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4941"/>
    <w:rsid w:val="001B4AEE"/>
    <w:rsid w:val="001B515C"/>
    <w:rsid w:val="001B60E1"/>
    <w:rsid w:val="001B65A3"/>
    <w:rsid w:val="001C0FF5"/>
    <w:rsid w:val="001C124D"/>
    <w:rsid w:val="001C2FB2"/>
    <w:rsid w:val="001C5893"/>
    <w:rsid w:val="001C5BAD"/>
    <w:rsid w:val="001C5D9F"/>
    <w:rsid w:val="001C79EF"/>
    <w:rsid w:val="001D0284"/>
    <w:rsid w:val="001D1DF9"/>
    <w:rsid w:val="001D2339"/>
    <w:rsid w:val="001D2591"/>
    <w:rsid w:val="001D393D"/>
    <w:rsid w:val="001D4765"/>
    <w:rsid w:val="001E085D"/>
    <w:rsid w:val="001E1A9D"/>
    <w:rsid w:val="001E5D5A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47B7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69"/>
    <w:rsid w:val="002A2E38"/>
    <w:rsid w:val="002A5E01"/>
    <w:rsid w:val="002A5E7A"/>
    <w:rsid w:val="002A6D69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1AF1"/>
    <w:rsid w:val="002F2A77"/>
    <w:rsid w:val="002F4860"/>
    <w:rsid w:val="002F547D"/>
    <w:rsid w:val="002F56D8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37BD"/>
    <w:rsid w:val="0035641D"/>
    <w:rsid w:val="0035768E"/>
    <w:rsid w:val="00360F19"/>
    <w:rsid w:val="00361A89"/>
    <w:rsid w:val="00362930"/>
    <w:rsid w:val="0036311F"/>
    <w:rsid w:val="00363636"/>
    <w:rsid w:val="00363D03"/>
    <w:rsid w:val="003640D5"/>
    <w:rsid w:val="0036463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67E0"/>
    <w:rsid w:val="00390864"/>
    <w:rsid w:val="00390A80"/>
    <w:rsid w:val="00390E7D"/>
    <w:rsid w:val="00390ED4"/>
    <w:rsid w:val="00391120"/>
    <w:rsid w:val="003912B0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3A3E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7629"/>
    <w:rsid w:val="005B7879"/>
    <w:rsid w:val="005C0E52"/>
    <w:rsid w:val="005C18A9"/>
    <w:rsid w:val="005C2550"/>
    <w:rsid w:val="005C27FD"/>
    <w:rsid w:val="005C3549"/>
    <w:rsid w:val="005C358C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7AC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D108A"/>
    <w:rsid w:val="006D312F"/>
    <w:rsid w:val="006D34D2"/>
    <w:rsid w:val="006D3C0E"/>
    <w:rsid w:val="006D44B2"/>
    <w:rsid w:val="006D4EE8"/>
    <w:rsid w:val="006D62D5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0E3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D74B9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4CA7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3A0D"/>
    <w:rsid w:val="009446A0"/>
    <w:rsid w:val="009448BD"/>
    <w:rsid w:val="009459B6"/>
    <w:rsid w:val="00945C55"/>
    <w:rsid w:val="0094799F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3EAA"/>
    <w:rsid w:val="0098421F"/>
    <w:rsid w:val="009842C2"/>
    <w:rsid w:val="00984F29"/>
    <w:rsid w:val="0098673C"/>
    <w:rsid w:val="00986C4D"/>
    <w:rsid w:val="009902F1"/>
    <w:rsid w:val="00992DCB"/>
    <w:rsid w:val="00994547"/>
    <w:rsid w:val="00995788"/>
    <w:rsid w:val="0099594A"/>
    <w:rsid w:val="009975A4"/>
    <w:rsid w:val="009A2270"/>
    <w:rsid w:val="009A3484"/>
    <w:rsid w:val="009A671E"/>
    <w:rsid w:val="009B2C20"/>
    <w:rsid w:val="009B3BCF"/>
    <w:rsid w:val="009B4979"/>
    <w:rsid w:val="009B67A5"/>
    <w:rsid w:val="009C1E79"/>
    <w:rsid w:val="009C2856"/>
    <w:rsid w:val="009C4D21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4A4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DB8"/>
    <w:rsid w:val="00A12835"/>
    <w:rsid w:val="00A133C1"/>
    <w:rsid w:val="00A1375C"/>
    <w:rsid w:val="00A173A1"/>
    <w:rsid w:val="00A1757F"/>
    <w:rsid w:val="00A20F1A"/>
    <w:rsid w:val="00A23070"/>
    <w:rsid w:val="00A2508F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D05C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15B"/>
    <w:rsid w:val="00BF69C5"/>
    <w:rsid w:val="00BF6CDA"/>
    <w:rsid w:val="00C03E7B"/>
    <w:rsid w:val="00C0564C"/>
    <w:rsid w:val="00C05C0A"/>
    <w:rsid w:val="00C06F93"/>
    <w:rsid w:val="00C07AC0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177D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636"/>
    <w:rsid w:val="00C54BE1"/>
    <w:rsid w:val="00C577CE"/>
    <w:rsid w:val="00C57A9F"/>
    <w:rsid w:val="00C57AEB"/>
    <w:rsid w:val="00C62489"/>
    <w:rsid w:val="00C63556"/>
    <w:rsid w:val="00C65B0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1F96"/>
    <w:rsid w:val="00CD30A6"/>
    <w:rsid w:val="00CD3AEB"/>
    <w:rsid w:val="00CD4EA0"/>
    <w:rsid w:val="00CD5535"/>
    <w:rsid w:val="00CD60AD"/>
    <w:rsid w:val="00CD72D9"/>
    <w:rsid w:val="00CE105D"/>
    <w:rsid w:val="00CE1400"/>
    <w:rsid w:val="00CE23C8"/>
    <w:rsid w:val="00CE25EE"/>
    <w:rsid w:val="00CE285F"/>
    <w:rsid w:val="00CE4972"/>
    <w:rsid w:val="00CE546E"/>
    <w:rsid w:val="00CE5578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157"/>
    <w:rsid w:val="00D32ED1"/>
    <w:rsid w:val="00D36361"/>
    <w:rsid w:val="00D36606"/>
    <w:rsid w:val="00D370E2"/>
    <w:rsid w:val="00D3791F"/>
    <w:rsid w:val="00D37D8B"/>
    <w:rsid w:val="00D449B2"/>
    <w:rsid w:val="00D44D1C"/>
    <w:rsid w:val="00D45163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6B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EC4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55F"/>
    <w:rsid w:val="00EB1561"/>
    <w:rsid w:val="00EB30CD"/>
    <w:rsid w:val="00EB3850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1F93"/>
    <w:rsid w:val="00ED3650"/>
    <w:rsid w:val="00EE1390"/>
    <w:rsid w:val="00EE2AEB"/>
    <w:rsid w:val="00EE3593"/>
    <w:rsid w:val="00EE5689"/>
    <w:rsid w:val="00EE6028"/>
    <w:rsid w:val="00EE6996"/>
    <w:rsid w:val="00EE6F0E"/>
    <w:rsid w:val="00EF108A"/>
    <w:rsid w:val="00EF1545"/>
    <w:rsid w:val="00EF1B91"/>
    <w:rsid w:val="00EF20E4"/>
    <w:rsid w:val="00EF20F9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77FF8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  <w:style w:type="paragraph" w:customStyle="1" w:styleId="identifikacestran">
    <w:name w:val="identifikacestran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smluvnstrana">
    <w:name w:val="smluvnstrana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Identifikacestran0">
    <w:name w:val="Identifikace stran"/>
    <w:basedOn w:val="Normln"/>
    <w:rsid w:val="00C54636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7832-FB9E-486D-8819-338B4A70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3700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13</cp:revision>
  <cp:lastPrinted>2020-12-02T14:55:00Z</cp:lastPrinted>
  <dcterms:created xsi:type="dcterms:W3CDTF">2020-11-18T11:57:00Z</dcterms:created>
  <dcterms:modified xsi:type="dcterms:W3CDTF">2020-12-28T11:34:00Z</dcterms:modified>
</cp:coreProperties>
</file>